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 021 Fall 2020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7 Group Worksheet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scientific question for this data set that can be answered with a chi-square test of independence. State the null and alternative hypotheses of the test.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Question: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scientific question for this data set that can be answered with a chi-square test of homogeneity. State the null and alternative hypotheses of the test.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Question: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scientific question for this data set that can be answered with an ANOVA test.  State the null and alternative hypotheses of the test.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Question: 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2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your conclusions from the box plots in the space below.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