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21</w:t>
      </w:r>
      <w:r>
        <w:t xml:space="preserve"> </w:t>
      </w:r>
      <w:r>
        <w:t xml:space="preserve">Final</w:t>
      </w:r>
      <w:r>
        <w:t xml:space="preserve"> </w:t>
      </w:r>
      <w:r>
        <w:t xml:space="preserve">Project</w:t>
      </w:r>
      <w:r>
        <w:t xml:space="preserve"> </w:t>
      </w:r>
      <w:r>
        <w:t xml:space="preserve">Part</w:t>
      </w:r>
      <w:r>
        <w:t xml:space="preserve"> </w:t>
      </w:r>
      <w:r>
        <w:t xml:space="preserve">1</w:t>
      </w:r>
    </w:p>
    <w:p>
      <w:pPr>
        <w:pStyle w:val="Author"/>
      </w:pPr>
      <w:r>
        <w:t xml:space="preserve">[Your</w:t>
      </w:r>
      <w:r>
        <w:t xml:space="preserve"> </w:t>
      </w:r>
      <w:r>
        <w:t xml:space="preserve">name</w:t>
      </w:r>
      <w:r>
        <w:t xml:space="preserve"> </w:t>
      </w:r>
      <w:r>
        <w:t xml:space="preserve">here]</w:t>
      </w:r>
    </w:p>
    <w:p>
      <w:pPr>
        <w:pStyle w:val="Date"/>
      </w:pPr>
      <w:r>
        <w:t xml:space="preserve">Due:</w:t>
      </w:r>
      <w:r>
        <w:t xml:space="preserve"> </w:t>
      </w:r>
      <w:r>
        <w:t xml:space="preserve">April</w:t>
      </w:r>
      <w:r>
        <w:t xml:space="preserve"> </w:t>
      </w:r>
      <w:r>
        <w:t xml:space="preserve">15th</w:t>
      </w:r>
    </w:p>
    <w:p>
      <w:pPr>
        <w:pStyle w:val="FirstParagraph"/>
      </w:pPr>
      <w:r>
        <w:t xml:space="preserve">To include mathematical equations in your document, write in between two dollar signs. Make sure there is no space after the first dollar sign or before the last one.</w:t>
      </w:r>
    </w:p>
    <w:p>
      <w:pPr>
        <w:pStyle w:val="BodyText"/>
      </w:pPr>
      <w:r>
        <w:t xml:space="preserve">E.g. $this is good$ but $ this is bad $.</w:t>
      </w:r>
    </w:p>
    <w:p>
      <w:pPr>
        <w:pStyle w:val="BodyText"/>
      </w:pPr>
      <w:r>
        <w:t xml:space="preserve">If you want the equation to be centered and on it’s own line, then put it in between four dollar signs</w:t>
      </w:r>
    </w:p>
    <w:p>
      <w:pPr>
        <w:pStyle w:val="BodyText"/>
      </w:pPr>
      <w:r>
        <w:t xml:space="preserve">If you are using an offline version of RStudio, you need to make sure you have LateX installed on your computer as well. Without this, you will not be able to produce neat mathematical equations in your document.</w:t>
      </w:r>
    </w:p>
    <w:bookmarkStart w:id="20" w:name="introduction"/>
    <w:p>
      <w:pPr>
        <w:pStyle w:val="Heading2"/>
      </w:pPr>
      <w:r>
        <w:t xml:space="preserve">Introduction</w:t>
      </w:r>
    </w:p>
    <w:p>
      <w:pPr>
        <w:pStyle w:val="FirstParagraph"/>
      </w:pPr>
      <w:r>
        <w:t xml:space="preserve">Introduce your recipe here. Cite your historical source in this section.</w:t>
      </w:r>
      <w:r>
        <w:t xml:space="preserve"> </w:t>
      </w:r>
      <w:r>
        <w:t xml:space="preserve">(</w:t>
      </w:r>
      <w:hyperlink w:anchor="ref-historical">
        <w:r>
          <w:rPr>
            <w:rStyle w:val="Hyperlink"/>
          </w:rPr>
          <w:t xml:space="preserve">Nuwer 2014</w:t>
        </w:r>
      </w:hyperlink>
      <w:r>
        <w:t xml:space="preserve">)</w:t>
      </w:r>
    </w:p>
    <w:bookmarkEnd w:id="20"/>
    <w:bookmarkStart w:id="21" w:name="methods"/>
    <w:p>
      <w:pPr>
        <w:pStyle w:val="Heading2"/>
      </w:pPr>
      <w:r>
        <w:t xml:space="preserve">Methods</w:t>
      </w:r>
    </w:p>
    <w:p>
      <w:pPr>
        <w:pStyle w:val="FirstParagraph"/>
      </w:pPr>
      <w:r>
        <w:t xml:space="preserve">Copy and past the instructions for making the recipe here. Cite the source for this recipe in this section.</w:t>
      </w:r>
      <w:r>
        <w:t xml:space="preserve"> </w:t>
      </w:r>
      <w:r>
        <w:t xml:space="preserve">(</w:t>
      </w:r>
      <w:hyperlink w:anchor="ref-recipe">
        <w:r>
          <w:rPr>
            <w:rStyle w:val="Hyperlink"/>
          </w:rPr>
          <w:t xml:space="preserve">Lull, n.d.</w:t>
        </w:r>
      </w:hyperlink>
      <w:r>
        <w:t xml:space="preserve">)</w:t>
      </w:r>
    </w:p>
    <w:bookmarkEnd w:id="21"/>
    <w:bookmarkStart w:id="22" w:name="conclusion"/>
    <w:p>
      <w:pPr>
        <w:pStyle w:val="Heading2"/>
      </w:pPr>
      <w:r>
        <w:t xml:space="preserve">Conclusion</w:t>
      </w:r>
    </w:p>
    <w:p>
      <w:pPr>
        <w:pStyle w:val="FirstParagraph"/>
      </w:pPr>
      <w:r>
        <w:t xml:space="preserve">Write a two sentence conclusion summarizing why someone would want to make this recipe.</w:t>
      </w:r>
    </w:p>
    <w:bookmarkEnd w:id="22"/>
    <w:bookmarkStart w:id="28" w:name="bibliography"/>
    <w:p>
      <w:pPr>
        <w:pStyle w:val="Heading2"/>
      </w:pPr>
      <w:r>
        <w:t xml:space="preserve">Bibliography</w:t>
      </w:r>
    </w:p>
    <w:bookmarkStart w:id="27" w:name="refs"/>
    <w:bookmarkStart w:id="24" w:name="ref-recipe"/>
    <w:p>
      <w:pPr>
        <w:pStyle w:val="Bibliography"/>
      </w:pPr>
      <w:r>
        <w:t xml:space="preserve">Lull, Barbara Jean. n.d.</w:t>
      </w:r>
      <w:r>
        <w:t xml:space="preserve"> </w:t>
      </w:r>
      <w:r>
        <w:t xml:space="preserve">“Traditional</w:t>
      </w:r>
      <w:r>
        <w:t xml:space="preserve"> </w:t>
      </w:r>
      <w:r>
        <w:t xml:space="preserve">Hot</w:t>
      </w:r>
      <w:r>
        <w:t xml:space="preserve"> </w:t>
      </w:r>
      <w:r>
        <w:t xml:space="preserve">Cross</w:t>
      </w:r>
      <w:r>
        <w:t xml:space="preserve"> </w:t>
      </w:r>
      <w:r>
        <w:t xml:space="preserve">Buns</w:t>
      </w:r>
      <w:r>
        <w:t xml:space="preserve">.”</w:t>
      </w:r>
      <w:r>
        <w:t xml:space="preserve"> </w:t>
      </w:r>
      <w:r>
        <w:rPr>
          <w:iCs/>
          <w:i/>
        </w:rPr>
        <w:t xml:space="preserve">Taste of Home</w:t>
      </w:r>
      <w:r>
        <w:t xml:space="preserve">.</w:t>
      </w:r>
      <w:r>
        <w:t xml:space="preserve"> </w:t>
      </w:r>
      <w:hyperlink r:id="rId23">
        <w:r>
          <w:rPr>
            <w:rStyle w:val="Hyperlink"/>
          </w:rPr>
          <w:t xml:space="preserve">https://www.tasteofhome.com/recipes/traditional-hot-cross-buns/</w:t>
        </w:r>
      </w:hyperlink>
      <w:r>
        <w:t xml:space="preserve">.</w:t>
      </w:r>
    </w:p>
    <w:bookmarkEnd w:id="24"/>
    <w:bookmarkStart w:id="26" w:name="ref-historical"/>
    <w:p>
      <w:pPr>
        <w:pStyle w:val="Bibliography"/>
      </w:pPr>
      <w:r>
        <w:t xml:space="preserve">Nuwer, Rachel. 2014.</w:t>
      </w:r>
      <w:r>
        <w:t xml:space="preserve"> </w:t>
      </w:r>
      <w:r>
        <w:t xml:space="preserve">“5</w:t>
      </w:r>
      <w:r>
        <w:t xml:space="preserve"> </w:t>
      </w:r>
      <w:r>
        <w:t xml:space="preserve">Great</w:t>
      </w:r>
      <w:r>
        <w:t xml:space="preserve"> </w:t>
      </w:r>
      <w:r>
        <w:t xml:space="preserve">Historical</w:t>
      </w:r>
      <w:r>
        <w:t xml:space="preserve"> </w:t>
      </w:r>
      <w:r>
        <w:t xml:space="preserve">Myths</w:t>
      </w:r>
      <w:r>
        <w:t xml:space="preserve"> </w:t>
      </w:r>
      <w:r>
        <w:t xml:space="preserve">And</w:t>
      </w:r>
      <w:r>
        <w:t xml:space="preserve"> </w:t>
      </w:r>
      <w:r>
        <w:t xml:space="preserve">Traditions</w:t>
      </w:r>
      <w:r>
        <w:t xml:space="preserve"> </w:t>
      </w:r>
      <w:r>
        <w:t xml:space="preserve">About</w:t>
      </w:r>
      <w:r>
        <w:t xml:space="preserve"> </w:t>
      </w:r>
      <w:r>
        <w:t xml:space="preserve">Hot</w:t>
      </w:r>
      <w:r>
        <w:t xml:space="preserve"> </w:t>
      </w:r>
      <w:r>
        <w:t xml:space="preserve">Cross</w:t>
      </w:r>
      <w:r>
        <w:t xml:space="preserve"> </w:t>
      </w:r>
      <w:r>
        <w:t xml:space="preserve">Buns</w:t>
      </w:r>
      <w:r>
        <w:t xml:space="preserve">, a</w:t>
      </w:r>
      <w:r>
        <w:t xml:space="preserve"> </w:t>
      </w:r>
      <w:r>
        <w:t xml:space="preserve">Pre</w:t>
      </w:r>
      <w:r>
        <w:t xml:space="preserve">-</w:t>
      </w:r>
      <w:r>
        <w:t xml:space="preserve">Easter</w:t>
      </w:r>
      <w:r>
        <w:t xml:space="preserve"> </w:t>
      </w:r>
      <w:r>
        <w:t xml:space="preserve">Pastry</w:t>
      </w:r>
      <w:r>
        <w:t xml:space="preserve">.”</w:t>
      </w:r>
      <w:r>
        <w:t xml:space="preserve"> </w:t>
      </w:r>
      <w:r>
        <w:rPr>
          <w:iCs/>
          <w:i/>
        </w:rPr>
        <w:t xml:space="preserve">SmithsonianMag.com</w:t>
      </w:r>
      <w:r>
        <w:t xml:space="preserve">, April.</w:t>
      </w:r>
      <w:r>
        <w:t xml:space="preserve"> </w:t>
      </w:r>
      <w:hyperlink r:id="rId25">
        <w:r>
          <w:rPr>
            <w:rStyle w:val="Hyperlink"/>
          </w:rPr>
          <w:t xml:space="preserve">https://www.smithsonianmag.com/smart-news/five-great-myths-about-hot-cross-buns-traditional-pre-easter-pastry-180951130/</w:t>
        </w:r>
      </w:hyperlink>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smithsonianmag.com/smart-news/five-great-myths-about-hot-cross-buns-traditional-pre-easter-pastry-180951130/" TargetMode="External" /><Relationship Type="http://schemas.openxmlformats.org/officeDocument/2006/relationships/hyperlink" Id="rId23" Target="https://www.tasteofhome.com/recipes/traditional-hot-cross-buns/" TargetMode="External" /></Relationships>
</file>

<file path=word/_rels/footnotes.xml.rels><?xml version="1.0" encoding="UTF-8"?><Relationships xmlns="http://schemas.openxmlformats.org/package/2006/relationships"><Relationship Type="http://schemas.openxmlformats.org/officeDocument/2006/relationships/hyperlink" Id="rId25" Target="https://www.smithsonianmag.com/smart-news/five-great-myths-about-hot-cross-buns-traditional-pre-easter-pastry-180951130/" TargetMode="External" /><Relationship Type="http://schemas.openxmlformats.org/officeDocument/2006/relationships/hyperlink" Id="rId23" Target="https://www.tasteofhome.com/recipes/traditional-hot-cross-bu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21 Final Project Part 1</dc:title>
  <dc:creator>[Your name here]</dc:creator>
  <cp:keywords/>
  <dcterms:created xsi:type="dcterms:W3CDTF">2021-04-27T15:35:26Z</dcterms:created>
  <dcterms:modified xsi:type="dcterms:W3CDTF">2021-04-27T15:35:26Z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Due: April 15th</vt:lpwstr>
  </property>
  <property fmtid="{D5CDD505-2E9C-101B-9397-08002B2CF9AE}" pid="4" name="link-citations">
    <vt:lpwstr>yes</vt:lpwstr>
  </property>
  <property fmtid="{D5CDD505-2E9C-101B-9397-08002B2CF9AE}" pid="5" name="output">
    <vt:lpwstr/>
  </property>
</Properties>
</file>