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4A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6581775" cy="5202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672" cy="52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6570441" cy="37433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269" cy="37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6465871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908" cy="43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6496050" cy="4173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490" cy="41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</w:p>
    <w:p w:rsidR="003A1E15" w:rsidRDefault="003A1E15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6019800" cy="44936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63" cy="44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5978618" cy="45243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79" cy="45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6657975" cy="496574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725" cy="49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6696075" cy="3924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399" cy="39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5381625" cy="285325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744" cy="28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5429250" cy="307808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54" cy="3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F9" w:rsidRDefault="009C79F9" w:rsidP="003A1E15">
      <w:pPr>
        <w:jc w:val="center"/>
      </w:pPr>
      <w:r>
        <w:rPr>
          <w:noProof/>
        </w:rPr>
        <w:drawing>
          <wp:inline distT="0" distB="0" distL="0" distR="0">
            <wp:extent cx="6821494" cy="2847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bound_rule_for_r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151" cy="28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AD2C1F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4638675" cy="3925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88" cy="39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drawing>
          <wp:inline distT="0" distB="0" distL="0" distR="0">
            <wp:extent cx="4848225" cy="50918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182" cy="510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5839640" cy="462979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drawing>
          <wp:inline distT="0" distB="0" distL="0" distR="0">
            <wp:extent cx="5801535" cy="296268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5807034" cy="52197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96" cy="52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drawing>
          <wp:inline distT="0" distB="0" distL="0" distR="0">
            <wp:extent cx="5649606" cy="380047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50" cy="38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5801535" cy="5058481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drawing>
          <wp:inline distT="0" distB="0" distL="0" distR="0">
            <wp:extent cx="5877745" cy="384863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D8" w:rsidRPr="004526D8" w:rsidRDefault="004526D8" w:rsidP="004526D8">
      <w:pPr>
        <w:rPr>
          <w:rFonts w:ascii="Consolas" w:hAnsi="Consolas"/>
        </w:rPr>
      </w:pPr>
      <w:r>
        <w:rPr>
          <w:rFonts w:ascii="Consolas" w:hAnsi="Consolas"/>
        </w:rPr>
        <w:lastRenderedPageBreak/>
        <w:t>Add inbound rule to security group so that RDS can be accessed from local machine SQL client</w:t>
      </w:r>
      <w:bookmarkStart w:id="0" w:name="_GoBack"/>
      <w:bookmarkEnd w:id="0"/>
    </w:p>
    <w:p w:rsidR="004526D8" w:rsidRDefault="004526D8" w:rsidP="003A1E15">
      <w:pPr>
        <w:jc w:val="center"/>
      </w:pPr>
      <w:r>
        <w:rPr>
          <w:noProof/>
        </w:rPr>
        <w:drawing>
          <wp:inline distT="0" distB="0" distL="0" distR="0">
            <wp:extent cx="6858000" cy="2863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bound_rule_for_r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D8" w:rsidSect="003A1E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BF"/>
    <w:rsid w:val="003A1E15"/>
    <w:rsid w:val="004526D8"/>
    <w:rsid w:val="009C79F9"/>
    <w:rsid w:val="00AD2C1F"/>
    <w:rsid w:val="00AF4C4A"/>
    <w:rsid w:val="00F5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2BB45-A759-42A0-9BB5-902F6DB2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wmdcprog</dc:creator>
  <cp:keywords/>
  <dc:description/>
  <cp:lastModifiedBy>wmdcprog</cp:lastModifiedBy>
  <cp:revision>6</cp:revision>
  <dcterms:created xsi:type="dcterms:W3CDTF">2020-12-02T05:06:00Z</dcterms:created>
  <dcterms:modified xsi:type="dcterms:W3CDTF">2020-12-11T01:49:00Z</dcterms:modified>
</cp:coreProperties>
</file>