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8"/>
        <w:pBdr/>
        <w:spacing/>
        <w:ind/>
        <w:rPr/>
      </w:pPr>
      <w:r>
        <w:rPr>
          <w:lang w:val="en-GB"/>
        </w:rPr>
        <w:t xml:space="preserve">Factory Battles SFML Proto</w:t>
      </w:r>
      <w:r/>
    </w:p>
    <w:p>
      <w:pPr>
        <w:pStyle w:val="977"/>
        <w:pBdr/>
        <w:spacing/>
        <w:ind/>
        <w:rPr/>
      </w:pPr>
      <w:r>
        <w:t xml:space="preserve">Madeline Field</w:t>
      </w:r>
      <w:r/>
    </w:p>
    <w:p>
      <w:pPr>
        <w:pStyle w:val="958"/>
        <w:pBdr/>
        <w:spacing/>
        <w:ind/>
        <w:rPr/>
      </w:pPr>
      <w:r>
        <w:t xml:space="preserve">Specification</w:t>
      </w:r>
      <w:r/>
    </w:p>
    <w:p>
      <w:pPr>
        <w:pStyle w:val="977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lang w:val="en-GB"/>
        </w:rPr>
        <w:t xml:space="preserve">  - To allow learning sfml basics in a fun project</w:t>
      </w:r>
      <w:r>
        <w:rPr>
          <w:bCs/>
          <w:i/>
          <w:color w:val="ff0000"/>
          <w:highlight w:val="none"/>
          <w:lang w:val="en-GB"/>
        </w:rPr>
      </w:r>
      <w:r>
        <w:rPr>
          <w:bCs/>
          <w:i/>
          <w:color w:val="ff0000"/>
          <w:highlight w:val="none"/>
          <w:lang w:val="en-GB"/>
        </w:rPr>
      </w:r>
    </w:p>
    <w:p>
      <w:pPr>
        <w:pStyle w:val="977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head to head competitive factory builder with skill expression mechanically and strategically</w:t>
      </w:r>
      <w:r>
        <w:rPr>
          <w:bCs/>
          <w:i/>
          <w:color w:val="ff0000"/>
          <w:highlight w:val="none"/>
          <w:lang w:val="en-GB"/>
        </w:rPr>
      </w:r>
      <w:r>
        <w:rPr>
          <w:bCs/>
          <w:i/>
          <w:color w:val="ff0000"/>
          <w:highlight w:val="none"/>
          <w:lang w:val="en-GB"/>
        </w:rPr>
      </w:r>
    </w:p>
    <w:p>
      <w:pPr>
        <w:pStyle w:val="977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resource management/efficiency based gameplay using a crafting system aswell as limited resource gen per min</w:t>
      </w:r>
      <w:r>
        <w:rPr>
          <w:bCs/>
          <w:i/>
          <w:color w:val="ff0000"/>
          <w:highlight w:val="none"/>
          <w:lang w:val="en-GB"/>
        </w:rPr>
      </w:r>
      <w:r>
        <w:rPr>
          <w:bCs/>
          <w:i/>
          <w:color w:val="ff0000"/>
          <w:highlight w:val="none"/>
          <w:lang w:val="en-GB"/>
        </w:rPr>
      </w:r>
    </w:p>
    <w:p>
      <w:pPr>
        <w:pStyle w:val="977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Varying gameplay between matches</w:t>
      </w:r>
      <w:r>
        <w:rPr>
          <w:bCs/>
          <w:i/>
          <w:color w:val="ff0000"/>
          <w:highlight w:val="none"/>
          <w:lang w:val="en-GB"/>
        </w:rPr>
      </w:r>
      <w:r>
        <w:rPr>
          <w:bCs/>
          <w:i/>
          <w:color w:val="ff0000"/>
          <w:highlight w:val="none"/>
          <w:lang w:val="en-GB"/>
        </w:rPr>
      </w:r>
    </w:p>
    <w:p>
      <w:pPr>
        <w:pStyle w:val="977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online networking</w:t>
      </w:r>
      <w:r>
        <w:rPr>
          <w:bCs/>
          <w:i/>
          <w:color w:val="ff0000"/>
          <w:highlight w:val="none"/>
          <w:lang w:val="en-GB"/>
        </w:rPr>
      </w:r>
      <w:r>
        <w:rPr>
          <w:bCs/>
          <w:i/>
          <w:color w:val="ff0000"/>
          <w:highlight w:val="none"/>
          <w:lang w:val="en-GB"/>
        </w:rPr>
      </w:r>
    </w:p>
    <w:p>
      <w:pPr>
        <w:pStyle w:val="977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fun</w:t>
      </w:r>
      <w:r>
        <w:rPr>
          <w:bCs/>
          <w:i/>
          <w:color w:val="ff0000"/>
          <w:highlight w:val="none"/>
          <w:lang w:val="en-GB"/>
        </w:rPr>
      </w:r>
      <w:r>
        <w:rPr>
          <w:bCs/>
          <w:i/>
          <w:color w:val="ff0000"/>
          <w:highlight w:val="none"/>
          <w:lang w:val="en-GB"/>
        </w:rPr>
      </w:r>
    </w:p>
    <w:p>
      <w:pPr>
        <w:pStyle w:val="977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A fun multiplayer game with medium sized matches (~20 mins ish)</w:t>
      </w:r>
      <w:r>
        <w:rPr>
          <w:bCs/>
          <w:i/>
          <w:color w:val="ff0000"/>
        </w:rPr>
        <w:br/>
      </w:r>
      <w:r>
        <w:rPr>
          <w:bCs/>
          <w:i/>
          <w:color w:val="ff0000"/>
        </w:rPr>
      </w:r>
      <w:r>
        <w:rPr>
          <w:bCs/>
          <w:i/>
          <w:color w:val="ff0000"/>
          <w:highlight w:val="none"/>
          <w:lang w:val="en-GB"/>
        </w:rPr>
      </w:r>
    </w:p>
    <w:p>
      <w:pPr>
        <w:pStyle w:val="977"/>
        <w:pBdr/>
        <w:spacing/>
        <w:ind/>
        <w:rPr>
          <w:bCs/>
          <w:i/>
          <w:color w:val="ff0000"/>
        </w:rPr>
      </w:pPr>
      <w:r>
        <w:rPr>
          <w:bCs/>
          <w:i/>
          <w:color w:val="ff0000"/>
          <w:highlight w:val="none"/>
          <w:lang w:val="en-GB"/>
        </w:rPr>
        <w:t xml:space="preserve">To create a fun, multiplayer</w:t>
      </w:r>
      <w:r>
        <w:rPr>
          <w:bCs/>
          <w:i/>
          <w:color w:val="ff0000"/>
          <w:highlight w:val="none"/>
          <w:lang w:val="en-GB"/>
        </w:rPr>
        <w:t xml:space="preserve"> game with short-mediums length matches </w:t>
      </w:r>
      <w:r>
        <w:rPr>
          <w:bCs/>
          <w:i/>
          <w:color w:val="ff0000"/>
          <w:highlight w:val="none"/>
          <w:lang w:val="en-GB"/>
        </w:rPr>
        <w:t xml:space="preserve">(of about 20 minutes), with competitive, head to head </w:t>
      </w:r>
      <w:r>
        <w:rPr>
          <w:bCs/>
          <w:i/>
          <w:color w:val="ff0000"/>
          <w:highlight w:val="none"/>
          <w:lang w:val="en-GB"/>
        </w:rPr>
        <w:t xml:space="preserve">gameplay. Each match should allow for a large amount of mechanical nad </w:t>
      </w:r>
      <w:r>
        <w:rPr>
          <w:i/>
          <w:color w:val="ff0000"/>
          <w:highlight w:val="none"/>
          <w:lang w:val="en-GB"/>
        </w:rPr>
        <w:t xml:space="preserve">strategical skill expression, and gameplay to varies from game to game, by allowing for multiple distinct strategies in the meta, with a web of interaction and counters between playstyles to encourage  for interaction between players.</w:t>
      </w:r>
      <w:r>
        <w:rPr>
          <w:bCs/>
          <w:i/>
          <w:color w:val="ff0000"/>
          <w:highlight w:val="none"/>
          <w:lang w:val="en-GB"/>
        </w:rPr>
        <w:t xml:space="preserve"> The gameplay should </w:t>
      </w:r>
      <w:r>
        <w:rPr>
          <w:bCs/>
          <w:i/>
          <w:color w:val="ff0000"/>
          <w:highlight w:val="none"/>
          <w:lang w:val="en-GB"/>
        </w:rPr>
        <w:t xml:space="preserve">have a strong focus on resource management </w:t>
      </w:r>
      <w:r>
        <w:rPr>
          <w:bCs/>
          <w:i/>
          <w:color w:val="ff0000"/>
          <w:highlight w:val="none"/>
          <w:lang w:val="en-GB"/>
        </w:rPr>
        <w:t xml:space="preserve">and optimising efficiency, incentivised by limited resource generated per minute. All of this supported by online multiplayer  </w:t>
      </w:r>
      <w:r>
        <w:rPr>
          <w:bCs/>
          <w:i/>
          <w:color w:val="ff0000"/>
          <w:highlight w:val="none"/>
          <w:lang w:val="en-GB"/>
        </w:rPr>
      </w:r>
      <w:r>
        <w:rPr>
          <w:bCs/>
          <w:i/>
          <w:color w:val="ff0000"/>
        </w:rPr>
      </w:r>
    </w:p>
    <w:p>
      <w:pPr>
        <w:pStyle w:val="977"/>
        <w:pBdr/>
        <w:spacing/>
        <w:ind/>
        <w:rPr/>
      </w:pPr>
      <w:r/>
      <w:r/>
    </w:p>
    <w:p>
      <w:pPr>
        <w:pStyle w:val="958"/>
        <w:pBdr/>
        <w:spacing/>
        <w:ind/>
        <w:rPr/>
      </w:pPr>
      <w:r>
        <w:t xml:space="preserve">Technical design</w:t>
      </w:r>
      <w:r/>
    </w:p>
    <w:p>
      <w:pPr>
        <w:pStyle w:val="977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977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PSUDOCODE:</w:t>
      </w: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977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Obj ent{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InitEnt()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RenderEnt()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RenderHeldItems()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AddToInv()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RemFromInv()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ProgressCrafting()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/>
      </w:pPr>
      <w:r/>
      <w:r/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item{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RenderItem()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receipe{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SetRecipe()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CheckIfRecipePossible(</w:t>
      </w:r>
      <w:r>
        <w:rPr>
          <w:highlight w:val="none"/>
          <w:lang w:val="en-GB"/>
        </w:rPr>
        <w:t xml:space="preserve">ComponentsIn</w:t>
      </w:r>
      <w:r>
        <w:rPr>
          <w:highlight w:val="none"/>
          <w:lang w:val="en-GB"/>
        </w:rPr>
        <w:t xml:space="preserve">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CalcNewComponentsAfterCrafting(</w:t>
      </w:r>
      <w:r>
        <w:rPr>
          <w:highlight w:val="none"/>
          <w:lang w:val="en-GB"/>
        </w:rPr>
        <w:t xml:space="preserve">ComponentsIn</w:t>
      </w:r>
      <w:r>
        <w:rPr>
          <w:highlight w:val="none"/>
          <w:lang w:val="en-GB"/>
        </w:rPr>
        <w:t xml:space="preserve">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grid{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FillGridspace()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EmptyGridspace()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DrawGrid()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ProgressCraftingForEntsInGrid()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Obj ui{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DrawHud()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ChangeSceneToGame()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ChangeSceneToMenu()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multiplayer{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HostGame()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JoinGame()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SentUpdateTick()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RecUpdateTick()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SyncGamestates()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77"/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977"/>
        <w:pBdr/>
        <w:spacing/>
        <w:ind/>
        <w:rPr/>
      </w:pPr>
      <w:r>
        <w:t xml:space="preserve">Flowchart:</w:t>
      </w:r>
      <w:r/>
    </w:p>
    <w:p>
      <w:pPr>
        <w:pStyle w:val="97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4201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624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442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348.0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977"/>
        <w:pBdr/>
        <w:spacing/>
        <w:ind/>
        <w:rPr>
          <w:highlight w:val="none"/>
        </w:rPr>
      </w:pPr>
      <w:r>
        <w:t xml:space="preserve">Procedure Dependency Diagram:</w:t>
      </w:r>
      <w:r/>
    </w:p>
    <w:p>
      <w:pPr>
        <w:pStyle w:val="958"/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565416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36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09" cy="5654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445.2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5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58"/>
        <w:pBdr/>
        <w:spacing/>
        <w:ind/>
        <w:rPr>
          <w:highlight w:val="none"/>
        </w:rPr>
      </w:pPr>
      <w:r>
        <w:t xml:space="preserve">T</w:t>
      </w:r>
      <w:r>
        <w:t xml:space="preserve">est plan</w:t>
      </w:r>
      <w:r>
        <w:rPr>
          <w:highlight w:val="none"/>
        </w:rPr>
      </w:r>
      <w:r>
        <w:rPr>
          <w:highlight w:val="none"/>
        </w:rPr>
      </w:r>
    </w:p>
    <w:p>
      <w:pPr>
        <w:pStyle w:val="977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Fill out the following testing table and fix any errors.</w:t>
      </w:r>
      <w:r>
        <w:rPr>
          <w:i/>
          <w:color w:val="ff0000"/>
        </w:rPr>
      </w:r>
      <w:r>
        <w:rPr>
          <w:i/>
          <w:color w:val="ff0000"/>
        </w:rPr>
      </w:r>
    </w:p>
    <w:tbl>
      <w:tblPr>
        <w:tblW w:w="9734" w:type="dxa"/>
        <w:tblInd w:w="76" w:type="dxa"/>
        <w:tblBorders/>
        <w:tblLayout w:type="fixed"/>
        <w:tblLook w:val="04A0" w:firstRow="1" w:lastRow="0" w:firstColumn="1" w:lastColumn="0" w:noHBand="0" w:noVBand="1"/>
      </w:tblPr>
      <w:tblGrid>
        <w:gridCol w:w="2012"/>
        <w:gridCol w:w="2694"/>
        <w:gridCol w:w="1342"/>
        <w:gridCol w:w="125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vMerge w:val="restart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Input</w:t>
            </w:r>
            <w:r>
              <w:br/>
            </w:r>
            <w:r>
              <w:rPr>
                <w:b/>
                <w:lang w:val="en-GB"/>
              </w:rPr>
              <w:t xml:space="preserve">TODO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Merge w:val="restart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Rationale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9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Output</w:t>
            </w:r>
            <w:r/>
          </w:p>
          <w:p>
            <w:pPr>
              <w:pBdr/>
              <w:spacing/>
              <w:ind w:right="25"/>
              <w:jc w:val="center"/>
              <w:rPr>
                <w:b/>
              </w:rPr>
            </w:pPr>
            <w:r>
              <w:rPr>
                <w:b/>
              </w:rPr>
              <w:t xml:space="preserve">annualSalary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Expected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Observed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</w:tr>
    </w:tbl>
    <w:p>
      <w:pPr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977"/>
        <w:pBdr/>
        <w:spacing/>
        <w:ind/>
        <w:rPr/>
      </w:pPr>
      <w:r/>
      <w:r/>
    </w:p>
    <w:p>
      <w:pPr>
        <w:pStyle w:val="977"/>
        <w:pBdr/>
        <w:spacing/>
        <w:ind/>
        <w:rPr/>
      </w:pPr>
      <w:r/>
      <w:r/>
    </w:p>
    <w:p>
      <w:pPr>
        <w:pStyle w:val="977"/>
        <w:pBdr/>
        <w:spacing/>
        <w:ind/>
        <w:rPr/>
      </w:pPr>
      <w:r/>
      <w:r/>
    </w:p>
    <w:p>
      <w:pPr>
        <w:pStyle w:val="958"/>
        <w:pBdr/>
        <w:spacing/>
        <w:ind/>
        <w:rPr/>
      </w:pPr>
      <w:r>
        <w:t xml:space="preserve">GiT</w:t>
      </w:r>
      <w:r>
        <w:t xml:space="preserve"> commit log</w:t>
      </w:r>
      <w:r/>
    </w:p>
    <w:p>
      <w:pPr>
        <w:pStyle w:val="958"/>
        <w:pBdr/>
        <w:spacing/>
        <w:ind/>
        <w:rPr/>
      </w:pPr>
      <w:r>
        <w:t xml:space="preserve">Schedule</w:t>
      </w:r>
      <w:r/>
    </w:p>
    <w:p>
      <w:pPr>
        <w:pStyle w:val="977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 </w:t>
      </w:r>
      <w:r>
        <w:rPr>
          <w:i/>
          <w:color w:val="ff0000"/>
        </w:rPr>
      </w:r>
      <w:r>
        <w:rPr>
          <w:i/>
          <w:color w:val="ff0000"/>
        </w:rPr>
      </w:r>
    </w:p>
    <w:tbl>
      <w:tblPr>
        <w:tblW w:w="6762" w:type="dxa"/>
        <w:tblInd w:w="-108" w:type="dxa"/>
        <w:tblBorders/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Task</w:t>
            </w:r>
            <w:r>
              <w:rPr>
                <w:b/>
                <w:i/>
                <w:color w:val="ff0000"/>
              </w:rPr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Estimated </w:t>
            </w:r>
            <w:r>
              <w:rPr>
                <w:b/>
                <w:i/>
                <w:color w:val="ff0000"/>
              </w:rPr>
              <w:t xml:space="preserve">Hrs</w:t>
            </w:r>
            <w:r>
              <w:rPr>
                <w:b/>
                <w:i/>
                <w:color w:val="ff0000"/>
              </w:rPr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Actual </w:t>
            </w:r>
            <w:r>
              <w:rPr>
                <w:b/>
                <w:i/>
                <w:color w:val="ff0000"/>
              </w:rPr>
              <w:t xml:space="preserve">Hrs</w:t>
            </w:r>
            <w:r>
              <w:rPr>
                <w:b/>
                <w:i/>
                <w:color w:val="ff0000"/>
              </w:rPr>
            </w:r>
            <w:r>
              <w:rPr>
                <w:b/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Design</w:t>
            </w:r>
            <w:r>
              <w:rPr>
                <w:i/>
                <w:color w:val="ff0000"/>
                <w:lang w:val="en-GB"/>
              </w:rPr>
              <w:t xml:space="preserve"> Pass1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5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 grid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4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>
              <w:rPr>
                <w:i/>
                <w:color w:val="ff0000"/>
                <w:lang w:val="en-GB"/>
              </w:rPr>
              <w:t xml:space="preserve"> Ents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5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>
              <w:rPr>
                <w:i/>
                <w:color w:val="ff0000"/>
                <w:lang w:val="en-GB"/>
              </w:rPr>
              <w:t xml:space="preserve"> Items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>
              <w:rPr>
                <w:i/>
                <w:color w:val="ff0000"/>
                <w:lang w:val="en-GB"/>
              </w:rPr>
              <w:t xml:space="preserve">    Recipes/crafting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</w:t>
            </w:r>
            <w:r>
              <w:rPr>
                <w:i/>
                <w:color w:val="ff0000"/>
                <w:lang w:val="en-GB"/>
              </w:rPr>
              <w:t xml:space="preserve">-  Multiplayer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4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Design retrospective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bCs/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bCs/>
                <w:i/>
                <w:color w:val="ff0000"/>
              </w:rPr>
            </w:r>
            <w:r>
              <w:rPr>
                <w:bCs/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Implement changes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Playtesting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4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Implement changes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Ship Game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jc w:val="right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total</w:t>
            </w:r>
            <w:r>
              <w:rPr>
                <w:b/>
                <w:i/>
                <w:color w:val="ff0000"/>
              </w:rPr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 xml:space="preserve">24</w:t>
            </w:r>
            <w:r>
              <w:rPr>
                <w:b/>
                <w:i/>
                <w:color w:val="ff0000"/>
              </w:rPr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 xml:space="preserve">16+</w:t>
            </w:r>
            <w:r>
              <w:rPr>
                <w:b/>
                <w:i/>
                <w:color w:val="ff0000"/>
              </w:rPr>
            </w:r>
            <w:r>
              <w:rPr>
                <w:b/>
                <w:i/>
                <w:color w:val="ff0000"/>
              </w:rPr>
            </w:r>
          </w:p>
        </w:tc>
      </w:tr>
    </w:tbl>
    <w:p>
      <w:pPr>
        <w:pStyle w:val="977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  <w:r>
        <w:rPr>
          <w:i/>
          <w:color w:val="ff000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1440" w:right="1440" w:bottom="1440" w:left="1440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FreeSan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Design doc</w:t>
    </w:r>
    <w:r>
      <w:rPr>
        <w:color w:val="000000"/>
      </w:rPr>
    </w:r>
    <w:r>
      <w:rPr>
        <w:color w:val="000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Design doc</w:t>
    </w:r>
    <w:r>
      <w:rPr>
        <w:color w:val="000000"/>
      </w:rPr>
    </w:r>
    <w:r>
      <w:rPr>
        <w:color w:val="00000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9">
    <w:name w:val="Table Grid Light"/>
    <w:basedOn w:val="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1"/>
    <w:basedOn w:val="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2"/>
    <w:basedOn w:val="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1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2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3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4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5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6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1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2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3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4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5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6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1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2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3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4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5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6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4">
    <w:name w:val="Heading 7"/>
    <w:basedOn w:val="957"/>
    <w:next w:val="957"/>
    <w:link w:val="9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5">
    <w:name w:val="Heading 8"/>
    <w:basedOn w:val="957"/>
    <w:next w:val="957"/>
    <w:link w:val="92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16">
    <w:name w:val="Heading 9"/>
    <w:basedOn w:val="957"/>
    <w:next w:val="957"/>
    <w:link w:val="92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17">
    <w:name w:val="Heading 3 Char"/>
    <w:basedOn w:val="964"/>
    <w:link w:val="9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8">
    <w:name w:val="Heading 4 Char"/>
    <w:basedOn w:val="964"/>
    <w:link w:val="96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9">
    <w:name w:val="Heading 5 Char"/>
    <w:basedOn w:val="964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0">
    <w:name w:val="Heading 6 Char"/>
    <w:basedOn w:val="964"/>
    <w:link w:val="96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1">
    <w:name w:val="Heading 7 Char"/>
    <w:basedOn w:val="964"/>
    <w:link w:val="91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2">
    <w:name w:val="Heading 8 Char"/>
    <w:basedOn w:val="964"/>
    <w:link w:val="9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3">
    <w:name w:val="Heading 9 Char"/>
    <w:basedOn w:val="964"/>
    <w:link w:val="9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4">
    <w:name w:val="Subtitle Char"/>
    <w:basedOn w:val="964"/>
    <w:link w:val="9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5">
    <w:name w:val="Quote"/>
    <w:basedOn w:val="957"/>
    <w:next w:val="957"/>
    <w:link w:val="92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6">
    <w:name w:val="Quote Char"/>
    <w:basedOn w:val="964"/>
    <w:link w:val="92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7">
    <w:name w:val="List Paragraph"/>
    <w:basedOn w:val="957"/>
    <w:uiPriority w:val="34"/>
    <w:qFormat/>
    <w:pPr>
      <w:pBdr/>
      <w:spacing/>
      <w:ind w:left="720"/>
      <w:contextualSpacing w:val="true"/>
    </w:pPr>
  </w:style>
  <w:style w:type="character" w:styleId="928">
    <w:name w:val="Intense Emphasis"/>
    <w:basedOn w:val="9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9">
    <w:name w:val="Intense Quote"/>
    <w:basedOn w:val="957"/>
    <w:next w:val="957"/>
    <w:link w:val="9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0">
    <w:name w:val="Intense Quote Char"/>
    <w:basedOn w:val="964"/>
    <w:link w:val="92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1">
    <w:name w:val="Intense Reference"/>
    <w:basedOn w:val="9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32">
    <w:name w:val="No Spacing"/>
    <w:basedOn w:val="957"/>
    <w:uiPriority w:val="1"/>
    <w:qFormat/>
    <w:pPr>
      <w:pBdr/>
      <w:spacing w:after="0" w:line="240" w:lineRule="auto"/>
      <w:ind/>
    </w:pPr>
  </w:style>
  <w:style w:type="character" w:styleId="933">
    <w:name w:val="Subtle Emphasis"/>
    <w:basedOn w:val="9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4">
    <w:name w:val="Emphasis"/>
    <w:basedOn w:val="964"/>
    <w:uiPriority w:val="20"/>
    <w:qFormat/>
    <w:pPr>
      <w:pBdr/>
      <w:spacing/>
      <w:ind/>
    </w:pPr>
    <w:rPr>
      <w:i/>
      <w:iCs/>
    </w:rPr>
  </w:style>
  <w:style w:type="character" w:styleId="935">
    <w:name w:val="Strong"/>
    <w:basedOn w:val="964"/>
    <w:uiPriority w:val="22"/>
    <w:qFormat/>
    <w:pPr>
      <w:pBdr/>
      <w:spacing/>
      <w:ind/>
    </w:pPr>
    <w:rPr>
      <w:b/>
      <w:bCs/>
    </w:rPr>
  </w:style>
  <w:style w:type="character" w:styleId="936">
    <w:name w:val="Subtle Reference"/>
    <w:basedOn w:val="9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7">
    <w:name w:val="Book Title"/>
    <w:basedOn w:val="9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8">
    <w:name w:val="footnote text"/>
    <w:basedOn w:val="957"/>
    <w:link w:val="9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9">
    <w:name w:val="Footnote Text Char"/>
    <w:basedOn w:val="964"/>
    <w:link w:val="938"/>
    <w:uiPriority w:val="99"/>
    <w:semiHidden/>
    <w:pPr>
      <w:pBdr/>
      <w:spacing/>
      <w:ind/>
    </w:pPr>
    <w:rPr>
      <w:sz w:val="20"/>
      <w:szCs w:val="20"/>
    </w:rPr>
  </w:style>
  <w:style w:type="character" w:styleId="940">
    <w:name w:val="footnote reference"/>
    <w:basedOn w:val="964"/>
    <w:uiPriority w:val="99"/>
    <w:semiHidden/>
    <w:unhideWhenUsed/>
    <w:pPr>
      <w:pBdr/>
      <w:spacing/>
      <w:ind/>
    </w:pPr>
    <w:rPr>
      <w:vertAlign w:val="superscript"/>
    </w:rPr>
  </w:style>
  <w:style w:type="paragraph" w:styleId="941">
    <w:name w:val="endnote text"/>
    <w:basedOn w:val="957"/>
    <w:link w:val="9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2">
    <w:name w:val="Endnote Text Char"/>
    <w:basedOn w:val="964"/>
    <w:link w:val="941"/>
    <w:uiPriority w:val="99"/>
    <w:semiHidden/>
    <w:pPr>
      <w:pBdr/>
      <w:spacing/>
      <w:ind/>
    </w:pPr>
    <w:rPr>
      <w:sz w:val="20"/>
      <w:szCs w:val="20"/>
    </w:rPr>
  </w:style>
  <w:style w:type="character" w:styleId="943">
    <w:name w:val="endnote reference"/>
    <w:basedOn w:val="964"/>
    <w:uiPriority w:val="99"/>
    <w:semiHidden/>
    <w:unhideWhenUsed/>
    <w:pPr>
      <w:pBdr/>
      <w:spacing/>
      <w:ind/>
    </w:pPr>
    <w:rPr>
      <w:vertAlign w:val="superscript"/>
    </w:rPr>
  </w:style>
  <w:style w:type="character" w:styleId="944">
    <w:name w:val="Hyperlink"/>
    <w:basedOn w:val="9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5">
    <w:name w:val="FollowedHyperlink"/>
    <w:basedOn w:val="9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6">
    <w:name w:val="toc 1"/>
    <w:basedOn w:val="957"/>
    <w:next w:val="957"/>
    <w:uiPriority w:val="39"/>
    <w:unhideWhenUsed/>
    <w:pPr>
      <w:pBdr/>
      <w:spacing w:after="100"/>
      <w:ind/>
    </w:pPr>
  </w:style>
  <w:style w:type="paragraph" w:styleId="947">
    <w:name w:val="toc 2"/>
    <w:basedOn w:val="957"/>
    <w:next w:val="957"/>
    <w:uiPriority w:val="39"/>
    <w:unhideWhenUsed/>
    <w:pPr>
      <w:pBdr/>
      <w:spacing w:after="100"/>
      <w:ind w:left="220"/>
    </w:pPr>
  </w:style>
  <w:style w:type="paragraph" w:styleId="948">
    <w:name w:val="toc 3"/>
    <w:basedOn w:val="957"/>
    <w:next w:val="957"/>
    <w:uiPriority w:val="39"/>
    <w:unhideWhenUsed/>
    <w:pPr>
      <w:pBdr/>
      <w:spacing w:after="100"/>
      <w:ind w:left="440"/>
    </w:pPr>
  </w:style>
  <w:style w:type="paragraph" w:styleId="949">
    <w:name w:val="toc 4"/>
    <w:basedOn w:val="957"/>
    <w:next w:val="957"/>
    <w:uiPriority w:val="39"/>
    <w:unhideWhenUsed/>
    <w:pPr>
      <w:pBdr/>
      <w:spacing w:after="100"/>
      <w:ind w:left="660"/>
    </w:pPr>
  </w:style>
  <w:style w:type="paragraph" w:styleId="950">
    <w:name w:val="toc 5"/>
    <w:basedOn w:val="957"/>
    <w:next w:val="957"/>
    <w:uiPriority w:val="39"/>
    <w:unhideWhenUsed/>
    <w:pPr>
      <w:pBdr/>
      <w:spacing w:after="100"/>
      <w:ind w:left="880"/>
    </w:pPr>
  </w:style>
  <w:style w:type="paragraph" w:styleId="951">
    <w:name w:val="toc 6"/>
    <w:basedOn w:val="957"/>
    <w:next w:val="957"/>
    <w:uiPriority w:val="39"/>
    <w:unhideWhenUsed/>
    <w:pPr>
      <w:pBdr/>
      <w:spacing w:after="100"/>
      <w:ind w:left="1100"/>
    </w:pPr>
  </w:style>
  <w:style w:type="paragraph" w:styleId="952">
    <w:name w:val="toc 7"/>
    <w:basedOn w:val="957"/>
    <w:next w:val="957"/>
    <w:uiPriority w:val="39"/>
    <w:unhideWhenUsed/>
    <w:pPr>
      <w:pBdr/>
      <w:spacing w:after="100"/>
      <w:ind w:left="1320"/>
    </w:pPr>
  </w:style>
  <w:style w:type="paragraph" w:styleId="953">
    <w:name w:val="toc 8"/>
    <w:basedOn w:val="957"/>
    <w:next w:val="957"/>
    <w:uiPriority w:val="39"/>
    <w:unhideWhenUsed/>
    <w:pPr>
      <w:pBdr/>
      <w:spacing w:after="100"/>
      <w:ind w:left="1540"/>
    </w:pPr>
  </w:style>
  <w:style w:type="paragraph" w:styleId="954">
    <w:name w:val="toc 9"/>
    <w:basedOn w:val="957"/>
    <w:next w:val="957"/>
    <w:uiPriority w:val="39"/>
    <w:unhideWhenUsed/>
    <w:pPr>
      <w:pBdr/>
      <w:spacing w:after="100"/>
      <w:ind w:left="1760"/>
    </w:pPr>
  </w:style>
  <w:style w:type="paragraph" w:styleId="955">
    <w:name w:val="TOC Heading"/>
    <w:uiPriority w:val="39"/>
    <w:unhideWhenUsed/>
    <w:pPr>
      <w:pBdr/>
      <w:spacing/>
      <w:ind/>
    </w:pPr>
  </w:style>
  <w:style w:type="paragraph" w:styleId="956">
    <w:name w:val="table of figures"/>
    <w:basedOn w:val="957"/>
    <w:next w:val="957"/>
    <w:uiPriority w:val="99"/>
    <w:unhideWhenUsed/>
    <w:pPr>
      <w:pBdr/>
      <w:spacing w:after="0" w:afterAutospacing="0"/>
      <w:ind/>
    </w:pPr>
  </w:style>
  <w:style w:type="paragraph" w:styleId="957" w:default="1">
    <w:name w:val="Normal"/>
    <w:qFormat/>
    <w:pPr>
      <w:pBdr/>
      <w:spacing w:after="200" w:line="276" w:lineRule="auto"/>
      <w:ind/>
    </w:pPr>
  </w:style>
  <w:style w:type="paragraph" w:styleId="958">
    <w:name w:val="Heading 1"/>
    <w:basedOn w:val="977"/>
    <w:next w:val="977"/>
    <w:link w:val="969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959">
    <w:name w:val="Heading 2"/>
    <w:basedOn w:val="977"/>
    <w:next w:val="977"/>
    <w:link w:val="971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960">
    <w:name w:val="Heading 3"/>
    <w:basedOn w:val="977"/>
    <w:next w:val="977"/>
    <w:uiPriority w:val="9"/>
    <w:semiHidden/>
    <w:unhideWhenUsed/>
    <w:qFormat/>
    <w:pPr>
      <w:keepNext w:val="true"/>
      <w:keepLines w:val="true"/>
      <w:pBdr/>
      <w:spacing w:after="80" w:before="280" w:line="240" w:lineRule="auto"/>
      <w:ind/>
      <w:outlineLvl w:val="2"/>
    </w:pPr>
    <w:rPr>
      <w:b/>
      <w:sz w:val="28"/>
      <w:szCs w:val="28"/>
    </w:rPr>
  </w:style>
  <w:style w:type="paragraph" w:styleId="961">
    <w:name w:val="Heading 4"/>
    <w:basedOn w:val="977"/>
    <w:next w:val="977"/>
    <w:uiPriority w:val="9"/>
    <w:semiHidden/>
    <w:unhideWhenUsed/>
    <w:qFormat/>
    <w:pPr>
      <w:keepNext w:val="true"/>
      <w:keepLines w:val="true"/>
      <w:pBdr/>
      <w:spacing w:after="40" w:before="240" w:line="240" w:lineRule="auto"/>
      <w:ind/>
      <w:outlineLvl w:val="3"/>
    </w:pPr>
    <w:rPr>
      <w:b/>
      <w:sz w:val="24"/>
      <w:szCs w:val="24"/>
    </w:rPr>
  </w:style>
  <w:style w:type="paragraph" w:styleId="962">
    <w:name w:val="Heading 5"/>
    <w:basedOn w:val="977"/>
    <w:next w:val="977"/>
    <w:uiPriority w:val="9"/>
    <w:semiHidden/>
    <w:unhideWhenUsed/>
    <w:qFormat/>
    <w:pPr>
      <w:keepNext w:val="true"/>
      <w:keepLines w:val="true"/>
      <w:pBdr/>
      <w:spacing w:after="40" w:before="220" w:line="240" w:lineRule="auto"/>
      <w:ind/>
      <w:outlineLvl w:val="4"/>
    </w:pPr>
    <w:rPr>
      <w:b/>
    </w:rPr>
  </w:style>
  <w:style w:type="paragraph" w:styleId="963">
    <w:name w:val="Heading 6"/>
    <w:basedOn w:val="977"/>
    <w:next w:val="977"/>
    <w:uiPriority w:val="9"/>
    <w:semiHidden/>
    <w:unhideWhenUsed/>
    <w:qFormat/>
    <w:pPr>
      <w:keepNext w:val="true"/>
      <w:keepLines w:val="true"/>
      <w:pBdr/>
      <w:spacing w:after="40" w:before="200" w:line="240" w:lineRule="auto"/>
      <w:ind/>
      <w:outlineLvl w:val="5"/>
    </w:pPr>
    <w:rPr>
      <w:b/>
      <w:sz w:val="20"/>
      <w:szCs w:val="20"/>
    </w:rPr>
  </w:style>
  <w:style w:type="character" w:styleId="964" w:default="1">
    <w:name w:val="Default Paragraph Font"/>
    <w:uiPriority w:val="1"/>
    <w:semiHidden/>
    <w:unhideWhenUsed/>
    <w:pPr>
      <w:pBdr/>
      <w:spacing/>
      <w:ind/>
    </w:pPr>
  </w:style>
  <w:style w:type="table" w:styleId="9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6" w:default="1">
    <w:name w:val="No List"/>
    <w:uiPriority w:val="99"/>
    <w:semiHidden/>
    <w:unhideWhenUsed/>
    <w:pPr>
      <w:pBdr/>
      <w:spacing/>
      <w:ind/>
    </w:pPr>
  </w:style>
  <w:style w:type="character" w:styleId="967" w:customStyle="1">
    <w:name w:val="Header Char"/>
    <w:basedOn w:val="964"/>
    <w:link w:val="980"/>
    <w:uiPriority w:val="99"/>
    <w:qFormat/>
    <w:pPr>
      <w:pBdr/>
      <w:spacing/>
      <w:ind/>
    </w:pPr>
  </w:style>
  <w:style w:type="character" w:styleId="968" w:customStyle="1">
    <w:name w:val="Footer Char"/>
    <w:basedOn w:val="964"/>
    <w:link w:val="981"/>
    <w:uiPriority w:val="99"/>
    <w:qFormat/>
    <w:pPr>
      <w:pBdr/>
      <w:spacing/>
      <w:ind/>
    </w:pPr>
  </w:style>
  <w:style w:type="character" w:styleId="969" w:customStyle="1">
    <w:name w:val="Heading 1 Char"/>
    <w:basedOn w:val="964"/>
    <w:link w:val="958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970" w:customStyle="1">
    <w:name w:val="Title Char"/>
    <w:basedOn w:val="964"/>
    <w:link w:val="978"/>
    <w:uiPriority w:val="10"/>
    <w:qFormat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1" w:customStyle="1">
    <w:name w:val="Heading 2 Char"/>
    <w:basedOn w:val="964"/>
    <w:link w:val="959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972" w:customStyle="1">
    <w:name w:val="Heading"/>
    <w:basedOn w:val="957"/>
    <w:next w:val="973"/>
    <w:qFormat/>
    <w:pPr>
      <w:keepNext w:val="true"/>
      <w:pBdr/>
      <w:spacing w:after="120" w:before="240"/>
      <w:ind/>
    </w:pPr>
    <w:rPr>
      <w:rFonts w:ascii="FreeSans" w:hAnsi="FreeSans" w:eastAsia="FreeSans" w:cs="FreeSans"/>
      <w:sz w:val="28"/>
      <w:szCs w:val="28"/>
    </w:rPr>
  </w:style>
  <w:style w:type="paragraph" w:styleId="973">
    <w:name w:val="Body Text"/>
    <w:basedOn w:val="957"/>
    <w:pPr>
      <w:pBdr/>
      <w:spacing w:after="140"/>
      <w:ind/>
    </w:pPr>
  </w:style>
  <w:style w:type="paragraph" w:styleId="974">
    <w:name w:val="List"/>
    <w:basedOn w:val="973"/>
    <w:pPr>
      <w:pBdr/>
      <w:spacing/>
      <w:ind/>
    </w:pPr>
  </w:style>
  <w:style w:type="paragraph" w:styleId="975">
    <w:name w:val="Caption"/>
    <w:basedOn w:val="957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976" w:customStyle="1">
    <w:name w:val="Index"/>
    <w:basedOn w:val="957"/>
    <w:qFormat/>
    <w:pPr>
      <w:suppressLineNumbers w:val="true"/>
      <w:pBdr/>
      <w:spacing/>
      <w:ind/>
    </w:pPr>
  </w:style>
  <w:style w:type="paragraph" w:styleId="977" w:customStyle="1">
    <w:name w:val="normal1"/>
    <w:qFormat/>
    <w:pPr>
      <w:pBdr/>
      <w:spacing w:after="200" w:line="276" w:lineRule="auto"/>
      <w:ind/>
    </w:pPr>
  </w:style>
  <w:style w:type="paragraph" w:styleId="978">
    <w:name w:val="Title"/>
    <w:basedOn w:val="977"/>
    <w:next w:val="977"/>
    <w:link w:val="970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79" w:customStyle="1">
    <w:name w:val="Header and Footer"/>
    <w:basedOn w:val="957"/>
    <w:qFormat/>
    <w:pPr>
      <w:pBdr/>
      <w:spacing/>
      <w:ind/>
    </w:pPr>
  </w:style>
  <w:style w:type="paragraph" w:styleId="980">
    <w:name w:val="Header"/>
    <w:basedOn w:val="977"/>
    <w:link w:val="967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981">
    <w:name w:val="Footer"/>
    <w:basedOn w:val="977"/>
    <w:link w:val="96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982">
    <w:name w:val="Subtitle"/>
    <w:basedOn w:val="977"/>
    <w:next w:val="977"/>
    <w:uiPriority w:val="11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83" w:customStyle="1">
    <w:name w:val="Table Contents"/>
    <w:basedOn w:val="957"/>
    <w:qFormat/>
    <w:pPr>
      <w:widowControl w:val="false"/>
      <w:suppressLineNumbers w:val="true"/>
      <w:pBdr/>
      <w:spacing/>
      <w:ind/>
    </w:pPr>
  </w:style>
  <w:style w:type="paragraph" w:styleId="984" w:customStyle="1">
    <w:name w:val="Table Heading"/>
    <w:basedOn w:val="983"/>
    <w:qFormat/>
    <w:pPr>
      <w:pBdr/>
      <w:spacing/>
      <w:ind/>
      <w:jc w:val="center"/>
    </w:pPr>
    <w:rPr>
      <w:b/>
      <w:bCs/>
    </w:rPr>
  </w:style>
  <w:style w:type="table" w:styleId="985">
    <w:name w:val="Table Grid"/>
    <w:basedOn w:val="96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m4r5PFxEGn9pKqZp2JdhyUP47A==">CgMxLjAyCGguZ2pkZ3hzOAByITFGbTdIWWl2MVJlNktMS1F2Ti1uQVBTQy1NNTB1X0ZNaw==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dc:description/>
  <dc:language>en-US</dc:language>
  <cp:revision>11</cp:revision>
  <dcterms:created xsi:type="dcterms:W3CDTF">2020-04-14T11:02:00Z</dcterms:created>
  <dcterms:modified xsi:type="dcterms:W3CDTF">2024-11-22T11:52:50Z</dcterms:modified>
</cp:coreProperties>
</file>