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project-requirement-documentation-prd"/>
    <w:p>
      <w:pPr>
        <w:pStyle w:val="Heading1"/>
      </w:pPr>
      <w:r>
        <w:t xml:space="preserve">Project Requirement Documentation (PRD)</w:t>
      </w:r>
    </w:p>
    <w:bookmarkStart w:id="9" w:name="project-title"/>
    <w:p>
      <w:pPr>
        <w:pStyle w:val="Heading2"/>
      </w:pPr>
      <w:r>
        <w:t xml:space="preserve">1. Project Title</w:t>
      </w:r>
    </w:p>
    <w:p>
      <w:pPr>
        <w:pStyle w:val="FirstParagraph"/>
      </w:pPr>
      <w:r>
        <w:t xml:space="preserve">Navigators IDR — Intelligent Dead-Reckoning Navigation System (ISRO SIH26168)</w:t>
      </w:r>
    </w:p>
    <w:bookmarkEnd w:id="9"/>
    <w:bookmarkStart w:id="10" w:name="objective"/>
    <w:p>
      <w:pPr>
        <w:pStyle w:val="Heading2"/>
      </w:pPr>
      <w:r>
        <w:t xml:space="preserve">2. Objective</w:t>
      </w:r>
    </w:p>
    <w:p>
      <w:pPr>
        <w:pStyle w:val="FirstParagraph"/>
      </w:pPr>
      <w:r>
        <w:t xml:space="preserve">To develop a smartphone-based navigation system capable of maintaining accurate positioning during Global Navigation Satellite System (GNSS) outages. The system must operate without relying on external vehicle hardware (such as OBD-II, CAN bus, or dedicated external IMUs) and without internet connectivity.</w:t>
      </w:r>
    </w:p>
    <w:bookmarkEnd w:id="10"/>
    <w:bookmarkStart w:id="11" w:name="core-requirements"/>
    <w:p>
      <w:pPr>
        <w:pStyle w:val="Heading2"/>
      </w:pPr>
      <w:r>
        <w:t xml:space="preserve">3. Core Requirements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Hardware Profile:</w:t>
      </w:r>
      <w:r>
        <w:t xml:space="preserve"> </w:t>
      </w:r>
      <w:r>
        <w:t xml:space="preserve">Smartphone only. Must utilize internal 6-DOF IMU (Accelerometer, Gyroscope) and native GNSS chips.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Offline Functionality:</w:t>
      </w:r>
      <w:r>
        <w:t xml:space="preserve"> </w:t>
      </w:r>
      <w:r>
        <w:t xml:space="preserve">The entire system—AI inference, filtering, constraints, and map matching—must run completely offline. No backend processing via cloud.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Accuracy Targets:</w:t>
      </w:r>
    </w:p>
    <w:p>
      <w:pPr>
        <w:pStyle w:val="Compact"/>
        <w:numPr>
          <w:ilvl w:val="1"/>
          <w:numId w:val="1002"/>
        </w:numPr>
      </w:pPr>
      <w:r>
        <w:t xml:space="preserve">&lt; 5 meters of drift during a 50-meter GNSS outage.</w:t>
      </w:r>
    </w:p>
    <w:p>
      <w:pPr>
        <w:pStyle w:val="Compact"/>
        <w:numPr>
          <w:ilvl w:val="1"/>
          <w:numId w:val="1002"/>
        </w:numPr>
      </w:pPr>
      <w:r>
        <w:t xml:space="preserve">&lt; 100 meters of drift during a 1000-meter GNSS outage.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Output Interfaces:</w:t>
      </w:r>
      <w:r>
        <w:t xml:space="preserve"> </w:t>
      </w:r>
      <w:r>
        <w:t xml:space="preserve">Provide real-time location (Latitude/Longitude), heading, and velocity to a local web client or API.</w:t>
      </w:r>
    </w:p>
    <w:bookmarkEnd w:id="11"/>
    <w:bookmarkStart w:id="12" w:name="key-functional-constraints"/>
    <w:p>
      <w:pPr>
        <w:pStyle w:val="Heading2"/>
      </w:pPr>
      <w:r>
        <w:t xml:space="preserve">4. Key Functional Constraints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15-State Extended Kalman Filter (EKF):</w:t>
      </w:r>
      <w:r>
        <w:t xml:space="preserve"> </w:t>
      </w:r>
      <w:r>
        <w:t xml:space="preserve">Must be used as the core data fusion engine, natively estimating 3D Position, 3D Velocity, 3D Attitude, Accelerometer Bias, and Gyroscope Bias.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 Velocity Estimation:</w:t>
      </w:r>
      <w:r>
        <w:t xml:space="preserve"> </w:t>
      </w:r>
      <w:r>
        <w:t xml:space="preserve">Must embed an ONNX-format deep learning model (e.g., Temporal Convolutional Network) to map sliding windows of IMU data to 2D velocity vectors (East, North), bypassing classical double-integration drift.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Zero-Velocity Update (ZUPT):</w:t>
      </w:r>
      <w:r>
        <w:t xml:space="preserve"> </w:t>
      </w:r>
      <w:r>
        <w:t xml:space="preserve">The system must detect when the vehicle is stationary to clamp accumulated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Non-Holonomic Constraints (NHC):</w:t>
      </w:r>
      <w:r>
        <w:t xml:space="preserve"> </w:t>
      </w:r>
      <w:r>
        <w:t xml:space="preserve">The system must assume wheeled vehicle dynamics (no lateral sliding, no vertical flight) to bound error growth.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Map Matching:</w:t>
      </w:r>
      <w:r>
        <w:t xml:space="preserve"> </w:t>
      </w:r>
      <w:r>
        <w:t xml:space="preserve">The system must snap the raw mathematical trajectory to a known offline geographic road network.</w:t>
      </w:r>
    </w:p>
    <w:bookmarkEnd w:id="12"/>
    <w:bookmarkStart w:id="13" w:name="system-architecture"/>
    <w:p>
      <w:pPr>
        <w:pStyle w:val="Heading2"/>
      </w:pPr>
      <w:r>
        <w:t xml:space="preserve">5. System Architecture</w:t>
      </w:r>
    </w:p>
    <w:p>
      <w:pPr>
        <w:pStyle w:val="FirstParagraph"/>
      </w:pPr>
      <w:r>
        <w:t xml:space="preserve">The application runs as a local FastAPI backend serving standard REST interfaces and WebSockets, taking in live or batched sensor data from the client, processing it through the Python navigation engine, and returning the map-matched position.</w:t>
      </w:r>
    </w:p>
    <w:bookmarkEnd w:id="13"/>
    <w:bookmarkStart w:id="14" w:name="success-criteria"/>
    <w:p>
      <w:pPr>
        <w:pStyle w:val="Heading2"/>
      </w:pPr>
      <w:r>
        <w:t xml:space="preserve">6. Success Criteria</w:t>
      </w:r>
    </w:p>
    <w:p>
      <w:pPr>
        <w:pStyle w:val="FirstParagraph"/>
      </w:pPr>
      <w:r>
        <w:t xml:space="preserve">The project is successful when the Python navigation backend can ingest GNSS/IMU data, simulate outages up to 1000m, and output map-matched coordinates falling within the required error bounds using only its built-in algorithmic constraints and ONNX AI model.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2026-09-08T15:11:19Z</dcterms:created>
  <dcterms:modified xsi:type="dcterms:W3CDTF">2026-09-08T15:11:19Z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