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9D805B" w14:textId="2AD5F7EA" w:rsidR="000052F1" w:rsidRPr="000052F1" w:rsidRDefault="000052F1" w:rsidP="000052F1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43521BEB" w14:textId="77777777" w:rsidR="000052F1" w:rsidRPr="000052F1" w:rsidRDefault="000052F1" w:rsidP="000052F1">
      <w:pPr>
        <w:numPr>
          <w:ilvl w:val="0"/>
          <w:numId w:val="2"/>
        </w:numPr>
        <w:rPr>
          <w:rFonts w:asciiTheme="majorBidi" w:hAnsiTheme="majorBidi" w:cstheme="majorBidi"/>
          <w:sz w:val="28"/>
          <w:szCs w:val="28"/>
        </w:rPr>
      </w:pPr>
      <w:r w:rsidRPr="000052F1">
        <w:rPr>
          <w:rFonts w:asciiTheme="majorBidi" w:hAnsiTheme="majorBidi" w:cstheme="majorBidi"/>
          <w:sz w:val="28"/>
          <w:szCs w:val="28"/>
        </w:rPr>
        <w:t>Why are Generative Adversarial Networks (GANs) used, and what are their main applications in fields like image generation, data augmentation, and creative industries?</w:t>
      </w:r>
    </w:p>
    <w:p w14:paraId="4005DFB0" w14:textId="77777777" w:rsidR="000052F1" w:rsidRPr="000052F1" w:rsidRDefault="000052F1" w:rsidP="000052F1">
      <w:pPr>
        <w:numPr>
          <w:ilvl w:val="0"/>
          <w:numId w:val="2"/>
        </w:numPr>
        <w:rPr>
          <w:rFonts w:asciiTheme="majorBidi" w:hAnsiTheme="majorBidi" w:cstheme="majorBidi"/>
          <w:sz w:val="28"/>
          <w:szCs w:val="28"/>
        </w:rPr>
      </w:pPr>
      <w:r w:rsidRPr="000052F1">
        <w:rPr>
          <w:rFonts w:asciiTheme="majorBidi" w:hAnsiTheme="majorBidi" w:cstheme="majorBidi"/>
          <w:sz w:val="28"/>
          <w:szCs w:val="28"/>
        </w:rPr>
        <w:t>What is the goal of training a Generative Adversarial Network (GAN), and how many neural networks does a GAN consist of?</w:t>
      </w:r>
    </w:p>
    <w:p w14:paraId="4356900A" w14:textId="79BDB7EF" w:rsidR="000052F1" w:rsidRPr="000052F1" w:rsidRDefault="000052F1" w:rsidP="000052F1">
      <w:pPr>
        <w:numPr>
          <w:ilvl w:val="0"/>
          <w:numId w:val="2"/>
        </w:numPr>
        <w:rPr>
          <w:rFonts w:asciiTheme="majorBidi" w:hAnsiTheme="majorBidi" w:cstheme="majorBidi"/>
          <w:sz w:val="28"/>
          <w:szCs w:val="28"/>
        </w:rPr>
      </w:pPr>
      <w:r w:rsidRPr="000052F1">
        <w:rPr>
          <w:rFonts w:asciiTheme="majorBidi" w:hAnsiTheme="majorBidi" w:cstheme="majorBidi"/>
          <w:sz w:val="28"/>
          <w:szCs w:val="28"/>
        </w:rPr>
        <w:t>What is the most important feature of a strong discriminator in GANs, and how does it help improve the generator’s performance?</w:t>
      </w:r>
    </w:p>
    <w:p w14:paraId="6AE09B3C" w14:textId="77777777" w:rsidR="000052F1" w:rsidRPr="000052F1" w:rsidRDefault="000052F1" w:rsidP="000052F1">
      <w:pPr>
        <w:numPr>
          <w:ilvl w:val="0"/>
          <w:numId w:val="3"/>
        </w:numPr>
        <w:rPr>
          <w:rFonts w:asciiTheme="majorBidi" w:hAnsiTheme="majorBidi" w:cstheme="majorBidi"/>
          <w:sz w:val="28"/>
          <w:szCs w:val="28"/>
        </w:rPr>
      </w:pPr>
      <w:r w:rsidRPr="000052F1">
        <w:rPr>
          <w:rFonts w:asciiTheme="majorBidi" w:hAnsiTheme="majorBidi" w:cstheme="majorBidi"/>
          <w:sz w:val="28"/>
          <w:szCs w:val="28"/>
        </w:rPr>
        <w:t>Why is it crucial to properly preprocess data when training GANs?</w:t>
      </w:r>
    </w:p>
    <w:p w14:paraId="45B03133" w14:textId="77777777" w:rsidR="000052F1" w:rsidRPr="000052F1" w:rsidRDefault="000052F1" w:rsidP="000052F1">
      <w:pPr>
        <w:numPr>
          <w:ilvl w:val="0"/>
          <w:numId w:val="3"/>
        </w:numPr>
        <w:rPr>
          <w:rFonts w:asciiTheme="majorBidi" w:hAnsiTheme="majorBidi" w:cstheme="majorBidi"/>
          <w:sz w:val="28"/>
          <w:szCs w:val="28"/>
        </w:rPr>
      </w:pPr>
      <w:r w:rsidRPr="000052F1">
        <w:rPr>
          <w:rFonts w:asciiTheme="majorBidi" w:hAnsiTheme="majorBidi" w:cstheme="majorBidi"/>
          <w:sz w:val="28"/>
          <w:szCs w:val="28"/>
        </w:rPr>
        <w:t>Why is visualizing a batch of training images important before starting GAN training?</w:t>
      </w:r>
    </w:p>
    <w:p w14:paraId="135C5AA8" w14:textId="77777777" w:rsidR="000052F1" w:rsidRPr="000052F1" w:rsidRDefault="000052F1" w:rsidP="000052F1">
      <w:pPr>
        <w:numPr>
          <w:ilvl w:val="0"/>
          <w:numId w:val="3"/>
        </w:numPr>
        <w:rPr>
          <w:rFonts w:asciiTheme="majorBidi" w:hAnsiTheme="majorBidi" w:cstheme="majorBidi"/>
          <w:sz w:val="28"/>
          <w:szCs w:val="28"/>
        </w:rPr>
      </w:pPr>
      <w:r w:rsidRPr="000052F1">
        <w:rPr>
          <w:rFonts w:asciiTheme="majorBidi" w:hAnsiTheme="majorBidi" w:cstheme="majorBidi"/>
          <w:sz w:val="28"/>
          <w:szCs w:val="28"/>
        </w:rPr>
        <w:t>What is the role of libraries and environment setup in training GANs, and why is it crucial for the process?</w:t>
      </w:r>
    </w:p>
    <w:p w14:paraId="1E2E8160" w14:textId="0CA89044" w:rsidR="000052F1" w:rsidRPr="000052F1" w:rsidRDefault="000052F1" w:rsidP="000052F1">
      <w:pPr>
        <w:numPr>
          <w:ilvl w:val="0"/>
          <w:numId w:val="3"/>
        </w:numPr>
        <w:rPr>
          <w:rFonts w:asciiTheme="majorBidi" w:hAnsiTheme="majorBidi" w:cstheme="majorBidi"/>
          <w:sz w:val="28"/>
          <w:szCs w:val="28"/>
        </w:rPr>
      </w:pPr>
      <w:r w:rsidRPr="000052F1">
        <w:rPr>
          <w:rFonts w:asciiTheme="majorBidi" w:hAnsiTheme="majorBidi" w:cstheme="majorBidi"/>
          <w:sz w:val="28"/>
          <w:szCs w:val="28"/>
        </w:rPr>
        <w:t>What is the %matplotlib inline command, and why is it important for visualizing results during GAN training?</w:t>
      </w:r>
    </w:p>
    <w:p w14:paraId="79260DCC" w14:textId="77777777" w:rsidR="000052F1" w:rsidRPr="000052F1" w:rsidRDefault="000052F1" w:rsidP="000052F1">
      <w:pPr>
        <w:numPr>
          <w:ilvl w:val="0"/>
          <w:numId w:val="4"/>
        </w:numPr>
        <w:rPr>
          <w:rFonts w:asciiTheme="majorBidi" w:hAnsiTheme="majorBidi" w:cstheme="majorBidi"/>
          <w:sz w:val="28"/>
          <w:szCs w:val="28"/>
        </w:rPr>
      </w:pPr>
      <w:r w:rsidRPr="000052F1">
        <w:rPr>
          <w:rFonts w:asciiTheme="majorBidi" w:hAnsiTheme="majorBidi" w:cstheme="majorBidi"/>
          <w:sz w:val="28"/>
          <w:szCs w:val="28"/>
        </w:rPr>
        <w:t xml:space="preserve">What are the key parameters of </w:t>
      </w:r>
      <w:proofErr w:type="spellStart"/>
      <w:r w:rsidRPr="000052F1">
        <w:rPr>
          <w:rFonts w:asciiTheme="majorBidi" w:hAnsiTheme="majorBidi" w:cstheme="majorBidi"/>
          <w:sz w:val="28"/>
          <w:szCs w:val="28"/>
        </w:rPr>
        <w:t>DataLoader</w:t>
      </w:r>
      <w:proofErr w:type="spellEnd"/>
      <w:r w:rsidRPr="000052F1">
        <w:rPr>
          <w:rFonts w:asciiTheme="majorBidi" w:hAnsiTheme="majorBidi" w:cstheme="majorBidi"/>
          <w:sz w:val="28"/>
          <w:szCs w:val="28"/>
        </w:rPr>
        <w:t xml:space="preserve"> in GANs, and why are they important for efficient data loading and training performance?</w:t>
      </w:r>
    </w:p>
    <w:p w14:paraId="43EC47B7" w14:textId="77777777" w:rsidR="000052F1" w:rsidRPr="000052F1" w:rsidRDefault="000052F1" w:rsidP="000052F1">
      <w:pPr>
        <w:numPr>
          <w:ilvl w:val="0"/>
          <w:numId w:val="4"/>
        </w:numPr>
        <w:rPr>
          <w:rFonts w:asciiTheme="majorBidi" w:hAnsiTheme="majorBidi" w:cstheme="majorBidi"/>
          <w:sz w:val="28"/>
          <w:szCs w:val="28"/>
        </w:rPr>
      </w:pPr>
      <w:r w:rsidRPr="000052F1">
        <w:rPr>
          <w:rFonts w:asciiTheme="majorBidi" w:hAnsiTheme="majorBidi" w:cstheme="majorBidi"/>
          <w:sz w:val="28"/>
          <w:szCs w:val="28"/>
        </w:rPr>
        <w:t xml:space="preserve">What does the workers parameter in </w:t>
      </w:r>
      <w:proofErr w:type="spellStart"/>
      <w:r w:rsidRPr="000052F1">
        <w:rPr>
          <w:rFonts w:asciiTheme="majorBidi" w:hAnsiTheme="majorBidi" w:cstheme="majorBidi"/>
          <w:sz w:val="28"/>
          <w:szCs w:val="28"/>
        </w:rPr>
        <w:t>PyTorch's</w:t>
      </w:r>
      <w:proofErr w:type="spellEnd"/>
      <w:r w:rsidRPr="000052F1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0052F1">
        <w:rPr>
          <w:rFonts w:asciiTheme="majorBidi" w:hAnsiTheme="majorBidi" w:cstheme="majorBidi"/>
          <w:sz w:val="28"/>
          <w:szCs w:val="28"/>
        </w:rPr>
        <w:t>DataLoader</w:t>
      </w:r>
      <w:proofErr w:type="spellEnd"/>
      <w:r w:rsidRPr="000052F1">
        <w:rPr>
          <w:rFonts w:asciiTheme="majorBidi" w:hAnsiTheme="majorBidi" w:cstheme="majorBidi"/>
          <w:sz w:val="28"/>
          <w:szCs w:val="28"/>
        </w:rPr>
        <w:t xml:space="preserve"> do, and why is it critical for efficient GAN training?</w:t>
      </w:r>
    </w:p>
    <w:p w14:paraId="3174C3CE" w14:textId="6C4EC44D" w:rsidR="000052F1" w:rsidRPr="000052F1" w:rsidRDefault="000052F1" w:rsidP="000052F1">
      <w:pPr>
        <w:numPr>
          <w:ilvl w:val="0"/>
          <w:numId w:val="4"/>
        </w:numPr>
        <w:rPr>
          <w:rFonts w:asciiTheme="majorBidi" w:hAnsiTheme="majorBidi" w:cstheme="majorBidi"/>
          <w:sz w:val="28"/>
          <w:szCs w:val="28"/>
        </w:rPr>
      </w:pPr>
      <w:r w:rsidRPr="000052F1">
        <w:rPr>
          <w:rFonts w:asciiTheme="majorBidi" w:hAnsiTheme="majorBidi" w:cstheme="majorBidi"/>
          <w:sz w:val="28"/>
          <w:szCs w:val="28"/>
        </w:rPr>
        <w:t xml:space="preserve">What are the downsides of setting </w:t>
      </w:r>
      <w:proofErr w:type="spellStart"/>
      <w:r w:rsidRPr="000052F1">
        <w:rPr>
          <w:rFonts w:asciiTheme="majorBidi" w:hAnsiTheme="majorBidi" w:cstheme="majorBidi"/>
          <w:sz w:val="28"/>
          <w:szCs w:val="28"/>
        </w:rPr>
        <w:t>num_workers</w:t>
      </w:r>
      <w:proofErr w:type="spellEnd"/>
      <w:r w:rsidRPr="000052F1">
        <w:rPr>
          <w:rFonts w:asciiTheme="majorBidi" w:hAnsiTheme="majorBidi" w:cstheme="majorBidi"/>
          <w:sz w:val="28"/>
          <w:szCs w:val="28"/>
        </w:rPr>
        <w:t xml:space="preserve"> = 0 in </w:t>
      </w:r>
      <w:proofErr w:type="spellStart"/>
      <w:r w:rsidRPr="000052F1">
        <w:rPr>
          <w:rFonts w:asciiTheme="majorBidi" w:hAnsiTheme="majorBidi" w:cstheme="majorBidi"/>
          <w:sz w:val="28"/>
          <w:szCs w:val="28"/>
        </w:rPr>
        <w:t>PyTorch's</w:t>
      </w:r>
      <w:proofErr w:type="spellEnd"/>
      <w:r w:rsidRPr="000052F1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0052F1">
        <w:rPr>
          <w:rFonts w:asciiTheme="majorBidi" w:hAnsiTheme="majorBidi" w:cstheme="majorBidi"/>
          <w:sz w:val="28"/>
          <w:szCs w:val="28"/>
        </w:rPr>
        <w:t>DataLoader</w:t>
      </w:r>
      <w:proofErr w:type="spellEnd"/>
      <w:r w:rsidRPr="000052F1">
        <w:rPr>
          <w:rFonts w:asciiTheme="majorBidi" w:hAnsiTheme="majorBidi" w:cstheme="majorBidi"/>
          <w:sz w:val="28"/>
          <w:szCs w:val="28"/>
        </w:rPr>
        <w:t xml:space="preserve"> for GANs, and how does it affect both the generator and discriminator training performance?</w:t>
      </w:r>
    </w:p>
    <w:p w14:paraId="67889452" w14:textId="77777777" w:rsidR="000052F1" w:rsidRPr="000052F1" w:rsidRDefault="000052F1" w:rsidP="000052F1">
      <w:pPr>
        <w:numPr>
          <w:ilvl w:val="0"/>
          <w:numId w:val="5"/>
        </w:numPr>
        <w:rPr>
          <w:rFonts w:asciiTheme="majorBidi" w:hAnsiTheme="majorBidi" w:cstheme="majorBidi"/>
          <w:sz w:val="28"/>
          <w:szCs w:val="28"/>
        </w:rPr>
      </w:pPr>
      <w:r w:rsidRPr="000052F1">
        <w:rPr>
          <w:rFonts w:asciiTheme="majorBidi" w:hAnsiTheme="majorBidi" w:cstheme="majorBidi"/>
          <w:sz w:val="28"/>
          <w:szCs w:val="28"/>
        </w:rPr>
        <w:t xml:space="preserve">What is </w:t>
      </w:r>
      <w:proofErr w:type="spellStart"/>
      <w:r w:rsidRPr="000052F1">
        <w:rPr>
          <w:rFonts w:asciiTheme="majorBidi" w:hAnsiTheme="majorBidi" w:cstheme="majorBidi"/>
          <w:sz w:val="28"/>
          <w:szCs w:val="28"/>
        </w:rPr>
        <w:t>nc</w:t>
      </w:r>
      <w:proofErr w:type="spellEnd"/>
      <w:r w:rsidRPr="000052F1">
        <w:rPr>
          <w:rFonts w:asciiTheme="majorBidi" w:hAnsiTheme="majorBidi" w:cstheme="majorBidi"/>
          <w:sz w:val="28"/>
          <w:szCs w:val="28"/>
        </w:rPr>
        <w:t xml:space="preserve"> (number of channels in input images) in the context of GANs, and why must it be correctly set?</w:t>
      </w:r>
    </w:p>
    <w:p w14:paraId="7DAEE97F" w14:textId="77777777" w:rsidR="000052F1" w:rsidRPr="000052F1" w:rsidRDefault="000052F1" w:rsidP="000052F1">
      <w:pPr>
        <w:numPr>
          <w:ilvl w:val="0"/>
          <w:numId w:val="5"/>
        </w:numPr>
        <w:rPr>
          <w:rFonts w:asciiTheme="majorBidi" w:hAnsiTheme="majorBidi" w:cstheme="majorBidi"/>
          <w:sz w:val="28"/>
          <w:szCs w:val="28"/>
        </w:rPr>
      </w:pPr>
      <w:r w:rsidRPr="000052F1">
        <w:rPr>
          <w:rFonts w:asciiTheme="majorBidi" w:hAnsiTheme="majorBidi" w:cstheme="majorBidi"/>
          <w:sz w:val="28"/>
          <w:szCs w:val="28"/>
        </w:rPr>
        <w:t xml:space="preserve">What is </w:t>
      </w:r>
      <w:proofErr w:type="spellStart"/>
      <w:r w:rsidRPr="000052F1">
        <w:rPr>
          <w:rFonts w:asciiTheme="majorBidi" w:hAnsiTheme="majorBidi" w:cstheme="majorBidi"/>
          <w:sz w:val="28"/>
          <w:szCs w:val="28"/>
        </w:rPr>
        <w:t>nz</w:t>
      </w:r>
      <w:proofErr w:type="spellEnd"/>
      <w:r w:rsidRPr="000052F1">
        <w:rPr>
          <w:rFonts w:asciiTheme="majorBidi" w:hAnsiTheme="majorBidi" w:cstheme="majorBidi"/>
          <w:sz w:val="28"/>
          <w:szCs w:val="28"/>
        </w:rPr>
        <w:t xml:space="preserve"> (size of the latent vector) in GANs, and how does it impact the generator’s performance?</w:t>
      </w:r>
    </w:p>
    <w:p w14:paraId="60299EA0" w14:textId="41F8E39F" w:rsidR="000052F1" w:rsidRPr="000052F1" w:rsidRDefault="000052F1" w:rsidP="000052F1">
      <w:pPr>
        <w:numPr>
          <w:ilvl w:val="0"/>
          <w:numId w:val="5"/>
        </w:numPr>
        <w:rPr>
          <w:rFonts w:asciiTheme="majorBidi" w:hAnsiTheme="majorBidi" w:cstheme="majorBidi"/>
          <w:sz w:val="28"/>
          <w:szCs w:val="28"/>
        </w:rPr>
      </w:pPr>
      <w:r w:rsidRPr="000052F1">
        <w:rPr>
          <w:rFonts w:asciiTheme="majorBidi" w:hAnsiTheme="majorBidi" w:cstheme="majorBidi"/>
          <w:sz w:val="28"/>
          <w:szCs w:val="28"/>
        </w:rPr>
        <w:t xml:space="preserve">When trying to design the generator model, how do I determine the number of layers to include in the generator? Additionally, how should I decide on the sizes of parameters like </w:t>
      </w:r>
      <w:proofErr w:type="spellStart"/>
      <w:r w:rsidRPr="000052F1">
        <w:rPr>
          <w:rFonts w:asciiTheme="majorBidi" w:hAnsiTheme="majorBidi" w:cstheme="majorBidi"/>
          <w:sz w:val="28"/>
          <w:szCs w:val="28"/>
        </w:rPr>
        <w:t>nz</w:t>
      </w:r>
      <w:proofErr w:type="spellEnd"/>
      <w:r w:rsidRPr="000052F1">
        <w:rPr>
          <w:rFonts w:asciiTheme="majorBidi" w:hAnsiTheme="majorBidi" w:cstheme="majorBidi"/>
          <w:sz w:val="28"/>
          <w:szCs w:val="28"/>
        </w:rPr>
        <w:t xml:space="preserve"> (latent vector size), input size, </w:t>
      </w:r>
      <w:proofErr w:type="spellStart"/>
      <w:r w:rsidRPr="000052F1">
        <w:rPr>
          <w:rFonts w:asciiTheme="majorBidi" w:hAnsiTheme="majorBidi" w:cstheme="majorBidi"/>
          <w:sz w:val="28"/>
          <w:szCs w:val="28"/>
        </w:rPr>
        <w:t>ngf</w:t>
      </w:r>
      <w:proofErr w:type="spellEnd"/>
      <w:r w:rsidRPr="000052F1">
        <w:rPr>
          <w:rFonts w:asciiTheme="majorBidi" w:hAnsiTheme="majorBidi" w:cstheme="majorBidi"/>
          <w:sz w:val="28"/>
          <w:szCs w:val="28"/>
        </w:rPr>
        <w:t xml:space="preserve"> (number of generator feature maps), and other such hyperparameters? How can I set these values effectively?</w:t>
      </w:r>
    </w:p>
    <w:p w14:paraId="37B73EAF" w14:textId="77777777" w:rsidR="000052F1" w:rsidRPr="000052F1" w:rsidRDefault="000052F1" w:rsidP="000052F1">
      <w:pPr>
        <w:numPr>
          <w:ilvl w:val="0"/>
          <w:numId w:val="6"/>
        </w:numPr>
        <w:rPr>
          <w:rFonts w:asciiTheme="majorBidi" w:hAnsiTheme="majorBidi" w:cstheme="majorBidi"/>
          <w:sz w:val="28"/>
          <w:szCs w:val="28"/>
        </w:rPr>
      </w:pPr>
      <w:r w:rsidRPr="000052F1">
        <w:rPr>
          <w:rFonts w:asciiTheme="majorBidi" w:hAnsiTheme="majorBidi" w:cstheme="majorBidi"/>
          <w:sz w:val="28"/>
          <w:szCs w:val="28"/>
        </w:rPr>
        <w:lastRenderedPageBreak/>
        <w:t>Why is the method of weights initialization important for GANs, and how does it affect training stability and convergence?</w:t>
      </w:r>
    </w:p>
    <w:p w14:paraId="4BBEB71B" w14:textId="5508D1CD" w:rsidR="000052F1" w:rsidRPr="000052F1" w:rsidRDefault="000052F1" w:rsidP="000052F1">
      <w:pPr>
        <w:numPr>
          <w:ilvl w:val="0"/>
          <w:numId w:val="6"/>
        </w:numPr>
        <w:rPr>
          <w:rFonts w:asciiTheme="majorBidi" w:hAnsiTheme="majorBidi" w:cstheme="majorBidi"/>
          <w:sz w:val="28"/>
          <w:szCs w:val="28"/>
        </w:rPr>
      </w:pPr>
      <w:r w:rsidRPr="000052F1">
        <w:rPr>
          <w:rFonts w:asciiTheme="majorBidi" w:hAnsiTheme="majorBidi" w:cstheme="majorBidi"/>
          <w:sz w:val="28"/>
          <w:szCs w:val="28"/>
        </w:rPr>
        <w:t>What is the role of transpose convolutions (ConvTranspose2d) in the generator of GANs, and how does it affect the generated output?</w:t>
      </w:r>
    </w:p>
    <w:p w14:paraId="0BECA242" w14:textId="77777777" w:rsidR="000052F1" w:rsidRPr="000052F1" w:rsidRDefault="000052F1" w:rsidP="000052F1">
      <w:pPr>
        <w:numPr>
          <w:ilvl w:val="0"/>
          <w:numId w:val="6"/>
        </w:numPr>
        <w:rPr>
          <w:rFonts w:asciiTheme="majorBidi" w:hAnsiTheme="majorBidi" w:cstheme="majorBidi"/>
          <w:sz w:val="28"/>
          <w:szCs w:val="28"/>
        </w:rPr>
      </w:pPr>
      <w:r w:rsidRPr="000052F1">
        <w:rPr>
          <w:rFonts w:asciiTheme="majorBidi" w:hAnsiTheme="majorBidi" w:cstheme="majorBidi"/>
          <w:sz w:val="28"/>
          <w:szCs w:val="28"/>
        </w:rPr>
        <w:t xml:space="preserve">Why is </w:t>
      </w:r>
      <w:proofErr w:type="gramStart"/>
      <w:r w:rsidRPr="000052F1">
        <w:rPr>
          <w:rFonts w:asciiTheme="majorBidi" w:hAnsiTheme="majorBidi" w:cstheme="majorBidi"/>
          <w:sz w:val="28"/>
          <w:szCs w:val="28"/>
        </w:rPr>
        <w:t>nn.ConvTranspose</w:t>
      </w:r>
      <w:proofErr w:type="gramEnd"/>
      <w:r w:rsidRPr="000052F1">
        <w:rPr>
          <w:rFonts w:asciiTheme="majorBidi" w:hAnsiTheme="majorBidi" w:cstheme="majorBidi"/>
          <w:sz w:val="28"/>
          <w:szCs w:val="28"/>
        </w:rPr>
        <w:t>2d typically used in the generator, while nn.Conv2d is used in the discriminator of a GAN? What are the specific purposes of these layers in each role?</w:t>
      </w:r>
    </w:p>
    <w:p w14:paraId="3C671233" w14:textId="52683EB9" w:rsidR="000052F1" w:rsidRPr="000052F1" w:rsidRDefault="000052F1" w:rsidP="000052F1">
      <w:pPr>
        <w:numPr>
          <w:ilvl w:val="0"/>
          <w:numId w:val="6"/>
        </w:numPr>
        <w:rPr>
          <w:rFonts w:asciiTheme="majorBidi" w:hAnsiTheme="majorBidi" w:cstheme="majorBidi"/>
          <w:sz w:val="28"/>
          <w:szCs w:val="28"/>
        </w:rPr>
      </w:pPr>
      <w:r w:rsidRPr="000052F1">
        <w:rPr>
          <w:rFonts w:asciiTheme="majorBidi" w:hAnsiTheme="majorBidi" w:cstheme="majorBidi"/>
          <w:sz w:val="28"/>
          <w:szCs w:val="28"/>
        </w:rPr>
        <w:t xml:space="preserve">Why do we define </w:t>
      </w:r>
      <w:proofErr w:type="spellStart"/>
      <w:proofErr w:type="gramStart"/>
      <w:r w:rsidRPr="000052F1">
        <w:rPr>
          <w:rFonts w:asciiTheme="majorBidi" w:hAnsiTheme="majorBidi" w:cstheme="majorBidi"/>
          <w:sz w:val="28"/>
          <w:szCs w:val="28"/>
        </w:rPr>
        <w:t>self.ngpu</w:t>
      </w:r>
      <w:proofErr w:type="spellEnd"/>
      <w:proofErr w:type="gramEnd"/>
      <w:r w:rsidRPr="000052F1">
        <w:rPr>
          <w:rFonts w:asciiTheme="majorBidi" w:hAnsiTheme="majorBidi" w:cstheme="majorBidi"/>
          <w:sz w:val="28"/>
          <w:szCs w:val="28"/>
        </w:rPr>
        <w:t xml:space="preserve"> = </w:t>
      </w:r>
      <w:proofErr w:type="spellStart"/>
      <w:r w:rsidRPr="000052F1">
        <w:rPr>
          <w:rFonts w:asciiTheme="majorBidi" w:hAnsiTheme="majorBidi" w:cstheme="majorBidi"/>
          <w:sz w:val="28"/>
          <w:szCs w:val="28"/>
        </w:rPr>
        <w:t>ngpu</w:t>
      </w:r>
      <w:proofErr w:type="spellEnd"/>
      <w:r w:rsidRPr="000052F1">
        <w:rPr>
          <w:rFonts w:asciiTheme="majorBidi" w:hAnsiTheme="majorBidi" w:cstheme="majorBidi"/>
          <w:sz w:val="28"/>
          <w:szCs w:val="28"/>
        </w:rPr>
        <w:t xml:space="preserve"> inside the Discriminator class in a GAN implementation? What purpose does it serve?</w:t>
      </w:r>
    </w:p>
    <w:p w14:paraId="59320298" w14:textId="68EE5097" w:rsidR="000052F1" w:rsidRPr="000052F1" w:rsidRDefault="000052F1" w:rsidP="000052F1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sz w:val="28"/>
          <w:szCs w:val="28"/>
        </w:rPr>
      </w:pPr>
      <w:r w:rsidRPr="000052F1">
        <w:rPr>
          <w:rFonts w:asciiTheme="majorBidi" w:hAnsiTheme="majorBidi" w:cstheme="majorBidi"/>
          <w:sz w:val="28"/>
          <w:szCs w:val="28"/>
        </w:rPr>
        <w:t xml:space="preserve">What are the differences between </w:t>
      </w:r>
      <w:proofErr w:type="spellStart"/>
      <w:proofErr w:type="gramStart"/>
      <w:r w:rsidRPr="000052F1">
        <w:rPr>
          <w:rFonts w:asciiTheme="majorBidi" w:hAnsiTheme="majorBidi" w:cstheme="majorBidi"/>
          <w:sz w:val="28"/>
          <w:szCs w:val="28"/>
        </w:rPr>
        <w:t>nn.ReLU</w:t>
      </w:r>
      <w:proofErr w:type="spellEnd"/>
      <w:proofErr w:type="gramEnd"/>
      <w:r w:rsidRPr="000052F1">
        <w:rPr>
          <w:rFonts w:asciiTheme="majorBidi" w:hAnsiTheme="majorBidi" w:cstheme="majorBidi"/>
          <w:sz w:val="28"/>
          <w:szCs w:val="28"/>
        </w:rPr>
        <w:t xml:space="preserve"> and </w:t>
      </w:r>
      <w:proofErr w:type="spellStart"/>
      <w:r w:rsidRPr="000052F1">
        <w:rPr>
          <w:rFonts w:asciiTheme="majorBidi" w:hAnsiTheme="majorBidi" w:cstheme="majorBidi"/>
          <w:sz w:val="28"/>
          <w:szCs w:val="28"/>
        </w:rPr>
        <w:t>nn.Tanh</w:t>
      </w:r>
      <w:proofErr w:type="spellEnd"/>
      <w:r w:rsidRPr="000052F1">
        <w:rPr>
          <w:rFonts w:asciiTheme="majorBidi" w:hAnsiTheme="majorBidi" w:cstheme="majorBidi"/>
          <w:sz w:val="28"/>
          <w:szCs w:val="28"/>
        </w:rPr>
        <w:t>? When and why should each of these activation functions be used in the generator or discriminator?</w:t>
      </w:r>
    </w:p>
    <w:p w14:paraId="6E9A79C7" w14:textId="77777777" w:rsidR="000052F1" w:rsidRPr="000052F1" w:rsidRDefault="000052F1" w:rsidP="000052F1">
      <w:pPr>
        <w:numPr>
          <w:ilvl w:val="0"/>
          <w:numId w:val="6"/>
        </w:numPr>
        <w:rPr>
          <w:rFonts w:asciiTheme="majorBidi" w:hAnsiTheme="majorBidi" w:cstheme="majorBidi"/>
          <w:sz w:val="28"/>
          <w:szCs w:val="28"/>
        </w:rPr>
      </w:pPr>
      <w:r w:rsidRPr="000052F1">
        <w:rPr>
          <w:rFonts w:asciiTheme="majorBidi" w:hAnsiTheme="majorBidi" w:cstheme="majorBidi"/>
          <w:sz w:val="28"/>
          <w:szCs w:val="28"/>
        </w:rPr>
        <w:t xml:space="preserve">Why is </w:t>
      </w:r>
      <w:proofErr w:type="spellStart"/>
      <w:proofErr w:type="gramStart"/>
      <w:r w:rsidRPr="000052F1">
        <w:rPr>
          <w:rFonts w:asciiTheme="majorBidi" w:hAnsiTheme="majorBidi" w:cstheme="majorBidi"/>
          <w:sz w:val="28"/>
          <w:szCs w:val="28"/>
        </w:rPr>
        <w:t>nn.ReLU</w:t>
      </w:r>
      <w:proofErr w:type="spellEnd"/>
      <w:proofErr w:type="gramEnd"/>
      <w:r w:rsidRPr="000052F1">
        <w:rPr>
          <w:rFonts w:asciiTheme="majorBidi" w:hAnsiTheme="majorBidi" w:cstheme="majorBidi"/>
          <w:sz w:val="28"/>
          <w:szCs w:val="28"/>
        </w:rPr>
        <w:t xml:space="preserve"> typically used in the generator, while </w:t>
      </w:r>
      <w:proofErr w:type="spellStart"/>
      <w:r w:rsidRPr="000052F1">
        <w:rPr>
          <w:rFonts w:asciiTheme="majorBidi" w:hAnsiTheme="majorBidi" w:cstheme="majorBidi"/>
          <w:sz w:val="28"/>
          <w:szCs w:val="28"/>
        </w:rPr>
        <w:t>nn.LeakyReLU</w:t>
      </w:r>
      <w:proofErr w:type="spellEnd"/>
      <w:r w:rsidRPr="000052F1">
        <w:rPr>
          <w:rFonts w:asciiTheme="majorBidi" w:hAnsiTheme="majorBidi" w:cstheme="majorBidi"/>
          <w:sz w:val="28"/>
          <w:szCs w:val="28"/>
        </w:rPr>
        <w:t xml:space="preserve"> is used in the discriminator of a GAN? What advantages do these activation functions provide in their respective roles?</w:t>
      </w:r>
    </w:p>
    <w:p w14:paraId="7A36B5D2" w14:textId="2F952C04" w:rsidR="000052F1" w:rsidRPr="000052F1" w:rsidRDefault="000052F1" w:rsidP="000052F1">
      <w:pPr>
        <w:numPr>
          <w:ilvl w:val="0"/>
          <w:numId w:val="6"/>
        </w:numPr>
        <w:rPr>
          <w:rFonts w:asciiTheme="majorBidi" w:hAnsiTheme="majorBidi" w:cstheme="majorBidi"/>
          <w:sz w:val="28"/>
          <w:szCs w:val="28"/>
        </w:rPr>
      </w:pPr>
      <w:r w:rsidRPr="000052F1">
        <w:rPr>
          <w:rFonts w:asciiTheme="majorBidi" w:hAnsiTheme="majorBidi" w:cstheme="majorBidi"/>
          <w:sz w:val="28"/>
          <w:szCs w:val="28"/>
        </w:rPr>
        <w:t xml:space="preserve">Why is </w:t>
      </w:r>
      <w:proofErr w:type="spellStart"/>
      <w:proofErr w:type="gramStart"/>
      <w:r w:rsidRPr="000052F1">
        <w:rPr>
          <w:rFonts w:asciiTheme="majorBidi" w:hAnsiTheme="majorBidi" w:cstheme="majorBidi"/>
          <w:sz w:val="28"/>
          <w:szCs w:val="28"/>
        </w:rPr>
        <w:t>nn.Tanh</w:t>
      </w:r>
      <w:proofErr w:type="spellEnd"/>
      <w:proofErr w:type="gramEnd"/>
      <w:r w:rsidRPr="000052F1">
        <w:rPr>
          <w:rFonts w:asciiTheme="majorBidi" w:hAnsiTheme="majorBidi" w:cstheme="majorBidi"/>
          <w:sz w:val="28"/>
          <w:szCs w:val="28"/>
        </w:rPr>
        <w:t xml:space="preserve"> used in the generator and </w:t>
      </w:r>
      <w:proofErr w:type="spellStart"/>
      <w:r w:rsidRPr="000052F1">
        <w:rPr>
          <w:rFonts w:asciiTheme="majorBidi" w:hAnsiTheme="majorBidi" w:cstheme="majorBidi"/>
          <w:sz w:val="28"/>
          <w:szCs w:val="28"/>
        </w:rPr>
        <w:t>nn.Sigmoid</w:t>
      </w:r>
      <w:proofErr w:type="spellEnd"/>
      <w:r w:rsidRPr="000052F1">
        <w:rPr>
          <w:rFonts w:asciiTheme="majorBidi" w:hAnsiTheme="majorBidi" w:cstheme="majorBidi"/>
          <w:sz w:val="28"/>
          <w:szCs w:val="28"/>
        </w:rPr>
        <w:t xml:space="preserve"> in the discriminator of a GAN? What are the specific reasons for choosing these activation functions in each case?</w:t>
      </w:r>
    </w:p>
    <w:p w14:paraId="67287B74" w14:textId="4380FAED" w:rsidR="000052F1" w:rsidRPr="000052F1" w:rsidRDefault="000052F1" w:rsidP="000052F1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sz w:val="28"/>
          <w:szCs w:val="28"/>
        </w:rPr>
      </w:pPr>
      <w:r w:rsidRPr="000052F1">
        <w:rPr>
          <w:rFonts w:asciiTheme="majorBidi" w:hAnsiTheme="majorBidi" w:cstheme="majorBidi"/>
          <w:sz w:val="28"/>
          <w:szCs w:val="28"/>
        </w:rPr>
        <w:t xml:space="preserve">Why is </w:t>
      </w:r>
      <w:proofErr w:type="spellStart"/>
      <w:proofErr w:type="gramStart"/>
      <w:r w:rsidRPr="000052F1">
        <w:rPr>
          <w:rFonts w:asciiTheme="majorBidi" w:hAnsiTheme="majorBidi" w:cstheme="majorBidi"/>
          <w:sz w:val="28"/>
          <w:szCs w:val="28"/>
        </w:rPr>
        <w:t>nn.BCELoss</w:t>
      </w:r>
      <w:proofErr w:type="spellEnd"/>
      <w:proofErr w:type="gramEnd"/>
      <w:r w:rsidRPr="000052F1">
        <w:rPr>
          <w:rFonts w:asciiTheme="majorBidi" w:hAnsiTheme="majorBidi" w:cstheme="majorBidi"/>
          <w:sz w:val="28"/>
          <w:szCs w:val="28"/>
        </w:rPr>
        <w:t xml:space="preserve"> commonly used as the loss function in GANs? What makes it suitable for both the generator and the discriminator?</w:t>
      </w:r>
    </w:p>
    <w:sectPr w:rsidR="000052F1" w:rsidRPr="000052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DE7C85"/>
    <w:multiLevelType w:val="multilevel"/>
    <w:tmpl w:val="8C761B9A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0D5EBB"/>
    <w:multiLevelType w:val="hybridMultilevel"/>
    <w:tmpl w:val="554244C2"/>
    <w:lvl w:ilvl="0" w:tplc="0409000F">
      <w:start w:val="1"/>
      <w:numFmt w:val="decimal"/>
      <w:lvlText w:val="%1."/>
      <w:lvlJc w:val="left"/>
      <w:pPr>
        <w:ind w:left="855" w:hanging="360"/>
      </w:pPr>
    </w:lvl>
    <w:lvl w:ilvl="1" w:tplc="04090019" w:tentative="1">
      <w:start w:val="1"/>
      <w:numFmt w:val="lowerLetter"/>
      <w:lvlText w:val="%2."/>
      <w:lvlJc w:val="left"/>
      <w:pPr>
        <w:ind w:left="1575" w:hanging="360"/>
      </w:pPr>
    </w:lvl>
    <w:lvl w:ilvl="2" w:tplc="0409001B" w:tentative="1">
      <w:start w:val="1"/>
      <w:numFmt w:val="lowerRoman"/>
      <w:lvlText w:val="%3."/>
      <w:lvlJc w:val="right"/>
      <w:pPr>
        <w:ind w:left="2295" w:hanging="180"/>
      </w:pPr>
    </w:lvl>
    <w:lvl w:ilvl="3" w:tplc="0409000F" w:tentative="1">
      <w:start w:val="1"/>
      <w:numFmt w:val="decimal"/>
      <w:lvlText w:val="%4."/>
      <w:lvlJc w:val="left"/>
      <w:pPr>
        <w:ind w:left="3015" w:hanging="360"/>
      </w:pPr>
    </w:lvl>
    <w:lvl w:ilvl="4" w:tplc="04090019" w:tentative="1">
      <w:start w:val="1"/>
      <w:numFmt w:val="lowerLetter"/>
      <w:lvlText w:val="%5."/>
      <w:lvlJc w:val="left"/>
      <w:pPr>
        <w:ind w:left="3735" w:hanging="360"/>
      </w:pPr>
    </w:lvl>
    <w:lvl w:ilvl="5" w:tplc="0409001B" w:tentative="1">
      <w:start w:val="1"/>
      <w:numFmt w:val="lowerRoman"/>
      <w:lvlText w:val="%6."/>
      <w:lvlJc w:val="right"/>
      <w:pPr>
        <w:ind w:left="4455" w:hanging="180"/>
      </w:pPr>
    </w:lvl>
    <w:lvl w:ilvl="6" w:tplc="0409000F" w:tentative="1">
      <w:start w:val="1"/>
      <w:numFmt w:val="decimal"/>
      <w:lvlText w:val="%7."/>
      <w:lvlJc w:val="left"/>
      <w:pPr>
        <w:ind w:left="5175" w:hanging="360"/>
      </w:pPr>
    </w:lvl>
    <w:lvl w:ilvl="7" w:tplc="04090019" w:tentative="1">
      <w:start w:val="1"/>
      <w:numFmt w:val="lowerLetter"/>
      <w:lvlText w:val="%8."/>
      <w:lvlJc w:val="left"/>
      <w:pPr>
        <w:ind w:left="5895" w:hanging="360"/>
      </w:pPr>
    </w:lvl>
    <w:lvl w:ilvl="8" w:tplc="0409001B" w:tentative="1">
      <w:start w:val="1"/>
      <w:numFmt w:val="lowerRoman"/>
      <w:lvlText w:val="%9."/>
      <w:lvlJc w:val="right"/>
      <w:pPr>
        <w:ind w:left="6615" w:hanging="180"/>
      </w:pPr>
    </w:lvl>
  </w:abstractNum>
  <w:abstractNum w:abstractNumId="2" w15:restartNumberingAfterBreak="0">
    <w:nsid w:val="34CC2275"/>
    <w:multiLevelType w:val="multilevel"/>
    <w:tmpl w:val="44248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123685"/>
    <w:multiLevelType w:val="multilevel"/>
    <w:tmpl w:val="AD04152A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1C481A"/>
    <w:multiLevelType w:val="multilevel"/>
    <w:tmpl w:val="8572C5D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7280420"/>
    <w:multiLevelType w:val="multilevel"/>
    <w:tmpl w:val="DE40019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EE867A2"/>
    <w:multiLevelType w:val="multilevel"/>
    <w:tmpl w:val="F116620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FAF3B18"/>
    <w:multiLevelType w:val="multilevel"/>
    <w:tmpl w:val="96C47E4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2731693">
    <w:abstractNumId w:val="1"/>
  </w:num>
  <w:num w:numId="2" w16cid:durableId="1289706131">
    <w:abstractNumId w:val="2"/>
  </w:num>
  <w:num w:numId="3" w16cid:durableId="782924871">
    <w:abstractNumId w:val="6"/>
  </w:num>
  <w:num w:numId="4" w16cid:durableId="485822977">
    <w:abstractNumId w:val="5"/>
  </w:num>
  <w:num w:numId="5" w16cid:durableId="1425540936">
    <w:abstractNumId w:val="4"/>
  </w:num>
  <w:num w:numId="6" w16cid:durableId="1789160833">
    <w:abstractNumId w:val="7"/>
  </w:num>
  <w:num w:numId="7" w16cid:durableId="920875629">
    <w:abstractNumId w:val="3"/>
  </w:num>
  <w:num w:numId="8" w16cid:durableId="3543546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704"/>
    <w:rsid w:val="000052F1"/>
    <w:rsid w:val="004A3D09"/>
    <w:rsid w:val="005058F0"/>
    <w:rsid w:val="00972F10"/>
    <w:rsid w:val="00A10F2C"/>
    <w:rsid w:val="00AC2704"/>
    <w:rsid w:val="00C44EA6"/>
    <w:rsid w:val="00CE6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B5084"/>
  <w15:chartTrackingRefBased/>
  <w15:docId w15:val="{8BA9E8D9-B941-4793-B0F3-DF85D33D0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052F1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0052F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500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1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9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7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0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79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434</Words>
  <Characters>2479</Characters>
  <Application>Microsoft Office Word</Application>
  <DocSecurity>0</DocSecurity>
  <Lines>20</Lines>
  <Paragraphs>5</Paragraphs>
  <ScaleCrop>false</ScaleCrop>
  <Company/>
  <LinksUpToDate>false</LinksUpToDate>
  <CharactersWithSpaces>2908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Elaheh</dc:creator>
  <cp:keywords/>
  <dc:description/>
  <cp:lastModifiedBy>Elaheh</cp:lastModifiedBy>
  <cp:revision>2</cp:revision>
  <dcterms:created xsi:type="dcterms:W3CDTF">2025-01-19T08:24:00Z</dcterms:created>
  <dcterms:modified xsi:type="dcterms:W3CDTF">2025-01-19T08:33:00Z</dcterms:modified>
</cp:coreProperties>
</file>