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7C" w:rsidRDefault="00E0437C" w:rsidP="00E0437C">
      <w:pPr>
        <w:pStyle w:val="Cmsor1"/>
      </w:pPr>
      <w:r>
        <w:t>4. Tétel</w:t>
      </w:r>
    </w:p>
    <w:p w:rsidR="00E0437C" w:rsidRDefault="00E0437C" w:rsidP="00E0437C">
      <w:pPr>
        <w:pStyle w:val="Ttellers"/>
      </w:pPr>
      <w:r>
        <w:t>Mutassa be a microCOS-II-en keresztül a leggyakrabban használt szinkronizációs objektumokat!</w:t>
      </w:r>
    </w:p>
    <w:p w:rsidR="001262AB" w:rsidRDefault="001262AB" w:rsidP="0074365C">
      <w:pPr>
        <w:pStyle w:val="Cmsor2"/>
      </w:pPr>
      <w:r w:rsidRPr="00624FBB">
        <w:t>Szinkronizációs objektumok</w:t>
      </w:r>
    </w:p>
    <w:p w:rsidR="00624FBB" w:rsidRDefault="00624FBB" w:rsidP="00624FBB">
      <w:r w:rsidRPr="0058074F">
        <w:rPr>
          <w:rStyle w:val="Cmsor3Char"/>
        </w:rPr>
        <w:t>Konfiguráció:</w:t>
      </w:r>
      <w:r>
        <w:t xml:space="preserve"> ugyanolyan struktúrával</w:t>
      </w:r>
      <w:r w:rsidR="0093460F">
        <w:t xml:space="preserve"> (</w:t>
      </w:r>
      <w:r w:rsidR="0093460F" w:rsidRPr="0058074F">
        <w:rPr>
          <w:rStyle w:val="commandChar"/>
        </w:rPr>
        <w:t>OS_EVENT</w:t>
      </w:r>
      <w:r w:rsidR="0093460F">
        <w:t>)</w:t>
      </w:r>
    </w:p>
    <w:p w:rsidR="00624FBB" w:rsidRDefault="0093460F" w:rsidP="00624FBB">
      <w:pPr>
        <w:pStyle w:val="Listaszerbekezds"/>
        <w:numPr>
          <w:ilvl w:val="0"/>
          <w:numId w:val="27"/>
        </w:numPr>
      </w:pPr>
      <w:r w:rsidRPr="0058074F">
        <w:rPr>
          <w:rStyle w:val="commandChar"/>
        </w:rPr>
        <w:t>OSEventType</w:t>
      </w:r>
      <w:r>
        <w:t xml:space="preserve"> – objektum típusa</w:t>
      </w:r>
    </w:p>
    <w:p w:rsidR="0093460F" w:rsidRDefault="0093460F" w:rsidP="0093460F">
      <w:pPr>
        <w:pStyle w:val="Listaszerbekezds"/>
        <w:numPr>
          <w:ilvl w:val="0"/>
          <w:numId w:val="27"/>
        </w:numPr>
      </w:pPr>
      <w:r w:rsidRPr="0058074F">
        <w:rPr>
          <w:rStyle w:val="commandChar"/>
        </w:rPr>
        <w:t>OSEventTbl[OS_EVENT_TBL_SIZE]</w:t>
      </w:r>
      <w:r>
        <w:t xml:space="preserve"> </w:t>
      </w:r>
      <w:r>
        <w:rPr>
          <w:lang w:val="en-US"/>
        </w:rPr>
        <w:t>-</w:t>
      </w:r>
      <w:r w:rsidRPr="0093460F">
        <w:t xml:space="preserve"> </w:t>
      </w:r>
      <w:r>
        <w:t>az ütemezéshez hasonlóan az adott objektumra várakozó taszkok prioritásainak tárolása</w:t>
      </w:r>
    </w:p>
    <w:p w:rsidR="0093460F" w:rsidRDefault="0093460F" w:rsidP="0093460F">
      <w:pPr>
        <w:pStyle w:val="Listaszerbekezds"/>
        <w:numPr>
          <w:ilvl w:val="0"/>
          <w:numId w:val="27"/>
        </w:numPr>
      </w:pPr>
      <w:r w:rsidRPr="0058074F">
        <w:rPr>
          <w:rStyle w:val="commandChar"/>
        </w:rPr>
        <w:t>OSEventGrp</w:t>
      </w:r>
      <w:r>
        <w:t xml:space="preserve"> – az </w:t>
      </w:r>
      <w:r w:rsidRPr="0058074F">
        <w:rPr>
          <w:rStyle w:val="commandChar"/>
        </w:rPr>
        <w:t>OSEventTbl</w:t>
      </w:r>
      <w:r>
        <w:t>-hez tartozó Grp vektor</w:t>
      </w:r>
    </w:p>
    <w:p w:rsidR="0093460F" w:rsidRDefault="0093460F" w:rsidP="00624FBB">
      <w:pPr>
        <w:pStyle w:val="Listaszerbekezds"/>
        <w:numPr>
          <w:ilvl w:val="0"/>
          <w:numId w:val="27"/>
        </w:numPr>
      </w:pPr>
      <w:r w:rsidRPr="0058074F">
        <w:rPr>
          <w:rStyle w:val="commandChar"/>
        </w:rPr>
        <w:t>OSEventCnt</w:t>
      </w:r>
      <w:r>
        <w:t xml:space="preserve"> – a szemaforok esetén a szemafor számlálója</w:t>
      </w:r>
    </w:p>
    <w:p w:rsidR="0093460F" w:rsidRDefault="0093460F" w:rsidP="00624FBB">
      <w:pPr>
        <w:pStyle w:val="Listaszerbekezds"/>
        <w:numPr>
          <w:ilvl w:val="0"/>
          <w:numId w:val="27"/>
        </w:numPr>
      </w:pPr>
      <w:r w:rsidRPr="0058074F">
        <w:rPr>
          <w:rStyle w:val="commandChar"/>
        </w:rPr>
        <w:t>*OSEventPtr</w:t>
      </w:r>
      <w:r>
        <w:t xml:space="preserve"> – mail-boxes és msg queue-k esetén használatos – a bepakolt dolgok pointerét tartalmazza</w:t>
      </w:r>
    </w:p>
    <w:p w:rsidR="001262AB" w:rsidRDefault="001262AB" w:rsidP="00E0437C">
      <w:pPr>
        <w:pStyle w:val="Cmsor2"/>
      </w:pPr>
      <w:r w:rsidRPr="00624FBB">
        <w:t>Szemaforok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létrehozása: </w:t>
      </w:r>
      <w:r w:rsidRPr="0058074F">
        <w:rPr>
          <w:rStyle w:val="commandChar"/>
        </w:rPr>
        <w:t>OS_EVENT *OSSemCreate(INT16U cnt);</w:t>
      </w:r>
    </w:p>
    <w:p w:rsidR="0093460F" w:rsidRDefault="0093460F" w:rsidP="0093460F">
      <w:pPr>
        <w:pStyle w:val="Listaszerbekezds"/>
        <w:numPr>
          <w:ilvl w:val="1"/>
          <w:numId w:val="28"/>
        </w:numPr>
      </w:pPr>
      <w:r>
        <w:t>cnt – szemafor számlálójának értéke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törlése: </w:t>
      </w:r>
      <w:r w:rsidRPr="0058074F">
        <w:rPr>
          <w:rStyle w:val="commandChar"/>
        </w:rPr>
        <w:t>OS_EVENT *OSSemDel(OS_EVENT *pevent, INT8U opt, INT8U *err);</w:t>
      </w:r>
    </w:p>
    <w:p w:rsidR="0093460F" w:rsidRDefault="0093460F" w:rsidP="0093460F">
      <w:pPr>
        <w:pStyle w:val="Listaszerbekezds"/>
        <w:numPr>
          <w:ilvl w:val="1"/>
          <w:numId w:val="28"/>
        </w:numPr>
      </w:pPr>
      <w:r w:rsidRPr="0058074F">
        <w:rPr>
          <w:rStyle w:val="commandChar"/>
        </w:rPr>
        <w:t>*pevent</w:t>
      </w:r>
      <w:r>
        <w:t xml:space="preserve"> – melyik szemafort akarjuk törölni</w:t>
      </w:r>
    </w:p>
    <w:p w:rsidR="0093460F" w:rsidRDefault="0093460F" w:rsidP="0093460F">
      <w:pPr>
        <w:pStyle w:val="Listaszerbekezds"/>
        <w:numPr>
          <w:ilvl w:val="1"/>
          <w:numId w:val="28"/>
        </w:numPr>
      </w:pPr>
      <w:r>
        <w:t>törölhető-e a szemafor, ha valaki várakozik rá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bejelentkezés a várakozási sorba: </w:t>
      </w:r>
      <w:r w:rsidRPr="0058074F">
        <w:rPr>
          <w:rStyle w:val="commandChar"/>
        </w:rPr>
        <w:t>void OSSemPend(OS_EVENT *pevent, INT16U  timeout, INT8U  *err);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értékének vizsgálata: </w:t>
      </w:r>
      <w:r w:rsidRPr="0058074F">
        <w:rPr>
          <w:rStyle w:val="commandChar"/>
        </w:rPr>
        <w:t>INT16U OSSemAccept(OS_EVENT *pevent);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felszabadítás: </w:t>
      </w:r>
      <w:r w:rsidRPr="0058074F">
        <w:rPr>
          <w:rStyle w:val="commandChar"/>
        </w:rPr>
        <w:t xml:space="preserve">INT8U OSSemPost(OS_EVENT *pevent); </w:t>
      </w:r>
    </w:p>
    <w:p w:rsidR="00E0437C" w:rsidRDefault="0093460F" w:rsidP="00E0437C">
      <w:pPr>
        <w:pStyle w:val="Cmsor2"/>
      </w:pPr>
      <w:r w:rsidRPr="00E0437C">
        <w:t>Mutex</w:t>
      </w:r>
    </w:p>
    <w:p w:rsidR="0093460F" w:rsidRDefault="00E0437C" w:rsidP="00E0437C">
      <w:r>
        <w:t>Olyan szemafor, ami védett prioritás inverzióval szemben</w:t>
      </w:r>
    </w:p>
    <w:p w:rsidR="0093460F" w:rsidRDefault="00E0437C" w:rsidP="00E0437C">
      <w:pPr>
        <w:pStyle w:val="Cmsor2"/>
      </w:pPr>
      <w:r>
        <w:t>Event flags – eseményjelző flagek</w:t>
      </w:r>
    </w:p>
    <w:p w:rsidR="00E0437C" w:rsidRDefault="00E0437C" w:rsidP="00E0437C">
      <w:pPr>
        <w:pStyle w:val="Listaszerbekezds"/>
        <w:numPr>
          <w:ilvl w:val="0"/>
          <w:numId w:val="31"/>
        </w:numPr>
      </w:pPr>
      <w:r>
        <w:t xml:space="preserve">bitvektor </w:t>
      </w:r>
      <w:r>
        <w:sym w:font="Wingdings" w:char="F0E0"/>
      </w:r>
      <w:r>
        <w:t xml:space="preserve"> minden egyes bit egy eseményhez tartozik</w:t>
      </w:r>
    </w:p>
    <w:p w:rsidR="00E0437C" w:rsidRDefault="00E0437C" w:rsidP="00E0437C">
      <w:pPr>
        <w:pStyle w:val="Listaszerbekezds"/>
        <w:numPr>
          <w:ilvl w:val="0"/>
          <w:numId w:val="31"/>
        </w:numPr>
      </w:pPr>
      <w:r>
        <w:t>az események bekövetkeztekor a megfelelő bit bebillen</w:t>
      </w:r>
    </w:p>
    <w:p w:rsidR="00E0437C" w:rsidRDefault="00E0437C" w:rsidP="00E0437C">
      <w:pPr>
        <w:pStyle w:val="Listaszerbekezds"/>
        <w:numPr>
          <w:ilvl w:val="0"/>
          <w:numId w:val="31"/>
        </w:numPr>
      </w:pPr>
      <w:r>
        <w:t>ezekre várakoznak processzek/szálak</w:t>
      </w:r>
    </w:p>
    <w:p w:rsidR="00E0437C" w:rsidRDefault="00E0437C" w:rsidP="00E0437C">
      <w:pPr>
        <w:pStyle w:val="Listaszerbekezds"/>
        <w:numPr>
          <w:ilvl w:val="1"/>
          <w:numId w:val="31"/>
        </w:numPr>
      </w:pPr>
      <w:r>
        <w:t>egyes bitekre</w:t>
      </w:r>
    </w:p>
    <w:p w:rsidR="00E0437C" w:rsidRDefault="00E0437C" w:rsidP="00E0437C">
      <w:pPr>
        <w:pStyle w:val="Listaszerbekezds"/>
        <w:numPr>
          <w:ilvl w:val="1"/>
          <w:numId w:val="31"/>
        </w:numPr>
      </w:pPr>
      <w:r>
        <w:t>valamilyen kombinációra</w:t>
      </w:r>
    </w:p>
    <w:p w:rsidR="00E0437C" w:rsidRPr="00E0437C" w:rsidRDefault="00E0437C" w:rsidP="00E0437C">
      <w:pPr>
        <w:pStyle w:val="Listaszerbekezds"/>
        <w:numPr>
          <w:ilvl w:val="0"/>
          <w:numId w:val="31"/>
        </w:numPr>
      </w:pPr>
      <w:r>
        <w:t>ha az eseménykezelő elvégezte dolgát, reseteli a megfelelő flaget</w:t>
      </w:r>
    </w:p>
    <w:p w:rsidR="0093460F" w:rsidRDefault="00E0437C" w:rsidP="00E0437C">
      <w:pPr>
        <w:pStyle w:val="Cmsor2"/>
      </w:pPr>
      <w:r>
        <w:t xml:space="preserve">MailBox – </w:t>
      </w:r>
      <w:r w:rsidR="0093460F" w:rsidRPr="0058074F">
        <w:t>Postaláda</w:t>
      </w:r>
    </w:p>
    <w:p w:rsidR="00E0437C" w:rsidRDefault="00E0437C" w:rsidP="00E0437C">
      <w:pPr>
        <w:pStyle w:val="Listaszerbekezds"/>
        <w:numPr>
          <w:ilvl w:val="0"/>
          <w:numId w:val="32"/>
        </w:numPr>
      </w:pPr>
      <w:r>
        <w:t>pointer méretű tároló a közös memóriaterületen</w:t>
      </w:r>
    </w:p>
    <w:p w:rsidR="00E0437C" w:rsidRDefault="00E0437C" w:rsidP="00E0437C">
      <w:pPr>
        <w:pStyle w:val="Listaszerbekezds"/>
        <w:numPr>
          <w:ilvl w:val="0"/>
          <w:numId w:val="32"/>
        </w:numPr>
      </w:pPr>
      <w:r>
        <w:t>több taszk helyezhet el benne üzeneteket</w:t>
      </w:r>
    </w:p>
    <w:p w:rsidR="00E0437C" w:rsidRDefault="00E0437C" w:rsidP="00E0437C">
      <w:pPr>
        <w:pStyle w:val="Listaszerbekezds"/>
        <w:numPr>
          <w:ilvl w:val="0"/>
          <w:numId w:val="32"/>
        </w:numPr>
      </w:pPr>
      <w:r>
        <w:t>több taszk várakozhat egy adott üzenetre</w:t>
      </w:r>
    </w:p>
    <w:p w:rsidR="00E0437C" w:rsidRDefault="00E0437C" w:rsidP="00E0437C">
      <w:pPr>
        <w:pStyle w:val="Listaszerbekezds"/>
        <w:numPr>
          <w:ilvl w:val="0"/>
          <w:numId w:val="32"/>
        </w:numPr>
      </w:pPr>
      <w:r>
        <w:t>adott üzenet kivétele:</w:t>
      </w:r>
    </w:p>
    <w:p w:rsidR="00E0437C" w:rsidRDefault="00E0437C" w:rsidP="00E0437C">
      <w:pPr>
        <w:pStyle w:val="Listaszerbekezds"/>
        <w:numPr>
          <w:ilvl w:val="1"/>
          <w:numId w:val="32"/>
        </w:numPr>
      </w:pPr>
      <w:r>
        <w:t>legmagasabb prioritású taszk veheti ki</w:t>
      </w:r>
    </w:p>
    <w:p w:rsidR="00E0437C" w:rsidRPr="00E0437C" w:rsidRDefault="00E0437C" w:rsidP="00E0437C">
      <w:pPr>
        <w:pStyle w:val="Listaszerbekezds"/>
        <w:numPr>
          <w:ilvl w:val="1"/>
          <w:numId w:val="32"/>
        </w:numPr>
      </w:pPr>
      <w:r>
        <w:t>FIFO (ritkábban)</w:t>
      </w:r>
    </w:p>
    <w:p w:rsidR="0093460F" w:rsidRDefault="0093460F" w:rsidP="00E0437C">
      <w:pPr>
        <w:pStyle w:val="Cmsor2"/>
      </w:pPr>
      <w:r w:rsidRPr="0058074F">
        <w:t>Várakozási sor</w:t>
      </w:r>
    </w:p>
    <w:p w:rsidR="00E0437C" w:rsidRDefault="00E0437C" w:rsidP="00E0437C">
      <w:pPr>
        <w:pStyle w:val="Listaszerbekezds"/>
        <w:numPr>
          <w:ilvl w:val="0"/>
          <w:numId w:val="33"/>
        </w:numPr>
      </w:pPr>
      <w:r>
        <w:t>többrekeszes postaláda – a rekeszekben mailboxok (pointerek) vannak</w:t>
      </w:r>
    </w:p>
    <w:p w:rsidR="00E0437C" w:rsidRDefault="00E0437C" w:rsidP="00E0437C">
      <w:pPr>
        <w:pStyle w:val="Listaszerbekezds"/>
        <w:numPr>
          <w:ilvl w:val="0"/>
          <w:numId w:val="33"/>
        </w:numPr>
      </w:pPr>
      <w:r>
        <w:t>tetszőleges számú taszk helyezhet el üzenetet</w:t>
      </w:r>
    </w:p>
    <w:p w:rsidR="00E0437C" w:rsidRDefault="00E0437C" w:rsidP="00E0437C">
      <w:pPr>
        <w:pStyle w:val="Listaszerbekezds"/>
        <w:numPr>
          <w:ilvl w:val="0"/>
          <w:numId w:val="33"/>
        </w:numPr>
      </w:pPr>
      <w:r>
        <w:t>üzenetek megnézése, kivétele</w:t>
      </w:r>
    </w:p>
    <w:p w:rsidR="00E0437C" w:rsidRDefault="00E0437C" w:rsidP="00E0437C">
      <w:pPr>
        <w:pStyle w:val="Listaszerbekezds"/>
        <w:numPr>
          <w:ilvl w:val="1"/>
          <w:numId w:val="33"/>
        </w:numPr>
      </w:pPr>
      <w:r>
        <w:lastRenderedPageBreak/>
        <w:t>csak az aktuálisan legmagasabb prioritású taszk nézheti meg az üzeneteket</w:t>
      </w:r>
    </w:p>
    <w:p w:rsidR="00E0437C" w:rsidRDefault="00E0437C" w:rsidP="00E0437C">
      <w:pPr>
        <w:pStyle w:val="Listaszerbekezds"/>
        <w:numPr>
          <w:ilvl w:val="1"/>
          <w:numId w:val="33"/>
        </w:numPr>
      </w:pPr>
      <w:r>
        <w:t>FIFO</w:t>
      </w:r>
    </w:p>
    <w:p w:rsidR="00E0437C" w:rsidRPr="00E0437C" w:rsidRDefault="00E0437C" w:rsidP="00E0437C">
      <w:pPr>
        <w:pStyle w:val="Listaszerbekezds"/>
        <w:numPr>
          <w:ilvl w:val="1"/>
          <w:numId w:val="33"/>
        </w:numPr>
      </w:pPr>
      <w:r>
        <w:t>LIFO</w:t>
      </w:r>
    </w:p>
    <w:p w:rsidR="00E0437C" w:rsidRDefault="00E0437C" w:rsidP="00E0437C">
      <w:pPr>
        <w:pStyle w:val="Cmsor2"/>
      </w:pPr>
      <w:r>
        <w:t>Pipe – csővezeték</w:t>
      </w:r>
    </w:p>
    <w:p w:rsidR="00E0437C" w:rsidRDefault="00E0437C" w:rsidP="00E0437C">
      <w:pPr>
        <w:pStyle w:val="Listaszerbekezds"/>
        <w:numPr>
          <w:ilvl w:val="0"/>
          <w:numId w:val="34"/>
        </w:numPr>
      </w:pPr>
      <w:r>
        <w:t>üzenetek mérete nem fix</w:t>
      </w:r>
    </w:p>
    <w:p w:rsidR="00E0437C" w:rsidRPr="00E0437C" w:rsidRDefault="00E0437C" w:rsidP="00E0437C">
      <w:pPr>
        <w:pStyle w:val="Listaszerbekezds"/>
        <w:numPr>
          <w:ilvl w:val="0"/>
          <w:numId w:val="34"/>
        </w:numPr>
      </w:pPr>
      <w:r>
        <w:t>egymás után bele lehet rakni pointereket, de akár tetszőleges objektumokat is</w:t>
      </w:r>
      <w:bookmarkStart w:id="0" w:name="_GoBack"/>
      <w:bookmarkEnd w:id="0"/>
    </w:p>
    <w:sectPr w:rsidR="00E0437C" w:rsidRPr="00E0437C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5A40AD"/>
    <w:multiLevelType w:val="hybridMultilevel"/>
    <w:tmpl w:val="D5F0F4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1044A4"/>
    <w:multiLevelType w:val="hybridMultilevel"/>
    <w:tmpl w:val="1786F3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274911"/>
    <w:multiLevelType w:val="hybridMultilevel"/>
    <w:tmpl w:val="86DACD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78D4FBA"/>
    <w:multiLevelType w:val="hybridMultilevel"/>
    <w:tmpl w:val="B6D81D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A487535"/>
    <w:multiLevelType w:val="hybridMultilevel"/>
    <w:tmpl w:val="80B657C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0"/>
  </w:num>
  <w:num w:numId="4">
    <w:abstractNumId w:val="3"/>
  </w:num>
  <w:num w:numId="5">
    <w:abstractNumId w:val="27"/>
  </w:num>
  <w:num w:numId="6">
    <w:abstractNumId w:val="21"/>
  </w:num>
  <w:num w:numId="7">
    <w:abstractNumId w:val="28"/>
  </w:num>
  <w:num w:numId="8">
    <w:abstractNumId w:val="23"/>
  </w:num>
  <w:num w:numId="9">
    <w:abstractNumId w:val="13"/>
  </w:num>
  <w:num w:numId="10">
    <w:abstractNumId w:val="19"/>
  </w:num>
  <w:num w:numId="11">
    <w:abstractNumId w:val="25"/>
  </w:num>
  <w:num w:numId="12">
    <w:abstractNumId w:val="29"/>
  </w:num>
  <w:num w:numId="13">
    <w:abstractNumId w:val="14"/>
  </w:num>
  <w:num w:numId="14">
    <w:abstractNumId w:val="22"/>
  </w:num>
  <w:num w:numId="15">
    <w:abstractNumId w:val="10"/>
  </w:num>
  <w:num w:numId="16">
    <w:abstractNumId w:val="18"/>
  </w:num>
  <w:num w:numId="17">
    <w:abstractNumId w:val="15"/>
  </w:num>
  <w:num w:numId="18">
    <w:abstractNumId w:val="12"/>
  </w:num>
  <w:num w:numId="19">
    <w:abstractNumId w:val="1"/>
  </w:num>
  <w:num w:numId="20">
    <w:abstractNumId w:val="24"/>
  </w:num>
  <w:num w:numId="21">
    <w:abstractNumId w:val="11"/>
  </w:num>
  <w:num w:numId="22">
    <w:abstractNumId w:val="8"/>
  </w:num>
  <w:num w:numId="23">
    <w:abstractNumId w:val="33"/>
  </w:num>
  <w:num w:numId="24">
    <w:abstractNumId w:val="31"/>
  </w:num>
  <w:num w:numId="25">
    <w:abstractNumId w:val="4"/>
  </w:num>
  <w:num w:numId="26">
    <w:abstractNumId w:val="6"/>
  </w:num>
  <w:num w:numId="27">
    <w:abstractNumId w:val="16"/>
  </w:num>
  <w:num w:numId="28">
    <w:abstractNumId w:val="9"/>
  </w:num>
  <w:num w:numId="29">
    <w:abstractNumId w:val="20"/>
  </w:num>
  <w:num w:numId="30">
    <w:abstractNumId w:val="0"/>
  </w:num>
  <w:num w:numId="31">
    <w:abstractNumId w:val="17"/>
  </w:num>
  <w:num w:numId="32">
    <w:abstractNumId w:val="26"/>
  </w:num>
  <w:num w:numId="33">
    <w:abstractNumId w:val="5"/>
  </w:num>
  <w:num w:numId="34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F5F67"/>
    <w:rsid w:val="00237544"/>
    <w:rsid w:val="00240425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2E87"/>
    <w:rsid w:val="00693BB1"/>
    <w:rsid w:val="006A59A6"/>
    <w:rsid w:val="006A65A4"/>
    <w:rsid w:val="006B1EE0"/>
    <w:rsid w:val="006E4E14"/>
    <w:rsid w:val="00707691"/>
    <w:rsid w:val="00736288"/>
    <w:rsid w:val="0074283D"/>
    <w:rsid w:val="0074365C"/>
    <w:rsid w:val="00745272"/>
    <w:rsid w:val="007521D0"/>
    <w:rsid w:val="00754115"/>
    <w:rsid w:val="00766852"/>
    <w:rsid w:val="007742BC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3460F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09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37B3-2628-4A63-A5FB-69B09F0B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2017-06-17T21:22:00Z</dcterms:created>
  <dcterms:modified xsi:type="dcterms:W3CDTF">2017-06-17T21:30:00Z</dcterms:modified>
</cp:coreProperties>
</file>