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7C" w:rsidRPr="00250361" w:rsidRDefault="00250361" w:rsidP="00250361">
      <w:pPr>
        <w:pStyle w:val="Cmsor1"/>
      </w:pPr>
      <w:r w:rsidRPr="00250361">
        <w:t>1. Tétel</w:t>
      </w:r>
    </w:p>
    <w:p w:rsidR="00250361" w:rsidRPr="00250361" w:rsidRDefault="00250361" w:rsidP="00250361">
      <w:pPr>
        <w:pStyle w:val="Ttellers"/>
      </w:pPr>
      <w:r w:rsidRPr="00250361">
        <w:t>Robotirányítási alapismeretek. A robot, mint irányítandó folyamat. Robotok felépítése, jelölésrendszere, szabadságfokok. Irányítási architektúrák, robot</w:t>
      </w:r>
      <w:proofErr w:type="gramStart"/>
      <w:r w:rsidRPr="00250361">
        <w:t>generációk</w:t>
      </w:r>
      <w:proofErr w:type="gramEnd"/>
    </w:p>
    <w:p w:rsidR="00250361" w:rsidRPr="00250361" w:rsidRDefault="00250361" w:rsidP="00250361">
      <w:pPr>
        <w:pStyle w:val="Cmsor2"/>
      </w:pPr>
      <w:r w:rsidRPr="00250361">
        <w:t>Robot irányítása: Mozgásirányok - szabadságfokok</w:t>
      </w:r>
    </w:p>
    <w:p w:rsidR="00250361" w:rsidRPr="00250361" w:rsidRDefault="00250361" w:rsidP="00250361">
      <w:pPr>
        <w:numPr>
          <w:ilvl w:val="0"/>
          <w:numId w:val="35"/>
        </w:numPr>
      </w:pPr>
      <w:r w:rsidRPr="00250361">
        <w:t>Mozgásirány</w:t>
      </w:r>
      <w:bookmarkStart w:id="0" w:name="_GoBack"/>
      <w:bookmarkEnd w:id="0"/>
      <w:r w:rsidRPr="00250361">
        <w:t>ok:</w:t>
      </w:r>
    </w:p>
    <w:p w:rsidR="00250361" w:rsidRPr="00250361" w:rsidRDefault="00250361" w:rsidP="00250361">
      <w:pPr>
        <w:numPr>
          <w:ilvl w:val="1"/>
          <w:numId w:val="35"/>
        </w:numPr>
      </w:pPr>
      <w:r w:rsidRPr="00250361">
        <w:t>Transzlációs</w:t>
      </w:r>
    </w:p>
    <w:p w:rsidR="00250361" w:rsidRPr="00250361" w:rsidRDefault="00250361" w:rsidP="00250361">
      <w:pPr>
        <w:numPr>
          <w:ilvl w:val="1"/>
          <w:numId w:val="35"/>
        </w:numPr>
      </w:pPr>
      <w:r w:rsidRPr="00250361">
        <w:t>Rotációs</w:t>
      </w:r>
    </w:p>
    <w:p w:rsidR="00250361" w:rsidRPr="00250361" w:rsidRDefault="00250361" w:rsidP="00250361">
      <w:pPr>
        <w:numPr>
          <w:ilvl w:val="0"/>
          <w:numId w:val="35"/>
        </w:numPr>
      </w:pPr>
      <w:r w:rsidRPr="00250361">
        <w:t>Szabadságfokok</w:t>
      </w:r>
    </w:p>
    <w:p w:rsidR="00250361" w:rsidRPr="00250361" w:rsidRDefault="00250361" w:rsidP="00250361">
      <w:pPr>
        <w:numPr>
          <w:ilvl w:val="1"/>
          <w:numId w:val="35"/>
        </w:numPr>
      </w:pPr>
      <w:proofErr w:type="spellStart"/>
      <w:r w:rsidRPr="00250361">
        <w:t>DoF</w:t>
      </w:r>
      <w:proofErr w:type="spellEnd"/>
      <w:r w:rsidRPr="00250361">
        <w:t xml:space="preserve"> - </w:t>
      </w:r>
      <w:proofErr w:type="spellStart"/>
      <w:r w:rsidRPr="00250361">
        <w:t>Degrees</w:t>
      </w:r>
      <w:proofErr w:type="spellEnd"/>
      <w:r w:rsidRPr="00250361">
        <w:t xml:space="preserve"> of </w:t>
      </w:r>
      <w:proofErr w:type="spellStart"/>
      <w:r w:rsidRPr="00250361">
        <w:t>Freedom</w:t>
      </w:r>
      <w:proofErr w:type="spellEnd"/>
    </w:p>
    <w:p w:rsidR="00250361" w:rsidRPr="00250361" w:rsidRDefault="00250361" w:rsidP="00250361">
      <w:pPr>
        <w:numPr>
          <w:ilvl w:val="1"/>
          <w:numId w:val="35"/>
        </w:numPr>
      </w:pPr>
      <w:r w:rsidRPr="00250361">
        <w:t xml:space="preserve">Ha a robot </w:t>
      </w:r>
      <w:proofErr w:type="gramStart"/>
      <w:r w:rsidRPr="00250361">
        <w:t>több, mint</w:t>
      </w:r>
      <w:proofErr w:type="gramEnd"/>
      <w:r w:rsidRPr="00250361">
        <w:t xml:space="preserve"> 6 </w:t>
      </w:r>
      <w:proofErr w:type="spellStart"/>
      <w:r w:rsidRPr="00250361">
        <w:t>DoF</w:t>
      </w:r>
      <w:proofErr w:type="spellEnd"/>
      <w:r w:rsidRPr="00250361">
        <w:t xml:space="preserve">-es, akkor </w:t>
      </w:r>
      <w:r w:rsidRPr="00250361">
        <w:rPr>
          <w:b/>
          <w:bCs/>
        </w:rPr>
        <w:t>redundáns robot</w:t>
      </w:r>
    </w:p>
    <w:p w:rsidR="00250361" w:rsidRPr="00250361" w:rsidRDefault="00250361" w:rsidP="00250361">
      <w:pPr>
        <w:numPr>
          <w:ilvl w:val="0"/>
          <w:numId w:val="35"/>
        </w:numPr>
      </w:pPr>
      <w:r w:rsidRPr="00250361">
        <w:rPr>
          <w:b/>
          <w:bCs/>
        </w:rPr>
        <w:t>6 szabadságfokú humanoid robot szabályozástechnikai szempontból fontos tulajdonságai:</w:t>
      </w:r>
    </w:p>
    <w:p w:rsidR="00250361" w:rsidRPr="00250361" w:rsidRDefault="00250361" w:rsidP="00250361">
      <w:pPr>
        <w:numPr>
          <w:ilvl w:val="1"/>
          <w:numId w:val="35"/>
        </w:numPr>
      </w:pPr>
      <w:r w:rsidRPr="00250361">
        <w:rPr>
          <w:b/>
          <w:bCs/>
          <w:i/>
          <w:iCs/>
        </w:rPr>
        <w:t>Az összes motor fordulatszámának/áramának valós időben történő szabályozása szükséges</w:t>
      </w:r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>Adott értékekre történő pontos beállítás, és ott tartás</w:t>
      </w:r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>Végberendezés további paramétereinek beállítása (pl. erők, íváram hegesztőgépnél stb.)</w:t>
      </w:r>
    </w:p>
    <w:p w:rsidR="00250361" w:rsidRPr="00250361" w:rsidRDefault="00250361" w:rsidP="00250361">
      <w:pPr>
        <w:numPr>
          <w:ilvl w:val="1"/>
          <w:numId w:val="35"/>
        </w:numPr>
      </w:pPr>
      <w:r w:rsidRPr="00250361">
        <w:rPr>
          <w:b/>
          <w:bCs/>
          <w:i/>
          <w:iCs/>
        </w:rPr>
        <w:t>Szerszámmozgás kiszámolása</w:t>
      </w:r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>Szerszámok, tagok, csuklók koordinátái nem függetlenek</w:t>
      </w:r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 xml:space="preserve">Előírt szerszámmozgásból csuklómozgások számolása: </w:t>
      </w:r>
      <w:proofErr w:type="gramStart"/>
      <w:r w:rsidRPr="00250361">
        <w:t>inverz</w:t>
      </w:r>
      <w:proofErr w:type="gramEnd"/>
      <w:r w:rsidRPr="00250361">
        <w:t xml:space="preserve"> geometriai feladat</w:t>
      </w:r>
    </w:p>
    <w:p w:rsidR="00250361" w:rsidRPr="00250361" w:rsidRDefault="00250361" w:rsidP="00250361">
      <w:pPr>
        <w:numPr>
          <w:ilvl w:val="1"/>
          <w:numId w:val="35"/>
        </w:numPr>
      </w:pPr>
      <w:r w:rsidRPr="00250361">
        <w:rPr>
          <w:b/>
          <w:bCs/>
          <w:i/>
          <w:iCs/>
        </w:rPr>
        <w:t xml:space="preserve">Mozgás folytonos, valós idejű </w:t>
      </w:r>
      <w:proofErr w:type="gramStart"/>
      <w:r w:rsidRPr="00250361">
        <w:rPr>
          <w:b/>
          <w:bCs/>
          <w:i/>
          <w:iCs/>
        </w:rPr>
        <w:t>koordinálása</w:t>
      </w:r>
      <w:proofErr w:type="gramEnd"/>
    </w:p>
    <w:p w:rsidR="00250361" w:rsidRPr="00250361" w:rsidRDefault="00250361" w:rsidP="00250361">
      <w:pPr>
        <w:pStyle w:val="Cmsor2"/>
      </w:pPr>
      <w:r w:rsidRPr="00250361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3861760</wp:posOffset>
            </wp:positionH>
            <wp:positionV relativeFrom="paragraph">
              <wp:posOffset>203190</wp:posOffset>
            </wp:positionV>
            <wp:extent cx="2703195" cy="1497965"/>
            <wp:effectExtent l="0" t="0" r="1905" b="698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361">
        <w:t>Robot felépítése</w:t>
      </w:r>
    </w:p>
    <w:p w:rsidR="00250361" w:rsidRPr="00250361" w:rsidRDefault="00250361" w:rsidP="00250361">
      <w:pPr>
        <w:numPr>
          <w:ilvl w:val="0"/>
          <w:numId w:val="35"/>
        </w:numPr>
        <w:rPr>
          <w:b/>
        </w:rPr>
      </w:pPr>
      <w:r w:rsidRPr="00250361">
        <w:rPr>
          <w:b/>
        </w:rPr>
        <w:t xml:space="preserve">Szegmensek, csuklók </w:t>
      </w:r>
    </w:p>
    <w:p w:rsidR="00250361" w:rsidRPr="00250361" w:rsidRDefault="00250361" w:rsidP="00250361">
      <w:pPr>
        <w:numPr>
          <w:ilvl w:val="0"/>
          <w:numId w:val="35"/>
        </w:numPr>
      </w:pPr>
      <w:r w:rsidRPr="00250361">
        <w:t xml:space="preserve">Csuklók biztosítják az elmozdulást - egy csukló </w:t>
      </w:r>
      <w:r>
        <w:t xml:space="preserve">csak egy szabadságfokot tud </w:t>
      </w:r>
      <w:r>
        <w:sym w:font="Wingdings" w:char="F0E0"/>
      </w:r>
      <w:r w:rsidRPr="00250361">
        <w:t xml:space="preserve"> ez a csuklókoordináta</w:t>
      </w:r>
    </w:p>
    <w:p w:rsidR="00250361" w:rsidRPr="00250361" w:rsidRDefault="00250361" w:rsidP="00250361">
      <w:pPr>
        <w:numPr>
          <w:ilvl w:val="0"/>
          <w:numId w:val="35"/>
        </w:numPr>
      </w:pPr>
      <w:r w:rsidRPr="00250361">
        <w:rPr>
          <w:b/>
          <w:bCs/>
          <w:i/>
          <w:iCs/>
        </w:rPr>
        <w:t>Nyílt láncú robotok:</w:t>
      </w:r>
      <w:r>
        <w:t xml:space="preserve"> i-ik</w:t>
      </w:r>
      <w:r w:rsidRPr="00250361">
        <w:t xml:space="preserve"> szegmens helyzete csak az első </w:t>
      </w:r>
      <w:r>
        <w:t xml:space="preserve">i csuklókoordináta függvénye </w:t>
      </w:r>
      <w:r>
        <w:sym w:font="Wingdings" w:char="F0E0"/>
      </w:r>
      <w:r>
        <w:t xml:space="preserve"> </w:t>
      </w:r>
      <w:r w:rsidRPr="00250361">
        <w:t>v</w:t>
      </w:r>
      <w:r w:rsidRPr="00250361">
        <w:rPr>
          <w:u w:val="single"/>
        </w:rPr>
        <w:t>égén: végberendezés:</w:t>
      </w:r>
      <w:r w:rsidRPr="00250361">
        <w:t xml:space="preserve"> csak az előtte elhelyezkedő csuklók koordiná</w:t>
      </w:r>
      <w:r>
        <w:t>táinak függvényében írható  le</w:t>
      </w:r>
      <w:r w:rsidRPr="00250361">
        <w:t xml:space="preserve"> a </w:t>
      </w:r>
      <w:proofErr w:type="gramStart"/>
      <w:r w:rsidRPr="00250361">
        <w:t>pozíciója</w:t>
      </w:r>
      <w:proofErr w:type="gramEnd"/>
    </w:p>
    <w:p w:rsidR="00250361" w:rsidRPr="00250361" w:rsidRDefault="00250361" w:rsidP="00250361">
      <w:pPr>
        <w:numPr>
          <w:ilvl w:val="0"/>
          <w:numId w:val="35"/>
        </w:numPr>
      </w:pPr>
      <w:r w:rsidRPr="00250361">
        <w:rPr>
          <w:b/>
          <w:bCs/>
          <w:i/>
          <w:iCs/>
        </w:rPr>
        <w:t>Csuklótípus</w:t>
      </w:r>
      <w:r w:rsidRPr="00250361">
        <w:t xml:space="preserve">: R (rotációs) - T (transzlációs) </w:t>
      </w:r>
    </w:p>
    <w:p w:rsidR="00250361" w:rsidRPr="00250361" w:rsidRDefault="00250361" w:rsidP="00250361">
      <w:pPr>
        <w:numPr>
          <w:ilvl w:val="1"/>
          <w:numId w:val="35"/>
        </w:numPr>
      </w:pPr>
      <w:r w:rsidRPr="00250361">
        <w:t>Robottí</w:t>
      </w:r>
      <w:r>
        <w:t>pus jellemzése: betűsor RTRTR</w:t>
      </w:r>
      <w:r w:rsidRPr="00250361">
        <w:t>.</w:t>
      </w:r>
    </w:p>
    <w:p w:rsidR="00250361" w:rsidRPr="00250361" w:rsidRDefault="00250361" w:rsidP="00250361">
      <w:pPr>
        <w:numPr>
          <w:ilvl w:val="1"/>
          <w:numId w:val="35"/>
        </w:numPr>
      </w:pPr>
      <w:r w:rsidRPr="00250361">
        <w:t>Nevezetes láncolatok:</w:t>
      </w:r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>TTT - Descartes</w:t>
      </w:r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 xml:space="preserve">RTT - </w:t>
      </w:r>
      <w:proofErr w:type="spellStart"/>
      <w:r w:rsidRPr="00250361">
        <w:t>hegerkoordinátás</w:t>
      </w:r>
      <w:proofErr w:type="spellEnd"/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>RRR - tagolt</w:t>
      </w:r>
    </w:p>
    <w:p w:rsidR="00250361" w:rsidRPr="00250361" w:rsidRDefault="00250361" w:rsidP="00250361">
      <w:pPr>
        <w:jc w:val="center"/>
      </w:pPr>
      <w:r w:rsidRPr="00250361">
        <w:rPr>
          <w:noProof/>
          <w:lang w:eastAsia="hu-HU"/>
        </w:rPr>
        <w:drawing>
          <wp:inline distT="0" distB="0" distL="0" distR="0" wp14:anchorId="6216D51D" wp14:editId="55192574">
            <wp:extent cx="5347308" cy="1784139"/>
            <wp:effectExtent l="0" t="0" r="635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911" cy="17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61" w:rsidRPr="00250361" w:rsidRDefault="00250361" w:rsidP="00250361">
      <w:pPr>
        <w:numPr>
          <w:ilvl w:val="0"/>
          <w:numId w:val="35"/>
        </w:numPr>
      </w:pPr>
      <w:r w:rsidRPr="00250361">
        <w:t>Humanoid robotok: egyes csuklók, tagok elnevezései hasonlítanak az emberi teszt részeire, szabadságfokai, mozgásai hasonlóak az emberi test egyes részeihez</w:t>
      </w:r>
    </w:p>
    <w:p w:rsidR="00250361" w:rsidRPr="00250361" w:rsidRDefault="00250361" w:rsidP="00250361">
      <w:pPr>
        <w:pStyle w:val="Cmsor2"/>
      </w:pPr>
      <w:r w:rsidRPr="00250361">
        <w:t>Robotok irányítása</w:t>
      </w:r>
    </w:p>
    <w:p w:rsidR="00250361" w:rsidRPr="00250361" w:rsidRDefault="00250361" w:rsidP="00250361">
      <w:pPr>
        <w:numPr>
          <w:ilvl w:val="1"/>
          <w:numId w:val="35"/>
        </w:numPr>
      </w:pPr>
      <w:proofErr w:type="gramStart"/>
      <w:r w:rsidRPr="00250361">
        <w:rPr>
          <w:b/>
          <w:bCs/>
          <w:i/>
          <w:iCs/>
        </w:rPr>
        <w:t>Pont-pont irányítás</w:t>
      </w:r>
      <w:proofErr w:type="gramEnd"/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 xml:space="preserve">Csak a következő pont </w:t>
      </w:r>
      <w:proofErr w:type="gramStart"/>
      <w:r w:rsidRPr="00250361">
        <w:t>pozíciója</w:t>
      </w:r>
      <w:proofErr w:type="gramEnd"/>
      <w:r w:rsidRPr="00250361">
        <w:t>, és szöghelyzete adott, nincs előírt pálya</w:t>
      </w:r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lastRenderedPageBreak/>
        <w:t>Gond: ha nem közlekedhetünk akármilyen úton (pl. akadály)</w:t>
      </w:r>
    </w:p>
    <w:p w:rsidR="00250361" w:rsidRPr="00250361" w:rsidRDefault="00250361" w:rsidP="00250361">
      <w:pPr>
        <w:numPr>
          <w:ilvl w:val="1"/>
          <w:numId w:val="35"/>
        </w:numPr>
      </w:pPr>
      <w:r w:rsidRPr="00250361">
        <w:rPr>
          <w:b/>
          <w:bCs/>
          <w:i/>
          <w:iCs/>
        </w:rPr>
        <w:t>Folytonos pályairányítás</w:t>
      </w:r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>A pályát tervező irányítórendszer folyamatos interpolációt végez</w:t>
      </w:r>
    </w:p>
    <w:p w:rsidR="00250361" w:rsidRPr="00250361" w:rsidRDefault="00250361" w:rsidP="00250361">
      <w:pPr>
        <w:numPr>
          <w:ilvl w:val="2"/>
          <w:numId w:val="35"/>
        </w:numPr>
      </w:pPr>
      <w:r w:rsidRPr="00250361">
        <w:t xml:space="preserve">Komoly matematikai háttér -- két pontot összekötő egyenesen való </w:t>
      </w:r>
      <w:proofErr w:type="spellStart"/>
      <w:r w:rsidRPr="00250361">
        <w:t>végighaladáshoz</w:t>
      </w:r>
      <w:proofErr w:type="spellEnd"/>
      <w:r w:rsidRPr="00250361">
        <w:t xml:space="preserve"> szükséges csuklómozgások kiszámítása nem </w:t>
      </w:r>
      <w:proofErr w:type="gramStart"/>
      <w:r w:rsidRPr="00250361">
        <w:t>triviális</w:t>
      </w:r>
      <w:proofErr w:type="gramEnd"/>
      <w:r w:rsidRPr="00250361">
        <w:t xml:space="preserve"> feladat</w:t>
      </w:r>
    </w:p>
    <w:p w:rsidR="00250361" w:rsidRPr="00250361" w:rsidRDefault="00250361" w:rsidP="00250361">
      <w:pPr>
        <w:pStyle w:val="Cmsor2"/>
      </w:pPr>
      <w:r w:rsidRPr="00250361">
        <w:t xml:space="preserve">Robotok </w:t>
      </w:r>
      <w:proofErr w:type="gramStart"/>
      <w:r w:rsidRPr="00250361">
        <w:t>generációi</w:t>
      </w:r>
      <w:proofErr w:type="gramEnd"/>
      <w:r w:rsidRPr="00250361">
        <w:t xml:space="preserve"> (bonyolultságuk szerint)</w:t>
      </w:r>
    </w:p>
    <w:p w:rsidR="00250361" w:rsidRPr="00250361" w:rsidRDefault="00250361" w:rsidP="00250361">
      <w:pPr>
        <w:numPr>
          <w:ilvl w:val="1"/>
          <w:numId w:val="36"/>
        </w:numPr>
      </w:pPr>
      <w:r w:rsidRPr="00250361">
        <w:t>Csak a pályát leíró program szerint vezérelt robotok</w:t>
      </w:r>
    </w:p>
    <w:p w:rsidR="00250361" w:rsidRPr="00250361" w:rsidRDefault="00250361" w:rsidP="00250361">
      <w:pPr>
        <w:numPr>
          <w:ilvl w:val="1"/>
          <w:numId w:val="36"/>
        </w:numPr>
      </w:pPr>
      <w:r w:rsidRPr="00250361">
        <w:t xml:space="preserve">Környezetből származó </w:t>
      </w:r>
      <w:proofErr w:type="gramStart"/>
      <w:r w:rsidRPr="00250361">
        <w:t>információkat</w:t>
      </w:r>
      <w:proofErr w:type="gramEnd"/>
      <w:r w:rsidRPr="00250361">
        <w:t xml:space="preserve"> visszacsatoló robotok</w:t>
      </w:r>
    </w:p>
    <w:p w:rsidR="00250361" w:rsidRPr="00250361" w:rsidRDefault="00250361" w:rsidP="00250361">
      <w:pPr>
        <w:numPr>
          <w:ilvl w:val="1"/>
          <w:numId w:val="36"/>
        </w:numPr>
      </w:pPr>
      <w:r w:rsidRPr="00250361">
        <w:t>Öntanuló robotok</w:t>
      </w:r>
    </w:p>
    <w:p w:rsidR="00250361" w:rsidRPr="00250361" w:rsidRDefault="00250361" w:rsidP="00250361"/>
    <w:sectPr w:rsidR="00250361" w:rsidRPr="00250361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36C"/>
    <w:multiLevelType w:val="hybridMultilevel"/>
    <w:tmpl w:val="0D9207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DD210F"/>
    <w:multiLevelType w:val="hybridMultilevel"/>
    <w:tmpl w:val="495820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E3BB9"/>
    <w:multiLevelType w:val="hybridMultilevel"/>
    <w:tmpl w:val="DE0E78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F62A64"/>
    <w:multiLevelType w:val="hybridMultilevel"/>
    <w:tmpl w:val="FB44E4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75A40AD"/>
    <w:multiLevelType w:val="hybridMultilevel"/>
    <w:tmpl w:val="D5F0F49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40139F"/>
    <w:multiLevelType w:val="hybridMultilevel"/>
    <w:tmpl w:val="3F4A7E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69B665F"/>
    <w:multiLevelType w:val="hybridMultilevel"/>
    <w:tmpl w:val="238281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1044A4"/>
    <w:multiLevelType w:val="hybridMultilevel"/>
    <w:tmpl w:val="1786F3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2C7058"/>
    <w:multiLevelType w:val="hybridMultilevel"/>
    <w:tmpl w:val="5F3609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A438CE"/>
    <w:multiLevelType w:val="hybridMultilevel"/>
    <w:tmpl w:val="CB668D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118524A"/>
    <w:multiLevelType w:val="hybridMultilevel"/>
    <w:tmpl w:val="80EE901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6065A4"/>
    <w:multiLevelType w:val="hybridMultilevel"/>
    <w:tmpl w:val="B776DA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8B5825"/>
    <w:multiLevelType w:val="hybridMultilevel"/>
    <w:tmpl w:val="B26EAC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C22E65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5138B4"/>
    <w:multiLevelType w:val="hybridMultilevel"/>
    <w:tmpl w:val="E6EEB8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6E0D04"/>
    <w:multiLevelType w:val="hybridMultilevel"/>
    <w:tmpl w:val="193430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C6073FF"/>
    <w:multiLevelType w:val="hybridMultilevel"/>
    <w:tmpl w:val="AEF8D4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8274911"/>
    <w:multiLevelType w:val="hybridMultilevel"/>
    <w:tmpl w:val="86DACD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9D379D0"/>
    <w:multiLevelType w:val="hybridMultilevel"/>
    <w:tmpl w:val="00BC6C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A90362E"/>
    <w:multiLevelType w:val="hybridMultilevel"/>
    <w:tmpl w:val="8F94BD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CC74201"/>
    <w:multiLevelType w:val="hybridMultilevel"/>
    <w:tmpl w:val="A0509F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5AE29C9"/>
    <w:multiLevelType w:val="hybridMultilevel"/>
    <w:tmpl w:val="73863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5DD3F66"/>
    <w:multiLevelType w:val="hybridMultilevel"/>
    <w:tmpl w:val="F56CF0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96B2441"/>
    <w:multiLevelType w:val="hybridMultilevel"/>
    <w:tmpl w:val="0950B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834506"/>
    <w:multiLevelType w:val="hybridMultilevel"/>
    <w:tmpl w:val="927050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32C6C55"/>
    <w:multiLevelType w:val="hybridMultilevel"/>
    <w:tmpl w:val="8CC4AA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78D4FBA"/>
    <w:multiLevelType w:val="hybridMultilevel"/>
    <w:tmpl w:val="B6D81D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CAF3841"/>
    <w:multiLevelType w:val="hybridMultilevel"/>
    <w:tmpl w:val="BC687E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E6C7C6F"/>
    <w:multiLevelType w:val="hybridMultilevel"/>
    <w:tmpl w:val="237820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1B32E29"/>
    <w:multiLevelType w:val="hybridMultilevel"/>
    <w:tmpl w:val="1E643F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47041BE"/>
    <w:multiLevelType w:val="hybridMultilevel"/>
    <w:tmpl w:val="B386C3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9155B09"/>
    <w:multiLevelType w:val="hybridMultilevel"/>
    <w:tmpl w:val="3FF2A1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A487535"/>
    <w:multiLevelType w:val="hybridMultilevel"/>
    <w:tmpl w:val="80B657C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F037C01"/>
    <w:multiLevelType w:val="hybridMultilevel"/>
    <w:tmpl w:val="887EA9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1"/>
  </w:num>
  <w:num w:numId="4">
    <w:abstractNumId w:val="3"/>
  </w:num>
  <w:num w:numId="5">
    <w:abstractNumId w:val="28"/>
  </w:num>
  <w:num w:numId="6">
    <w:abstractNumId w:val="22"/>
  </w:num>
  <w:num w:numId="7">
    <w:abstractNumId w:val="29"/>
  </w:num>
  <w:num w:numId="8">
    <w:abstractNumId w:val="24"/>
  </w:num>
  <w:num w:numId="9">
    <w:abstractNumId w:val="13"/>
  </w:num>
  <w:num w:numId="10">
    <w:abstractNumId w:val="20"/>
  </w:num>
  <w:num w:numId="11">
    <w:abstractNumId w:val="26"/>
  </w:num>
  <w:num w:numId="12">
    <w:abstractNumId w:val="30"/>
  </w:num>
  <w:num w:numId="13">
    <w:abstractNumId w:val="15"/>
  </w:num>
  <w:num w:numId="14">
    <w:abstractNumId w:val="23"/>
  </w:num>
  <w:num w:numId="15">
    <w:abstractNumId w:val="10"/>
  </w:num>
  <w:num w:numId="16">
    <w:abstractNumId w:val="19"/>
  </w:num>
  <w:num w:numId="17">
    <w:abstractNumId w:val="16"/>
  </w:num>
  <w:num w:numId="18">
    <w:abstractNumId w:val="12"/>
  </w:num>
  <w:num w:numId="19">
    <w:abstractNumId w:val="1"/>
  </w:num>
  <w:num w:numId="20">
    <w:abstractNumId w:val="25"/>
  </w:num>
  <w:num w:numId="21">
    <w:abstractNumId w:val="11"/>
  </w:num>
  <w:num w:numId="22">
    <w:abstractNumId w:val="8"/>
  </w:num>
  <w:num w:numId="23">
    <w:abstractNumId w:val="34"/>
  </w:num>
  <w:num w:numId="24">
    <w:abstractNumId w:val="32"/>
  </w:num>
  <w:num w:numId="25">
    <w:abstractNumId w:val="4"/>
  </w:num>
  <w:num w:numId="26">
    <w:abstractNumId w:val="6"/>
  </w:num>
  <w:num w:numId="27">
    <w:abstractNumId w:val="17"/>
  </w:num>
  <w:num w:numId="28">
    <w:abstractNumId w:val="9"/>
  </w:num>
  <w:num w:numId="29">
    <w:abstractNumId w:val="21"/>
  </w:num>
  <w:num w:numId="30">
    <w:abstractNumId w:val="0"/>
  </w:num>
  <w:num w:numId="31">
    <w:abstractNumId w:val="18"/>
  </w:num>
  <w:num w:numId="32">
    <w:abstractNumId w:val="27"/>
  </w:num>
  <w:num w:numId="33">
    <w:abstractNumId w:val="5"/>
  </w:num>
  <w:num w:numId="34">
    <w:abstractNumId w:val="33"/>
  </w:num>
  <w:num w:numId="35">
    <w:abstractNumId w:val="14"/>
  </w:num>
  <w:num w:numId="36">
    <w:abstractNumId w:val="14"/>
    <w:lvlOverride w:ilvl="1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C6335"/>
    <w:rsid w:val="001D393D"/>
    <w:rsid w:val="001D3A6C"/>
    <w:rsid w:val="001D4A1D"/>
    <w:rsid w:val="001F5F67"/>
    <w:rsid w:val="00237544"/>
    <w:rsid w:val="00240425"/>
    <w:rsid w:val="00240AAA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8074F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E4E14"/>
    <w:rsid w:val="00707691"/>
    <w:rsid w:val="00736288"/>
    <w:rsid w:val="0074283D"/>
    <w:rsid w:val="0074365C"/>
    <w:rsid w:val="00745272"/>
    <w:rsid w:val="007521D0"/>
    <w:rsid w:val="00754115"/>
    <w:rsid w:val="00766852"/>
    <w:rsid w:val="007742BC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3460F"/>
    <w:rsid w:val="00954A67"/>
    <w:rsid w:val="009656A8"/>
    <w:rsid w:val="00971F78"/>
    <w:rsid w:val="00980154"/>
    <w:rsid w:val="00982DCA"/>
    <w:rsid w:val="00993646"/>
    <w:rsid w:val="009B218E"/>
    <w:rsid w:val="009B4738"/>
    <w:rsid w:val="009B7278"/>
    <w:rsid w:val="009D4409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7F6F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156F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D09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6EC9-33C3-4C66-ADB4-25D86ECF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2017-06-17T22:00:00Z</dcterms:created>
  <dcterms:modified xsi:type="dcterms:W3CDTF">2017-06-17T22:10:00Z</dcterms:modified>
</cp:coreProperties>
</file>