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92" w:rsidRPr="00C535B0" w:rsidRDefault="00A23179" w:rsidP="00C535B0">
      <w:pPr>
        <w:pStyle w:val="Cmsor1"/>
      </w:pPr>
      <w:r w:rsidRPr="00C535B0">
        <w:t>16. Tétel</w:t>
      </w:r>
    </w:p>
    <w:p w:rsidR="00766A92" w:rsidRPr="00C535B0" w:rsidRDefault="00B834C6" w:rsidP="00C535B0">
      <w:pPr>
        <w:pStyle w:val="Ttellers"/>
      </w:pPr>
      <w:r w:rsidRPr="00C535B0">
        <w:t>Mobil robotok osztályozása. Kerekeken mozgó robotok, járó robotok, moduláris robotok. Holonomia</w:t>
      </w:r>
    </w:p>
    <w:p w:rsidR="00C535B0" w:rsidRPr="00C535B0" w:rsidRDefault="00C535B0" w:rsidP="00C535B0">
      <w:pPr>
        <w:pStyle w:val="Cmsor2"/>
      </w:pPr>
      <w:r>
        <w:t xml:space="preserve">Csoportosítás </w:t>
      </w:r>
      <w:r w:rsidRPr="00C535B0">
        <w:t>a mozgás környezete/tere alapján:</w:t>
      </w:r>
    </w:p>
    <w:p w:rsidR="00C535B0" w:rsidRPr="00C535B0" w:rsidRDefault="00C535B0" w:rsidP="00C535B0">
      <w:pPr>
        <w:pStyle w:val="Cmsor3"/>
      </w:pPr>
      <w:r w:rsidRPr="00C535B0">
        <w:t> Levegő/világűr:</w:t>
      </w:r>
    </w:p>
    <w:p w:rsidR="00C535B0" w:rsidRPr="00C535B0" w:rsidRDefault="00C535B0" w:rsidP="00080027">
      <w:pPr>
        <w:numPr>
          <w:ilvl w:val="0"/>
          <w:numId w:val="2"/>
        </w:numPr>
        <w:rPr>
          <w:rFonts w:cs="Times New Roman"/>
        </w:rPr>
      </w:pPr>
      <w:r w:rsidRPr="00C535B0">
        <w:rPr>
          <w:rFonts w:cs="Times New Roman"/>
        </w:rPr>
        <w:t>Légi közlekedés (Zuckemberg); űrhajózás (műholdak); katonai alkalmazás</w:t>
      </w:r>
    </w:p>
    <w:p w:rsidR="00C535B0" w:rsidRPr="00C535B0" w:rsidRDefault="00C535B0" w:rsidP="00080027">
      <w:pPr>
        <w:numPr>
          <w:ilvl w:val="0"/>
          <w:numId w:val="2"/>
        </w:numPr>
        <w:rPr>
          <w:rFonts w:cs="Times New Roman"/>
        </w:rPr>
      </w:pPr>
      <w:r w:rsidRPr="00C535B0">
        <w:rPr>
          <w:rFonts w:cs="Times New Roman"/>
        </w:rPr>
        <w:t>UAV - Unmaned Aerial Vehicle</w:t>
      </w:r>
    </w:p>
    <w:p w:rsidR="00C535B0" w:rsidRPr="00C535B0" w:rsidRDefault="00C535B0" w:rsidP="00080027">
      <w:pPr>
        <w:numPr>
          <w:ilvl w:val="0"/>
          <w:numId w:val="2"/>
        </w:numPr>
        <w:rPr>
          <w:rFonts w:cs="Times New Roman"/>
        </w:rPr>
      </w:pPr>
      <w:r w:rsidRPr="00C535B0">
        <w:rPr>
          <w:rFonts w:cs="Times New Roman"/>
        </w:rPr>
        <w:t>Drónok (egyszerű mechanika, és programozás, emiatt gyorsabb fejlődés)</w:t>
      </w:r>
    </w:p>
    <w:p w:rsidR="00C535B0" w:rsidRPr="00C535B0" w:rsidRDefault="00C535B0" w:rsidP="00C535B0">
      <w:pPr>
        <w:pStyle w:val="Cmsor3"/>
      </w:pPr>
      <w:r w:rsidRPr="00C535B0">
        <w:t>Víz</w:t>
      </w:r>
    </w:p>
    <w:p w:rsidR="00C535B0" w:rsidRPr="00C535B0" w:rsidRDefault="00C535B0" w:rsidP="00080027">
      <w:pPr>
        <w:numPr>
          <w:ilvl w:val="0"/>
          <w:numId w:val="3"/>
        </w:numPr>
        <w:rPr>
          <w:rFonts w:cs="Times New Roman"/>
        </w:rPr>
      </w:pPr>
      <w:r w:rsidRPr="00C535B0">
        <w:rPr>
          <w:rFonts w:cs="Times New Roman"/>
        </w:rPr>
        <w:t>AUV - automated Underwater Vehicle</w:t>
      </w:r>
    </w:p>
    <w:p w:rsidR="00C535B0" w:rsidRPr="00C535B0" w:rsidRDefault="00C535B0" w:rsidP="00080027">
      <w:pPr>
        <w:numPr>
          <w:ilvl w:val="0"/>
          <w:numId w:val="3"/>
        </w:numPr>
        <w:rPr>
          <w:rFonts w:cs="Times New Roman"/>
        </w:rPr>
      </w:pPr>
      <w:r w:rsidRPr="00C535B0">
        <w:rPr>
          <w:rFonts w:cs="Times New Roman"/>
        </w:rPr>
        <w:t xml:space="preserve">Biológia, </w:t>
      </w:r>
      <w:r w:rsidR="00080027" w:rsidRPr="00C535B0">
        <w:rPr>
          <w:rFonts w:cs="Times New Roman"/>
        </w:rPr>
        <w:t>vízi</w:t>
      </w:r>
      <w:r w:rsidRPr="00C535B0">
        <w:rPr>
          <w:rFonts w:cs="Times New Roman"/>
        </w:rPr>
        <w:t xml:space="preserve"> élőlényeknek álcázott robotok</w:t>
      </w:r>
    </w:p>
    <w:p w:rsidR="00C535B0" w:rsidRPr="00C535B0" w:rsidRDefault="00C535B0" w:rsidP="00080027">
      <w:pPr>
        <w:numPr>
          <w:ilvl w:val="0"/>
          <w:numId w:val="3"/>
        </w:numPr>
        <w:rPr>
          <w:rFonts w:cs="Times New Roman"/>
        </w:rPr>
      </w:pPr>
      <w:r w:rsidRPr="00C535B0">
        <w:rPr>
          <w:rFonts w:cs="Times New Roman"/>
        </w:rPr>
        <w:t>Hibrid járművek (kutatás alatt)</w:t>
      </w:r>
    </w:p>
    <w:p w:rsidR="00C535B0" w:rsidRPr="00C535B0" w:rsidRDefault="00C535B0" w:rsidP="00C535B0">
      <w:pPr>
        <w:pStyle w:val="Cmsor3"/>
      </w:pPr>
      <w:r w:rsidRPr="00C535B0">
        <w:t>Szárazföld</w:t>
      </w:r>
    </w:p>
    <w:p w:rsidR="00C535B0" w:rsidRPr="00C535B0" w:rsidRDefault="00C535B0" w:rsidP="00080027">
      <w:pPr>
        <w:pStyle w:val="Listaszerbekezds"/>
        <w:numPr>
          <w:ilvl w:val="0"/>
          <w:numId w:val="13"/>
        </w:numPr>
        <w:rPr>
          <w:rFonts w:cs="Times New Roman"/>
        </w:rPr>
      </w:pPr>
      <w:r w:rsidRPr="00C535B0">
        <w:rPr>
          <w:rFonts w:cs="Times New Roman"/>
        </w:rPr>
        <w:t>Nyilvánvalóan a leggyakoribb</w:t>
      </w:r>
    </w:p>
    <w:p w:rsidR="00C535B0" w:rsidRPr="00C535B0" w:rsidRDefault="00C535B0" w:rsidP="00080027">
      <w:pPr>
        <w:pStyle w:val="Listaszerbekezds"/>
        <w:numPr>
          <w:ilvl w:val="0"/>
          <w:numId w:val="13"/>
        </w:numPr>
        <w:rPr>
          <w:rFonts w:cs="Times New Roman"/>
        </w:rPr>
      </w:pPr>
      <w:r w:rsidRPr="00C535B0">
        <w:rPr>
          <w:rFonts w:cs="Times New Roman"/>
        </w:rPr>
        <w:t xml:space="preserve">Csoportosítás </w:t>
      </w:r>
      <w:r w:rsidR="00080027" w:rsidRPr="00C535B0">
        <w:rPr>
          <w:rFonts w:cs="Times New Roman"/>
        </w:rPr>
        <w:t>helyváltoztatás</w:t>
      </w:r>
      <w:r w:rsidRPr="00C535B0">
        <w:rPr>
          <w:rFonts w:cs="Times New Roman"/>
        </w:rPr>
        <w:t xml:space="preserve"> alapján:</w:t>
      </w:r>
    </w:p>
    <w:p w:rsidR="00C535B0" w:rsidRPr="00C535B0" w:rsidRDefault="00C535B0" w:rsidP="00080027">
      <w:pPr>
        <w:pStyle w:val="Listaszerbekezds"/>
        <w:numPr>
          <w:ilvl w:val="1"/>
          <w:numId w:val="13"/>
        </w:numPr>
        <w:rPr>
          <w:rFonts w:cs="Times New Roman"/>
        </w:rPr>
      </w:pPr>
      <w:r w:rsidRPr="00C535B0">
        <w:rPr>
          <w:rFonts w:cs="Times New Roman"/>
        </w:rPr>
        <w:t>Síneken/kerekeken mozgó járművek (2-3-4-6 kerekű robotok)</w:t>
      </w:r>
    </w:p>
    <w:p w:rsidR="00C535B0" w:rsidRPr="00C535B0" w:rsidRDefault="00C535B0" w:rsidP="00080027">
      <w:pPr>
        <w:pStyle w:val="Listaszerbekezds"/>
        <w:numPr>
          <w:ilvl w:val="2"/>
          <w:numId w:val="13"/>
        </w:numPr>
        <w:rPr>
          <w:rFonts w:cs="Times New Roman"/>
        </w:rPr>
      </w:pPr>
      <w:r w:rsidRPr="00C535B0">
        <w:rPr>
          <w:rFonts w:cs="Times New Roman"/>
        </w:rPr>
        <w:t>Kötött pályás robotok</w:t>
      </w:r>
    </w:p>
    <w:p w:rsidR="00C535B0" w:rsidRDefault="00C535B0" w:rsidP="00080027">
      <w:pPr>
        <w:pStyle w:val="Listaszerbekezds"/>
        <w:numPr>
          <w:ilvl w:val="2"/>
          <w:numId w:val="13"/>
        </w:numPr>
        <w:rPr>
          <w:rFonts w:cs="Times New Roman"/>
        </w:rPr>
      </w:pPr>
      <w:r w:rsidRPr="00C535B0">
        <w:rPr>
          <w:rFonts w:cs="Times New Roman"/>
        </w:rPr>
        <w:t>Kötetlenül mozgó robotok</w:t>
      </w:r>
    </w:p>
    <w:p w:rsidR="00C535B0" w:rsidRDefault="00C535B0" w:rsidP="00080027">
      <w:pPr>
        <w:pStyle w:val="Listaszerbekezds"/>
        <w:numPr>
          <w:ilvl w:val="3"/>
          <w:numId w:val="13"/>
        </w:numPr>
        <w:rPr>
          <w:rFonts w:cs="Times New Roman"/>
        </w:rPr>
      </w:pPr>
      <w:r w:rsidRPr="00C535B0">
        <w:rPr>
          <w:rFonts w:cs="Times New Roman"/>
        </w:rPr>
        <w:sym w:font="Wingdings" w:char="F04A"/>
      </w:r>
    </w:p>
    <w:p w:rsidR="00C535B0" w:rsidRDefault="00C535B0" w:rsidP="00080027">
      <w:pPr>
        <w:pStyle w:val="Listaszerbekezds"/>
        <w:numPr>
          <w:ilvl w:val="4"/>
          <w:numId w:val="13"/>
        </w:numPr>
        <w:rPr>
          <w:rFonts w:cs="Times New Roman"/>
        </w:rPr>
      </w:pPr>
      <w:r w:rsidRPr="00C535B0">
        <w:rPr>
          <w:rFonts w:cs="Times New Roman"/>
        </w:rPr>
        <w:t>forgó mozgás előállítása k</w:t>
      </w:r>
      <w:r>
        <w:rPr>
          <w:rFonts w:cs="Times New Roman"/>
        </w:rPr>
        <w:t>onyul</w:t>
      </w:r>
    </w:p>
    <w:p w:rsidR="00C535B0" w:rsidRDefault="00C535B0" w:rsidP="00080027">
      <w:pPr>
        <w:pStyle w:val="Listaszerbekezds"/>
        <w:numPr>
          <w:ilvl w:val="4"/>
          <w:numId w:val="13"/>
        </w:numPr>
        <w:rPr>
          <w:rFonts w:cs="Times New Roman"/>
        </w:rPr>
      </w:pPr>
      <w:r>
        <w:rPr>
          <w:rFonts w:cs="Times New Roman"/>
        </w:rPr>
        <w:t>gördülési ellenállás kicsi</w:t>
      </w:r>
    </w:p>
    <w:p w:rsidR="00C535B0" w:rsidRDefault="00C535B0" w:rsidP="00080027">
      <w:pPr>
        <w:pStyle w:val="Listaszerbekezds"/>
        <w:numPr>
          <w:ilvl w:val="3"/>
          <w:numId w:val="13"/>
        </w:numPr>
        <w:rPr>
          <w:rFonts w:cs="Times New Roman"/>
        </w:rPr>
      </w:pPr>
      <w:r w:rsidRPr="00C535B0">
        <w:rPr>
          <w:rFonts w:cs="Times New Roman"/>
        </w:rPr>
        <w:sym w:font="Wingdings" w:char="F04C"/>
      </w:r>
    </w:p>
    <w:p w:rsidR="00C535B0" w:rsidRDefault="00C535B0" w:rsidP="00080027">
      <w:pPr>
        <w:pStyle w:val="Listaszerbekezds"/>
        <w:numPr>
          <w:ilvl w:val="4"/>
          <w:numId w:val="13"/>
        </w:numPr>
        <w:rPr>
          <w:rFonts w:cs="Times New Roman"/>
        </w:rPr>
      </w:pPr>
      <w:r w:rsidRPr="00C535B0">
        <w:rPr>
          <w:rFonts w:cs="Times New Roman"/>
        </w:rPr>
        <w:t>Kis akadályokon is képesek elakadni (marsjárók)</w:t>
      </w:r>
    </w:p>
    <w:p w:rsidR="00C535B0" w:rsidRDefault="00C535B0" w:rsidP="00080027">
      <w:pPr>
        <w:pStyle w:val="Listaszerbekezds"/>
        <w:numPr>
          <w:ilvl w:val="4"/>
          <w:numId w:val="13"/>
        </w:numPr>
        <w:rPr>
          <w:rFonts w:cs="Times New Roman"/>
        </w:rPr>
      </w:pPr>
      <w:r w:rsidRPr="00C535B0">
        <w:rPr>
          <w:rFonts w:cs="Times New Roman"/>
        </w:rPr>
        <w:t>lépcsők, küszöbök, és egyéb tereptárgyak akadályt jelentenek</w:t>
      </w:r>
    </w:p>
    <w:p w:rsidR="00C535B0" w:rsidRDefault="00C535B0" w:rsidP="00080027">
      <w:pPr>
        <w:pStyle w:val="Listaszerbekezds"/>
        <w:numPr>
          <w:ilvl w:val="1"/>
          <w:numId w:val="13"/>
        </w:numPr>
        <w:rPr>
          <w:rFonts w:cs="Times New Roman"/>
        </w:rPr>
      </w:pPr>
      <w:r w:rsidRPr="00C535B0">
        <w:rPr>
          <w:rFonts w:cs="Times New Roman"/>
        </w:rPr>
        <w:t>Járó robotok</w:t>
      </w:r>
    </w:p>
    <w:p w:rsidR="00C535B0" w:rsidRDefault="00C535B0" w:rsidP="00080027">
      <w:pPr>
        <w:pStyle w:val="Listaszerbekezds"/>
        <w:numPr>
          <w:ilvl w:val="2"/>
          <w:numId w:val="13"/>
        </w:numPr>
        <w:rPr>
          <w:rFonts w:cs="Times New Roman"/>
        </w:rPr>
      </w:pPr>
      <w:r w:rsidRPr="00C535B0">
        <w:rPr>
          <w:rFonts w:cs="Times New Roman"/>
        </w:rPr>
        <w:sym w:font="Wingdings" w:char="F04A"/>
      </w:r>
    </w:p>
    <w:p w:rsidR="00C535B0" w:rsidRDefault="00C535B0" w:rsidP="00080027">
      <w:pPr>
        <w:pStyle w:val="Listaszerbekezds"/>
        <w:numPr>
          <w:ilvl w:val="3"/>
          <w:numId w:val="13"/>
        </w:numPr>
        <w:rPr>
          <w:rFonts w:cs="Times New Roman"/>
        </w:rPr>
      </w:pPr>
      <w:r w:rsidRPr="00C535B0">
        <w:rPr>
          <w:rFonts w:cs="Times New Roman"/>
        </w:rPr>
        <w:t>nem okoz gondot az alacsonyabb tereptárgyak, lépcsők megmászása</w:t>
      </w:r>
    </w:p>
    <w:p w:rsidR="00C535B0" w:rsidRDefault="00C535B0" w:rsidP="00080027">
      <w:pPr>
        <w:pStyle w:val="Listaszerbekezds"/>
        <w:numPr>
          <w:ilvl w:val="2"/>
          <w:numId w:val="13"/>
        </w:numPr>
        <w:rPr>
          <w:rFonts w:cs="Times New Roman"/>
        </w:rPr>
      </w:pPr>
      <w:r w:rsidRPr="00C535B0">
        <w:rPr>
          <w:rFonts w:cs="Times New Roman"/>
        </w:rPr>
        <w:sym w:font="Wingdings" w:char="F04C"/>
      </w:r>
      <w:r w:rsidRPr="00C535B0">
        <w:rPr>
          <w:rFonts w:cs="Times New Roman"/>
        </w:rPr>
        <w:t xml:space="preserve"> </w:t>
      </w:r>
    </w:p>
    <w:p w:rsidR="00C535B0" w:rsidRDefault="00C535B0" w:rsidP="00080027">
      <w:pPr>
        <w:pStyle w:val="Listaszerbekezds"/>
        <w:numPr>
          <w:ilvl w:val="3"/>
          <w:numId w:val="13"/>
        </w:numPr>
        <w:rPr>
          <w:rFonts w:cs="Times New Roman"/>
        </w:rPr>
      </w:pPr>
      <w:r w:rsidRPr="00C535B0">
        <w:rPr>
          <w:rFonts w:cs="Times New Roman"/>
        </w:rPr>
        <w:t>bonyolult szabályozó algoritmus</w:t>
      </w:r>
    </w:p>
    <w:p w:rsidR="00C535B0" w:rsidRDefault="00C535B0" w:rsidP="00080027">
      <w:pPr>
        <w:pStyle w:val="Listaszerbekezds"/>
        <w:numPr>
          <w:ilvl w:val="3"/>
          <w:numId w:val="13"/>
        </w:numPr>
        <w:rPr>
          <w:rFonts w:cs="Times New Roman"/>
        </w:rPr>
      </w:pPr>
      <w:r w:rsidRPr="00C535B0">
        <w:rPr>
          <w:rFonts w:cs="Times New Roman"/>
        </w:rPr>
        <w:t>nehézkes mozgás</w:t>
      </w:r>
    </w:p>
    <w:p w:rsidR="00C535B0" w:rsidRDefault="00C535B0" w:rsidP="00080027">
      <w:pPr>
        <w:pStyle w:val="Listaszerbekezds"/>
        <w:numPr>
          <w:ilvl w:val="3"/>
          <w:numId w:val="13"/>
        </w:numPr>
        <w:rPr>
          <w:rFonts w:cs="Times New Roman"/>
        </w:rPr>
      </w:pPr>
      <w:r w:rsidRPr="00C535B0">
        <w:rPr>
          <w:rFonts w:cs="Times New Roman"/>
        </w:rPr>
        <w:t>kisebb sebesség</w:t>
      </w:r>
    </w:p>
    <w:p w:rsidR="00C535B0" w:rsidRDefault="00C535B0" w:rsidP="00080027">
      <w:pPr>
        <w:pStyle w:val="Listaszerbekezds"/>
        <w:numPr>
          <w:ilvl w:val="1"/>
          <w:numId w:val="13"/>
        </w:numPr>
        <w:rPr>
          <w:rFonts w:cs="Times New Roman"/>
        </w:rPr>
      </w:pPr>
      <w:r w:rsidRPr="00C535B0">
        <w:rPr>
          <w:rFonts w:cs="Times New Roman"/>
        </w:rPr>
        <w:t>Egyéb</w:t>
      </w:r>
    </w:p>
    <w:p w:rsidR="00C535B0" w:rsidRPr="00C535B0" w:rsidRDefault="00C535B0" w:rsidP="00080027">
      <w:pPr>
        <w:pStyle w:val="Listaszerbekezds"/>
        <w:numPr>
          <w:ilvl w:val="2"/>
          <w:numId w:val="13"/>
        </w:numPr>
        <w:rPr>
          <w:rFonts w:cs="Times New Roman"/>
        </w:rPr>
      </w:pPr>
      <w:r w:rsidRPr="00C535B0">
        <w:rPr>
          <w:rFonts w:cs="Times New Roman"/>
        </w:rPr>
        <w:t>BallBot</w:t>
      </w:r>
    </w:p>
    <w:p w:rsidR="00C535B0" w:rsidRPr="00C535B0" w:rsidRDefault="00C535B0" w:rsidP="00C535B0">
      <w:pPr>
        <w:pStyle w:val="Cmsor2"/>
      </w:pPr>
      <w:r w:rsidRPr="00C535B0">
        <w:t>Kerekeken mozgó robotok mobilitása</w:t>
      </w:r>
    </w:p>
    <w:p w:rsidR="00C535B0" w:rsidRPr="00C535B0" w:rsidRDefault="00C535B0" w:rsidP="00C535B0">
      <w:pPr>
        <w:pStyle w:val="Cmsor3"/>
      </w:pPr>
      <w:r w:rsidRPr="00C535B0">
        <w:t>Csoportosítás a mozgás szabadsága alapján:</w:t>
      </w:r>
    </w:p>
    <w:p w:rsidR="00C535B0" w:rsidRPr="00C535B0" w:rsidRDefault="00C535B0" w:rsidP="00C535B0">
      <w:pPr>
        <w:pStyle w:val="Cmsor4"/>
      </w:pPr>
      <w:r w:rsidRPr="00C535B0">
        <w:t>Holonom</w:t>
      </w:r>
    </w:p>
    <w:p w:rsidR="00C535B0" w:rsidRPr="00C535B0" w:rsidRDefault="00C535B0" w:rsidP="00080027">
      <w:pPr>
        <w:numPr>
          <w:ilvl w:val="0"/>
          <w:numId w:val="4"/>
        </w:numPr>
        <w:rPr>
          <w:rFonts w:cs="Times New Roman"/>
        </w:rPr>
      </w:pPr>
      <w:r w:rsidRPr="00C535B0">
        <w:rPr>
          <w:rFonts w:cs="Times New Roman"/>
        </w:rPr>
        <w:t>Adott pillanatban képes bármilyen irányba elmozdulni a sík terepen korlátozás nélkül</w:t>
      </w:r>
    </w:p>
    <w:p w:rsidR="00C535B0" w:rsidRPr="00C535B0" w:rsidRDefault="00C535B0" w:rsidP="00080027">
      <w:pPr>
        <w:numPr>
          <w:ilvl w:val="0"/>
          <w:numId w:val="4"/>
        </w:numPr>
        <w:rPr>
          <w:rFonts w:cs="Times New Roman"/>
        </w:rPr>
      </w:pPr>
      <w:r w:rsidRPr="00C535B0">
        <w:rPr>
          <w:rFonts w:cs="Times New Roman"/>
        </w:rPr>
        <w:t>Viszonylag ritka &lt;-- általában bonyolult, vagy drága meghajtási mehanikát követelnek meg</w:t>
      </w:r>
    </w:p>
    <w:p w:rsidR="00C535B0" w:rsidRPr="00C535B0" w:rsidRDefault="00C535B0" w:rsidP="00080027">
      <w:pPr>
        <w:numPr>
          <w:ilvl w:val="0"/>
          <w:numId w:val="4"/>
        </w:numPr>
        <w:rPr>
          <w:rFonts w:cs="Times New Roman"/>
        </w:rPr>
      </w:pPr>
      <w:r w:rsidRPr="00C535B0">
        <w:rPr>
          <w:rFonts w:cs="Times New Roman"/>
        </w:rPr>
        <w:t xml:space="preserve">Omnidirekcionális robot: </w:t>
      </w:r>
    </w:p>
    <w:p w:rsidR="00C535B0" w:rsidRPr="00C535B0" w:rsidRDefault="00C535B0" w:rsidP="00C535B0">
      <w:pPr>
        <w:jc w:val="center"/>
      </w:pPr>
      <w:r w:rsidRPr="00C535B0">
        <w:drawing>
          <wp:inline distT="0" distB="0" distL="0" distR="0">
            <wp:extent cx="2755557" cy="752038"/>
            <wp:effectExtent l="0" t="0" r="6985" b="0"/>
            <wp:docPr id="345" name="Kép 345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61" cy="7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1"/>
          <w:numId w:val="4"/>
        </w:numPr>
        <w:rPr>
          <w:rFonts w:cs="Times New Roman"/>
        </w:rPr>
      </w:pPr>
      <w:r w:rsidRPr="00C535B0">
        <w:rPr>
          <w:rFonts w:cs="Times New Roman"/>
        </w:rPr>
        <w:t>Szögfüggvényekkel meghatározható az egyes kerekek sebessége, és az eredő irányba elindul a jármű</w:t>
      </w:r>
    </w:p>
    <w:p w:rsidR="00C535B0" w:rsidRPr="00C535B0" w:rsidRDefault="00C535B0" w:rsidP="00080027">
      <w:pPr>
        <w:numPr>
          <w:ilvl w:val="1"/>
          <w:numId w:val="4"/>
        </w:numPr>
        <w:rPr>
          <w:rFonts w:cs="Times New Roman"/>
        </w:rPr>
      </w:pPr>
      <w:r w:rsidRPr="00C535B0">
        <w:rPr>
          <w:rFonts w:cs="Times New Roman"/>
        </w:rPr>
        <w:lastRenderedPageBreak/>
        <w:t>Ez speciális kerekeket igényel:</w:t>
      </w:r>
    </w:p>
    <w:p w:rsidR="00C535B0" w:rsidRPr="00C535B0" w:rsidRDefault="00C535B0" w:rsidP="00C535B0">
      <w:pPr>
        <w:jc w:val="center"/>
      </w:pPr>
      <w:r w:rsidRPr="00C535B0">
        <w:drawing>
          <wp:inline distT="0" distB="0" distL="0" distR="0">
            <wp:extent cx="2273729" cy="801805"/>
            <wp:effectExtent l="0" t="0" r="0" b="0"/>
            <wp:docPr id="344" name="Kép 344" descr="C:\Users\asarp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C:\Users\asarp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51" cy="81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1"/>
          <w:numId w:val="4"/>
        </w:numPr>
        <w:rPr>
          <w:rFonts w:cs="Times New Roman"/>
        </w:rPr>
      </w:pPr>
      <w:r w:rsidRPr="00C535B0">
        <w:rPr>
          <w:rFonts w:cs="Times New Roman"/>
        </w:rPr>
        <w:t>Ideális kerékszám: 3 (csúszás ebben az esetben minimalizálható speciális kerekekkel)</w:t>
      </w:r>
    </w:p>
    <w:p w:rsidR="00C535B0" w:rsidRPr="00C535B0" w:rsidRDefault="00C535B0" w:rsidP="00080027">
      <w:pPr>
        <w:numPr>
          <w:ilvl w:val="2"/>
          <w:numId w:val="4"/>
        </w:numPr>
        <w:rPr>
          <w:rFonts w:cs="Times New Roman"/>
        </w:rPr>
      </w:pPr>
      <w:r w:rsidRPr="00C535B0">
        <w:rPr>
          <w:rFonts w:cs="Times New Roman"/>
        </w:rPr>
        <w:t>4 kerekes megoldás: csúszás, kerekek egymással szembe mehetnek</w:t>
      </w:r>
    </w:p>
    <w:p w:rsidR="00C535B0" w:rsidRPr="00C535B0" w:rsidRDefault="00C535B0" w:rsidP="00080027">
      <w:pPr>
        <w:numPr>
          <w:ilvl w:val="1"/>
          <w:numId w:val="4"/>
        </w:numPr>
        <w:rPr>
          <w:rFonts w:cs="Times New Roman"/>
        </w:rPr>
      </w:pPr>
      <w:r w:rsidRPr="00C535B0">
        <w:rPr>
          <w:rFonts w:cs="Times New Roman"/>
        </w:rPr>
        <w:t>Mecanum kerekek:</w:t>
      </w:r>
    </w:p>
    <w:p w:rsidR="00C535B0" w:rsidRPr="00C535B0" w:rsidRDefault="00C535B0" w:rsidP="00C535B0">
      <w:pPr>
        <w:jc w:val="center"/>
      </w:pPr>
      <w:r w:rsidRPr="00C535B0">
        <w:drawing>
          <wp:inline distT="0" distB="0" distL="0" distR="0">
            <wp:extent cx="1173892" cy="926310"/>
            <wp:effectExtent l="0" t="0" r="7620" b="7620"/>
            <wp:docPr id="343" name="Kép 343" descr="C:\Users\asarpi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C:\Users\asarpi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1" cy="94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Default="00C535B0" w:rsidP="00C535B0">
      <w:pPr>
        <w:jc w:val="center"/>
      </w:pPr>
      <w:r w:rsidRPr="00C535B0">
        <w:drawing>
          <wp:inline distT="0" distB="0" distL="0" distR="0">
            <wp:extent cx="3515497" cy="850555"/>
            <wp:effectExtent l="0" t="0" r="0" b="6985"/>
            <wp:docPr id="342" name="Kép 342" descr="C:\Users\asarpi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C:\Users\asarpi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58" cy="86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1"/>
          <w:numId w:val="4"/>
        </w:numPr>
        <w:rPr>
          <w:rFonts w:cs="Times New Roman"/>
        </w:rPr>
      </w:pPr>
      <w:r>
        <w:sym w:font="Wingdings" w:char="F04C"/>
      </w:r>
    </w:p>
    <w:p w:rsidR="00C535B0" w:rsidRPr="00C535B0" w:rsidRDefault="00C535B0" w:rsidP="00080027">
      <w:pPr>
        <w:numPr>
          <w:ilvl w:val="2"/>
          <w:numId w:val="4"/>
        </w:numPr>
        <w:rPr>
          <w:rFonts w:cs="Times New Roman"/>
        </w:rPr>
      </w:pPr>
      <w:r w:rsidRPr="00C535B0">
        <w:t>kerekek alakja miatt az odometriai mérések pontatlanok</w:t>
      </w:r>
    </w:p>
    <w:p w:rsidR="00C535B0" w:rsidRPr="00C535B0" w:rsidRDefault="00C535B0" w:rsidP="00C535B0">
      <w:pPr>
        <w:pStyle w:val="Cmsor4"/>
      </w:pPr>
      <w:r w:rsidRPr="00C535B0">
        <w:t>Anholonom</w:t>
      </w:r>
    </w:p>
    <w:p w:rsidR="00C535B0" w:rsidRPr="00C535B0" w:rsidRDefault="00C535B0" w:rsidP="00080027">
      <w:pPr>
        <w:numPr>
          <w:ilvl w:val="0"/>
          <w:numId w:val="5"/>
        </w:numPr>
        <w:rPr>
          <w:rFonts w:cs="Times New Roman"/>
        </w:rPr>
      </w:pPr>
      <w:r w:rsidRPr="00C535B0">
        <w:rPr>
          <w:rFonts w:cs="Times New Roman"/>
        </w:rPr>
        <w:t>Egy mechanikai rendszer akkor anholonom, ha egy adott állapotában létezik olyan irány, amely nem adható meg a lehetséges beavatkozások hatásainak algebrai kifejezésekén (nem érhető el azonnal, csak közvetetten)</w:t>
      </w:r>
    </w:p>
    <w:p w:rsidR="00C535B0" w:rsidRPr="00C535B0" w:rsidRDefault="00C535B0" w:rsidP="00080027">
      <w:pPr>
        <w:numPr>
          <w:ilvl w:val="0"/>
          <w:numId w:val="5"/>
        </w:numPr>
        <w:rPr>
          <w:rFonts w:cs="Times New Roman"/>
        </w:rPr>
      </w:pPr>
      <w:r w:rsidRPr="00C535B0">
        <w:rPr>
          <w:rFonts w:cs="Times New Roman"/>
        </w:rPr>
        <w:t>Ilyen járművek esetében a robot pozícióját és orientációját három koordinátával adhatjuk meg:</w:t>
      </w:r>
    </w:p>
    <w:p w:rsidR="00C535B0" w:rsidRPr="00C535B0" w:rsidRDefault="00C535B0" w:rsidP="00080027">
      <w:pPr>
        <w:numPr>
          <w:ilvl w:val="1"/>
          <w:numId w:val="5"/>
        </w:numPr>
        <w:rPr>
          <w:rFonts w:cs="Times New Roman"/>
        </w:rPr>
      </w:pPr>
      <w:r w:rsidRPr="00C535B0">
        <w:rPr>
          <w:rFonts w:cs="Times New Roman"/>
        </w:rPr>
        <w:t>X</w:t>
      </w:r>
    </w:p>
    <w:p w:rsidR="00C535B0" w:rsidRPr="00C535B0" w:rsidRDefault="00C535B0" w:rsidP="00080027">
      <w:pPr>
        <w:numPr>
          <w:ilvl w:val="1"/>
          <w:numId w:val="5"/>
        </w:numPr>
        <w:rPr>
          <w:rFonts w:cs="Times New Roman"/>
        </w:rPr>
      </w:pPr>
      <w:r w:rsidRPr="00C535B0">
        <w:rPr>
          <w:rFonts w:cs="Times New Roman"/>
        </w:rPr>
        <w:t>Y</w:t>
      </w:r>
    </w:p>
    <w:p w:rsidR="00C535B0" w:rsidRPr="00C535B0" w:rsidRDefault="00C535B0" w:rsidP="00080027">
      <w:pPr>
        <w:numPr>
          <w:ilvl w:val="1"/>
          <w:numId w:val="5"/>
        </w:numPr>
        <w:rPr>
          <w:rFonts w:cs="Times New Roman"/>
        </w:rPr>
      </w:pPr>
      <w:r w:rsidRPr="00C535B0">
        <w:rPr>
          <w:rFonts w:cs="Times New Roman"/>
        </w:rPr>
        <w:t>Phi</w:t>
      </w:r>
    </w:p>
    <w:p w:rsidR="00C535B0" w:rsidRPr="00C535B0" w:rsidRDefault="00C535B0" w:rsidP="00080027">
      <w:pPr>
        <w:numPr>
          <w:ilvl w:val="0"/>
          <w:numId w:val="5"/>
        </w:numPr>
        <w:rPr>
          <w:rFonts w:cs="Times New Roman"/>
        </w:rPr>
      </w:pPr>
      <w:r w:rsidRPr="00C535B0">
        <w:rPr>
          <w:rFonts w:cs="Times New Roman"/>
        </w:rPr>
        <w:t>Differenciális hajtás</w:t>
      </w:r>
    </w:p>
    <w:p w:rsidR="00C535B0" w:rsidRPr="00C535B0" w:rsidRDefault="00C535B0" w:rsidP="00080027">
      <w:pPr>
        <w:numPr>
          <w:ilvl w:val="1"/>
          <w:numId w:val="5"/>
        </w:numPr>
        <w:rPr>
          <w:rFonts w:cs="Times New Roman"/>
        </w:rPr>
      </w:pPr>
      <w:r w:rsidRPr="00C535B0">
        <w:rPr>
          <w:rFonts w:cs="Times New Roman"/>
        </w:rPr>
        <w:t>Egyszerű, jó manőverezési képesség</w:t>
      </w:r>
    </w:p>
    <w:p w:rsidR="00C535B0" w:rsidRPr="00C535B0" w:rsidRDefault="00C535B0" w:rsidP="00080027">
      <w:pPr>
        <w:numPr>
          <w:ilvl w:val="1"/>
          <w:numId w:val="5"/>
        </w:numPr>
        <w:rPr>
          <w:rFonts w:cs="Times New Roman"/>
        </w:rPr>
      </w:pPr>
      <w:r w:rsidRPr="00C535B0">
        <w:rPr>
          <w:rFonts w:cs="Times New Roman"/>
        </w:rPr>
        <w:t>Kinematika:</w:t>
      </w:r>
    </w:p>
    <w:p w:rsidR="00C535B0" w:rsidRPr="00C535B0" w:rsidRDefault="00C535B0" w:rsidP="00C535B0">
      <w:pPr>
        <w:jc w:val="center"/>
      </w:pPr>
      <w:r w:rsidRPr="00C535B0">
        <w:drawing>
          <wp:inline distT="0" distB="0" distL="0" distR="0">
            <wp:extent cx="1383957" cy="1004252"/>
            <wp:effectExtent l="0" t="0" r="6985" b="5715"/>
            <wp:docPr id="341" name="Kép 341" descr="C:\Users\asarpi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C:\Users\asarpi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24" cy="10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C535B0">
      <w:pPr>
        <w:rPr>
          <w:rFonts w:cs="Times New Roman"/>
        </w:rPr>
      </w:pPr>
      <w:r w:rsidRPr="00C535B0">
        <w:rPr>
          <w:rFonts w:cs="Times New Roman"/>
        </w:rPr>
        <w:t> </w:t>
      </w:r>
    </w:p>
    <w:p w:rsidR="00C535B0" w:rsidRPr="00C535B0" w:rsidRDefault="00C535B0" w:rsidP="00C535B0">
      <w:pPr>
        <w:jc w:val="center"/>
      </w:pPr>
      <w:r w:rsidRPr="00C535B0">
        <w:drawing>
          <wp:inline distT="0" distB="0" distL="0" distR="0">
            <wp:extent cx="1056503" cy="1195429"/>
            <wp:effectExtent l="0" t="0" r="0" b="5080"/>
            <wp:docPr id="340" name="Kép 340" descr="VI + V &#10;v. coscp &#10;v • sin (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VI + V &#10;v. coscp &#10;v • sin (P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5" cy="120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0"/>
          <w:numId w:val="6"/>
        </w:numPr>
        <w:rPr>
          <w:rFonts w:cs="Times New Roman"/>
        </w:rPr>
      </w:pPr>
      <w:r w:rsidRPr="00C535B0">
        <w:rPr>
          <w:rFonts w:cs="Times New Roman"/>
        </w:rPr>
        <w:t>Fontos: két hajtott kerék egy tengelyre kell, hogy essen a csúszás elkerülése végett</w:t>
      </w:r>
    </w:p>
    <w:p w:rsidR="00C535B0" w:rsidRPr="00C535B0" w:rsidRDefault="00C535B0" w:rsidP="00080027">
      <w:pPr>
        <w:numPr>
          <w:ilvl w:val="0"/>
          <w:numId w:val="6"/>
        </w:numPr>
        <w:rPr>
          <w:rFonts w:cs="Times New Roman"/>
        </w:rPr>
      </w:pPr>
      <w:r w:rsidRPr="00C535B0">
        <w:rPr>
          <w:rFonts w:cs="Times New Roman"/>
        </w:rPr>
        <w:t>Valójában csak két szabadságfokkal rendelkezik</w:t>
      </w:r>
    </w:p>
    <w:p w:rsidR="00C535B0" w:rsidRPr="00C535B0" w:rsidRDefault="00C535B0" w:rsidP="00080027">
      <w:pPr>
        <w:numPr>
          <w:ilvl w:val="0"/>
          <w:numId w:val="6"/>
        </w:numPr>
        <w:rPr>
          <w:rFonts w:cs="Times New Roman"/>
        </w:rPr>
      </w:pPr>
      <w:r w:rsidRPr="00C535B0">
        <w:rPr>
          <w:rFonts w:cs="Times New Roman"/>
        </w:rPr>
        <w:t>Stabilitás:</w:t>
      </w:r>
    </w:p>
    <w:p w:rsidR="00C535B0" w:rsidRPr="00C535B0" w:rsidRDefault="00C535B0" w:rsidP="00080027">
      <w:pPr>
        <w:numPr>
          <w:ilvl w:val="1"/>
          <w:numId w:val="6"/>
        </w:numPr>
        <w:rPr>
          <w:rFonts w:cs="Times New Roman"/>
        </w:rPr>
      </w:pPr>
      <w:r w:rsidRPr="00C535B0">
        <w:rPr>
          <w:rFonts w:cs="Times New Roman"/>
        </w:rPr>
        <w:t>Castor kerék (bolygókerék) elhelyezése nem a tengelyen</w:t>
      </w:r>
    </w:p>
    <w:p w:rsidR="00C535B0" w:rsidRPr="00C535B0" w:rsidRDefault="00C535B0" w:rsidP="00080027">
      <w:pPr>
        <w:numPr>
          <w:ilvl w:val="1"/>
          <w:numId w:val="6"/>
        </w:numPr>
        <w:rPr>
          <w:rFonts w:cs="Times New Roman"/>
        </w:rPr>
      </w:pPr>
      <w:r w:rsidRPr="00C535B0">
        <w:rPr>
          <w:rFonts w:cs="Times New Roman"/>
        </w:rPr>
        <w:t>Csak simán kétkerekű megoldás. A stabilitást az elektronikának kell biztosítania</w:t>
      </w:r>
    </w:p>
    <w:p w:rsidR="00C535B0" w:rsidRPr="00C535B0" w:rsidRDefault="00C535B0" w:rsidP="00080027">
      <w:pPr>
        <w:numPr>
          <w:ilvl w:val="0"/>
          <w:numId w:val="7"/>
        </w:numPr>
        <w:rPr>
          <w:rFonts w:cs="Times New Roman"/>
        </w:rPr>
      </w:pPr>
      <w:r w:rsidRPr="00C535B0">
        <w:rPr>
          <w:rFonts w:cs="Times New Roman"/>
        </w:rPr>
        <w:t>Négykerekű hajtás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Alapelve a háromkerekű hajtás kiterjesztése négy kerékre (Ackerman hajtás)</w:t>
      </w:r>
    </w:p>
    <w:p w:rsidR="00C535B0" w:rsidRPr="00C535B0" w:rsidRDefault="00C535B0" w:rsidP="00C535B0">
      <w:pPr>
        <w:jc w:val="center"/>
      </w:pPr>
      <w:r w:rsidRPr="00C535B0">
        <w:lastRenderedPageBreak/>
        <w:drawing>
          <wp:inline distT="0" distB="0" distL="0" distR="0">
            <wp:extent cx="1915297" cy="1073178"/>
            <wp:effectExtent l="0" t="0" r="8890" b="0"/>
            <wp:docPr id="339" name="Kép 339" descr="C:\Users\asarpi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C:\Users\asarpi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036" cy="10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0"/>
          <w:numId w:val="7"/>
        </w:numPr>
        <w:rPr>
          <w:rFonts w:cs="Times New Roman"/>
        </w:rPr>
      </w:pPr>
      <w:r w:rsidRPr="00C535B0">
        <w:rPr>
          <w:rFonts w:cs="Times New Roman"/>
        </w:rPr>
        <w:t xml:space="preserve">Szinkron </w:t>
      </w:r>
      <w:r w:rsidR="00080027" w:rsidRPr="00C535B0">
        <w:rPr>
          <w:rFonts w:cs="Times New Roman"/>
        </w:rPr>
        <w:t>hajtás</w:t>
      </w:r>
    </w:p>
    <w:p w:rsidR="00C535B0" w:rsidRPr="00C535B0" w:rsidRDefault="00080027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Három ker</w:t>
      </w:r>
      <w:r>
        <w:rPr>
          <w:rFonts w:cs="Times New Roman"/>
        </w:rPr>
        <w:t>e</w:t>
      </w:r>
      <w:r w:rsidRPr="00C535B0">
        <w:rPr>
          <w:rFonts w:cs="Times New Roman"/>
        </w:rPr>
        <w:t>kű</w:t>
      </w:r>
      <w:r w:rsidR="00C535B0" w:rsidRPr="00C535B0">
        <w:rPr>
          <w:rFonts w:cs="Times New Roman"/>
        </w:rPr>
        <w:t xml:space="preserve"> hajtás, mechanikai úton biztosítva a csúszásmentességet. Nem speciális kerekekkel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Áttéten keresztül csatlakozik a hajtómotor és a kormány a hajtott kerekekhez.</w:t>
      </w:r>
    </w:p>
    <w:p w:rsidR="00C535B0" w:rsidRPr="00C535B0" w:rsidRDefault="00C535B0" w:rsidP="00080027">
      <w:pPr>
        <w:jc w:val="center"/>
      </w:pPr>
      <w:r w:rsidRPr="00C535B0">
        <w:drawing>
          <wp:inline distT="0" distB="0" distL="0" distR="0">
            <wp:extent cx="2681416" cy="1507552"/>
            <wp:effectExtent l="0" t="0" r="5080" b="0"/>
            <wp:docPr id="338" name="Kép 338" descr="hajtás bordáskerék &#10;kerék &#10;kormánytengely &#10;kormány bordáskerék &#10;kerék &#10;kormány &#10;motor &#10;hajtómotor &#10;kormány bordásszíj &#10;hajtás bordásszíj &#10;kerék &#10;fogástenge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hajtás bordáskerék &#10;kerék &#10;kormánytengely &#10;kormány bordáskerék &#10;kerék &#10;kormány &#10;motor &#10;hajtómotor &#10;kormány bordásszíj &#10;hajtás bordásszíj &#10;kerék &#10;fogástengely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60" cy="151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A mechanikai rendszer pontossága kritikus (csúszások elkerülése végett)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 xml:space="preserve">Elektronikus hajtásoknál egyenként van minden kerék hajtva </w:t>
      </w:r>
      <w:r w:rsidR="00080027" w:rsidRPr="00080027">
        <w:rPr>
          <w:rFonts w:cs="Times New Roman"/>
        </w:rPr>
        <w:sym w:font="Wingdings" w:char="F0E0"/>
      </w:r>
      <w:r w:rsidRPr="00C535B0">
        <w:rPr>
          <w:rFonts w:cs="Times New Roman"/>
        </w:rPr>
        <w:t xml:space="preserve"> </w:t>
      </w:r>
      <w:r w:rsidR="00080027" w:rsidRPr="00C535B0">
        <w:rPr>
          <w:rFonts w:cs="Times New Roman"/>
        </w:rPr>
        <w:t>csuszások</w:t>
      </w:r>
      <w:r w:rsidRPr="00C535B0">
        <w:rPr>
          <w:rFonts w:cs="Times New Roman"/>
        </w:rPr>
        <w:t xml:space="preserve"> elkerülése a szabályozás feladata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 xml:space="preserve">Valójában ez is csak két szabadságfokú robot. Az elforduláshoz forgatni kell a kerekeket, vagy egy íven </w:t>
      </w:r>
      <w:r w:rsidR="00080027" w:rsidRPr="00C535B0">
        <w:rPr>
          <w:rFonts w:cs="Times New Roman"/>
        </w:rPr>
        <w:t>végig haladni</w:t>
      </w:r>
      <w:r w:rsidRPr="00C535B0">
        <w:rPr>
          <w:rFonts w:cs="Times New Roman"/>
        </w:rPr>
        <w:t>.</w:t>
      </w:r>
    </w:p>
    <w:p w:rsidR="00C535B0" w:rsidRPr="00C535B0" w:rsidRDefault="00C535B0" w:rsidP="00080027">
      <w:pPr>
        <w:pStyle w:val="Cmsor3"/>
      </w:pPr>
      <w:r w:rsidRPr="00C535B0">
        <w:t xml:space="preserve">Sokszabadságfokú </w:t>
      </w:r>
      <w:r w:rsidR="00080027" w:rsidRPr="00C535B0">
        <w:t>r</w:t>
      </w:r>
      <w:r w:rsidR="00080027">
        <w:t>o</w:t>
      </w:r>
      <w:r w:rsidR="00080027" w:rsidRPr="00C535B0">
        <w:t>botok</w:t>
      </w:r>
      <w:r w:rsidRPr="00C535B0">
        <w:t xml:space="preserve"> (MDOF)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Szükségesnél több szabadsági fok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Túlhatározott mechanikai feladat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Jobb manőverezési képesség, de bonyolultabb irányítástechnika</w:t>
      </w:r>
    </w:p>
    <w:p w:rsidR="00C535B0" w:rsidRPr="00C535B0" w:rsidRDefault="00C535B0" w:rsidP="00080027">
      <w:pPr>
        <w:jc w:val="center"/>
      </w:pPr>
      <w:r w:rsidRPr="00C535B0">
        <w:drawing>
          <wp:inline distT="0" distB="0" distL="0" distR="0">
            <wp:extent cx="1019432" cy="1567099"/>
            <wp:effectExtent l="0" t="0" r="0" b="0"/>
            <wp:docPr id="337" name="Kép 337" descr="Bolygökerekek &#10;Hajtott &#10;kerekek &#10;O &#10;Bolygökereke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Bolygökerekek &#10;Hajtott &#10;kerekek &#10;O &#10;Bolygökerekek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539" cy="159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Általában katonai feladatok, marsjárművek</w:t>
      </w:r>
    </w:p>
    <w:p w:rsidR="00C535B0" w:rsidRPr="00C535B0" w:rsidRDefault="00C535B0" w:rsidP="00080027">
      <w:pPr>
        <w:numPr>
          <w:ilvl w:val="1"/>
          <w:numId w:val="7"/>
        </w:numPr>
        <w:rPr>
          <w:rFonts w:cs="Times New Roman"/>
        </w:rPr>
      </w:pPr>
      <w:r w:rsidRPr="00C535B0">
        <w:rPr>
          <w:rFonts w:cs="Times New Roman"/>
        </w:rPr>
        <w:t>Egyenetlen terepen általában több, lágy felfüggesztésű egyenként hajtott kerekeket használnak</w:t>
      </w:r>
    </w:p>
    <w:p w:rsidR="00C535B0" w:rsidRPr="00C535B0" w:rsidRDefault="00C535B0" w:rsidP="00080027">
      <w:pPr>
        <w:numPr>
          <w:ilvl w:val="2"/>
          <w:numId w:val="7"/>
        </w:numPr>
        <w:rPr>
          <w:rFonts w:cs="Times New Roman"/>
        </w:rPr>
      </w:pPr>
      <w:r w:rsidRPr="00C535B0">
        <w:rPr>
          <w:rFonts w:cs="Times New Roman"/>
        </w:rPr>
        <w:t>Hátrány: levegőben maradó kerekek, borulásveszély</w:t>
      </w:r>
    </w:p>
    <w:p w:rsidR="00C535B0" w:rsidRPr="00080027" w:rsidRDefault="00C535B0" w:rsidP="00080027">
      <w:pPr>
        <w:pStyle w:val="Cmsor2"/>
      </w:pPr>
      <w:r w:rsidRPr="00C535B0">
        <w:t>Járó robotok</w:t>
      </w:r>
    </w:p>
    <w:p w:rsidR="00C535B0" w:rsidRPr="00C535B0" w:rsidRDefault="00C535B0" w:rsidP="00080027">
      <w:pPr>
        <w:pStyle w:val="Cmsor3"/>
      </w:pPr>
      <w:r w:rsidRPr="00C535B0">
        <w:t>Mozgási irány alapján:</w:t>
      </w:r>
    </w:p>
    <w:p w:rsidR="00C535B0" w:rsidRPr="00C535B0" w:rsidRDefault="00C535B0" w:rsidP="00080027">
      <w:pPr>
        <w:numPr>
          <w:ilvl w:val="0"/>
          <w:numId w:val="8"/>
        </w:numPr>
        <w:rPr>
          <w:rFonts w:cs="Times New Roman"/>
        </w:rPr>
      </w:pPr>
      <w:r w:rsidRPr="00C535B0">
        <w:rPr>
          <w:rFonts w:cs="Times New Roman"/>
        </w:rPr>
        <w:t>Lépegetők (</w:t>
      </w:r>
      <w:r w:rsidR="00080027" w:rsidRPr="00C535B0">
        <w:rPr>
          <w:rFonts w:cs="Times New Roman"/>
        </w:rPr>
        <w:t>majdnem</w:t>
      </w:r>
      <w:r w:rsidRPr="00C535B0">
        <w:rPr>
          <w:rFonts w:cs="Times New Roman"/>
        </w:rPr>
        <w:t xml:space="preserve">, vagy </w:t>
      </w:r>
      <w:r w:rsidR="00080027" w:rsidRPr="00C535B0">
        <w:rPr>
          <w:rFonts w:cs="Times New Roman"/>
        </w:rPr>
        <w:t>teljesen</w:t>
      </w:r>
      <w:r w:rsidRPr="00C535B0">
        <w:rPr>
          <w:rFonts w:cs="Times New Roman"/>
        </w:rPr>
        <w:t xml:space="preserve"> </w:t>
      </w:r>
      <w:r w:rsidR="00080027" w:rsidRPr="00C535B0">
        <w:rPr>
          <w:rFonts w:cs="Times New Roman"/>
        </w:rPr>
        <w:t>vízszintes</w:t>
      </w:r>
      <w:r w:rsidRPr="00C535B0">
        <w:rPr>
          <w:rFonts w:cs="Times New Roman"/>
        </w:rPr>
        <w:t xml:space="preserve"> terepre)</w:t>
      </w:r>
    </w:p>
    <w:p w:rsidR="00C535B0" w:rsidRPr="00C535B0" w:rsidRDefault="00C535B0" w:rsidP="00080027">
      <w:pPr>
        <w:numPr>
          <w:ilvl w:val="0"/>
          <w:numId w:val="8"/>
        </w:numPr>
        <w:rPr>
          <w:rFonts w:cs="Times New Roman"/>
        </w:rPr>
      </w:pPr>
      <w:r w:rsidRPr="00C535B0">
        <w:rPr>
          <w:rFonts w:cs="Times New Roman"/>
        </w:rPr>
        <w:t>Mászók (falakra)</w:t>
      </w:r>
    </w:p>
    <w:p w:rsidR="00C535B0" w:rsidRPr="00C535B0" w:rsidRDefault="00C535B0" w:rsidP="00080027">
      <w:pPr>
        <w:pStyle w:val="Cmsor3"/>
      </w:pPr>
      <w:r w:rsidRPr="00C535B0">
        <w:t>Csuklók meghajtása:</w:t>
      </w:r>
    </w:p>
    <w:p w:rsidR="00C535B0" w:rsidRPr="00C535B0" w:rsidRDefault="00C535B0" w:rsidP="00080027">
      <w:pPr>
        <w:numPr>
          <w:ilvl w:val="0"/>
          <w:numId w:val="9"/>
        </w:numPr>
        <w:rPr>
          <w:rFonts w:cs="Times New Roman"/>
        </w:rPr>
      </w:pPr>
      <w:r w:rsidRPr="00C535B0">
        <w:rPr>
          <w:rFonts w:cs="Times New Roman"/>
        </w:rPr>
        <w:t>Villanymotorok</w:t>
      </w:r>
    </w:p>
    <w:p w:rsidR="00C535B0" w:rsidRPr="00C535B0" w:rsidRDefault="00C535B0" w:rsidP="00080027">
      <w:pPr>
        <w:numPr>
          <w:ilvl w:val="0"/>
          <w:numId w:val="9"/>
        </w:numPr>
        <w:rPr>
          <w:rFonts w:cs="Times New Roman"/>
        </w:rPr>
      </w:pPr>
      <w:r w:rsidRPr="00C535B0">
        <w:rPr>
          <w:rFonts w:cs="Times New Roman"/>
        </w:rPr>
        <w:t>Hidraulikus dugattyúk</w:t>
      </w:r>
    </w:p>
    <w:p w:rsidR="00C535B0" w:rsidRPr="00C535B0" w:rsidRDefault="00C535B0" w:rsidP="00080027">
      <w:pPr>
        <w:numPr>
          <w:ilvl w:val="0"/>
          <w:numId w:val="9"/>
        </w:numPr>
        <w:rPr>
          <w:rFonts w:cs="Times New Roman"/>
        </w:rPr>
      </w:pPr>
      <w:r w:rsidRPr="00C535B0">
        <w:rPr>
          <w:rFonts w:cs="Times New Roman"/>
        </w:rPr>
        <w:t xml:space="preserve">Pneumatikus </w:t>
      </w:r>
      <w:r w:rsidR="00080027" w:rsidRPr="00C535B0">
        <w:rPr>
          <w:rFonts w:cs="Times New Roman"/>
        </w:rPr>
        <w:t>dugattyúk</w:t>
      </w:r>
    </w:p>
    <w:p w:rsidR="00C535B0" w:rsidRPr="00C535B0" w:rsidRDefault="00C535B0" w:rsidP="00080027">
      <w:pPr>
        <w:numPr>
          <w:ilvl w:val="0"/>
          <w:numId w:val="9"/>
        </w:numPr>
        <w:rPr>
          <w:rFonts w:cs="Times New Roman"/>
        </w:rPr>
      </w:pPr>
      <w:r w:rsidRPr="00C535B0">
        <w:rPr>
          <w:rFonts w:cs="Times New Roman"/>
        </w:rPr>
        <w:t>Izomhuzal</w:t>
      </w:r>
    </w:p>
    <w:p w:rsidR="00C535B0" w:rsidRPr="00C535B0" w:rsidRDefault="00C535B0" w:rsidP="00C535B0">
      <w:pPr>
        <w:rPr>
          <w:rFonts w:cs="Times New Roman"/>
        </w:rPr>
      </w:pPr>
      <w:r w:rsidRPr="00080027">
        <w:rPr>
          <w:rStyle w:val="Cmsor4Char"/>
        </w:rPr>
        <w:t>Humanoid kialakítás</w:t>
      </w:r>
      <w:r w:rsidRPr="00C535B0">
        <w:rPr>
          <w:rFonts w:cs="Times New Roman"/>
          <w:i/>
          <w:iCs/>
        </w:rPr>
        <w:t>:</w:t>
      </w:r>
      <w:r w:rsidRPr="00C535B0">
        <w:rPr>
          <w:rFonts w:cs="Times New Roman"/>
        </w:rPr>
        <w:t xml:space="preserve"> a </w:t>
      </w:r>
      <w:r w:rsidR="00080027">
        <w:rPr>
          <w:rFonts w:cs="Times New Roman"/>
        </w:rPr>
        <w:t>dugattyúk ugyanúgy kapcsolódna</w:t>
      </w:r>
      <w:r w:rsidRPr="00C535B0">
        <w:rPr>
          <w:rFonts w:cs="Times New Roman"/>
        </w:rPr>
        <w:t>k a láb részeihez, mint az izmok a csontokhoz</w:t>
      </w:r>
    </w:p>
    <w:p w:rsidR="00C535B0" w:rsidRPr="00C535B0" w:rsidRDefault="00C535B0" w:rsidP="00C535B0">
      <w:pPr>
        <w:rPr>
          <w:rFonts w:cs="Times New Roman"/>
        </w:rPr>
      </w:pPr>
      <w:r w:rsidRPr="00C535B0">
        <w:rPr>
          <w:rFonts w:cs="Times New Roman"/>
          <w:b/>
          <w:bCs/>
        </w:rPr>
        <w:t>Kritikus feladata</w:t>
      </w:r>
      <w:r w:rsidRPr="00C535B0">
        <w:rPr>
          <w:rFonts w:cs="Times New Roman"/>
        </w:rPr>
        <w:t xml:space="preserve"> a szabályozó algoritmusnak: stabilitás </w:t>
      </w:r>
      <w:r w:rsidR="00080027" w:rsidRPr="00C535B0">
        <w:rPr>
          <w:rFonts w:cs="Times New Roman"/>
        </w:rPr>
        <w:t>megőrzése</w:t>
      </w:r>
      <w:r w:rsidRPr="00C535B0">
        <w:rPr>
          <w:rFonts w:cs="Times New Roman"/>
        </w:rPr>
        <w:t xml:space="preserve"> a mozgás során</w:t>
      </w:r>
    </w:p>
    <w:p w:rsidR="00C535B0" w:rsidRPr="00C535B0" w:rsidRDefault="00C535B0" w:rsidP="00080027">
      <w:pPr>
        <w:numPr>
          <w:ilvl w:val="0"/>
          <w:numId w:val="10"/>
        </w:numPr>
        <w:rPr>
          <w:rFonts w:cs="Times New Roman"/>
        </w:rPr>
      </w:pPr>
      <w:r w:rsidRPr="00C535B0">
        <w:rPr>
          <w:rFonts w:cs="Times New Roman"/>
        </w:rPr>
        <w:t>Előre programozott kényszerek, szabályok, függvények</w:t>
      </w:r>
    </w:p>
    <w:p w:rsidR="00C535B0" w:rsidRPr="00C535B0" w:rsidRDefault="00C535B0" w:rsidP="00080027">
      <w:pPr>
        <w:numPr>
          <w:ilvl w:val="0"/>
          <w:numId w:val="10"/>
        </w:numPr>
        <w:rPr>
          <w:rFonts w:cs="Times New Roman"/>
        </w:rPr>
      </w:pPr>
      <w:r w:rsidRPr="00C535B0">
        <w:rPr>
          <w:rFonts w:cs="Times New Roman"/>
        </w:rPr>
        <w:lastRenderedPageBreak/>
        <w:t>Saját szabályozás egyensúlyérzékelés alapján (giroszkóppal, gyorsulásérzékelővel)</w:t>
      </w:r>
    </w:p>
    <w:p w:rsidR="00C535B0" w:rsidRPr="00C535B0" w:rsidRDefault="00C535B0" w:rsidP="00080027">
      <w:pPr>
        <w:pStyle w:val="Cmsor2"/>
      </w:pPr>
      <w:r w:rsidRPr="00C535B0">
        <w:t>Speciális robotok:</w:t>
      </w:r>
    </w:p>
    <w:p w:rsidR="00C535B0" w:rsidRPr="00C535B0" w:rsidRDefault="00C535B0" w:rsidP="00080027">
      <w:pPr>
        <w:pStyle w:val="Cmsor3"/>
      </w:pPr>
      <w:r w:rsidRPr="00C535B0">
        <w:t>Humanoid</w:t>
      </w:r>
    </w:p>
    <w:p w:rsidR="00C535B0" w:rsidRPr="00C535B0" w:rsidRDefault="00C535B0" w:rsidP="00080027">
      <w:pPr>
        <w:numPr>
          <w:ilvl w:val="0"/>
          <w:numId w:val="14"/>
        </w:numPr>
        <w:rPr>
          <w:rFonts w:cs="Times New Roman"/>
        </w:rPr>
      </w:pPr>
      <w:r w:rsidRPr="00C535B0">
        <w:rPr>
          <w:rFonts w:cs="Times New Roman"/>
        </w:rPr>
        <w:t>Honda Asimo</w:t>
      </w:r>
    </w:p>
    <w:p w:rsidR="00C535B0" w:rsidRPr="00C535B0" w:rsidRDefault="00C535B0" w:rsidP="00080027">
      <w:pPr>
        <w:numPr>
          <w:ilvl w:val="0"/>
          <w:numId w:val="14"/>
        </w:numPr>
        <w:rPr>
          <w:rFonts w:cs="Times New Roman"/>
        </w:rPr>
      </w:pPr>
      <w:r w:rsidRPr="00C535B0">
        <w:rPr>
          <w:rFonts w:cs="Times New Roman"/>
        </w:rPr>
        <w:t>Fujitsu HOAP-1 és HOAP-3</w:t>
      </w:r>
    </w:p>
    <w:p w:rsidR="00C535B0" w:rsidRPr="00C535B0" w:rsidRDefault="00C535B0" w:rsidP="00080027">
      <w:pPr>
        <w:numPr>
          <w:ilvl w:val="0"/>
          <w:numId w:val="14"/>
        </w:numPr>
        <w:rPr>
          <w:rFonts w:cs="Times New Roman"/>
        </w:rPr>
      </w:pPr>
      <w:r w:rsidRPr="00C535B0">
        <w:rPr>
          <w:rFonts w:cs="Times New Roman"/>
        </w:rPr>
        <w:t>AIST (National Institute of Advanced Industrial Science and Technology)   HRP-4C</w:t>
      </w:r>
    </w:p>
    <w:p w:rsidR="00C535B0" w:rsidRPr="00C535B0" w:rsidRDefault="00C535B0" w:rsidP="00080027">
      <w:pPr>
        <w:numPr>
          <w:ilvl w:val="0"/>
          <w:numId w:val="14"/>
        </w:numPr>
        <w:rPr>
          <w:rFonts w:cs="Times New Roman"/>
        </w:rPr>
      </w:pPr>
      <w:r w:rsidRPr="00C535B0">
        <w:rPr>
          <w:rFonts w:cs="Times New Roman"/>
        </w:rPr>
        <w:t>Aldebaran Robotics Nao</w:t>
      </w:r>
    </w:p>
    <w:p w:rsidR="00080027" w:rsidRDefault="00C535B0" w:rsidP="00080027">
      <w:pPr>
        <w:pStyle w:val="Cmsor3"/>
      </w:pPr>
      <w:r w:rsidRPr="00C535B0">
        <w:t>Rovarszerű</w:t>
      </w:r>
    </w:p>
    <w:p w:rsidR="00C535B0" w:rsidRPr="00C535B0" w:rsidRDefault="00C535B0" w:rsidP="00080027">
      <w:pPr>
        <w:numPr>
          <w:ilvl w:val="0"/>
          <w:numId w:val="11"/>
        </w:numPr>
        <w:rPr>
          <w:rFonts w:cs="Times New Roman"/>
        </w:rPr>
      </w:pPr>
      <w:r w:rsidRPr="00C535B0">
        <w:rPr>
          <w:rFonts w:cs="Times New Roman"/>
        </w:rPr>
        <w:t>a két lábon történő helyváltoztatás eléggé bizonytalan, és nagyon sokat kell optimalizálni, a stabilitást erősen</w:t>
      </w:r>
      <w:r w:rsidR="00080027">
        <w:rPr>
          <w:rFonts w:cs="Times New Roman"/>
        </w:rPr>
        <w:t xml:space="preserve"> növelik a több lábú megoldások</w:t>
      </w:r>
    </w:p>
    <w:p w:rsidR="00C535B0" w:rsidRPr="00C535B0" w:rsidRDefault="00C535B0" w:rsidP="00080027">
      <w:pPr>
        <w:numPr>
          <w:ilvl w:val="1"/>
          <w:numId w:val="11"/>
        </w:numPr>
        <w:rPr>
          <w:rFonts w:cs="Times New Roman"/>
        </w:rPr>
      </w:pPr>
      <w:r w:rsidRPr="00C535B0">
        <w:rPr>
          <w:rFonts w:cs="Times New Roman"/>
        </w:rPr>
        <w:t>Genghis</w:t>
      </w:r>
    </w:p>
    <w:p w:rsidR="00C535B0" w:rsidRPr="00C535B0" w:rsidRDefault="00C535B0" w:rsidP="00080027">
      <w:pPr>
        <w:numPr>
          <w:ilvl w:val="1"/>
          <w:numId w:val="11"/>
        </w:numPr>
        <w:rPr>
          <w:rFonts w:cs="Times New Roman"/>
        </w:rPr>
      </w:pPr>
      <w:r w:rsidRPr="00C535B0">
        <w:rPr>
          <w:rFonts w:cs="Times New Roman"/>
        </w:rPr>
        <w:t>Figaro (magyar)</w:t>
      </w:r>
    </w:p>
    <w:p w:rsidR="00C535B0" w:rsidRPr="00C535B0" w:rsidRDefault="00C535B0" w:rsidP="00080027">
      <w:pPr>
        <w:pStyle w:val="Cmsor3"/>
      </w:pPr>
      <w:r w:rsidRPr="00C535B0">
        <w:t>Speciális feladatok</w:t>
      </w:r>
    </w:p>
    <w:p w:rsidR="00C535B0" w:rsidRPr="00C535B0" w:rsidRDefault="00C535B0" w:rsidP="00080027">
      <w:pPr>
        <w:numPr>
          <w:ilvl w:val="0"/>
          <w:numId w:val="15"/>
        </w:numPr>
        <w:rPr>
          <w:rFonts w:cs="Times New Roman"/>
        </w:rPr>
      </w:pPr>
      <w:r w:rsidRPr="00C535B0">
        <w:rPr>
          <w:rFonts w:cs="Times New Roman"/>
        </w:rPr>
        <w:t>Falon mászás</w:t>
      </w:r>
    </w:p>
    <w:p w:rsidR="00C535B0" w:rsidRPr="00080027" w:rsidRDefault="00C535B0" w:rsidP="00080027">
      <w:pPr>
        <w:numPr>
          <w:ilvl w:val="0"/>
          <w:numId w:val="15"/>
        </w:numPr>
        <w:rPr>
          <w:rFonts w:cs="Times New Roman"/>
        </w:rPr>
      </w:pPr>
      <w:r w:rsidRPr="00C535B0">
        <w:rPr>
          <w:rFonts w:cs="Times New Roman"/>
        </w:rPr>
        <w:t>Csövön kúszás</w:t>
      </w:r>
    </w:p>
    <w:p w:rsidR="00C535B0" w:rsidRPr="00080027" w:rsidRDefault="00C535B0" w:rsidP="00080027">
      <w:pPr>
        <w:pStyle w:val="Cmsor2"/>
      </w:pPr>
      <w:r w:rsidRPr="00C535B0">
        <w:t>Moduláris robotok</w:t>
      </w:r>
    </w:p>
    <w:p w:rsidR="00C535B0" w:rsidRPr="00C535B0" w:rsidRDefault="00C535B0" w:rsidP="00080027">
      <w:pPr>
        <w:numPr>
          <w:ilvl w:val="0"/>
          <w:numId w:val="12"/>
        </w:numPr>
        <w:rPr>
          <w:rFonts w:cs="Times New Roman"/>
        </w:rPr>
      </w:pPr>
      <w:r w:rsidRPr="00C535B0">
        <w:rPr>
          <w:rFonts w:cs="Times New Roman"/>
        </w:rPr>
        <w:t>SR - Self Reconfigurable</w:t>
      </w:r>
    </w:p>
    <w:p w:rsidR="00C535B0" w:rsidRPr="00C535B0" w:rsidRDefault="00C535B0" w:rsidP="00080027">
      <w:pPr>
        <w:numPr>
          <w:ilvl w:val="0"/>
          <w:numId w:val="12"/>
        </w:numPr>
        <w:rPr>
          <w:rFonts w:cs="Times New Roman"/>
        </w:rPr>
      </w:pPr>
      <w:r w:rsidRPr="00C535B0">
        <w:rPr>
          <w:rFonts w:cs="Times New Roman"/>
        </w:rPr>
        <w:t>Alakjukat változtatni képes, helyváltoztatásukat akár saját elemeik szétválasztásával, illetve újraeggyesítésével is képekesek megvalósítani</w:t>
      </w:r>
    </w:p>
    <w:p w:rsidR="00C535B0" w:rsidRPr="00C535B0" w:rsidRDefault="00C535B0" w:rsidP="00080027">
      <w:pPr>
        <w:numPr>
          <w:ilvl w:val="0"/>
          <w:numId w:val="12"/>
        </w:numPr>
        <w:rPr>
          <w:rFonts w:cs="Times New Roman"/>
        </w:rPr>
      </w:pPr>
      <w:r w:rsidRPr="00C535B0">
        <w:rPr>
          <w:rFonts w:cs="Times New Roman"/>
        </w:rPr>
        <w:t>AIST - MTRAN család</w:t>
      </w:r>
    </w:p>
    <w:p w:rsidR="00C535B0" w:rsidRPr="00C535B0" w:rsidRDefault="00C535B0" w:rsidP="00080027">
      <w:pPr>
        <w:numPr>
          <w:ilvl w:val="0"/>
          <w:numId w:val="12"/>
        </w:numPr>
        <w:rPr>
          <w:rFonts w:cs="Times New Roman"/>
        </w:rPr>
      </w:pPr>
      <w:r w:rsidRPr="00C535B0">
        <w:rPr>
          <w:rFonts w:cs="Times New Roman"/>
        </w:rPr>
        <w:t>Egymáshoz kapcsolt modulok úgy működnek, mint a sejtek</w:t>
      </w:r>
    </w:p>
    <w:p w:rsidR="00C535B0" w:rsidRPr="00C535B0" w:rsidRDefault="00C535B0" w:rsidP="00080027">
      <w:pPr>
        <w:numPr>
          <w:ilvl w:val="1"/>
          <w:numId w:val="12"/>
        </w:numPr>
        <w:rPr>
          <w:rFonts w:cs="Times New Roman"/>
        </w:rPr>
      </w:pPr>
      <w:r w:rsidRPr="00C535B0">
        <w:rPr>
          <w:rFonts w:cs="Times New Roman"/>
        </w:rPr>
        <w:t>Önálló feldolgozó provesszor</w:t>
      </w:r>
    </w:p>
    <w:p w:rsidR="00C535B0" w:rsidRPr="00C535B0" w:rsidRDefault="00C535B0" w:rsidP="00080027">
      <w:pPr>
        <w:numPr>
          <w:ilvl w:val="1"/>
          <w:numId w:val="12"/>
        </w:numPr>
        <w:rPr>
          <w:rFonts w:cs="Times New Roman"/>
        </w:rPr>
      </w:pPr>
      <w:r w:rsidRPr="00C535B0">
        <w:rPr>
          <w:rFonts w:cs="Times New Roman"/>
        </w:rPr>
        <w:t>CAN kommunikáció egymás között</w:t>
      </w:r>
    </w:p>
    <w:p w:rsidR="00C535B0" w:rsidRPr="00C535B0" w:rsidRDefault="00C535B0" w:rsidP="00080027">
      <w:pPr>
        <w:numPr>
          <w:ilvl w:val="1"/>
          <w:numId w:val="12"/>
        </w:numPr>
        <w:rPr>
          <w:rFonts w:cs="Times New Roman"/>
        </w:rPr>
      </w:pPr>
      <w:r w:rsidRPr="00C535B0">
        <w:rPr>
          <w:rFonts w:cs="Times New Roman"/>
        </w:rPr>
        <w:t>Összekapcsolódás, és szétválás mechanikus szerkezetekkel (csillók)</w:t>
      </w:r>
    </w:p>
    <w:p w:rsidR="00C535B0" w:rsidRPr="00C535B0" w:rsidRDefault="00C535B0" w:rsidP="00080027">
      <w:pPr>
        <w:numPr>
          <w:ilvl w:val="0"/>
          <w:numId w:val="12"/>
        </w:numPr>
        <w:rPr>
          <w:rFonts w:cs="Times New Roman"/>
        </w:rPr>
      </w:pPr>
      <w:r w:rsidRPr="00C535B0">
        <w:rPr>
          <w:rFonts w:cs="Times New Roman"/>
        </w:rPr>
        <w:t>Összekapcsolódás és mozgás alapján két csoport:</w:t>
      </w:r>
    </w:p>
    <w:p w:rsidR="00C535B0" w:rsidRPr="00C535B0" w:rsidRDefault="00C535B0" w:rsidP="00080027">
      <w:pPr>
        <w:numPr>
          <w:ilvl w:val="1"/>
          <w:numId w:val="12"/>
        </w:numPr>
        <w:rPr>
          <w:rFonts w:cs="Times New Roman"/>
        </w:rPr>
      </w:pPr>
      <w:r w:rsidRPr="00C535B0">
        <w:rPr>
          <w:rFonts w:cs="Times New Roman"/>
        </w:rPr>
        <w:t>Rács alapú rendszerek (jobban képesek az újrakonfigurálódásra)</w:t>
      </w:r>
    </w:p>
    <w:p w:rsidR="00C535B0" w:rsidRPr="00C535B0" w:rsidRDefault="00C535B0" w:rsidP="00080027">
      <w:pPr>
        <w:numPr>
          <w:ilvl w:val="1"/>
          <w:numId w:val="12"/>
        </w:numPr>
        <w:rPr>
          <w:rFonts w:cs="Times New Roman"/>
        </w:rPr>
      </w:pPr>
      <w:r w:rsidRPr="00C535B0">
        <w:rPr>
          <w:rFonts w:cs="Times New Roman"/>
        </w:rPr>
        <w:t>Lánc alapú rendszerek (kevésbé tudnak újrakonfigurálódni, azonban jobbak a helyszetváltoztatásban)</w:t>
      </w:r>
    </w:p>
    <w:p w:rsidR="00766A92" w:rsidRPr="00840A6A" w:rsidRDefault="00766A92" w:rsidP="00840A6A">
      <w:pPr>
        <w:rPr>
          <w:rFonts w:cs="Times New Roman"/>
        </w:rPr>
      </w:pPr>
      <w:bookmarkStart w:id="0" w:name="_GoBack"/>
      <w:bookmarkEnd w:id="0"/>
    </w:p>
    <w:sectPr w:rsidR="00766A92" w:rsidRPr="00840A6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54F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42DA"/>
    <w:multiLevelType w:val="hybridMultilevel"/>
    <w:tmpl w:val="B51A3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7668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72848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30158"/>
    <w:multiLevelType w:val="hybridMultilevel"/>
    <w:tmpl w:val="53A442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D23C7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004A1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F21399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9C70BA"/>
    <w:multiLevelType w:val="multilevel"/>
    <w:tmpl w:val="D3C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2C1865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3840F9"/>
    <w:multiLevelType w:val="multilevel"/>
    <w:tmpl w:val="B8B46A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73801B5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6D78E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B34A2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10"/>
  </w:num>
  <w:num w:numId="11">
    <w:abstractNumId w:val="0"/>
  </w:num>
  <w:num w:numId="12">
    <w:abstractNumId w:val="13"/>
  </w:num>
  <w:num w:numId="13">
    <w:abstractNumId w:val="2"/>
  </w:num>
  <w:num w:numId="14">
    <w:abstractNumId w:val="9"/>
  </w:num>
  <w:num w:numId="1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A48B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66A9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7E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FF7F-EE74-48D0-A630-58B62DFB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598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2017-06-18T18:46:00Z</dcterms:created>
  <dcterms:modified xsi:type="dcterms:W3CDTF">2017-06-18T19:03:00Z</dcterms:modified>
</cp:coreProperties>
</file>