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Отчет по практической работе №</w:t>
      </w:r>
      <w:r>
        <w:rPr>
          <w:b/>
        </w:rPr>
        <w:t>4</w:t>
      </w:r>
    </w:p>
    <w:p>
      <w:pPr>
        <w:pStyle w:val="Normal1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1"/>
        <w:spacing w:lineRule="auto" w:line="240" w:before="0" w:after="0"/>
        <w:jc w:val="center"/>
        <w:rPr/>
      </w:pPr>
      <w:r>
        <w:rPr/>
        <w:t>Создание калькулятора с использованием Python и библиотеки PyQt5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right="-113" w:firstLine="4678"/>
        <w:rPr/>
      </w:pPr>
      <w:r>
        <w:rPr/>
        <w:t>Выполнил: студент группы БВТ2104</w:t>
      </w:r>
    </w:p>
    <w:p>
      <w:pPr>
        <w:pStyle w:val="Normal1"/>
        <w:ind w:right="-113" w:firstLine="4678"/>
        <w:rPr/>
      </w:pPr>
      <w:r>
        <w:rPr/>
        <w:t>Кравченко Николай Алексеевич</w:t>
      </w:r>
    </w:p>
    <w:p>
      <w:pPr>
        <w:pStyle w:val="Normal1"/>
        <w:ind w:firstLine="4678"/>
        <w:rPr/>
      </w:pPr>
      <w:r>
        <w:rPr/>
        <w:t>Проверил:</w:t>
      </w:r>
    </w:p>
    <w:p>
      <w:pPr>
        <w:pStyle w:val="Normal1"/>
        <w:ind w:firstLine="4678"/>
        <w:rPr/>
      </w:pPr>
      <w:r>
        <w:rPr>
          <w:b w:val="false"/>
          <w:i w:val="false"/>
        </w:rPr>
        <w:t>Мкртчян Грач Маратович</w:t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center"/>
        <w:rPr/>
      </w:pPr>
      <w:r>
        <w:rPr/>
        <w:t xml:space="preserve">Москва </w:t>
      </w:r>
    </w:p>
    <w:p>
      <w:pPr>
        <w:pStyle w:val="Normal1"/>
        <w:jc w:val="center"/>
        <w:rPr/>
      </w:pPr>
      <w:r>
        <w:rPr/>
        <w:t>2021</w:t>
      </w:r>
      <w:r>
        <w:br w:type="page"/>
      </w:r>
    </w:p>
    <w:p>
      <w:pPr>
        <w:pStyle w:val="Normal1"/>
        <w:spacing w:lineRule="auto" w:line="360"/>
        <w:ind w:firstLine="851"/>
        <w:rPr>
          <w:b/>
          <w:b/>
        </w:rPr>
      </w:pPr>
      <w:bookmarkStart w:id="0" w:name="_heading=h.gjdgxs"/>
      <w:bookmarkEnd w:id="0"/>
      <w:r>
        <w:rPr>
          <w:b/>
        </w:rPr>
        <w:t>1 Постановка задачи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  <w:t>Создать простой калькулятор на языке программирования Python, с использованием библиотеки PyQt5.</w:t>
      </w:r>
    </w:p>
    <w:p>
      <w:pPr>
        <w:pStyle w:val="Normal1"/>
        <w:spacing w:lineRule="auto" w:line="360" w:before="0" w:after="0"/>
        <w:ind w:firstLine="851"/>
        <w:jc w:val="both"/>
        <w:rPr>
          <w:b/>
          <w:b/>
        </w:rPr>
      </w:pPr>
      <w:r>
        <w:rPr>
          <w:b/>
        </w:rPr>
        <w:t>Задание</w:t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rPr/>
      </w:pPr>
      <w:r>
        <w:rPr>
          <w:rFonts w:eastAsia="Courier New" w:cs="Courier New" w:ascii="Courier New" w:hAnsi="Courier New"/>
        </w:rPr>
        <w:t xml:space="preserve">Обработать все </w:t>
        <w:tab/>
        <w:t>возможные исключения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left="720" w:hanging="360"/>
        <w:rPr/>
      </w:pPr>
      <w:r>
        <w:rPr>
          <w:rFonts w:eastAsia="Courier New" w:cs="Courier New" w:ascii="Courier New" w:hAnsi="Courier New"/>
        </w:rPr>
        <w:t xml:space="preserve">Добавить кнопку для </w:t>
        <w:tab/>
        <w:t>добавления плавающей точки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left="720" w:hanging="360"/>
        <w:rPr/>
      </w:pPr>
      <w:r>
        <w:rPr>
          <w:rFonts w:eastAsia="Courier New" w:cs="Courier New" w:ascii="Courier New" w:hAnsi="Courier New"/>
        </w:rPr>
        <w:t xml:space="preserve">Добавить кнопки для </w:t>
        <w:tab/>
        <w:t xml:space="preserve">математических операций вычитания, </w:t>
        <w:tab/>
        <w:t>умножения, деления</w:t>
      </w:r>
    </w:p>
    <w:p>
      <w:pPr>
        <w:pStyle w:val="Normal1"/>
        <w:numPr>
          <w:ilvl w:val="0"/>
          <w:numId w:val="1"/>
        </w:numPr>
        <w:spacing w:lineRule="auto" w:line="360" w:before="0" w:after="240"/>
        <w:ind w:left="720" w:hanging="360"/>
        <w:rPr/>
      </w:pPr>
      <w:r>
        <w:rPr>
          <w:rFonts w:eastAsia="Courier New" w:cs="Courier New" w:ascii="Courier New" w:hAnsi="Courier New"/>
        </w:rPr>
        <w:t>Создать для этих кнопок методы-обработчики</w:t>
        <w:br/>
        <w:br/>
      </w:r>
    </w:p>
    <w:p>
      <w:pPr>
        <w:pStyle w:val="Normal1"/>
        <w:spacing w:lineRule="auto" w:line="360" w:before="0" w:after="0"/>
        <w:ind w:firstLine="851"/>
        <w:jc w:val="both"/>
        <w:rPr/>
      </w:pPr>
      <w:r>
        <w:rPr/>
      </w:r>
    </w:p>
    <w:p>
      <w:pPr>
        <w:pStyle w:val="Normal1"/>
        <w:spacing w:lineRule="auto" w:line="24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1"/>
        <w:ind w:firstLine="851"/>
        <w:rPr/>
      </w:pPr>
      <w:bookmarkStart w:id="1" w:name="_heading=h.30j0zll"/>
      <w:bookmarkEnd w:id="1"/>
      <w:r>
        <w:rPr/>
        <w:t>2 Результат выполненной работы</w:t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1"/>
        <w:spacing w:lineRule="auto" w:line="240" w:before="0" w:after="0"/>
        <w:ind w:firstLine="851"/>
        <w:rPr>
          <w:color w:val="000000"/>
          <w:sz w:val="27"/>
          <w:szCs w:val="27"/>
        </w:rPr>
      </w:pPr>
      <w:r>
        <w:rPr>
          <w:sz w:val="27"/>
          <w:szCs w:val="27"/>
        </w:rPr>
        <w:t>К</w:t>
      </w:r>
      <w:r>
        <w:rPr>
          <w:color w:val="000000"/>
          <w:sz w:val="27"/>
          <w:szCs w:val="27"/>
        </w:rPr>
        <w:t>од</w:t>
      </w:r>
      <w:r>
        <w:rPr>
          <w:sz w:val="27"/>
          <w:szCs w:val="27"/>
        </w:rPr>
        <w:t xml:space="preserve"> main.py</w:t>
      </w:r>
      <w:r>
        <w:rPr>
          <w:color w:val="000000"/>
          <w:sz w:val="27"/>
          <w:szCs w:val="27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sys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from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PyQt5.QtWidgets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import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QApplication, QWidget, QLineEdit, QHBoxLayout, QVBoxLayout, QPushButton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class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Digit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QPushButton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__init__(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parent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super(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Digit,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__init__(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parent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.clicked.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connect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lambda: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parent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_button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class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Operation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QPushButton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__init__(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parent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super(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Operation,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__init__(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parent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.clicked.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connect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lambda: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parent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_operation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class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Calculator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QWidget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__init__(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super(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Calculator,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__init__()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.op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= None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.hbox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QHBoxLayout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.vbox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QVBoxLayout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.hbox_input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QHBoxLayout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.vbox_operate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QVBoxLayout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.vbox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.vbox.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.hbox_input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.hbox_digits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.b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Digit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(str(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number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)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for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number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in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range(10)]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for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in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range(2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-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-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layout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QHBoxLayout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.hbox_digits.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append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.vbox.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for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j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in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range(1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4)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D1D5DA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number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*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3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+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j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    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.hbox_digits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-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1]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addWidget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.b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number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])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layout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QHBoxLayout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.hbox_digits.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append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.vbox.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.hbox_digits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-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1]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addWidget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.b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[0])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.point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Digit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'.'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.hbox_digits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-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1]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addWidget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.point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.input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QLineEdit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.hbox_input.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addWidget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.hbox.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addLayout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.vbox_operate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.oper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Operation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)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for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s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in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'-'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'+'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'/'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'*'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for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i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in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.oper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.vbox_operate.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addWidget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i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.b_result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QPushButton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"="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.vbox_operate.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addWidget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.b_result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.b_result.clicked.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connect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._result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_button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param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line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 xml:space="preserve">param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'.'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and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'.'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in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line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line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line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[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line.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index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'.'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)]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9ECB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param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''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setText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line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+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param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_operation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op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strip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and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text.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replace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'.'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isdigit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.num_1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float(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FAB70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.op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>op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FAB70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setText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""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def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_result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strip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text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and 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text.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replace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'.'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''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,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1)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isdigit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.num_2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float(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.op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.op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'+'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setText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(str(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.num_1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+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.num_2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elif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.op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'-'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setText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(str(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.num_1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-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.num_2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elif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.op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'/'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if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.num_2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!= 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0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 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setText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(str(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.num_1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/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.num_2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F97583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 xml:space="preserve">              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elif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.op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== </w:t>
      </w:r>
      <w:r>
        <w:rPr>
          <w:rFonts w:eastAsia="Courier New" w:cs="Courier New" w:ascii="Courier New" w:hAnsi="Courier New"/>
          <w:color w:val="9ECBFF"/>
          <w:sz w:val="27"/>
          <w:szCs w:val="27"/>
          <w:shd w:fill="24292E" w:val="clear"/>
        </w:rPr>
        <w:t>'*'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>: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                  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.input.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setText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(str(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.num_1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* </w:t>
      </w:r>
      <w:r>
        <w:rPr>
          <w:rFonts w:eastAsia="Courier New" w:cs="Courier New" w:ascii="Courier New" w:hAnsi="Courier New"/>
          <w:i/>
          <w:color w:val="DBEDFF"/>
          <w:sz w:val="27"/>
          <w:szCs w:val="27"/>
          <w:shd w:fill="24292E" w:val="clear"/>
        </w:rPr>
        <w:t>self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.num_2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app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QApplication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sys.argv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 xml:space="preserve">win </w:t>
      </w:r>
      <w:r>
        <w:rPr>
          <w:rFonts w:eastAsia="Courier New" w:cs="Courier New" w:ascii="Courier New" w:hAnsi="Courier New"/>
          <w:color w:val="F97583"/>
          <w:sz w:val="27"/>
          <w:szCs w:val="27"/>
          <w:shd w:fill="24292E" w:val="clear"/>
        </w:rPr>
        <w:t xml:space="preserve">= 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Calculator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79B8FF"/>
          <w:sz w:val="27"/>
          <w:szCs w:val="27"/>
          <w:shd w:fill="24292E" w:val="clear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win.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show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</w:t>
      </w:r>
    </w:p>
    <w:p>
      <w:pPr>
        <w:pStyle w:val="Normal1"/>
        <w:widowControl/>
        <w:shd w:val="clear" w:fill="282C34"/>
        <w:spacing w:lineRule="auto" w:line="276" w:before="0" w:after="0"/>
        <w:ind w:left="0" w:right="0" w:hanging="0"/>
        <w:jc w:val="left"/>
        <w:rPr>
          <w:rFonts w:ascii="MesloLGS NF" w:hAnsi="MesloLGS NF" w:eastAsia="MesloLGS NF" w:cs="MesloLGS NF"/>
          <w:i/>
          <w:i/>
          <w:color w:val="C679DD"/>
          <w:sz w:val="19"/>
          <w:szCs w:val="19"/>
        </w:rPr>
      </w:pP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sys.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exit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</w:t>
      </w:r>
      <w:r>
        <w:rPr>
          <w:rFonts w:eastAsia="Courier New" w:cs="Courier New" w:ascii="Courier New" w:hAnsi="Courier New"/>
          <w:color w:val="D1D5DA"/>
          <w:sz w:val="27"/>
          <w:szCs w:val="27"/>
          <w:shd w:fill="24292E" w:val="clear"/>
        </w:rPr>
        <w:t>app.</w:t>
      </w:r>
      <w:r>
        <w:rPr>
          <w:rFonts w:eastAsia="Courier New" w:cs="Courier New" w:ascii="Courier New" w:hAnsi="Courier New"/>
          <w:color w:val="B392F0"/>
          <w:sz w:val="27"/>
          <w:szCs w:val="27"/>
          <w:shd w:fill="24292E" w:val="clear"/>
        </w:rPr>
        <w:t>exec_</w:t>
      </w:r>
      <w:r>
        <w:rPr>
          <w:rFonts w:eastAsia="Courier New" w:cs="Courier New" w:ascii="Courier New" w:hAnsi="Courier New"/>
          <w:color w:val="79B8FF"/>
          <w:sz w:val="27"/>
          <w:szCs w:val="27"/>
          <w:shd w:fill="24292E" w:val="clear"/>
        </w:rPr>
        <w:t>())</w:t>
      </w:r>
    </w:p>
    <w:p>
      <w:pPr>
        <w:pStyle w:val="Normal1"/>
        <w:widowControl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1"/>
        <w:rPr>
          <w:b/>
          <w:b/>
        </w:rPr>
      </w:pPr>
      <w:bookmarkStart w:id="2" w:name="_heading=h.1fob9te"/>
      <w:bookmarkEnd w:id="2"/>
      <w:r>
        <w:rPr>
          <w:b/>
        </w:rPr>
        <w:t>3 Вывод</w:t>
      </w:r>
    </w:p>
    <w:p>
      <w:pPr>
        <w:pStyle w:val="Normal1"/>
        <w:spacing w:lineRule="auto" w:line="240" w:before="0" w:after="0"/>
        <w:ind w:firstLine="850"/>
        <w:jc w:val="both"/>
        <w:rPr/>
      </w:pPr>
      <w:r>
        <w:rPr/>
      </w:r>
    </w:p>
    <w:p>
      <w:pPr>
        <w:pStyle w:val="Normal1"/>
        <w:spacing w:lineRule="auto" w:line="240" w:before="0" w:after="0"/>
        <w:ind w:firstLine="850"/>
        <w:jc w:val="left"/>
        <w:rPr>
          <w:color w:val="000000"/>
        </w:rPr>
      </w:pPr>
      <w:r>
        <w:rPr/>
        <w:t xml:space="preserve">В результате проделанной работы мы </w:t>
      </w:r>
      <w:r>
        <w:rPr>
          <w:color w:val="000000"/>
        </w:rPr>
        <w:t xml:space="preserve">изучили принципы </w:t>
      </w:r>
      <w:r>
        <w:rPr/>
        <w:t>графических интерфейсов на Qt5.</w:t>
      </w:r>
    </w:p>
    <w:p>
      <w:pPr>
        <w:pStyle w:val="Normal1"/>
        <w:spacing w:lineRule="auto" w:line="240"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MesloLGS NF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1"/>
      <w:widowControl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"/>
    <w:qFormat/>
    <w:rPr>
      <w:i/>
      <w:iCs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0">
    <w:name w:val="Заголовок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Указатель"/>
    <w:basedOn w:val="Normal1"/>
    <w:qFormat/>
    <w:pPr>
      <w:suppressLineNumbers/>
    </w:pPr>
    <w:rPr>
      <w:rFonts w:cs="Lohit Devanagari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2">
    <w:name w:val="Колонтитул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hUgjSJnMKNKHs6cuW5OT8vd7ciw==">AMUW2mUyQhiDGwEjGvEompEvs4EmY3r/AyV/GeQjXyXtYvVFbEnkjKr1KNWE9eEWdj2+X+yxjOicS6fKFzL6aw33fp7mS/ojU7Ea2i/77SPYX3CFlXFZDrWG+m50BE0oXGLtLMZ2dt4td7yZZXTw6wECcczuFpGblA==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6</Pages>
  <Words>347</Words>
  <Characters>3009</Characters>
  <CharactersWithSpaces>3864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ru-RU</dc:language>
  <cp:lastModifiedBy/>
  <dcterms:modified xsi:type="dcterms:W3CDTF">2021-12-18T12:20:20Z</dcterms:modified>
  <cp:revision>1</cp:revision>
  <dc:subject/>
  <dc:title/>
</cp:coreProperties>
</file>