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DADD8A" w14:textId="77777777" w:rsidR="00C32460" w:rsidRDefault="00C32460" w:rsidP="00C32460">
      <w:pPr>
        <w:shd w:val="clear" w:color="auto" w:fill="FFFFFF"/>
        <w:spacing w:before="100" w:after="0" w:line="240" w:lineRule="auto"/>
        <w:ind w:right="4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  <w14:ligatures w14:val="none"/>
        </w:rPr>
      </w:pPr>
      <w:bookmarkStart w:id="0" w:name="_Hlk147424099"/>
      <w:r w:rsidRPr="00D16960"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lang w:eastAsia="uk-UA"/>
          <w14:ligatures w14:val="none"/>
        </w:rPr>
        <w:t>ЗАБЕЗПЕЧЕННЯ КАДРОВОГО ПОТЕНЦІАЛУ СИСТЕМИ ОХОРОНИ ЗДОРОВ’Я ШЛЯХОМ ОРГАНІЗАЦІЇ НАДАННЯ МЕДИЧНОЇ ДОПОМОГИ ІЗ ЗАЛУЧЕННЯМ ЛІКАРІВ-ІНТЕРНІВ</w:t>
      </w:r>
      <w:bookmarkEnd w:id="0"/>
    </w:p>
    <w:p w14:paraId="5E71F34A" w14:textId="77777777" w:rsidR="00C32460" w:rsidRPr="00D16960" w:rsidRDefault="00C32460" w:rsidP="00C32460">
      <w:pPr>
        <w:shd w:val="clear" w:color="auto" w:fill="FFFFFF"/>
        <w:spacing w:before="100" w:after="0" w:line="240" w:lineRule="auto"/>
        <w:ind w:right="4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  <w14:ligatures w14:val="none"/>
        </w:rPr>
      </w:pPr>
    </w:p>
    <w:p w14:paraId="548F36E6" w14:textId="77777777" w:rsidR="00C32460" w:rsidRDefault="00C32460" w:rsidP="00C32460">
      <w:pPr>
        <w:shd w:val="clear" w:color="auto" w:fill="FFFFFF"/>
        <w:spacing w:after="0" w:line="240" w:lineRule="auto"/>
        <w:ind w:right="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Умови надання послуг: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надавач медичних послуг комунальної та</w:t>
      </w:r>
      <w:r w:rsidRPr="00D1696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 xml:space="preserve"> державної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форми власності, який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включений МОЗ до переліку баз стажування лікарів-інтернів або додатково визначені Міністерством охорони здоров’я України заклади охорони здоров’я, із розподілом місць в інтернатурі за відповідними спеціальностями.</w:t>
      </w:r>
    </w:p>
    <w:p w14:paraId="1539E74E" w14:textId="77777777" w:rsidR="00C32460" w:rsidRPr="00D16960" w:rsidRDefault="00C32460" w:rsidP="00C32460">
      <w:pPr>
        <w:shd w:val="clear" w:color="auto" w:fill="FFFFFF"/>
        <w:spacing w:after="0" w:line="240" w:lineRule="auto"/>
        <w:ind w:right="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</w:p>
    <w:p w14:paraId="696B5554" w14:textId="77777777" w:rsidR="00C32460" w:rsidRPr="00D16960" w:rsidRDefault="00C32460" w:rsidP="00C32460">
      <w:pPr>
        <w:shd w:val="clear" w:color="auto" w:fill="FFFFFF"/>
        <w:spacing w:after="0" w:line="240" w:lineRule="auto"/>
        <w:ind w:right="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Підстави надання послуг:</w:t>
      </w:r>
    </w:p>
    <w:p w14:paraId="55B567FB" w14:textId="77777777" w:rsidR="00C32460" w:rsidRPr="00D16960" w:rsidRDefault="00C32460" w:rsidP="00C32460">
      <w:pPr>
        <w:shd w:val="clear" w:color="auto" w:fill="FFFFFF"/>
        <w:spacing w:after="0" w:line="240" w:lineRule="auto"/>
        <w:ind w:left="720" w:right="4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-  наявність лікарів-інтернів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, які працевлаштовані у закладах охорони здоров’я комунальної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та державної форми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власності та проходять підготовку в інтернатурі відповідно до їх розподілу, за кошти державного бюджету.</w:t>
      </w:r>
    </w:p>
    <w:p w14:paraId="2B62FAAD" w14:textId="77777777" w:rsidR="00C32460" w:rsidRPr="00D16960" w:rsidRDefault="00C32460" w:rsidP="00C32460">
      <w:pPr>
        <w:shd w:val="clear" w:color="auto" w:fill="FFFFFF"/>
        <w:spacing w:after="0" w:line="240" w:lineRule="auto"/>
        <w:ind w:left="720" w:right="4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 </w:t>
      </w:r>
    </w:p>
    <w:p w14:paraId="0F37874E" w14:textId="77777777" w:rsidR="00C32460" w:rsidRPr="00D16960" w:rsidRDefault="00C32460" w:rsidP="00C32460">
      <w:pPr>
        <w:shd w:val="clear" w:color="auto" w:fill="FFFFFF"/>
        <w:spacing w:after="0" w:line="240" w:lineRule="auto"/>
        <w:ind w:right="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Вимоги до організації надання послуги:</w:t>
      </w:r>
    </w:p>
    <w:p w14:paraId="604E879C" w14:textId="77777777" w:rsidR="00C32460" w:rsidRPr="00D16960" w:rsidRDefault="00C32460" w:rsidP="00C32460">
      <w:pPr>
        <w:shd w:val="clear" w:color="auto" w:fill="FFFFFF"/>
        <w:spacing w:after="0" w:line="240" w:lineRule="auto"/>
        <w:ind w:left="720" w:right="4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1.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uk-UA"/>
          <w14:ligatures w14:val="none"/>
        </w:rPr>
        <w:t xml:space="preserve">    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Наявність у ЗОЗ договору з Національною службою здоров’я України про медичне обслуговування дорослого та/або дитячого населення за програмою медичних гарантій та включення до переліку баз стажування лікарів-інтернів, визначеного МОЗ.</w:t>
      </w:r>
    </w:p>
    <w:p w14:paraId="3FB5686E" w14:textId="77777777" w:rsidR="00C32460" w:rsidRPr="00D16960" w:rsidRDefault="00C32460" w:rsidP="00C32460">
      <w:pPr>
        <w:shd w:val="clear" w:color="auto" w:fill="FFFFFF"/>
        <w:spacing w:after="0" w:line="240" w:lineRule="auto"/>
        <w:ind w:left="720" w:right="4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2.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uk-UA"/>
          <w14:ligatures w14:val="none"/>
        </w:rPr>
        <w:t xml:space="preserve">    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Наявність внутрішнього наказу/ів про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зарахування до інтернатури та прийняття випускника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на посаду лікаря/ів-інтерна/ів певної спеціальності за кошти державного бюджету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на підставі наказу керівника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структурного підрозділу з питань охорони здоров’я обласної Київської або Севастопольської міської державної адміністрації або керівника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закладу вищої освіти, що здійснює підготовку лікарів-інтернів про зарахування в інтернатуру.</w:t>
      </w:r>
    </w:p>
    <w:p w14:paraId="2D7407FF" w14:textId="77777777" w:rsidR="00C32460" w:rsidRPr="00D16960" w:rsidRDefault="00C32460" w:rsidP="00C32460">
      <w:pPr>
        <w:shd w:val="clear" w:color="auto" w:fill="FFFFFF"/>
        <w:spacing w:after="0" w:line="240" w:lineRule="auto"/>
        <w:ind w:left="720" w:right="4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3.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uk-UA"/>
          <w14:ligatures w14:val="none"/>
        </w:rPr>
        <w:t xml:space="preserve">    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Забезпечення підготовки лікарів-інтернів із наданням обсягу роботи відповідно до програм підготовки в інтернатурі з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а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певно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ю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спеціальн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істю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/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ями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та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з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дотриманням графіка освітнього процесу, затвердженого наказом керівника закладу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вищої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освіти (освітня, практична частини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 підготовки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).</w:t>
      </w:r>
    </w:p>
    <w:p w14:paraId="576398C7" w14:textId="77777777" w:rsidR="00C32460" w:rsidRPr="00D16960" w:rsidRDefault="00C32460" w:rsidP="00C32460">
      <w:pPr>
        <w:shd w:val="clear" w:color="auto" w:fill="FFFFFF"/>
        <w:spacing w:after="0" w:line="240" w:lineRule="auto"/>
        <w:ind w:left="720" w:right="4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4.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uk-UA"/>
          <w14:ligatures w14:val="none"/>
        </w:rPr>
        <w:t xml:space="preserve">    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Наявність у складі ЗОЗ відповідного/их структурного/их підрозділу/ів, необхідного/их для проходження підготовки лікарів-інтернів в інтернатурі за відповідною/ими спеціальністю/ями, а також  медичного обладнання та інших медичних виробів, необхідних для забезпечення проходження практичної частини програми підготовки лікарів-інтернів із відповідної спеціальності.</w:t>
      </w:r>
    </w:p>
    <w:p w14:paraId="22E8EDA6" w14:textId="77777777" w:rsidR="00C32460" w:rsidRPr="00D16960" w:rsidRDefault="00C32460" w:rsidP="00C32460">
      <w:pPr>
        <w:shd w:val="clear" w:color="auto" w:fill="FFFFFF"/>
        <w:spacing w:after="0" w:line="240" w:lineRule="auto"/>
        <w:ind w:left="720" w:right="40" w:hanging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5.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uk-UA"/>
          <w14:ligatures w14:val="none"/>
        </w:rPr>
        <w:t xml:space="preserve">    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Інформування щодо звільнення лікаря-інтерна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або переведення лікаря-інтерна до іншої бази стажування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не пізніше 1 робочого дня з дати звільнення із внесенням даних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до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ЕСОЗ.</w:t>
      </w:r>
    </w:p>
    <w:p w14:paraId="5CF1CD99" w14:textId="77777777" w:rsidR="00C32460" w:rsidRPr="00D16960" w:rsidRDefault="00C32460" w:rsidP="00C32460">
      <w:pPr>
        <w:shd w:val="clear" w:color="auto" w:fill="FFFFFF"/>
        <w:spacing w:after="0" w:line="240" w:lineRule="auto"/>
        <w:ind w:right="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> </w:t>
      </w:r>
    </w:p>
    <w:p w14:paraId="43694DAF" w14:textId="77777777" w:rsidR="00C32460" w:rsidRPr="00D16960" w:rsidRDefault="00C32460" w:rsidP="00C32460">
      <w:pPr>
        <w:shd w:val="clear" w:color="auto" w:fill="FFFFFF"/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eastAsia="uk-UA"/>
          <w14:ligatures w14:val="none"/>
        </w:rPr>
        <w:t>Вимоги до спеціалістів та кількості фахівців, які працюють на посадах: </w:t>
      </w:r>
    </w:p>
    <w:p w14:paraId="39D60A04" w14:textId="77777777" w:rsidR="00C32460" w:rsidRPr="00D16960" w:rsidRDefault="00C32460" w:rsidP="00C3246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1. За місцем надання медичних послуг: </w:t>
      </w:r>
    </w:p>
    <w:p w14:paraId="634B1451" w14:textId="77777777" w:rsidR="00C32460" w:rsidRPr="00D16960" w:rsidRDefault="00C32460" w:rsidP="00C3246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a.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shd w:val="clear" w:color="auto" w:fill="FFFFFF"/>
          <w:lang w:eastAsia="uk-UA"/>
          <w14:ligatures w14:val="none"/>
        </w:rPr>
        <w:t xml:space="preserve">Лікар-інтерн, який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проход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и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ть підготовку в інтернатурі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за певною спеціальністю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відповідно до розподілу, за кошти державного бюджету – щонайменше 1 особа.</w:t>
      </w:r>
    </w:p>
    <w:p w14:paraId="52575199" w14:textId="77777777" w:rsidR="00C32460" w:rsidRPr="00D16960" w:rsidRDefault="00C32460" w:rsidP="00C32460">
      <w:pPr>
        <w:shd w:val="clear" w:color="auto" w:fill="FFFFFF"/>
        <w:spacing w:after="0" w:line="240" w:lineRule="auto"/>
        <w:ind w:right="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 </w:t>
      </w:r>
    </w:p>
    <w:p w14:paraId="7AE2432E" w14:textId="77777777" w:rsidR="00C32460" w:rsidRPr="00D16960" w:rsidRDefault="00C32460" w:rsidP="00C32460">
      <w:pPr>
        <w:shd w:val="clear" w:color="auto" w:fill="FFFFFF"/>
        <w:spacing w:after="0" w:line="240" w:lineRule="auto"/>
        <w:ind w:right="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4"/>
          <w:szCs w:val="24"/>
          <w:lang w:eastAsia="uk-UA"/>
          <w14:ligatures w14:val="none"/>
        </w:rPr>
        <w:t>Інші вимоги:</w:t>
      </w:r>
    </w:p>
    <w:p w14:paraId="55382B6E" w14:textId="77777777" w:rsidR="00C32460" w:rsidRPr="00D16960" w:rsidRDefault="00C32460" w:rsidP="00C32460">
      <w:pPr>
        <w:shd w:val="clear" w:color="auto" w:fill="FFFFFF"/>
        <w:spacing w:after="0" w:line="240" w:lineRule="auto"/>
        <w:ind w:right="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1 Наявність ліцензії на медичну практику за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напрямом, що відповідає спеціальності в інтернатурі, за якою здійснюється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підготовк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а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лікарів-інтернів.</w:t>
      </w:r>
    </w:p>
    <w:p w14:paraId="66E6EE34" w14:textId="77777777" w:rsidR="00C32460" w:rsidRPr="00D16960" w:rsidRDefault="00C32460" w:rsidP="00C32460">
      <w:pPr>
        <w:shd w:val="clear" w:color="auto" w:fill="FFFFFF"/>
        <w:spacing w:after="0" w:line="240" w:lineRule="auto"/>
        <w:ind w:right="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 </w:t>
      </w:r>
    </w:p>
    <w:p w14:paraId="444D3986" w14:textId="77777777" w:rsidR="00C32460" w:rsidRPr="00D16960" w:rsidRDefault="00C32460" w:rsidP="00C32460">
      <w:pPr>
        <w:shd w:val="clear" w:color="auto" w:fill="FFFFFF"/>
        <w:spacing w:after="0" w:line="240" w:lineRule="auto"/>
        <w:ind w:right="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uk-UA"/>
          <w14:ligatures w14:val="none"/>
        </w:rPr>
        <w:t>Опис медичних послуг, які будуть надаватися за Договором (Специфікація)</w:t>
      </w:r>
    </w:p>
    <w:p w14:paraId="61A4B473" w14:textId="77777777" w:rsidR="00C32460" w:rsidRPr="00D16960" w:rsidRDefault="00C32460" w:rsidP="00C32460">
      <w:pPr>
        <w:shd w:val="clear" w:color="auto" w:fill="FFFFFF"/>
        <w:spacing w:after="0" w:line="240" w:lineRule="auto"/>
        <w:ind w:right="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 </w:t>
      </w:r>
    </w:p>
    <w:p w14:paraId="06AB99C4" w14:textId="77777777" w:rsidR="00C32460" w:rsidRPr="00D16960" w:rsidRDefault="00C32460" w:rsidP="00C32460">
      <w:pPr>
        <w:shd w:val="clear" w:color="auto" w:fill="FFFFFF"/>
        <w:spacing w:after="0" w:line="240" w:lineRule="auto"/>
        <w:ind w:right="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Для належного виконання Договору надавач медичних послуг зобов’язується забезпечити такий обсяг послуги (специфікація) відповідно до потреб пацієнта:</w:t>
      </w:r>
    </w:p>
    <w:p w14:paraId="00369C98" w14:textId="77777777" w:rsidR="00C32460" w:rsidRPr="00D16960" w:rsidRDefault="00C32460" w:rsidP="00C32460">
      <w:pPr>
        <w:shd w:val="clear" w:color="auto" w:fill="FFFFFF"/>
        <w:spacing w:before="240"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lastRenderedPageBreak/>
        <w:t>1. Надання закладом охорони здоров’я дорослим та/або дітям екстреної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та/або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первинної,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та/або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спеціалізованої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,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та/або паліативної медичної допомоги, та/або реабілітаці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йної допомоги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, медичної допомоги у зв’язку з вагітністю та пологами.</w:t>
      </w:r>
    </w:p>
    <w:p w14:paraId="4A222306" w14:textId="77777777" w:rsidR="00C32460" w:rsidRDefault="00C32460" w:rsidP="00C32460">
      <w:pPr>
        <w:shd w:val="clear" w:color="auto" w:fill="FFFFFF"/>
        <w:spacing w:before="240" w:after="0" w:line="240" w:lineRule="auto"/>
        <w:jc w:val="both"/>
        <w:outlineLvl w:val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</w:pP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2. Забезпечення участі у наданні всіх видів медичної допомоги, під керівництвом лікаря-куратора закладу охорони здоров’я, лікаря/ів-інтерна/ів відповідно до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вимог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 чинних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 xml:space="preserve">законодавчих та </w:t>
      </w:r>
      <w:r w:rsidRPr="00D1696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uk-UA"/>
          <w14:ligatures w14:val="none"/>
        </w:rPr>
        <w:t>нормативно-правових актів.</w:t>
      </w:r>
    </w:p>
    <w:p w14:paraId="7A4D8040" w14:textId="77777777" w:rsidR="001D3FDD" w:rsidRDefault="001D3FDD"/>
    <w:sectPr w:rsidR="001D3FD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460"/>
    <w:rsid w:val="001D3FDD"/>
    <w:rsid w:val="00933D52"/>
    <w:rsid w:val="00C3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D687F"/>
  <w15:chartTrackingRefBased/>
  <w15:docId w15:val="{BE5BE49C-1496-4A8C-8F39-F58E05760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24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2129</Words>
  <Characters>1215</Characters>
  <Application>Microsoft Office Word</Application>
  <DocSecurity>0</DocSecurity>
  <Lines>10</Lines>
  <Paragraphs>6</Paragraphs>
  <ScaleCrop>false</ScaleCrop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 Румянцев</dc:creator>
  <cp:keywords/>
  <dc:description/>
  <cp:lastModifiedBy>Альбіна Волошина</cp:lastModifiedBy>
  <cp:revision>2</cp:revision>
  <dcterms:created xsi:type="dcterms:W3CDTF">2024-03-28T08:25:00Z</dcterms:created>
  <dcterms:modified xsi:type="dcterms:W3CDTF">2024-03-28T08:25:00Z</dcterms:modified>
</cp:coreProperties>
</file>