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13EC2" w14:textId="77777777" w:rsidR="00E51D98" w:rsidRPr="000D20F7" w:rsidRDefault="00E51D98" w:rsidP="00E51D98">
      <w:pPr>
        <w:spacing w:before="480" w:after="120" w:line="240" w:lineRule="auto"/>
        <w:jc w:val="center"/>
        <w:outlineLvl w:val="0"/>
        <w:rPr>
          <w:rFonts w:ascii="Times New Roman" w:eastAsia="Times New Roman" w:hAnsi="Times New Roman" w:cs="Times New Roman"/>
          <w:b/>
          <w:bCs/>
          <w:kern w:val="36"/>
          <w:sz w:val="24"/>
          <w:szCs w:val="24"/>
          <w:lang w:eastAsia="uk-UA"/>
          <w14:ligatures w14:val="none"/>
        </w:rPr>
      </w:pPr>
      <w:r w:rsidRPr="000D20F7">
        <w:rPr>
          <w:rFonts w:ascii="Times New Roman" w:eastAsia="Times New Roman" w:hAnsi="Times New Roman" w:cs="Times New Roman"/>
          <w:b/>
          <w:bCs/>
          <w:color w:val="000000"/>
          <w:kern w:val="36"/>
          <w:sz w:val="24"/>
          <w:szCs w:val="24"/>
          <w:lang w:eastAsia="uk-UA"/>
          <w14:ligatures w14:val="none"/>
        </w:rPr>
        <w:t>КОЛОНОСКОПІЯ</w:t>
      </w:r>
    </w:p>
    <w:p w14:paraId="1A1146DC" w14:textId="77777777" w:rsidR="00E51D98" w:rsidRPr="000D20F7" w:rsidRDefault="00E51D98" w:rsidP="00E51D98">
      <w:pPr>
        <w:spacing w:before="480" w:after="120" w:line="240" w:lineRule="auto"/>
        <w:jc w:val="center"/>
        <w:outlineLvl w:val="0"/>
        <w:rPr>
          <w:rFonts w:ascii="Times New Roman" w:eastAsia="Times New Roman" w:hAnsi="Times New Roman" w:cs="Times New Roman"/>
          <w:b/>
          <w:bCs/>
          <w:kern w:val="36"/>
          <w:sz w:val="24"/>
          <w:szCs w:val="24"/>
          <w:lang w:eastAsia="uk-UA"/>
          <w14:ligatures w14:val="none"/>
        </w:rPr>
      </w:pPr>
      <w:r w:rsidRPr="000D20F7">
        <w:rPr>
          <w:rFonts w:ascii="Times New Roman" w:eastAsia="Times New Roman" w:hAnsi="Times New Roman" w:cs="Times New Roman"/>
          <w:b/>
          <w:bCs/>
          <w:color w:val="000000"/>
          <w:kern w:val="36"/>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23D82A1C" w14:textId="77777777" w:rsidR="00E51D98" w:rsidRPr="006C471F" w:rsidRDefault="00E51D98" w:rsidP="00E51D98">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Консультація пацієнта/пацієнтки лікарем перед дослідженням з метою виявлення протипоказань або важливих аспектів для забезпечення проведення дослідження, а також аналіз проведених раніше досліджень (за наявності).</w:t>
      </w:r>
    </w:p>
    <w:p w14:paraId="36D432E3" w14:textId="77777777" w:rsidR="00E51D98" w:rsidRPr="006C471F" w:rsidRDefault="00E51D98" w:rsidP="00E51D98">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Консультація пацієнта/пацієнтки лікарем-анестезіологом перед анестезіологічним забезпеченням з метою виявлення протипоказань або інших важливих аспектів щодо гарантування безпеки пацієнта/пацієнтки.</w:t>
      </w:r>
    </w:p>
    <w:p w14:paraId="05B10995" w14:textId="77777777" w:rsidR="00E51D98" w:rsidRPr="006C471F" w:rsidRDefault="00E51D98" w:rsidP="00E51D98">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 xml:space="preserve">Діагностична </w:t>
      </w:r>
      <w:proofErr w:type="spellStart"/>
      <w:r w:rsidRPr="006C471F">
        <w:rPr>
          <w:rFonts w:ascii="Times New Roman" w:eastAsia="Times New Roman" w:hAnsi="Times New Roman" w:cs="Times New Roman"/>
          <w:color w:val="000000"/>
          <w:kern w:val="0"/>
          <w:sz w:val="24"/>
          <w:szCs w:val="24"/>
          <w:lang w:eastAsia="uk-UA"/>
          <w14:ligatures w14:val="none"/>
        </w:rPr>
        <w:t>колоноскопія</w:t>
      </w:r>
      <w:proofErr w:type="spellEnd"/>
      <w:r w:rsidRPr="006C471F">
        <w:rPr>
          <w:rFonts w:ascii="Times New Roman" w:eastAsia="Times New Roman" w:hAnsi="Times New Roman" w:cs="Times New Roman"/>
          <w:color w:val="000000"/>
          <w:kern w:val="0"/>
          <w:sz w:val="24"/>
          <w:szCs w:val="24"/>
          <w:lang w:eastAsia="uk-UA"/>
          <w14:ligatures w14:val="none"/>
        </w:rPr>
        <w:t xml:space="preserve"> для візуального огляду товстої кишки і термінального відділу тонкої кишки (при технічній можливості) без проведення ендоскопічних маніпуляцій.</w:t>
      </w:r>
    </w:p>
    <w:p w14:paraId="73C947CE" w14:textId="77777777" w:rsidR="00E51D98" w:rsidRPr="006C471F" w:rsidRDefault="00E51D98" w:rsidP="00E51D98">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proofErr w:type="spellStart"/>
      <w:r w:rsidRPr="006C471F">
        <w:rPr>
          <w:rFonts w:ascii="Times New Roman" w:eastAsia="Times New Roman" w:hAnsi="Times New Roman" w:cs="Times New Roman"/>
          <w:color w:val="000000"/>
          <w:kern w:val="0"/>
          <w:sz w:val="24"/>
          <w:szCs w:val="24"/>
          <w:lang w:eastAsia="uk-UA"/>
          <w14:ligatures w14:val="none"/>
        </w:rPr>
        <w:t>Колоноскопія</w:t>
      </w:r>
      <w:proofErr w:type="spellEnd"/>
      <w:r w:rsidRPr="006C471F">
        <w:rPr>
          <w:rFonts w:ascii="Times New Roman" w:eastAsia="Times New Roman" w:hAnsi="Times New Roman" w:cs="Times New Roman"/>
          <w:color w:val="000000"/>
          <w:kern w:val="0"/>
          <w:sz w:val="24"/>
          <w:szCs w:val="24"/>
          <w:lang w:eastAsia="uk-UA"/>
          <w14:ligatures w14:val="none"/>
        </w:rPr>
        <w:t xml:space="preserve"> для візуального огляду товстої кишки і термінального відділу тонкої кишки (при технічній можливості) з ендоскопічною маніпуляцією (зокрема, взяттям матеріалу для гістологічного дослідження) та/або ендоскопічною операцією.</w:t>
      </w:r>
    </w:p>
    <w:p w14:paraId="0BD4B043" w14:textId="77777777" w:rsidR="00E51D98" w:rsidRPr="006C471F" w:rsidRDefault="00E51D98" w:rsidP="00E51D98">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b/>
          <w:bCs/>
          <w:color w:val="000000"/>
          <w:kern w:val="0"/>
          <w:sz w:val="24"/>
          <w:szCs w:val="24"/>
          <w:lang w:eastAsia="uk-UA"/>
          <w14:ligatures w14:val="none"/>
        </w:rPr>
        <w:t xml:space="preserve">Виконання </w:t>
      </w:r>
      <w:proofErr w:type="spellStart"/>
      <w:r w:rsidRPr="006C471F">
        <w:rPr>
          <w:rFonts w:ascii="Times New Roman" w:eastAsia="Times New Roman" w:hAnsi="Times New Roman" w:cs="Times New Roman"/>
          <w:b/>
          <w:bCs/>
          <w:color w:val="000000"/>
          <w:kern w:val="0"/>
          <w:sz w:val="24"/>
          <w:szCs w:val="24"/>
          <w:lang w:eastAsia="uk-UA"/>
          <w14:ligatures w14:val="none"/>
        </w:rPr>
        <w:t>хромоколоноскопії</w:t>
      </w:r>
      <w:proofErr w:type="spellEnd"/>
      <w:r w:rsidRPr="006C471F">
        <w:rPr>
          <w:rFonts w:ascii="Times New Roman" w:eastAsia="Times New Roman" w:hAnsi="Times New Roman" w:cs="Times New Roman"/>
          <w:b/>
          <w:bCs/>
          <w:color w:val="000000"/>
          <w:kern w:val="0"/>
          <w:sz w:val="24"/>
          <w:szCs w:val="24"/>
          <w:lang w:eastAsia="uk-UA"/>
          <w14:ligatures w14:val="none"/>
        </w:rPr>
        <w:t xml:space="preserve"> (розчином індигокарміну, оцтової кислоти тощо) та/або віртуальної </w:t>
      </w:r>
      <w:proofErr w:type="spellStart"/>
      <w:r w:rsidRPr="006C471F">
        <w:rPr>
          <w:rFonts w:ascii="Times New Roman" w:eastAsia="Times New Roman" w:hAnsi="Times New Roman" w:cs="Times New Roman"/>
          <w:b/>
          <w:bCs/>
          <w:color w:val="000000"/>
          <w:kern w:val="0"/>
          <w:sz w:val="24"/>
          <w:szCs w:val="24"/>
          <w:lang w:eastAsia="uk-UA"/>
          <w14:ligatures w14:val="none"/>
        </w:rPr>
        <w:t>хромоендоскопії</w:t>
      </w:r>
      <w:proofErr w:type="spellEnd"/>
      <w:r w:rsidRPr="006C471F">
        <w:rPr>
          <w:rFonts w:ascii="Times New Roman" w:eastAsia="Times New Roman" w:hAnsi="Times New Roman" w:cs="Times New Roman"/>
          <w:b/>
          <w:bCs/>
          <w:color w:val="000000"/>
          <w:kern w:val="0"/>
          <w:sz w:val="24"/>
          <w:szCs w:val="24"/>
          <w:lang w:eastAsia="uk-UA"/>
          <w14:ligatures w14:val="none"/>
        </w:rPr>
        <w:t xml:space="preserve"> за допомогою спеціалізованого програмного забезпечення, для діагностики поверхневих утворень і раннього раку.</w:t>
      </w:r>
    </w:p>
    <w:p w14:paraId="797AA8B8" w14:textId="77777777" w:rsidR="00E51D98" w:rsidRPr="006C471F" w:rsidRDefault="00E51D98" w:rsidP="00E51D98">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Забезпечення місцевої або загальної анестезії.</w:t>
      </w:r>
    </w:p>
    <w:p w14:paraId="71A78564" w14:textId="77777777" w:rsidR="00E51D98" w:rsidRPr="006C471F" w:rsidRDefault="00E51D98" w:rsidP="00E51D98">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Забір та направлення біологічного матеріалу, взятого під час проведення процедури, для проведення гістологічного дослідження.</w:t>
      </w:r>
    </w:p>
    <w:p w14:paraId="42B5328E" w14:textId="77777777" w:rsidR="00E51D98" w:rsidRPr="006C471F" w:rsidRDefault="00E51D98" w:rsidP="00E51D98">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Оформлення заключення та протоколу ендоскопічного втручання одразу після його проведення у повному обсязі з використанням стандартної термінології та класифікацій.</w:t>
      </w:r>
    </w:p>
    <w:p w14:paraId="3C615AB6" w14:textId="77777777" w:rsidR="00E51D98" w:rsidRPr="006C471F" w:rsidRDefault="00E51D98" w:rsidP="00E51D98">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Надання невідкладної медичної допомоги пацієнту/пацієнтці, а також виклик бригади екстреної (швидкої) медичної допомоги за потреби та надання невідкладної медичної допомоги до її прибуття.</w:t>
      </w:r>
    </w:p>
    <w:p w14:paraId="7DE1CBE2" w14:textId="77777777" w:rsidR="00E51D98" w:rsidRPr="006C471F" w:rsidRDefault="00E51D98" w:rsidP="00E51D98">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Направлення пацієнта/пацієнтки для отримання спеціалізованої медичної допомоги, інших медичних послуг.</w:t>
      </w:r>
    </w:p>
    <w:p w14:paraId="5A57A026" w14:textId="77777777" w:rsidR="00E51D98" w:rsidRPr="006C471F" w:rsidRDefault="00E51D98" w:rsidP="00E51D98">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Запис результатів обстеження (фото/</w:t>
      </w:r>
      <w:proofErr w:type="spellStart"/>
      <w:r w:rsidRPr="006C471F">
        <w:rPr>
          <w:rFonts w:ascii="Times New Roman" w:eastAsia="Times New Roman" w:hAnsi="Times New Roman" w:cs="Times New Roman"/>
          <w:color w:val="000000"/>
          <w:kern w:val="0"/>
          <w:sz w:val="24"/>
          <w:szCs w:val="24"/>
          <w:lang w:eastAsia="uk-UA"/>
          <w14:ligatures w14:val="none"/>
        </w:rPr>
        <w:t>відеофіксація</w:t>
      </w:r>
      <w:proofErr w:type="spellEnd"/>
      <w:r w:rsidRPr="006C471F">
        <w:rPr>
          <w:rFonts w:ascii="Times New Roman" w:eastAsia="Times New Roman" w:hAnsi="Times New Roman" w:cs="Times New Roman"/>
          <w:color w:val="000000"/>
          <w:kern w:val="0"/>
          <w:sz w:val="24"/>
          <w:szCs w:val="24"/>
          <w:lang w:eastAsia="uk-UA"/>
          <w14:ligatures w14:val="none"/>
        </w:rPr>
        <w:t>) на цифровий носій пацієнта/пацієнтки (за бажанням).</w:t>
      </w:r>
    </w:p>
    <w:p w14:paraId="6EA7C62A" w14:textId="77777777" w:rsidR="00E51D98" w:rsidRPr="000D20F7" w:rsidRDefault="00E51D98" w:rsidP="00E51D98">
      <w:pPr>
        <w:spacing w:before="240" w:after="24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КОЛОНОСКОПІЯ</w:t>
      </w:r>
    </w:p>
    <w:p w14:paraId="356A3CD5" w14:textId="77777777" w:rsidR="00E51D98" w:rsidRPr="000D20F7" w:rsidRDefault="00E51D98" w:rsidP="00E51D98">
      <w:pPr>
        <w:spacing w:before="240" w:after="24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47AC8FB8" w14:textId="77777777" w:rsidR="00E51D98" w:rsidRPr="000D20F7" w:rsidRDefault="00E51D98" w:rsidP="00E51D98">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 xml:space="preserve">Умови надання послуги: </w:t>
      </w:r>
      <w:r w:rsidRPr="000D20F7">
        <w:rPr>
          <w:rFonts w:ascii="Times New Roman" w:eastAsia="Times New Roman" w:hAnsi="Times New Roman" w:cs="Times New Roman"/>
          <w:color w:val="000000"/>
          <w:kern w:val="0"/>
          <w:sz w:val="24"/>
          <w:szCs w:val="24"/>
          <w:lang w:eastAsia="uk-UA"/>
          <w14:ligatures w14:val="none"/>
        </w:rPr>
        <w:t>амбулаторно</w:t>
      </w:r>
    </w:p>
    <w:p w14:paraId="4212659A" w14:textId="77777777" w:rsidR="00E51D98" w:rsidRPr="000D20F7" w:rsidRDefault="00E51D98" w:rsidP="00E51D98">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Підстави надання послуги:</w:t>
      </w:r>
    </w:p>
    <w:p w14:paraId="56D0A407" w14:textId="77777777" w:rsidR="00E51D98" w:rsidRPr="000D20F7" w:rsidRDefault="00E51D98" w:rsidP="00E51D98">
      <w:pPr>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направлення лікаря з надання ПМД, якого обрано за декларацією про вибір лікаря;</w:t>
      </w:r>
    </w:p>
    <w:p w14:paraId="1D318DA4" w14:textId="77777777" w:rsidR="00E51D98" w:rsidRPr="000D20F7" w:rsidRDefault="00E51D98" w:rsidP="00E51D98">
      <w:pPr>
        <w:spacing w:before="240"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направлення лікуючого лікаря;</w:t>
      </w:r>
    </w:p>
    <w:p w14:paraId="1113920A" w14:textId="77777777" w:rsidR="00E51D98" w:rsidRPr="000D20F7" w:rsidRDefault="00E51D98" w:rsidP="00E51D98">
      <w:pPr>
        <w:spacing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вік пацієнта/пацієнтки – від 40 років і старше.</w:t>
      </w:r>
    </w:p>
    <w:p w14:paraId="36D64BB8" w14:textId="77777777" w:rsidR="00E51D98" w:rsidRDefault="00E51D98" w:rsidP="00E51D98">
      <w:pPr>
        <w:spacing w:before="240" w:after="240" w:line="240" w:lineRule="auto"/>
        <w:jc w:val="both"/>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w:t>
      </w:r>
    </w:p>
    <w:p w14:paraId="5623B3A0" w14:textId="77777777" w:rsidR="00E51D98" w:rsidRPr="000D20F7" w:rsidRDefault="00E51D98" w:rsidP="00E51D98">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Вимоги до організації надання допомоги:</w:t>
      </w:r>
    </w:p>
    <w:p w14:paraId="32AEDC8A" w14:textId="77777777" w:rsidR="00E51D98" w:rsidRPr="000D20F7" w:rsidRDefault="00E51D98" w:rsidP="00E51D98">
      <w:pPr>
        <w:spacing w:before="240" w:after="0" w:line="240" w:lineRule="auto"/>
        <w:ind w:left="4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lastRenderedPageBreak/>
        <w:t xml:space="preserve">1. </w:t>
      </w:r>
      <w:r w:rsidRPr="000D20F7">
        <w:rPr>
          <w:rFonts w:ascii="Times New Roman" w:eastAsia="Times New Roman" w:hAnsi="Times New Roman" w:cs="Times New Roman"/>
          <w:color w:val="000000"/>
          <w:kern w:val="0"/>
          <w:sz w:val="24"/>
          <w:szCs w:val="24"/>
          <w:lang w:eastAsia="uk-UA"/>
          <w14:ligatures w14:val="none"/>
        </w:rPr>
        <w:tab/>
      </w:r>
      <w:r w:rsidRPr="000D20F7">
        <w:rPr>
          <w:rFonts w:ascii="Times New Roman" w:eastAsia="Times New Roman" w:hAnsi="Times New Roman" w:cs="Times New Roman"/>
          <w:color w:val="000000"/>
          <w:kern w:val="0"/>
          <w:sz w:val="24"/>
          <w:szCs w:val="24"/>
          <w:shd w:val="clear" w:color="auto" w:fill="FFFFFF"/>
          <w:lang w:eastAsia="uk-UA"/>
          <w14:ligatures w14:val="none"/>
        </w:rPr>
        <w:t xml:space="preserve">Забезпечення фотофіксації  (щонайменше 11 знімків, що зберігаються в медичній документації) та/або повної </w:t>
      </w:r>
      <w:proofErr w:type="spellStart"/>
      <w:r w:rsidRPr="000D20F7">
        <w:rPr>
          <w:rFonts w:ascii="Times New Roman" w:eastAsia="Times New Roman" w:hAnsi="Times New Roman" w:cs="Times New Roman"/>
          <w:color w:val="000000"/>
          <w:kern w:val="0"/>
          <w:sz w:val="24"/>
          <w:szCs w:val="24"/>
          <w:shd w:val="clear" w:color="auto" w:fill="FFFFFF"/>
          <w:lang w:eastAsia="uk-UA"/>
          <w14:ligatures w14:val="none"/>
        </w:rPr>
        <w:t>відеофіксації</w:t>
      </w:r>
      <w:proofErr w:type="spellEnd"/>
      <w:r w:rsidRPr="000D20F7">
        <w:rPr>
          <w:rFonts w:ascii="Times New Roman" w:eastAsia="Times New Roman" w:hAnsi="Times New Roman" w:cs="Times New Roman"/>
          <w:color w:val="000000"/>
          <w:kern w:val="0"/>
          <w:sz w:val="24"/>
          <w:szCs w:val="24"/>
          <w:shd w:val="clear" w:color="auto" w:fill="FFFFFF"/>
          <w:lang w:eastAsia="uk-UA"/>
          <w14:ligatures w14:val="none"/>
        </w:rPr>
        <w:t xml:space="preserve"> всього дослідження зі зберіганням цифрових фото/відеоматеріалів протягом 2 років  з фіксуванням:</w:t>
      </w:r>
    </w:p>
    <w:p w14:paraId="794F64AF" w14:textId="77777777" w:rsidR="00E51D98" w:rsidRPr="000D20F7" w:rsidRDefault="00E51D98" w:rsidP="00E51D98">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a.   нижньої частини </w:t>
      </w:r>
      <w:proofErr w:type="spellStart"/>
      <w:r w:rsidRPr="000D20F7">
        <w:rPr>
          <w:rFonts w:ascii="Times New Roman" w:eastAsia="Times New Roman" w:hAnsi="Times New Roman" w:cs="Times New Roman"/>
          <w:color w:val="000000"/>
          <w:kern w:val="0"/>
          <w:sz w:val="24"/>
          <w:szCs w:val="24"/>
          <w:lang w:eastAsia="uk-UA"/>
          <w14:ligatures w14:val="none"/>
        </w:rPr>
        <w:t>rectum</w:t>
      </w:r>
      <w:proofErr w:type="spellEnd"/>
      <w:r w:rsidRPr="000D20F7">
        <w:rPr>
          <w:rFonts w:ascii="Times New Roman" w:eastAsia="Times New Roman" w:hAnsi="Times New Roman" w:cs="Times New Roman"/>
          <w:color w:val="000000"/>
          <w:kern w:val="0"/>
          <w:sz w:val="24"/>
          <w:szCs w:val="24"/>
          <w:lang w:eastAsia="uk-UA"/>
          <w14:ligatures w14:val="none"/>
        </w:rPr>
        <w:t xml:space="preserve"> на 2 </w:t>
      </w:r>
      <w:proofErr w:type="spellStart"/>
      <w:r w:rsidRPr="000D20F7">
        <w:rPr>
          <w:rFonts w:ascii="Times New Roman" w:eastAsia="Times New Roman" w:hAnsi="Times New Roman" w:cs="Times New Roman"/>
          <w:color w:val="000000"/>
          <w:kern w:val="0"/>
          <w:sz w:val="24"/>
          <w:szCs w:val="24"/>
          <w:lang w:eastAsia="uk-UA"/>
          <w14:ligatures w14:val="none"/>
        </w:rPr>
        <w:t>cм</w:t>
      </w:r>
      <w:proofErr w:type="spellEnd"/>
      <w:r w:rsidRPr="000D20F7">
        <w:rPr>
          <w:rFonts w:ascii="Times New Roman" w:eastAsia="Times New Roman" w:hAnsi="Times New Roman" w:cs="Times New Roman"/>
          <w:color w:val="000000"/>
          <w:kern w:val="0"/>
          <w:sz w:val="24"/>
          <w:szCs w:val="24"/>
          <w:lang w:eastAsia="uk-UA"/>
          <w14:ligatures w14:val="none"/>
        </w:rPr>
        <w:t xml:space="preserve"> вище від анального сфінктера;</w:t>
      </w:r>
    </w:p>
    <w:p w14:paraId="75D68382" w14:textId="77777777" w:rsidR="00E51D98" w:rsidRPr="000D20F7" w:rsidRDefault="00E51D98" w:rsidP="00E51D98">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b.   середньої частини сигмоподібної кишки;</w:t>
      </w:r>
    </w:p>
    <w:p w14:paraId="41800ED5" w14:textId="77777777" w:rsidR="00E51D98" w:rsidRPr="000D20F7" w:rsidRDefault="00E51D98" w:rsidP="00E51D98">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c.   низхідної ободової кишки нижче селезінкового вигину;</w:t>
      </w:r>
    </w:p>
    <w:p w14:paraId="68C5DDEA" w14:textId="77777777" w:rsidR="00E51D98" w:rsidRPr="000D20F7" w:rsidRDefault="00E51D98" w:rsidP="00E51D98">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d.   поперечно-ободової кишки після селезінкового вигину;</w:t>
      </w:r>
    </w:p>
    <w:p w14:paraId="09DF405D" w14:textId="77777777" w:rsidR="00E51D98" w:rsidRPr="000D20F7" w:rsidRDefault="00E51D98" w:rsidP="00E51D98">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e.   поперечно-ободової кишки перед печінковим вигином;</w:t>
      </w:r>
    </w:p>
    <w:p w14:paraId="54B4E7E8" w14:textId="77777777" w:rsidR="00E51D98" w:rsidRPr="000D20F7" w:rsidRDefault="00E51D98" w:rsidP="00E51D98">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f.</w:t>
      </w:r>
      <w:r w:rsidRPr="000D20F7">
        <w:rPr>
          <w:rFonts w:ascii="Times New Roman" w:eastAsia="Times New Roman" w:hAnsi="Times New Roman" w:cs="Times New Roman"/>
          <w:color w:val="000000"/>
          <w:kern w:val="0"/>
          <w:sz w:val="24"/>
          <w:szCs w:val="24"/>
          <w:lang w:eastAsia="uk-UA"/>
          <w14:ligatures w14:val="none"/>
        </w:rPr>
        <w:tab/>
        <w:t>висхідної ободової кишки нижче печінкового вигину;</w:t>
      </w:r>
    </w:p>
    <w:p w14:paraId="3B318AFE" w14:textId="77777777" w:rsidR="00E51D98" w:rsidRPr="000D20F7" w:rsidRDefault="00E51D98" w:rsidP="00E51D98">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g.   термінального відділу тонкої кишки (при технічній можливості);</w:t>
      </w:r>
    </w:p>
    <w:p w14:paraId="76AE18B3" w14:textId="77777777" w:rsidR="00E51D98" w:rsidRPr="000D20F7" w:rsidRDefault="00E51D98" w:rsidP="00E51D98">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h.   </w:t>
      </w:r>
      <w:proofErr w:type="spellStart"/>
      <w:r w:rsidRPr="000D20F7">
        <w:rPr>
          <w:rFonts w:ascii="Times New Roman" w:eastAsia="Times New Roman" w:hAnsi="Times New Roman" w:cs="Times New Roman"/>
          <w:color w:val="000000"/>
          <w:kern w:val="0"/>
          <w:sz w:val="24"/>
          <w:szCs w:val="24"/>
          <w:lang w:eastAsia="uk-UA"/>
          <w14:ligatures w14:val="none"/>
        </w:rPr>
        <w:t>ілеоцекального</w:t>
      </w:r>
      <w:proofErr w:type="spellEnd"/>
      <w:r w:rsidRPr="000D20F7">
        <w:rPr>
          <w:rFonts w:ascii="Times New Roman" w:eastAsia="Times New Roman" w:hAnsi="Times New Roman" w:cs="Times New Roman"/>
          <w:color w:val="000000"/>
          <w:kern w:val="0"/>
          <w:sz w:val="24"/>
          <w:szCs w:val="24"/>
          <w:lang w:eastAsia="uk-UA"/>
          <w14:ligatures w14:val="none"/>
        </w:rPr>
        <w:t xml:space="preserve"> клапану;</w:t>
      </w:r>
    </w:p>
    <w:p w14:paraId="0FF6707C" w14:textId="77777777" w:rsidR="00E51D98" w:rsidRPr="000D20F7" w:rsidRDefault="00E51D98" w:rsidP="00E51D98">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i. </w:t>
      </w:r>
      <w:r w:rsidRPr="000D20F7">
        <w:rPr>
          <w:rFonts w:ascii="Times New Roman" w:eastAsia="Times New Roman" w:hAnsi="Times New Roman" w:cs="Times New Roman"/>
          <w:color w:val="000000"/>
          <w:kern w:val="0"/>
          <w:sz w:val="24"/>
          <w:szCs w:val="24"/>
          <w:lang w:eastAsia="uk-UA"/>
          <w14:ligatures w14:val="none"/>
        </w:rPr>
        <w:tab/>
        <w:t>сліпої кишки, з візуалізацією отвору червоподібного відростка;</w:t>
      </w:r>
    </w:p>
    <w:p w14:paraId="7C45F66C" w14:textId="77777777" w:rsidR="00E51D98" w:rsidRPr="000D20F7" w:rsidRDefault="00E51D98" w:rsidP="00E51D98">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j. </w:t>
      </w:r>
      <w:r w:rsidRPr="000D20F7">
        <w:rPr>
          <w:rFonts w:ascii="Times New Roman" w:eastAsia="Times New Roman" w:hAnsi="Times New Roman" w:cs="Times New Roman"/>
          <w:color w:val="000000"/>
          <w:kern w:val="0"/>
          <w:sz w:val="24"/>
          <w:szCs w:val="24"/>
          <w:lang w:eastAsia="uk-UA"/>
          <w14:ligatures w14:val="none"/>
        </w:rPr>
        <w:tab/>
        <w:t xml:space="preserve">огляду </w:t>
      </w:r>
      <w:proofErr w:type="spellStart"/>
      <w:r w:rsidRPr="000D20F7">
        <w:rPr>
          <w:rFonts w:ascii="Times New Roman" w:eastAsia="Times New Roman" w:hAnsi="Times New Roman" w:cs="Times New Roman"/>
          <w:color w:val="000000"/>
          <w:kern w:val="0"/>
          <w:sz w:val="24"/>
          <w:szCs w:val="24"/>
          <w:lang w:eastAsia="uk-UA"/>
          <w14:ligatures w14:val="none"/>
        </w:rPr>
        <w:t>нижньоампулярного</w:t>
      </w:r>
      <w:proofErr w:type="spellEnd"/>
      <w:r w:rsidRPr="000D20F7">
        <w:rPr>
          <w:rFonts w:ascii="Times New Roman" w:eastAsia="Times New Roman" w:hAnsi="Times New Roman" w:cs="Times New Roman"/>
          <w:color w:val="000000"/>
          <w:kern w:val="0"/>
          <w:sz w:val="24"/>
          <w:szCs w:val="24"/>
          <w:lang w:eastAsia="uk-UA"/>
          <w14:ligatures w14:val="none"/>
        </w:rPr>
        <w:t xml:space="preserve"> відділу прямої кишки в інверсії (при технічній можливості);</w:t>
      </w:r>
    </w:p>
    <w:p w14:paraId="230B81FA" w14:textId="77777777" w:rsidR="00E51D98" w:rsidRPr="000D20F7" w:rsidRDefault="00E51D98" w:rsidP="00E51D98">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k.   локальних змін слизової оболонки та всіх утворень (поліпів, виразок, пухлин тощо).</w:t>
      </w:r>
    </w:p>
    <w:p w14:paraId="0B86074D" w14:textId="77777777" w:rsidR="00E51D98" w:rsidRPr="000D20F7" w:rsidRDefault="00E51D98" w:rsidP="00E51D98">
      <w:pPr>
        <w:spacing w:before="240" w:after="240" w:line="240" w:lineRule="auto"/>
        <w:ind w:left="4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2. </w:t>
      </w:r>
      <w:r w:rsidRPr="000D20F7">
        <w:rPr>
          <w:rFonts w:ascii="Times New Roman" w:eastAsia="Times New Roman" w:hAnsi="Times New Roman" w:cs="Times New Roman"/>
          <w:color w:val="000000"/>
          <w:kern w:val="0"/>
          <w:sz w:val="24"/>
          <w:szCs w:val="24"/>
          <w:lang w:eastAsia="uk-UA"/>
          <w14:ligatures w14:val="none"/>
        </w:rPr>
        <w:tab/>
        <w:t xml:space="preserve">Забезпечення проведення гістологічного дослідження у закладі охорони здоров’я (ЗОЗ) або на умовах договору </w:t>
      </w:r>
      <w:proofErr w:type="spellStart"/>
      <w:r w:rsidRPr="000D20F7">
        <w:rPr>
          <w:rFonts w:ascii="Times New Roman" w:eastAsia="Times New Roman" w:hAnsi="Times New Roman" w:cs="Times New Roman"/>
          <w:color w:val="000000"/>
          <w:kern w:val="0"/>
          <w:sz w:val="24"/>
          <w:szCs w:val="24"/>
          <w:lang w:eastAsia="uk-UA"/>
          <w14:ligatures w14:val="none"/>
        </w:rPr>
        <w:t>підряду</w:t>
      </w:r>
      <w:proofErr w:type="spellEnd"/>
      <w:r w:rsidRPr="000D20F7">
        <w:rPr>
          <w:rFonts w:ascii="Times New Roman" w:eastAsia="Times New Roman" w:hAnsi="Times New Roman" w:cs="Times New Roman"/>
          <w:color w:val="000000"/>
          <w:kern w:val="0"/>
          <w:sz w:val="24"/>
          <w:szCs w:val="24"/>
          <w:lang w:eastAsia="uk-UA"/>
          <w14:ligatures w14:val="none"/>
        </w:rPr>
        <w:t>.</w:t>
      </w:r>
    </w:p>
    <w:p w14:paraId="2FD2C048" w14:textId="77777777" w:rsidR="00E51D98" w:rsidRPr="000D20F7" w:rsidRDefault="00E51D98" w:rsidP="00E51D98">
      <w:pPr>
        <w:spacing w:before="240" w:after="240" w:line="240" w:lineRule="auto"/>
        <w:ind w:left="4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3. </w:t>
      </w:r>
      <w:r w:rsidRPr="000D20F7">
        <w:rPr>
          <w:rFonts w:ascii="Times New Roman" w:eastAsia="Times New Roman" w:hAnsi="Times New Roman" w:cs="Times New Roman"/>
          <w:color w:val="000000"/>
          <w:kern w:val="0"/>
          <w:sz w:val="24"/>
          <w:szCs w:val="24"/>
          <w:lang w:eastAsia="uk-UA"/>
          <w14:ligatures w14:val="none"/>
        </w:rPr>
        <w:tab/>
        <w:t>Наявність кімнати/зони для спостереження за станом пацієнтів після ендоскопічного дослідження/втручання.</w:t>
      </w:r>
    </w:p>
    <w:p w14:paraId="4327638C" w14:textId="77777777" w:rsidR="00E51D98" w:rsidRPr="000D20F7" w:rsidRDefault="00E51D98" w:rsidP="00E51D98">
      <w:pPr>
        <w:spacing w:before="240" w:after="240" w:line="240" w:lineRule="auto"/>
        <w:ind w:left="4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4. </w:t>
      </w:r>
      <w:r w:rsidRPr="000D20F7">
        <w:rPr>
          <w:rFonts w:ascii="Times New Roman" w:eastAsia="Times New Roman" w:hAnsi="Times New Roman" w:cs="Times New Roman"/>
          <w:color w:val="000000"/>
          <w:kern w:val="0"/>
          <w:sz w:val="24"/>
          <w:szCs w:val="24"/>
          <w:lang w:eastAsia="uk-UA"/>
          <w14:ligatures w14:val="none"/>
        </w:rPr>
        <w:tab/>
        <w:t>Взаємодія з іншими надавачами медичних послуг для своєчасного та ефективного надання допомоги пацієнтам.</w:t>
      </w:r>
    </w:p>
    <w:p w14:paraId="5922C015" w14:textId="77777777" w:rsidR="00E51D98" w:rsidRPr="000D20F7" w:rsidRDefault="00E51D98" w:rsidP="00E51D98">
      <w:pPr>
        <w:spacing w:before="240" w:after="240" w:line="240" w:lineRule="auto"/>
        <w:ind w:left="4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5. </w:t>
      </w:r>
      <w:r w:rsidRPr="000D20F7">
        <w:rPr>
          <w:rFonts w:ascii="Times New Roman" w:eastAsia="Times New Roman" w:hAnsi="Times New Roman" w:cs="Times New Roman"/>
          <w:color w:val="000000"/>
          <w:kern w:val="0"/>
          <w:sz w:val="24"/>
          <w:szCs w:val="24"/>
          <w:lang w:eastAsia="uk-UA"/>
          <w14:ligatures w14:val="none"/>
        </w:rPr>
        <w:tab/>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14:paraId="252FD7BF" w14:textId="77777777" w:rsidR="00E51D98" w:rsidRPr="000D20F7" w:rsidRDefault="00E51D98" w:rsidP="00E51D98">
      <w:pPr>
        <w:spacing w:before="240" w:after="240" w:line="240" w:lineRule="auto"/>
        <w:ind w:left="4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6. </w:t>
      </w:r>
      <w:r w:rsidRPr="000D20F7">
        <w:rPr>
          <w:rFonts w:ascii="Times New Roman" w:eastAsia="Times New Roman" w:hAnsi="Times New Roman" w:cs="Times New Roman"/>
          <w:color w:val="000000"/>
          <w:kern w:val="0"/>
          <w:sz w:val="24"/>
          <w:szCs w:val="24"/>
          <w:lang w:eastAsia="uk-UA"/>
          <w14:ligatures w14:val="none"/>
        </w:rPr>
        <w:tab/>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COVID-19, спричиненої коронавірусом SARS-CoV-2).</w:t>
      </w:r>
    </w:p>
    <w:p w14:paraId="3774865D" w14:textId="77777777" w:rsidR="00E51D98" w:rsidRPr="000D20F7" w:rsidRDefault="00E51D98" w:rsidP="00E51D98">
      <w:pPr>
        <w:spacing w:before="240" w:after="240" w:line="240" w:lineRule="auto"/>
        <w:ind w:left="4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7. </w:t>
      </w:r>
      <w:r w:rsidRPr="000D20F7">
        <w:rPr>
          <w:rFonts w:ascii="Times New Roman" w:eastAsia="Times New Roman" w:hAnsi="Times New Roman" w:cs="Times New Roman"/>
          <w:color w:val="000000"/>
          <w:kern w:val="0"/>
          <w:sz w:val="24"/>
          <w:szCs w:val="24"/>
          <w:lang w:eastAsia="uk-UA"/>
          <w14:ligatures w14:val="none"/>
        </w:rPr>
        <w:tab/>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0C537EAC" w14:textId="77777777" w:rsidR="00E51D98" w:rsidRPr="000D20F7" w:rsidRDefault="00E51D98" w:rsidP="00E51D98">
      <w:pPr>
        <w:spacing w:before="240" w:after="240" w:line="240" w:lineRule="auto"/>
        <w:ind w:left="4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8. </w:t>
      </w:r>
      <w:r w:rsidRPr="000D20F7">
        <w:rPr>
          <w:rFonts w:ascii="Times New Roman" w:eastAsia="Times New Roman" w:hAnsi="Times New Roman" w:cs="Times New Roman"/>
          <w:color w:val="000000"/>
          <w:kern w:val="0"/>
          <w:sz w:val="24"/>
          <w:szCs w:val="24"/>
          <w:lang w:eastAsia="uk-UA"/>
          <w14:ligatures w14:val="none"/>
        </w:rPr>
        <w:tab/>
        <w:t>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w:t>
      </w:r>
    </w:p>
    <w:p w14:paraId="7A2F3AA3" w14:textId="77777777" w:rsidR="00E51D98" w:rsidRPr="000D20F7" w:rsidRDefault="00E51D98" w:rsidP="00E51D98">
      <w:pPr>
        <w:spacing w:before="240" w:after="240" w:line="240" w:lineRule="auto"/>
        <w:ind w:left="4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lastRenderedPageBreak/>
        <w:t xml:space="preserve">9. </w:t>
      </w:r>
      <w:r w:rsidRPr="000D20F7">
        <w:rPr>
          <w:rFonts w:ascii="Times New Roman" w:eastAsia="Times New Roman" w:hAnsi="Times New Roman" w:cs="Times New Roman"/>
          <w:color w:val="000000"/>
          <w:kern w:val="0"/>
          <w:sz w:val="24"/>
          <w:szCs w:val="24"/>
          <w:lang w:eastAsia="uk-UA"/>
          <w14:ligatures w14:val="none"/>
        </w:rPr>
        <w:tab/>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00E97B3A" w14:textId="77777777" w:rsidR="00E51D98" w:rsidRPr="000D20F7" w:rsidRDefault="00E51D98" w:rsidP="00E51D98">
      <w:pPr>
        <w:spacing w:before="240" w:after="240" w:line="240" w:lineRule="auto"/>
        <w:ind w:left="4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10. 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182904DD" w14:textId="77777777" w:rsidR="00E51D98" w:rsidRPr="000D20F7" w:rsidRDefault="00E51D98" w:rsidP="00E51D98">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w:t>
      </w:r>
      <w:r w:rsidRPr="000D20F7">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w:t>
      </w:r>
    </w:p>
    <w:p w14:paraId="78AC4CE1" w14:textId="77777777" w:rsidR="00E51D98" w:rsidRPr="000D20F7" w:rsidRDefault="00E51D98" w:rsidP="00E51D98">
      <w:pPr>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1.</w:t>
      </w:r>
      <w:r w:rsidRPr="000D20F7">
        <w:rPr>
          <w:rFonts w:ascii="Times New Roman" w:eastAsia="Times New Roman" w:hAnsi="Times New Roman" w:cs="Times New Roman"/>
          <w:color w:val="000000"/>
          <w:kern w:val="0"/>
          <w:sz w:val="24"/>
          <w:szCs w:val="24"/>
          <w:lang w:eastAsia="uk-UA"/>
          <w14:ligatures w14:val="none"/>
        </w:rPr>
        <w:t xml:space="preserve">     </w:t>
      </w:r>
      <w:r w:rsidRPr="000D20F7">
        <w:rPr>
          <w:rFonts w:ascii="Times New Roman" w:eastAsia="Times New Roman" w:hAnsi="Times New Roman" w:cs="Times New Roman"/>
          <w:b/>
          <w:bCs/>
          <w:color w:val="000000"/>
          <w:kern w:val="0"/>
          <w:sz w:val="24"/>
          <w:szCs w:val="24"/>
          <w:lang w:eastAsia="uk-UA"/>
          <w14:ligatures w14:val="none"/>
        </w:rPr>
        <w:t>За місцем надання медичних послуг:</w:t>
      </w:r>
    </w:p>
    <w:p w14:paraId="050E3ABB" w14:textId="77777777" w:rsidR="00E51D98" w:rsidRPr="000D20F7" w:rsidRDefault="00E51D98" w:rsidP="00E51D98">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a.   Лікар-</w:t>
      </w:r>
      <w:proofErr w:type="spellStart"/>
      <w:r w:rsidRPr="000D20F7">
        <w:rPr>
          <w:rFonts w:ascii="Times New Roman" w:eastAsia="Times New Roman" w:hAnsi="Times New Roman" w:cs="Times New Roman"/>
          <w:color w:val="000000"/>
          <w:kern w:val="0"/>
          <w:sz w:val="24"/>
          <w:szCs w:val="24"/>
          <w:lang w:eastAsia="uk-UA"/>
          <w14:ligatures w14:val="none"/>
        </w:rPr>
        <w:t>ендоскопіст</w:t>
      </w:r>
      <w:proofErr w:type="spellEnd"/>
      <w:r w:rsidRPr="000D20F7">
        <w:rPr>
          <w:rFonts w:ascii="Times New Roman" w:eastAsia="Times New Roman" w:hAnsi="Times New Roman" w:cs="Times New Roman"/>
          <w:color w:val="000000"/>
          <w:kern w:val="0"/>
          <w:sz w:val="24"/>
          <w:szCs w:val="24"/>
          <w:lang w:eastAsia="uk-UA"/>
          <w14:ligatures w14:val="none"/>
        </w:rPr>
        <w:t xml:space="preserve"> – щонайменше одна особа, яка працює за основним місцем роботи у цьому ЗОЗ або за сумісництвом.</w:t>
      </w:r>
    </w:p>
    <w:p w14:paraId="0DEFD1DB" w14:textId="77777777" w:rsidR="00E51D98" w:rsidRPr="000D20F7" w:rsidRDefault="00E51D98" w:rsidP="00E51D98">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b.   Сестра медична </w:t>
      </w:r>
      <w:r>
        <w:rPr>
          <w:rFonts w:ascii="Times New Roman" w:eastAsia="Times New Roman" w:hAnsi="Times New Roman" w:cs="Times New Roman"/>
          <w:color w:val="000000"/>
          <w:kern w:val="0"/>
          <w:sz w:val="24"/>
          <w:szCs w:val="24"/>
          <w:lang w:eastAsia="uk-UA"/>
          <w14:ligatures w14:val="none"/>
        </w:rPr>
        <w:t>(б</w:t>
      </w:r>
      <w:r w:rsidRPr="000D20F7">
        <w:rPr>
          <w:rFonts w:ascii="Times New Roman" w:eastAsia="Times New Roman" w:hAnsi="Times New Roman" w:cs="Times New Roman"/>
          <w:color w:val="000000"/>
          <w:kern w:val="0"/>
          <w:sz w:val="24"/>
          <w:szCs w:val="24"/>
          <w:lang w:eastAsia="uk-UA"/>
          <w14:ligatures w14:val="none"/>
        </w:rPr>
        <w:t>рат медичний</w:t>
      </w:r>
      <w:r>
        <w:rPr>
          <w:rFonts w:ascii="Times New Roman" w:eastAsia="Times New Roman" w:hAnsi="Times New Roman" w:cs="Times New Roman"/>
          <w:color w:val="000000"/>
          <w:kern w:val="0"/>
          <w:sz w:val="24"/>
          <w:szCs w:val="2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 щонайменше одна особа, яка працює за основним місцем роботи у цьому ЗОЗ або за сумісництвом.</w:t>
      </w:r>
    </w:p>
    <w:p w14:paraId="445281B2" w14:textId="77777777" w:rsidR="00E51D98" w:rsidRPr="000D20F7" w:rsidRDefault="00E51D98" w:rsidP="00E51D98">
      <w:pPr>
        <w:spacing w:before="240" w:after="0" w:line="240" w:lineRule="auto"/>
        <w:ind w:left="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2.  </w:t>
      </w:r>
      <w:r w:rsidRPr="000D20F7">
        <w:rPr>
          <w:rFonts w:ascii="Times New Roman" w:eastAsia="Times New Roman" w:hAnsi="Times New Roman" w:cs="Times New Roman"/>
          <w:b/>
          <w:bCs/>
          <w:color w:val="000000"/>
          <w:kern w:val="0"/>
          <w:sz w:val="24"/>
          <w:szCs w:val="24"/>
          <w:lang w:eastAsia="uk-UA"/>
          <w14:ligatures w14:val="none"/>
        </w:rPr>
        <w:t>У ЗОЗ:</w:t>
      </w:r>
    </w:p>
    <w:p w14:paraId="2C4659EA" w14:textId="77777777" w:rsidR="00E51D98" w:rsidRPr="000D20F7" w:rsidRDefault="00E51D98" w:rsidP="00E51D98">
      <w:pPr>
        <w:spacing w:before="240" w:after="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a.   Лікар-анестезіолог – щонайменше одна особа, яка працює за основним місцем роботи у цьому ЗОЗ або за сумісництвом.</w:t>
      </w:r>
    </w:p>
    <w:p w14:paraId="21F42E17" w14:textId="77777777" w:rsidR="00E51D98" w:rsidRPr="000D20F7" w:rsidRDefault="00E51D98" w:rsidP="00E51D98">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w:t>
      </w:r>
      <w:r w:rsidRPr="000D20F7">
        <w:rPr>
          <w:rFonts w:ascii="Times New Roman" w:eastAsia="Times New Roman" w:hAnsi="Times New Roman" w:cs="Times New Roman"/>
          <w:i/>
          <w:iCs/>
          <w:color w:val="000000"/>
          <w:kern w:val="0"/>
          <w:sz w:val="24"/>
          <w:szCs w:val="24"/>
          <w:lang w:eastAsia="uk-UA"/>
          <w14:ligatures w14:val="none"/>
        </w:rPr>
        <w:t>Вимоги до переліку обладнання:</w:t>
      </w:r>
    </w:p>
    <w:p w14:paraId="2F98F828" w14:textId="77777777" w:rsidR="00E51D98" w:rsidRPr="000D20F7" w:rsidRDefault="00E51D98" w:rsidP="00E51D98">
      <w:pPr>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1.</w:t>
      </w:r>
      <w:r w:rsidRPr="000D20F7">
        <w:rPr>
          <w:rFonts w:ascii="Times New Roman" w:eastAsia="Times New Roman" w:hAnsi="Times New Roman" w:cs="Times New Roman"/>
          <w:color w:val="000000"/>
          <w:kern w:val="0"/>
          <w:sz w:val="24"/>
          <w:szCs w:val="24"/>
          <w:lang w:eastAsia="uk-UA"/>
          <w14:ligatures w14:val="none"/>
        </w:rPr>
        <w:t xml:space="preserve">     </w:t>
      </w:r>
      <w:r w:rsidRPr="000D20F7">
        <w:rPr>
          <w:rFonts w:ascii="Times New Roman" w:eastAsia="Times New Roman" w:hAnsi="Times New Roman" w:cs="Times New Roman"/>
          <w:b/>
          <w:bCs/>
          <w:color w:val="000000"/>
          <w:kern w:val="0"/>
          <w:sz w:val="24"/>
          <w:szCs w:val="24"/>
          <w:lang w:eastAsia="uk-UA"/>
          <w14:ligatures w14:val="none"/>
        </w:rPr>
        <w:t>За місцем надання медичних послуг (кабінет):</w:t>
      </w:r>
    </w:p>
    <w:p w14:paraId="1A74DB2B" w14:textId="77777777" w:rsidR="00E51D98" w:rsidRDefault="00E51D98" w:rsidP="00E51D98">
      <w:pPr>
        <w:pStyle w:val="a3"/>
        <w:numPr>
          <w:ilvl w:val="0"/>
          <w:numId w:val="2"/>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w:t>
      </w:r>
      <w:proofErr w:type="spellStart"/>
      <w:r w:rsidRPr="006C471F">
        <w:rPr>
          <w:rFonts w:ascii="Times New Roman" w:eastAsia="Times New Roman" w:hAnsi="Times New Roman" w:cs="Times New Roman"/>
          <w:color w:val="000000"/>
          <w:kern w:val="0"/>
          <w:sz w:val="24"/>
          <w:szCs w:val="24"/>
          <w:lang w:eastAsia="uk-UA"/>
          <w14:ligatures w14:val="none"/>
        </w:rPr>
        <w:t>газифікаційна</w:t>
      </w:r>
      <w:proofErr w:type="spellEnd"/>
      <w:r w:rsidRPr="006C471F">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або кисневий концентратор, що здатний підтримувати швидкість потоку кисню щонайменше 10 л/хв;</w:t>
      </w:r>
    </w:p>
    <w:p w14:paraId="1008C2C9" w14:textId="77777777" w:rsidR="00E51D98" w:rsidRPr="006C471F" w:rsidRDefault="00E51D98" w:rsidP="00E51D98">
      <w:pPr>
        <w:pStyle w:val="a3"/>
        <w:numPr>
          <w:ilvl w:val="0"/>
          <w:numId w:val="2"/>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C471F">
        <w:rPr>
          <w:rFonts w:ascii="Times New Roman" w:eastAsia="Times New Roman" w:hAnsi="Times New Roman" w:cs="Times New Roman"/>
          <w:b/>
          <w:bCs/>
          <w:color w:val="000000"/>
          <w:kern w:val="0"/>
          <w:sz w:val="24"/>
          <w:szCs w:val="24"/>
          <w:lang w:eastAsia="uk-UA"/>
          <w14:ligatures w14:val="none"/>
        </w:rPr>
        <w:t xml:space="preserve">система ендоскопічної візуалізації з </w:t>
      </w:r>
      <w:proofErr w:type="spellStart"/>
      <w:r w:rsidRPr="006C471F">
        <w:rPr>
          <w:rFonts w:ascii="Times New Roman" w:eastAsia="Times New Roman" w:hAnsi="Times New Roman" w:cs="Times New Roman"/>
          <w:b/>
          <w:bCs/>
          <w:color w:val="000000"/>
          <w:kern w:val="0"/>
          <w:sz w:val="24"/>
          <w:szCs w:val="24"/>
          <w:lang w:eastAsia="uk-UA"/>
          <w14:ligatures w14:val="none"/>
        </w:rPr>
        <w:t>відеоколоноскопом</w:t>
      </w:r>
      <w:proofErr w:type="spellEnd"/>
      <w:r w:rsidRPr="006C471F">
        <w:rPr>
          <w:rFonts w:ascii="Times New Roman" w:eastAsia="Times New Roman" w:hAnsi="Times New Roman" w:cs="Times New Roman"/>
          <w:b/>
          <w:bCs/>
          <w:color w:val="000000"/>
          <w:kern w:val="0"/>
          <w:sz w:val="24"/>
          <w:szCs w:val="24"/>
          <w:lang w:eastAsia="uk-UA"/>
          <w14:ligatures w14:val="none"/>
        </w:rPr>
        <w:t>;</w:t>
      </w:r>
    </w:p>
    <w:p w14:paraId="3B255B68" w14:textId="77777777" w:rsidR="00E51D98" w:rsidRDefault="00E51D98" w:rsidP="00E51D98">
      <w:pPr>
        <w:pStyle w:val="a3"/>
        <w:numPr>
          <w:ilvl w:val="0"/>
          <w:numId w:val="2"/>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аспіратор (відсмоктувач);</w:t>
      </w:r>
    </w:p>
    <w:p w14:paraId="23307C13" w14:textId="77777777" w:rsidR="00E51D98" w:rsidRDefault="00E51D98" w:rsidP="00E51D98">
      <w:pPr>
        <w:pStyle w:val="a3"/>
        <w:numPr>
          <w:ilvl w:val="0"/>
          <w:numId w:val="2"/>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6C471F">
        <w:rPr>
          <w:rFonts w:ascii="Times New Roman" w:eastAsia="Times New Roman" w:hAnsi="Times New Roman" w:cs="Times New Roman"/>
          <w:color w:val="000000"/>
          <w:kern w:val="0"/>
          <w:sz w:val="24"/>
          <w:szCs w:val="24"/>
          <w:lang w:eastAsia="uk-UA"/>
          <w14:ligatures w14:val="none"/>
        </w:rPr>
        <w:t>пульсоксиметр</w:t>
      </w:r>
      <w:proofErr w:type="spellEnd"/>
      <w:r w:rsidRPr="006C471F">
        <w:rPr>
          <w:rFonts w:ascii="Times New Roman" w:eastAsia="Times New Roman" w:hAnsi="Times New Roman" w:cs="Times New Roman"/>
          <w:color w:val="000000"/>
          <w:kern w:val="0"/>
          <w:sz w:val="24"/>
          <w:szCs w:val="24"/>
          <w:lang w:eastAsia="uk-UA"/>
          <w14:ligatures w14:val="none"/>
        </w:rPr>
        <w:t>;</w:t>
      </w:r>
    </w:p>
    <w:p w14:paraId="1614AFD5" w14:textId="77777777" w:rsidR="00E51D98" w:rsidRDefault="00E51D98" w:rsidP="00E51D98">
      <w:pPr>
        <w:pStyle w:val="a3"/>
        <w:numPr>
          <w:ilvl w:val="0"/>
          <w:numId w:val="2"/>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6C471F">
        <w:rPr>
          <w:rFonts w:ascii="Times New Roman" w:eastAsia="Times New Roman" w:hAnsi="Times New Roman" w:cs="Times New Roman"/>
          <w:color w:val="000000"/>
          <w:kern w:val="0"/>
          <w:sz w:val="24"/>
          <w:szCs w:val="24"/>
          <w:lang w:eastAsia="uk-UA"/>
          <w14:ligatures w14:val="none"/>
        </w:rPr>
        <w:t>легенів</w:t>
      </w:r>
      <w:proofErr w:type="spellEnd"/>
      <w:r w:rsidRPr="006C471F">
        <w:rPr>
          <w:rFonts w:ascii="Times New Roman" w:eastAsia="Times New Roman" w:hAnsi="Times New Roman" w:cs="Times New Roman"/>
          <w:color w:val="000000"/>
          <w:kern w:val="0"/>
          <w:sz w:val="24"/>
          <w:szCs w:val="24"/>
          <w:lang w:eastAsia="uk-UA"/>
          <w14:ligatures w14:val="none"/>
        </w:rPr>
        <w:t>;</w:t>
      </w:r>
    </w:p>
    <w:p w14:paraId="32AA4A6F" w14:textId="77777777" w:rsidR="00E51D98" w:rsidRDefault="00E51D98" w:rsidP="00E51D98">
      <w:pPr>
        <w:pStyle w:val="a3"/>
        <w:numPr>
          <w:ilvl w:val="0"/>
          <w:numId w:val="2"/>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термометр безконтактний;</w:t>
      </w:r>
    </w:p>
    <w:p w14:paraId="49F645D0" w14:textId="77777777" w:rsidR="00E51D98" w:rsidRDefault="00E51D98" w:rsidP="00E51D98">
      <w:pPr>
        <w:pStyle w:val="a3"/>
        <w:numPr>
          <w:ilvl w:val="0"/>
          <w:numId w:val="2"/>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тонометр;</w:t>
      </w:r>
    </w:p>
    <w:p w14:paraId="07E10CF7" w14:textId="77777777" w:rsidR="00E51D98" w:rsidRPr="006C471F" w:rsidRDefault="00E51D98" w:rsidP="00E51D98">
      <w:pPr>
        <w:pStyle w:val="a3"/>
        <w:numPr>
          <w:ilvl w:val="0"/>
          <w:numId w:val="2"/>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аптечка для надання невідкладної допомоги.</w:t>
      </w:r>
    </w:p>
    <w:p w14:paraId="5FBB0F62" w14:textId="77777777" w:rsidR="00E51D98" w:rsidRDefault="00E51D98" w:rsidP="00E51D98">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2. </w:t>
      </w:r>
      <w:r w:rsidRPr="000D20F7">
        <w:rPr>
          <w:rFonts w:ascii="Times New Roman" w:eastAsia="Times New Roman" w:hAnsi="Times New Roman" w:cs="Times New Roman"/>
          <w:b/>
          <w:bCs/>
          <w:color w:val="000000"/>
          <w:kern w:val="0"/>
          <w:sz w:val="24"/>
          <w:szCs w:val="24"/>
          <w:lang w:eastAsia="uk-UA"/>
          <w14:ligatures w14:val="none"/>
        </w:rPr>
        <w:t>У ЗОЗ (за місцем розташування кабінету):</w:t>
      </w:r>
    </w:p>
    <w:p w14:paraId="264A1086" w14:textId="77777777" w:rsidR="00E51D98" w:rsidRPr="006C471F" w:rsidRDefault="00E51D98" w:rsidP="00E51D98">
      <w:pPr>
        <w:pStyle w:val="a3"/>
        <w:numPr>
          <w:ilvl w:val="0"/>
          <w:numId w:val="3"/>
        </w:numPr>
        <w:spacing w:before="240" w:after="24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w:t>
      </w:r>
      <w:r>
        <w:rPr>
          <w:rFonts w:ascii="Times New Roman" w:eastAsia="Times New Roman" w:hAnsi="Times New Roman" w:cs="Times New Roman"/>
          <w:color w:val="000000"/>
          <w:kern w:val="0"/>
          <w:sz w:val="24"/>
          <w:szCs w:val="24"/>
          <w:lang w:eastAsia="uk-UA"/>
          <w14:ligatures w14:val="none"/>
        </w:rPr>
        <w:t>;</w:t>
      </w:r>
    </w:p>
    <w:p w14:paraId="0268AA11" w14:textId="77777777" w:rsidR="00E51D98" w:rsidRPr="006C471F" w:rsidRDefault="00E51D98" w:rsidP="00E51D98">
      <w:pPr>
        <w:pStyle w:val="a3"/>
        <w:numPr>
          <w:ilvl w:val="0"/>
          <w:numId w:val="3"/>
        </w:numPr>
        <w:spacing w:before="240" w:after="24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w:t>
      </w:r>
    </w:p>
    <w:p w14:paraId="0451094C" w14:textId="77777777" w:rsidR="00E51D98" w:rsidRPr="006C471F" w:rsidRDefault="00E51D98" w:rsidP="00E51D98">
      <w:pPr>
        <w:pStyle w:val="a3"/>
        <w:numPr>
          <w:ilvl w:val="0"/>
          <w:numId w:val="3"/>
        </w:numPr>
        <w:spacing w:before="240" w:after="24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6C471F">
        <w:rPr>
          <w:rFonts w:ascii="Times New Roman" w:eastAsia="Times New Roman" w:hAnsi="Times New Roman" w:cs="Times New Roman"/>
          <w:color w:val="000000"/>
          <w:kern w:val="0"/>
          <w:sz w:val="24"/>
          <w:szCs w:val="24"/>
          <w:lang w:eastAsia="uk-UA"/>
          <w14:ligatures w14:val="none"/>
        </w:rPr>
        <w:t>неінвазивний</w:t>
      </w:r>
      <w:proofErr w:type="spellEnd"/>
      <w:r w:rsidRPr="006C471F">
        <w:rPr>
          <w:rFonts w:ascii="Times New Roman" w:eastAsia="Times New Roman" w:hAnsi="Times New Roman" w:cs="Times New Roman"/>
          <w:color w:val="000000"/>
          <w:kern w:val="0"/>
          <w:sz w:val="24"/>
          <w:szCs w:val="24"/>
          <w:lang w:eastAsia="uk-UA"/>
          <w14:ligatures w14:val="none"/>
        </w:rPr>
        <w:t xml:space="preserve"> АТ, ЧСС, ЕКГ, SpO2, t);     </w:t>
      </w:r>
    </w:p>
    <w:p w14:paraId="33DE6827" w14:textId="77777777" w:rsidR="00E51D98" w:rsidRPr="006C471F" w:rsidRDefault="00E51D98" w:rsidP="00E51D98">
      <w:pPr>
        <w:pStyle w:val="a3"/>
        <w:numPr>
          <w:ilvl w:val="0"/>
          <w:numId w:val="3"/>
        </w:numPr>
        <w:spacing w:before="240" w:after="24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b/>
          <w:bCs/>
          <w:color w:val="000000"/>
          <w:kern w:val="0"/>
          <w:sz w:val="24"/>
          <w:szCs w:val="24"/>
          <w:lang w:eastAsia="uk-UA"/>
          <w14:ligatures w14:val="none"/>
        </w:rPr>
        <w:t>ларингоскоп з набором клинків.</w:t>
      </w:r>
    </w:p>
    <w:p w14:paraId="764E6BD5" w14:textId="77777777" w:rsidR="00E51D98" w:rsidRPr="000D20F7" w:rsidRDefault="00E51D98" w:rsidP="00E51D98">
      <w:pPr>
        <w:spacing w:before="240" w:after="240" w:line="240" w:lineRule="auto"/>
        <w:jc w:val="both"/>
        <w:rPr>
          <w:rFonts w:ascii="Times New Roman" w:eastAsia="Times New Roman" w:hAnsi="Times New Roman" w:cs="Times New Roman"/>
          <w:i/>
          <w:iCs/>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Інші вимоги:</w:t>
      </w:r>
    </w:p>
    <w:p w14:paraId="398BCCDE" w14:textId="77777777" w:rsidR="00E51D98" w:rsidRPr="006C471F" w:rsidRDefault="00E51D98" w:rsidP="00E51D98">
      <w:pPr>
        <w:pStyle w:val="a3"/>
        <w:numPr>
          <w:ilvl w:val="0"/>
          <w:numId w:val="4"/>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ендоскопія, анестезіологія.</w:t>
      </w:r>
    </w:p>
    <w:p w14:paraId="433F33E5" w14:textId="77777777" w:rsidR="00E51D98" w:rsidRPr="00C045EC" w:rsidRDefault="00E51D98" w:rsidP="00E51D98">
      <w:pPr>
        <w:pStyle w:val="a3"/>
        <w:numPr>
          <w:ilvl w:val="0"/>
          <w:numId w:val="4"/>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w14:paraId="4B9E95B4" w14:textId="77777777" w:rsidR="001D3FDD" w:rsidRDefault="001D3FDD"/>
    <w:sectPr w:rsidR="001D3FD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C83F00"/>
    <w:multiLevelType w:val="hybridMultilevel"/>
    <w:tmpl w:val="2EE099B8"/>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47193C7B"/>
    <w:multiLevelType w:val="hybridMultilevel"/>
    <w:tmpl w:val="1A64B53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556E213D"/>
    <w:multiLevelType w:val="hybridMultilevel"/>
    <w:tmpl w:val="B18E37D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62BC0F40"/>
    <w:multiLevelType w:val="hybridMultilevel"/>
    <w:tmpl w:val="5F7482A2"/>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058943037">
    <w:abstractNumId w:val="2"/>
  </w:num>
  <w:num w:numId="2" w16cid:durableId="1531987099">
    <w:abstractNumId w:val="0"/>
  </w:num>
  <w:num w:numId="3" w16cid:durableId="280576917">
    <w:abstractNumId w:val="3"/>
  </w:num>
  <w:num w:numId="4" w16cid:durableId="1322851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D98"/>
    <w:rsid w:val="001D3FDD"/>
    <w:rsid w:val="00CC2469"/>
    <w:rsid w:val="00E51D9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40B2"/>
  <w15:chartTrackingRefBased/>
  <w15:docId w15:val="{E0C7C5AF-B6A5-48D1-A488-888943AB3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1D9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51D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4412</Words>
  <Characters>2515</Characters>
  <Application>Microsoft Office Word</Application>
  <DocSecurity>0</DocSecurity>
  <Lines>20</Lines>
  <Paragraphs>13</Paragraphs>
  <ScaleCrop>false</ScaleCrop>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Румянцев</dc:creator>
  <cp:keywords/>
  <dc:description/>
  <cp:lastModifiedBy>Альбіна Волошина</cp:lastModifiedBy>
  <cp:revision>2</cp:revision>
  <dcterms:created xsi:type="dcterms:W3CDTF">2024-03-28T08:26:00Z</dcterms:created>
  <dcterms:modified xsi:type="dcterms:W3CDTF">2024-03-28T08:26:00Z</dcterms:modified>
</cp:coreProperties>
</file>