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84ECDFC" w14:textId="77777777" w:rsidR="00367D89" w:rsidRPr="00A11C9D" w:rsidRDefault="00367D89" w:rsidP="00367D89">
      <w:pPr>
        <w:shd w:val="clear" w:color="auto" w:fill="FFFFFF"/>
        <w:spacing w:before="480" w:after="120" w:line="240" w:lineRule="auto"/>
        <w:ind w:left="700"/>
        <w:jc w:val="center"/>
        <w:outlineLvl w:val="0"/>
        <w:rPr>
          <w:rFonts w:ascii="Times New Roman" w:eastAsia="Times New Roman" w:hAnsi="Times New Roman" w:cs="Times New Roman"/>
          <w:b/>
          <w:bCs/>
          <w:kern w:val="36"/>
          <w:sz w:val="48"/>
          <w:szCs w:val="48"/>
          <w:lang w:eastAsia="uk-UA"/>
          <w14:ligatures w14:val="none"/>
        </w:rPr>
      </w:pPr>
      <w:bookmarkStart w:id="0" w:name="_Hlk150440314"/>
      <w:r w:rsidRPr="00A11C9D">
        <w:rPr>
          <w:rFonts w:ascii="Times New Roman" w:eastAsia="Times New Roman" w:hAnsi="Times New Roman" w:cs="Times New Roman"/>
          <w:b/>
          <w:bCs/>
          <w:color w:val="000000"/>
          <w:kern w:val="36"/>
          <w:sz w:val="24"/>
          <w:szCs w:val="24"/>
          <w:lang w:eastAsia="uk-UA"/>
          <w14:ligatures w14:val="none"/>
        </w:rPr>
        <w:t xml:space="preserve">СТАЦІОНАРНА ПАЛІАТИВНА МЕДИЧНА ДОПОМОГА ДОРОСЛИМ </w:t>
      </w:r>
      <w:r>
        <w:rPr>
          <w:rFonts w:ascii="Times New Roman" w:eastAsia="Times New Roman" w:hAnsi="Times New Roman" w:cs="Times New Roman"/>
          <w:b/>
          <w:bCs/>
          <w:color w:val="000000"/>
          <w:kern w:val="36"/>
          <w:sz w:val="24"/>
          <w:szCs w:val="24"/>
          <w:lang w:eastAsia="uk-UA"/>
          <w14:ligatures w14:val="none"/>
        </w:rPr>
        <w:t>І</w:t>
      </w:r>
      <w:r w:rsidRPr="00A11C9D">
        <w:rPr>
          <w:rFonts w:ascii="Times New Roman" w:eastAsia="Times New Roman" w:hAnsi="Times New Roman" w:cs="Times New Roman"/>
          <w:b/>
          <w:bCs/>
          <w:color w:val="000000"/>
          <w:kern w:val="36"/>
          <w:sz w:val="24"/>
          <w:szCs w:val="24"/>
          <w:lang w:eastAsia="uk-UA"/>
          <w14:ligatures w14:val="none"/>
        </w:rPr>
        <w:t xml:space="preserve"> ДІТЯМ</w:t>
      </w:r>
      <w:bookmarkEnd w:id="0"/>
    </w:p>
    <w:p w14:paraId="624125F8" w14:textId="77777777" w:rsidR="00367D89" w:rsidRPr="00A11C9D" w:rsidRDefault="00367D89" w:rsidP="00367D89">
      <w:pPr>
        <w:shd w:val="clear" w:color="auto" w:fill="FFFFFF"/>
        <w:spacing w:before="240" w:after="0" w:line="240" w:lineRule="auto"/>
        <w:jc w:val="center"/>
        <w:rPr>
          <w:rFonts w:ascii="Times New Roman" w:eastAsia="Times New Roman" w:hAnsi="Times New Roman" w:cs="Times New Roman"/>
          <w:kern w:val="0"/>
          <w:sz w:val="24"/>
          <w:szCs w:val="24"/>
          <w:lang w:eastAsia="uk-UA"/>
          <w14:ligatures w14:val="none"/>
        </w:rPr>
      </w:pPr>
      <w:r w:rsidRPr="00A11C9D">
        <w:rPr>
          <w:rFonts w:ascii="Times New Roman" w:eastAsia="Times New Roman" w:hAnsi="Times New Roman" w:cs="Times New Roman"/>
          <w:b/>
          <w:bCs/>
          <w:color w:val="000000"/>
          <w:kern w:val="0"/>
          <w:sz w:val="24"/>
          <w:szCs w:val="24"/>
          <w:shd w:val="clear" w:color="auto" w:fill="FFFFFF"/>
          <w:lang w:eastAsia="uk-UA"/>
          <w14:ligatures w14:val="none"/>
        </w:rPr>
        <w:t>Обсяг медичних послуг, який надавач зобов’язується надавати за договором відповідно до медичних потреб пацієнта/пацієнтки (специфікація)</w:t>
      </w:r>
    </w:p>
    <w:p w14:paraId="785A8ABC" w14:textId="77777777" w:rsidR="00367D89" w:rsidRPr="00A11C9D" w:rsidRDefault="00367D89" w:rsidP="00367D89">
      <w:p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A11C9D">
        <w:rPr>
          <w:rFonts w:ascii="Times New Roman" w:eastAsia="Times New Roman" w:hAnsi="Times New Roman" w:cs="Times New Roman"/>
          <w:b/>
          <w:bCs/>
          <w:color w:val="000000"/>
          <w:kern w:val="0"/>
          <w:sz w:val="24"/>
          <w:szCs w:val="24"/>
          <w:shd w:val="clear" w:color="auto" w:fill="FFFFFF"/>
          <w:lang w:eastAsia="uk-UA"/>
          <w14:ligatures w14:val="none"/>
        </w:rPr>
        <w:br/>
      </w:r>
    </w:p>
    <w:p w14:paraId="448940DD" w14:textId="77777777" w:rsidR="00367D89" w:rsidRPr="00A11C9D" w:rsidRDefault="00367D89" w:rsidP="00367D89">
      <w:pPr>
        <w:numPr>
          <w:ilvl w:val="0"/>
          <w:numId w:val="1"/>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11C9D">
        <w:rPr>
          <w:rFonts w:ascii="Times New Roman" w:eastAsia="Times New Roman" w:hAnsi="Times New Roman" w:cs="Times New Roman"/>
          <w:color w:val="000000"/>
          <w:kern w:val="0"/>
          <w:sz w:val="24"/>
          <w:szCs w:val="24"/>
          <w:lang w:eastAsia="uk-UA"/>
          <w14:ligatures w14:val="none"/>
        </w:rPr>
        <w:t xml:space="preserve">Проведення оцінки стану пацієнта/пацієнтки щодо відповідності його/її критеріям надання паліативної допомоги та складання плану спостереження пацієнта/пацієнтки, який/яка потребує </w:t>
      </w:r>
      <w:r w:rsidRPr="00A11C9D">
        <w:rPr>
          <w:rFonts w:ascii="Times New Roman" w:eastAsia="Times New Roman" w:hAnsi="Times New Roman" w:cs="Times New Roman"/>
          <w:b/>
          <w:bCs/>
          <w:color w:val="000000"/>
          <w:kern w:val="0"/>
          <w:sz w:val="24"/>
          <w:szCs w:val="24"/>
          <w:lang w:eastAsia="uk-UA"/>
          <w14:ligatures w14:val="none"/>
        </w:rPr>
        <w:t>паліативної</w:t>
      </w:r>
      <w:r w:rsidRPr="00A11C9D">
        <w:rPr>
          <w:rFonts w:ascii="Times New Roman" w:eastAsia="Times New Roman" w:hAnsi="Times New Roman" w:cs="Times New Roman"/>
          <w:color w:val="000000"/>
          <w:kern w:val="0"/>
          <w:sz w:val="24"/>
          <w:szCs w:val="24"/>
          <w:lang w:eastAsia="uk-UA"/>
          <w14:ligatures w14:val="none"/>
        </w:rPr>
        <w:t xml:space="preserve"> допомоги.</w:t>
      </w:r>
    </w:p>
    <w:p w14:paraId="608A2DC8" w14:textId="77777777" w:rsidR="00367D89" w:rsidRPr="00A11C9D" w:rsidRDefault="00367D89" w:rsidP="00367D89">
      <w:pPr>
        <w:numPr>
          <w:ilvl w:val="0"/>
          <w:numId w:val="1"/>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11C9D">
        <w:rPr>
          <w:rFonts w:ascii="Times New Roman" w:eastAsia="Times New Roman" w:hAnsi="Times New Roman" w:cs="Times New Roman"/>
          <w:color w:val="000000"/>
          <w:kern w:val="0"/>
          <w:sz w:val="24"/>
          <w:szCs w:val="24"/>
          <w:lang w:eastAsia="uk-UA"/>
          <w14:ligatures w14:val="none"/>
        </w:rPr>
        <w:t>Оцінка соматичного стану пацієнта/пацієнтки та моніторинг порушень функцій життєво важливих органів і систем із подальшим переглядом плану спостереження пацієнта/пацієнтки за потреби.</w:t>
      </w:r>
    </w:p>
    <w:p w14:paraId="300B4725" w14:textId="77777777" w:rsidR="00367D89" w:rsidRPr="00A11C9D" w:rsidRDefault="00367D89" w:rsidP="00367D89">
      <w:pPr>
        <w:numPr>
          <w:ilvl w:val="0"/>
          <w:numId w:val="1"/>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11C9D">
        <w:rPr>
          <w:rFonts w:ascii="Times New Roman" w:eastAsia="Times New Roman" w:hAnsi="Times New Roman" w:cs="Times New Roman"/>
          <w:color w:val="000000"/>
          <w:kern w:val="0"/>
          <w:sz w:val="24"/>
          <w:szCs w:val="24"/>
          <w:lang w:eastAsia="uk-UA"/>
          <w14:ligatures w14:val="none"/>
        </w:rPr>
        <w:t>Оцінка психоемоційного стану пацієнта/пацієнтки та надання психологічної допомоги, зокрема із застосуванням психотерапевтичних інтервенцій. </w:t>
      </w:r>
    </w:p>
    <w:p w14:paraId="3BB52917" w14:textId="77777777" w:rsidR="00367D89" w:rsidRPr="00A11C9D" w:rsidRDefault="00367D89" w:rsidP="00367D89">
      <w:pPr>
        <w:numPr>
          <w:ilvl w:val="0"/>
          <w:numId w:val="1"/>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11C9D">
        <w:rPr>
          <w:rFonts w:ascii="Times New Roman" w:eastAsia="Times New Roman" w:hAnsi="Times New Roman" w:cs="Times New Roman"/>
          <w:color w:val="000000"/>
          <w:kern w:val="0"/>
          <w:sz w:val="24"/>
          <w:szCs w:val="24"/>
          <w:lang w:eastAsia="uk-UA"/>
          <w14:ligatures w14:val="none"/>
        </w:rPr>
        <w:t>Оцінка, запобігання та лікування хронічного больового синдрому (зокрема, з використанням наркотичних засобів, психотропних речовин та прекурсорів).</w:t>
      </w:r>
    </w:p>
    <w:p w14:paraId="2FF6183F" w14:textId="77777777" w:rsidR="00367D89" w:rsidRPr="00A11C9D" w:rsidRDefault="00367D89" w:rsidP="00367D89">
      <w:pPr>
        <w:numPr>
          <w:ilvl w:val="0"/>
          <w:numId w:val="1"/>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11C9D">
        <w:rPr>
          <w:rFonts w:ascii="Times New Roman" w:eastAsia="Times New Roman" w:hAnsi="Times New Roman" w:cs="Times New Roman"/>
          <w:color w:val="000000"/>
          <w:kern w:val="0"/>
          <w:sz w:val="24"/>
          <w:szCs w:val="24"/>
          <w:lang w:eastAsia="uk-UA"/>
          <w14:ligatures w14:val="none"/>
        </w:rPr>
        <w:t>Своєчасне знеболення на всіх етапах діагностики та лікування: обов’язкове анестезіологічне забезпечення під час виконання всіх інвазивних діагностичних та інших лікувальних процедур, які цього вимагають, цілодобовий доступ до ненаркотичних та наркотичних знеболювальних засобів.</w:t>
      </w:r>
    </w:p>
    <w:p w14:paraId="0F0CE7E8" w14:textId="77777777" w:rsidR="00367D89" w:rsidRPr="00A11C9D" w:rsidRDefault="00367D89" w:rsidP="00367D89">
      <w:pPr>
        <w:numPr>
          <w:ilvl w:val="0"/>
          <w:numId w:val="1"/>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11C9D">
        <w:rPr>
          <w:rFonts w:ascii="Times New Roman" w:eastAsia="Times New Roman" w:hAnsi="Times New Roman" w:cs="Times New Roman"/>
          <w:color w:val="000000"/>
          <w:kern w:val="0"/>
          <w:sz w:val="24"/>
          <w:szCs w:val="24"/>
          <w:lang w:eastAsia="uk-UA"/>
          <w14:ligatures w14:val="none"/>
        </w:rPr>
        <w:t>Оцінка, корекція та контроль нутриційного статусу. </w:t>
      </w:r>
    </w:p>
    <w:p w14:paraId="7D29598A" w14:textId="77777777" w:rsidR="00367D89" w:rsidRPr="00A11C9D" w:rsidRDefault="00367D89" w:rsidP="00367D89">
      <w:pPr>
        <w:numPr>
          <w:ilvl w:val="0"/>
          <w:numId w:val="1"/>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11C9D">
        <w:rPr>
          <w:rFonts w:ascii="Times New Roman" w:eastAsia="Times New Roman" w:hAnsi="Times New Roman" w:cs="Times New Roman"/>
          <w:color w:val="000000"/>
          <w:kern w:val="0"/>
          <w:sz w:val="24"/>
          <w:szCs w:val="24"/>
          <w:lang w:eastAsia="uk-UA"/>
          <w14:ligatures w14:val="none"/>
        </w:rPr>
        <w:t>Проведення необхідних лабораторних досліджень, зокрема:</w:t>
      </w:r>
    </w:p>
    <w:p w14:paraId="365CEE0E" w14:textId="77777777" w:rsidR="00367D89" w:rsidRDefault="00367D89" w:rsidP="00367D89">
      <w:pPr>
        <w:pStyle w:val="a3"/>
        <w:numPr>
          <w:ilvl w:val="0"/>
          <w:numId w:val="36"/>
        </w:numPr>
        <w:shd w:val="clear" w:color="auto" w:fill="FFFFFF"/>
        <w:spacing w:after="0" w:line="240" w:lineRule="auto"/>
        <w:ind w:left="851" w:hanging="284"/>
        <w:jc w:val="both"/>
        <w:textAlignment w:val="baseline"/>
        <w:rPr>
          <w:rFonts w:ascii="Times New Roman" w:eastAsia="Times New Roman" w:hAnsi="Times New Roman" w:cs="Times New Roman"/>
          <w:color w:val="000000"/>
          <w:kern w:val="0"/>
          <w:sz w:val="24"/>
          <w:szCs w:val="24"/>
          <w:lang w:eastAsia="uk-UA"/>
          <w14:ligatures w14:val="none"/>
        </w:rPr>
      </w:pPr>
      <w:r w:rsidRPr="00A11C9D">
        <w:rPr>
          <w:rFonts w:ascii="Times New Roman" w:eastAsia="Times New Roman" w:hAnsi="Times New Roman" w:cs="Times New Roman"/>
          <w:color w:val="000000"/>
          <w:kern w:val="0"/>
          <w:sz w:val="24"/>
          <w:szCs w:val="24"/>
          <w:lang w:eastAsia="uk-UA"/>
          <w14:ligatures w14:val="none"/>
        </w:rPr>
        <w:t>розгорнутий клінічний аналіз крові;</w:t>
      </w:r>
    </w:p>
    <w:p w14:paraId="262570B8" w14:textId="77777777" w:rsidR="00367D89" w:rsidRDefault="00367D89" w:rsidP="00367D89">
      <w:pPr>
        <w:pStyle w:val="a3"/>
        <w:numPr>
          <w:ilvl w:val="0"/>
          <w:numId w:val="36"/>
        </w:numPr>
        <w:shd w:val="clear" w:color="auto" w:fill="FFFFFF"/>
        <w:spacing w:after="0" w:line="240" w:lineRule="auto"/>
        <w:ind w:left="851" w:hanging="284"/>
        <w:jc w:val="both"/>
        <w:textAlignment w:val="baseline"/>
        <w:rPr>
          <w:rFonts w:ascii="Times New Roman" w:eastAsia="Times New Roman" w:hAnsi="Times New Roman" w:cs="Times New Roman"/>
          <w:color w:val="000000"/>
          <w:kern w:val="0"/>
          <w:sz w:val="24"/>
          <w:szCs w:val="24"/>
          <w:lang w:eastAsia="uk-UA"/>
          <w14:ligatures w14:val="none"/>
        </w:rPr>
      </w:pPr>
      <w:r w:rsidRPr="000E6FD8">
        <w:rPr>
          <w:rFonts w:ascii="Times New Roman" w:eastAsia="Times New Roman" w:hAnsi="Times New Roman" w:cs="Times New Roman"/>
          <w:color w:val="000000"/>
          <w:kern w:val="0"/>
          <w:sz w:val="24"/>
          <w:szCs w:val="24"/>
          <w:lang w:eastAsia="uk-UA"/>
          <w14:ligatures w14:val="none"/>
        </w:rPr>
        <w:t>визначення групи крові і резус-фактора;</w:t>
      </w:r>
    </w:p>
    <w:p w14:paraId="05621053" w14:textId="77777777" w:rsidR="00367D89" w:rsidRPr="000E6FD8" w:rsidRDefault="00367D89" w:rsidP="00367D89">
      <w:pPr>
        <w:pStyle w:val="a3"/>
        <w:numPr>
          <w:ilvl w:val="0"/>
          <w:numId w:val="36"/>
        </w:numPr>
        <w:shd w:val="clear" w:color="auto" w:fill="FFFFFF"/>
        <w:spacing w:after="0" w:line="240" w:lineRule="auto"/>
        <w:ind w:left="851" w:hanging="284"/>
        <w:jc w:val="both"/>
        <w:textAlignment w:val="baseline"/>
        <w:rPr>
          <w:rFonts w:ascii="Times New Roman" w:eastAsia="Times New Roman" w:hAnsi="Times New Roman" w:cs="Times New Roman"/>
          <w:color w:val="000000"/>
          <w:kern w:val="0"/>
          <w:sz w:val="24"/>
          <w:szCs w:val="24"/>
          <w:lang w:eastAsia="uk-UA"/>
          <w14:ligatures w14:val="none"/>
        </w:rPr>
      </w:pPr>
      <w:r w:rsidRPr="000E6FD8">
        <w:rPr>
          <w:rFonts w:ascii="Times New Roman" w:eastAsia="Times New Roman" w:hAnsi="Times New Roman" w:cs="Times New Roman"/>
          <w:color w:val="000000"/>
          <w:kern w:val="0"/>
          <w:sz w:val="24"/>
          <w:szCs w:val="24"/>
          <w:lang w:eastAsia="uk-UA"/>
          <w14:ligatures w14:val="none"/>
        </w:rPr>
        <w:t xml:space="preserve">біохімічний аналіз крові (загальний білок, альфа-амілаза, аспартатамінотрансфераза (АсАТ), аланінамінотрансфераза (АлАТ), білірубін і його фракції (загальний, прямий, непрямий), креатинін, сечовина, сечова кислота; електроліти: калій, хлор, натрій, магній), </w:t>
      </w:r>
      <w:r w:rsidRPr="000E6FD8">
        <w:rPr>
          <w:rFonts w:ascii="Times New Roman" w:eastAsia="Times New Roman" w:hAnsi="Times New Roman" w:cs="Times New Roman"/>
          <w:b/>
          <w:bCs/>
          <w:color w:val="000000"/>
          <w:kern w:val="0"/>
          <w:sz w:val="24"/>
          <w:szCs w:val="24"/>
          <w:lang w:eastAsia="uk-UA"/>
          <w14:ligatures w14:val="none"/>
        </w:rPr>
        <w:t>С-реактивний білок; </w:t>
      </w:r>
    </w:p>
    <w:p w14:paraId="1E18EC96" w14:textId="77777777" w:rsidR="00367D89" w:rsidRDefault="00367D89" w:rsidP="00367D89">
      <w:pPr>
        <w:pStyle w:val="a3"/>
        <w:numPr>
          <w:ilvl w:val="0"/>
          <w:numId w:val="36"/>
        </w:numPr>
        <w:shd w:val="clear" w:color="auto" w:fill="FFFFFF"/>
        <w:spacing w:after="0" w:line="240" w:lineRule="auto"/>
        <w:ind w:left="851" w:hanging="284"/>
        <w:jc w:val="both"/>
        <w:textAlignment w:val="baseline"/>
        <w:rPr>
          <w:rFonts w:ascii="Times New Roman" w:eastAsia="Times New Roman" w:hAnsi="Times New Roman" w:cs="Times New Roman"/>
          <w:color w:val="000000"/>
          <w:kern w:val="0"/>
          <w:sz w:val="24"/>
          <w:szCs w:val="24"/>
          <w:lang w:eastAsia="uk-UA"/>
          <w14:ligatures w14:val="none"/>
        </w:rPr>
      </w:pPr>
      <w:r w:rsidRPr="000E6FD8">
        <w:rPr>
          <w:rFonts w:ascii="Times New Roman" w:eastAsia="Times New Roman" w:hAnsi="Times New Roman" w:cs="Times New Roman"/>
          <w:color w:val="000000"/>
          <w:kern w:val="0"/>
          <w:sz w:val="24"/>
          <w:szCs w:val="24"/>
          <w:lang w:eastAsia="uk-UA"/>
          <w14:ligatures w14:val="none"/>
        </w:rPr>
        <w:t>коагуляційний гемостаз (фібриноген, міжнародне нормалізоване відношення (МНВ)</w:t>
      </w:r>
      <w:r>
        <w:rPr>
          <w:rFonts w:ascii="Times New Roman" w:eastAsia="Times New Roman" w:hAnsi="Times New Roman" w:cs="Times New Roman"/>
          <w:color w:val="000000"/>
          <w:kern w:val="0"/>
          <w:sz w:val="24"/>
          <w:szCs w:val="24"/>
          <w:lang w:eastAsia="uk-UA"/>
          <w14:ligatures w14:val="none"/>
        </w:rPr>
        <w:t>)</w:t>
      </w:r>
      <w:r w:rsidRPr="000E6FD8">
        <w:rPr>
          <w:rFonts w:ascii="Times New Roman" w:eastAsia="Times New Roman" w:hAnsi="Times New Roman" w:cs="Times New Roman"/>
          <w:color w:val="000000"/>
          <w:kern w:val="0"/>
          <w:sz w:val="24"/>
          <w:szCs w:val="24"/>
          <w:lang w:eastAsia="uk-UA"/>
          <w14:ligatures w14:val="none"/>
        </w:rPr>
        <w:t>;</w:t>
      </w:r>
    </w:p>
    <w:p w14:paraId="3D390551" w14:textId="77777777" w:rsidR="00367D89" w:rsidRDefault="00367D89" w:rsidP="00367D89">
      <w:pPr>
        <w:pStyle w:val="a3"/>
        <w:numPr>
          <w:ilvl w:val="0"/>
          <w:numId w:val="36"/>
        </w:numPr>
        <w:shd w:val="clear" w:color="auto" w:fill="FFFFFF"/>
        <w:spacing w:after="0" w:line="240" w:lineRule="auto"/>
        <w:ind w:left="851" w:hanging="284"/>
        <w:jc w:val="both"/>
        <w:textAlignment w:val="baseline"/>
        <w:rPr>
          <w:rFonts w:ascii="Times New Roman" w:eastAsia="Times New Roman" w:hAnsi="Times New Roman" w:cs="Times New Roman"/>
          <w:color w:val="000000"/>
          <w:kern w:val="0"/>
          <w:sz w:val="24"/>
          <w:szCs w:val="24"/>
          <w:lang w:eastAsia="uk-UA"/>
          <w14:ligatures w14:val="none"/>
        </w:rPr>
      </w:pPr>
      <w:r w:rsidRPr="000E6FD8">
        <w:rPr>
          <w:rFonts w:ascii="Times New Roman" w:eastAsia="Times New Roman" w:hAnsi="Times New Roman" w:cs="Times New Roman"/>
          <w:color w:val="000000"/>
          <w:kern w:val="0"/>
          <w:sz w:val="24"/>
          <w:szCs w:val="24"/>
          <w:lang w:eastAsia="uk-UA"/>
          <w14:ligatures w14:val="none"/>
        </w:rPr>
        <w:t>глюкоза в цільній крові або сироватці крові;</w:t>
      </w:r>
    </w:p>
    <w:p w14:paraId="4F8DD190" w14:textId="77777777" w:rsidR="00367D89" w:rsidRDefault="00367D89" w:rsidP="00367D89">
      <w:pPr>
        <w:pStyle w:val="a3"/>
        <w:numPr>
          <w:ilvl w:val="0"/>
          <w:numId w:val="36"/>
        </w:numPr>
        <w:shd w:val="clear" w:color="auto" w:fill="FFFFFF"/>
        <w:spacing w:after="0" w:line="240" w:lineRule="auto"/>
        <w:ind w:left="851" w:hanging="284"/>
        <w:jc w:val="both"/>
        <w:textAlignment w:val="baseline"/>
        <w:rPr>
          <w:rFonts w:ascii="Times New Roman" w:eastAsia="Times New Roman" w:hAnsi="Times New Roman" w:cs="Times New Roman"/>
          <w:color w:val="000000"/>
          <w:kern w:val="0"/>
          <w:sz w:val="24"/>
          <w:szCs w:val="24"/>
          <w:lang w:eastAsia="uk-UA"/>
          <w14:ligatures w14:val="none"/>
        </w:rPr>
      </w:pPr>
      <w:r w:rsidRPr="000E6FD8">
        <w:rPr>
          <w:rFonts w:ascii="Times New Roman" w:eastAsia="Times New Roman" w:hAnsi="Times New Roman" w:cs="Times New Roman"/>
          <w:color w:val="000000"/>
          <w:kern w:val="0"/>
          <w:sz w:val="24"/>
          <w:szCs w:val="24"/>
          <w:lang w:eastAsia="uk-UA"/>
          <w14:ligatures w14:val="none"/>
        </w:rPr>
        <w:t>загальний аналіз сечі;</w:t>
      </w:r>
    </w:p>
    <w:p w14:paraId="0EAD52B0" w14:textId="77777777" w:rsidR="00367D89" w:rsidRDefault="00367D89" w:rsidP="00367D89">
      <w:pPr>
        <w:pStyle w:val="a3"/>
        <w:numPr>
          <w:ilvl w:val="0"/>
          <w:numId w:val="36"/>
        </w:numPr>
        <w:shd w:val="clear" w:color="auto" w:fill="FFFFFF"/>
        <w:spacing w:after="0" w:line="240" w:lineRule="auto"/>
        <w:ind w:left="851" w:hanging="284"/>
        <w:jc w:val="both"/>
        <w:textAlignment w:val="baseline"/>
        <w:rPr>
          <w:rFonts w:ascii="Times New Roman" w:eastAsia="Times New Roman" w:hAnsi="Times New Roman" w:cs="Times New Roman"/>
          <w:color w:val="000000"/>
          <w:kern w:val="0"/>
          <w:sz w:val="24"/>
          <w:szCs w:val="24"/>
          <w:lang w:eastAsia="uk-UA"/>
          <w14:ligatures w14:val="none"/>
        </w:rPr>
      </w:pPr>
      <w:r w:rsidRPr="000E6FD8">
        <w:rPr>
          <w:rFonts w:ascii="Times New Roman" w:eastAsia="Times New Roman" w:hAnsi="Times New Roman" w:cs="Times New Roman"/>
          <w:color w:val="000000"/>
          <w:kern w:val="0"/>
          <w:sz w:val="24"/>
          <w:szCs w:val="24"/>
          <w:lang w:eastAsia="uk-UA"/>
          <w14:ligatures w14:val="none"/>
        </w:rPr>
        <w:t>бактеріологічні дослідження;</w:t>
      </w:r>
    </w:p>
    <w:p w14:paraId="2A49E775" w14:textId="77777777" w:rsidR="00367D89" w:rsidRPr="000E6FD8" w:rsidRDefault="00367D89" w:rsidP="00367D89">
      <w:pPr>
        <w:pStyle w:val="a3"/>
        <w:numPr>
          <w:ilvl w:val="0"/>
          <w:numId w:val="36"/>
        </w:numPr>
        <w:shd w:val="clear" w:color="auto" w:fill="FFFFFF"/>
        <w:spacing w:after="0" w:line="240" w:lineRule="auto"/>
        <w:ind w:left="851" w:hanging="284"/>
        <w:jc w:val="both"/>
        <w:textAlignment w:val="baseline"/>
        <w:rPr>
          <w:rFonts w:ascii="Times New Roman" w:eastAsia="Times New Roman" w:hAnsi="Times New Roman" w:cs="Times New Roman"/>
          <w:color w:val="000000"/>
          <w:kern w:val="0"/>
          <w:sz w:val="24"/>
          <w:szCs w:val="24"/>
          <w:lang w:eastAsia="uk-UA"/>
          <w14:ligatures w14:val="none"/>
        </w:rPr>
      </w:pPr>
      <w:r w:rsidRPr="000E6FD8">
        <w:rPr>
          <w:rFonts w:ascii="Times New Roman" w:eastAsia="Times New Roman" w:hAnsi="Times New Roman" w:cs="Times New Roman"/>
          <w:color w:val="000000"/>
          <w:kern w:val="0"/>
          <w:sz w:val="24"/>
          <w:szCs w:val="24"/>
          <w:lang w:eastAsia="uk-UA"/>
          <w14:ligatures w14:val="none"/>
        </w:rPr>
        <w:t>інші лабораторні дослідження відповідно до галузевих стандартів.</w:t>
      </w:r>
    </w:p>
    <w:p w14:paraId="70412BD9" w14:textId="77777777" w:rsidR="00367D89" w:rsidRPr="000E6FD8" w:rsidRDefault="00367D89" w:rsidP="00367D89">
      <w:pPr>
        <w:pStyle w:val="a3"/>
        <w:numPr>
          <w:ilvl w:val="0"/>
          <w:numId w:val="1"/>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0E6FD8">
        <w:rPr>
          <w:rFonts w:ascii="Times New Roman" w:eastAsia="Times New Roman" w:hAnsi="Times New Roman" w:cs="Times New Roman"/>
          <w:color w:val="000000"/>
          <w:kern w:val="0"/>
          <w:sz w:val="24"/>
          <w:szCs w:val="24"/>
          <w:lang w:eastAsia="uk-UA"/>
          <w14:ligatures w14:val="none"/>
        </w:rPr>
        <w:t>Проведення необхідних інструментальних обстежень, зокрема:</w:t>
      </w:r>
    </w:p>
    <w:p w14:paraId="0F3C1474" w14:textId="77777777" w:rsidR="00367D89" w:rsidRDefault="00367D89" w:rsidP="00367D89">
      <w:pPr>
        <w:pStyle w:val="a3"/>
        <w:numPr>
          <w:ilvl w:val="0"/>
          <w:numId w:val="37"/>
        </w:numPr>
        <w:shd w:val="clear" w:color="auto" w:fill="FFFFFF"/>
        <w:spacing w:after="0" w:line="240" w:lineRule="auto"/>
        <w:ind w:left="851" w:hanging="284"/>
        <w:jc w:val="both"/>
        <w:textAlignment w:val="baseline"/>
        <w:rPr>
          <w:rFonts w:ascii="Times New Roman" w:eastAsia="Times New Roman" w:hAnsi="Times New Roman" w:cs="Times New Roman"/>
          <w:color w:val="000000"/>
          <w:kern w:val="0"/>
          <w:sz w:val="24"/>
          <w:szCs w:val="24"/>
          <w:lang w:eastAsia="uk-UA"/>
          <w14:ligatures w14:val="none"/>
        </w:rPr>
      </w:pPr>
      <w:r w:rsidRPr="000E6FD8">
        <w:rPr>
          <w:rFonts w:ascii="Times New Roman" w:eastAsia="Times New Roman" w:hAnsi="Times New Roman" w:cs="Times New Roman"/>
          <w:color w:val="000000"/>
          <w:kern w:val="0"/>
          <w:sz w:val="24"/>
          <w:szCs w:val="24"/>
          <w:lang w:eastAsia="uk-UA"/>
          <w14:ligatures w14:val="none"/>
        </w:rPr>
        <w:t>електрокардіографія (ЕКГ) (за місцем надання медичних послуг);</w:t>
      </w:r>
    </w:p>
    <w:p w14:paraId="0EE959EB" w14:textId="77777777" w:rsidR="00367D89" w:rsidRDefault="00367D89" w:rsidP="00367D89">
      <w:pPr>
        <w:pStyle w:val="a3"/>
        <w:numPr>
          <w:ilvl w:val="0"/>
          <w:numId w:val="37"/>
        </w:numPr>
        <w:shd w:val="clear" w:color="auto" w:fill="FFFFFF"/>
        <w:spacing w:after="0" w:line="240" w:lineRule="auto"/>
        <w:ind w:left="851" w:hanging="284"/>
        <w:jc w:val="both"/>
        <w:textAlignment w:val="baseline"/>
        <w:rPr>
          <w:rFonts w:ascii="Times New Roman" w:eastAsia="Times New Roman" w:hAnsi="Times New Roman" w:cs="Times New Roman"/>
          <w:color w:val="000000"/>
          <w:kern w:val="0"/>
          <w:sz w:val="24"/>
          <w:szCs w:val="24"/>
          <w:lang w:eastAsia="uk-UA"/>
          <w14:ligatures w14:val="none"/>
        </w:rPr>
      </w:pPr>
      <w:r w:rsidRPr="000E6FD8">
        <w:rPr>
          <w:rFonts w:ascii="Times New Roman" w:eastAsia="Times New Roman" w:hAnsi="Times New Roman" w:cs="Times New Roman"/>
          <w:color w:val="000000"/>
          <w:kern w:val="0"/>
          <w:sz w:val="24"/>
          <w:szCs w:val="24"/>
          <w:lang w:eastAsia="uk-UA"/>
          <w14:ligatures w14:val="none"/>
        </w:rPr>
        <w:t>ультразвукові дослідження (у закладі охорони здоров’я (ЗОЗ), на умовах оренди, підряду та інших умов  користування відповідного обладнання);</w:t>
      </w:r>
    </w:p>
    <w:p w14:paraId="292B538E" w14:textId="77777777" w:rsidR="00367D89" w:rsidRDefault="00367D89" w:rsidP="00367D89">
      <w:pPr>
        <w:pStyle w:val="a3"/>
        <w:numPr>
          <w:ilvl w:val="0"/>
          <w:numId w:val="37"/>
        </w:numPr>
        <w:shd w:val="clear" w:color="auto" w:fill="FFFFFF"/>
        <w:spacing w:after="0" w:line="240" w:lineRule="auto"/>
        <w:ind w:left="851" w:hanging="284"/>
        <w:jc w:val="both"/>
        <w:textAlignment w:val="baseline"/>
        <w:rPr>
          <w:rFonts w:ascii="Times New Roman" w:eastAsia="Times New Roman" w:hAnsi="Times New Roman" w:cs="Times New Roman"/>
          <w:color w:val="000000"/>
          <w:kern w:val="0"/>
          <w:sz w:val="24"/>
          <w:szCs w:val="24"/>
          <w:lang w:eastAsia="uk-UA"/>
          <w14:ligatures w14:val="none"/>
        </w:rPr>
      </w:pPr>
      <w:r w:rsidRPr="000E6FD8">
        <w:rPr>
          <w:rFonts w:ascii="Times New Roman" w:eastAsia="Times New Roman" w:hAnsi="Times New Roman" w:cs="Times New Roman"/>
          <w:color w:val="000000"/>
          <w:kern w:val="0"/>
          <w:sz w:val="24"/>
          <w:szCs w:val="24"/>
          <w:lang w:eastAsia="uk-UA"/>
          <w14:ligatures w14:val="none"/>
        </w:rPr>
        <w:t>рентгенологічні дослідження (у ЗОЗ, на умовах оренди, підряду та інших умов  користування відповідного обладнання);</w:t>
      </w:r>
    </w:p>
    <w:p w14:paraId="7E31377D" w14:textId="77777777" w:rsidR="00367D89" w:rsidRPr="000E6FD8" w:rsidRDefault="00367D89" w:rsidP="00367D89">
      <w:pPr>
        <w:pStyle w:val="a3"/>
        <w:numPr>
          <w:ilvl w:val="0"/>
          <w:numId w:val="37"/>
        </w:numPr>
        <w:shd w:val="clear" w:color="auto" w:fill="FFFFFF"/>
        <w:spacing w:after="0" w:line="240" w:lineRule="auto"/>
        <w:ind w:left="851" w:hanging="284"/>
        <w:jc w:val="both"/>
        <w:textAlignment w:val="baseline"/>
        <w:rPr>
          <w:rFonts w:ascii="Times New Roman" w:eastAsia="Times New Roman" w:hAnsi="Times New Roman" w:cs="Times New Roman"/>
          <w:color w:val="000000"/>
          <w:kern w:val="0"/>
          <w:sz w:val="24"/>
          <w:szCs w:val="24"/>
          <w:lang w:eastAsia="uk-UA"/>
          <w14:ligatures w14:val="none"/>
        </w:rPr>
      </w:pPr>
      <w:r w:rsidRPr="000E6FD8">
        <w:rPr>
          <w:rFonts w:ascii="Times New Roman" w:eastAsia="Times New Roman" w:hAnsi="Times New Roman" w:cs="Times New Roman"/>
          <w:color w:val="000000"/>
          <w:kern w:val="0"/>
          <w:sz w:val="24"/>
          <w:szCs w:val="24"/>
          <w:lang w:eastAsia="uk-UA"/>
          <w14:ligatures w14:val="none"/>
        </w:rPr>
        <w:t>інші інструментальні дослідження відповідно до галузевих стандартів.</w:t>
      </w:r>
    </w:p>
    <w:p w14:paraId="412AAC7F" w14:textId="77777777" w:rsidR="00367D89" w:rsidRDefault="00367D89" w:rsidP="00367D89">
      <w:pPr>
        <w:pStyle w:val="a3"/>
        <w:numPr>
          <w:ilvl w:val="0"/>
          <w:numId w:val="1"/>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0E6FD8">
        <w:rPr>
          <w:rFonts w:ascii="Times New Roman" w:eastAsia="Times New Roman" w:hAnsi="Times New Roman" w:cs="Times New Roman"/>
          <w:color w:val="000000"/>
          <w:kern w:val="0"/>
          <w:sz w:val="24"/>
          <w:szCs w:val="24"/>
          <w:lang w:eastAsia="uk-UA"/>
          <w14:ligatures w14:val="none"/>
        </w:rPr>
        <w:t>Лікарське спостереження та цілодобовий медсестринський догляд.</w:t>
      </w:r>
    </w:p>
    <w:p w14:paraId="1D28682B" w14:textId="77777777" w:rsidR="00367D89" w:rsidRDefault="00367D89" w:rsidP="00367D89">
      <w:pPr>
        <w:pStyle w:val="a3"/>
        <w:numPr>
          <w:ilvl w:val="0"/>
          <w:numId w:val="1"/>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0E6FD8">
        <w:rPr>
          <w:rFonts w:ascii="Times New Roman" w:eastAsia="Times New Roman" w:hAnsi="Times New Roman" w:cs="Times New Roman"/>
          <w:color w:val="000000"/>
          <w:kern w:val="0"/>
          <w:sz w:val="24"/>
          <w:szCs w:val="24"/>
          <w:lang w:eastAsia="uk-UA"/>
          <w14:ligatures w14:val="none"/>
        </w:rPr>
        <w:t>Надання кисневої підтримки.</w:t>
      </w:r>
    </w:p>
    <w:p w14:paraId="3230FFE8" w14:textId="77777777" w:rsidR="00367D89" w:rsidRDefault="00367D89" w:rsidP="00367D89">
      <w:pPr>
        <w:pStyle w:val="a3"/>
        <w:numPr>
          <w:ilvl w:val="0"/>
          <w:numId w:val="1"/>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0E6FD8">
        <w:rPr>
          <w:rFonts w:ascii="Times New Roman" w:eastAsia="Times New Roman" w:hAnsi="Times New Roman" w:cs="Times New Roman"/>
          <w:color w:val="000000"/>
          <w:kern w:val="0"/>
          <w:sz w:val="24"/>
          <w:szCs w:val="24"/>
          <w:lang w:eastAsia="uk-UA"/>
          <w14:ligatures w14:val="none"/>
        </w:rPr>
        <w:t>Надання респіраторної підтримки: СРАР терапії та/або неінвазивної вентиляції легенів, та/або інвазивної вентиляції легенів (за показаннями).</w:t>
      </w:r>
    </w:p>
    <w:p w14:paraId="1CD6294C" w14:textId="77777777" w:rsidR="00367D89" w:rsidRDefault="00367D89" w:rsidP="00367D89">
      <w:pPr>
        <w:pStyle w:val="a3"/>
        <w:numPr>
          <w:ilvl w:val="0"/>
          <w:numId w:val="1"/>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0E6FD8">
        <w:rPr>
          <w:rFonts w:ascii="Times New Roman" w:eastAsia="Times New Roman" w:hAnsi="Times New Roman" w:cs="Times New Roman"/>
          <w:color w:val="000000"/>
          <w:kern w:val="0"/>
          <w:sz w:val="24"/>
          <w:szCs w:val="24"/>
          <w:lang w:eastAsia="uk-UA"/>
          <w14:ligatures w14:val="none"/>
        </w:rPr>
        <w:t>Забезпечення права пацієнта/пацієнтки на спільне перебування з членами його/її родини, незалежно від стану пацієнта/пацієнтки  до завершення його/її життя.</w:t>
      </w:r>
    </w:p>
    <w:p w14:paraId="5EFAFD0F" w14:textId="77777777" w:rsidR="00367D89" w:rsidRDefault="00367D89" w:rsidP="00367D89">
      <w:pPr>
        <w:pStyle w:val="a3"/>
        <w:numPr>
          <w:ilvl w:val="0"/>
          <w:numId w:val="1"/>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0E6FD8">
        <w:rPr>
          <w:rFonts w:ascii="Times New Roman" w:eastAsia="Times New Roman" w:hAnsi="Times New Roman" w:cs="Times New Roman"/>
          <w:color w:val="000000"/>
          <w:kern w:val="0"/>
          <w:sz w:val="24"/>
          <w:szCs w:val="24"/>
          <w:lang w:eastAsia="uk-UA"/>
          <w14:ligatures w14:val="none"/>
        </w:rPr>
        <w:t>Забезпечення пацієнта/пацієнтки харчуванням в умовах стаціонару.</w:t>
      </w:r>
    </w:p>
    <w:p w14:paraId="5DCB07FB" w14:textId="77777777" w:rsidR="00367D89" w:rsidRDefault="00367D89" w:rsidP="00367D89">
      <w:pPr>
        <w:pStyle w:val="a3"/>
        <w:numPr>
          <w:ilvl w:val="0"/>
          <w:numId w:val="1"/>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0E6FD8">
        <w:rPr>
          <w:rFonts w:ascii="Times New Roman" w:eastAsia="Times New Roman" w:hAnsi="Times New Roman" w:cs="Times New Roman"/>
          <w:color w:val="000000"/>
          <w:kern w:val="0"/>
          <w:sz w:val="24"/>
          <w:szCs w:val="24"/>
          <w:lang w:eastAsia="uk-UA"/>
          <w14:ligatures w14:val="none"/>
        </w:rPr>
        <w:t>Забезпечення пацієнта/пацієнтки асистивними і технічними засобами для мобільності на весь період перебування в ЗОЗ.</w:t>
      </w:r>
    </w:p>
    <w:p w14:paraId="50FE18BA" w14:textId="77777777" w:rsidR="00367D89" w:rsidRDefault="00367D89" w:rsidP="00367D89">
      <w:pPr>
        <w:pStyle w:val="a3"/>
        <w:numPr>
          <w:ilvl w:val="0"/>
          <w:numId w:val="1"/>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0E6FD8">
        <w:rPr>
          <w:rFonts w:ascii="Times New Roman" w:eastAsia="Times New Roman" w:hAnsi="Times New Roman" w:cs="Times New Roman"/>
          <w:color w:val="000000"/>
          <w:kern w:val="0"/>
          <w:sz w:val="24"/>
          <w:szCs w:val="24"/>
          <w:lang w:eastAsia="uk-UA"/>
          <w14:ligatures w14:val="none"/>
        </w:rPr>
        <w:t xml:space="preserve">Направлення пацієнта/пацієнтки для отримання стаціонарного лікування та діагностики у відділеннях/ЗОЗ відповідного профілю надання медичної допомоги, зокрема, в умовах інтенсивної терапії  (за показаннями). Виклик спеціалістів у </w:t>
      </w:r>
      <w:r w:rsidRPr="000E6FD8">
        <w:rPr>
          <w:rFonts w:ascii="Times New Roman" w:eastAsia="Times New Roman" w:hAnsi="Times New Roman" w:cs="Times New Roman"/>
          <w:color w:val="000000"/>
          <w:kern w:val="0"/>
          <w:sz w:val="24"/>
          <w:szCs w:val="24"/>
          <w:lang w:eastAsia="uk-UA"/>
          <w14:ligatures w14:val="none"/>
        </w:rPr>
        <w:lastRenderedPageBreak/>
        <w:t>лікувальний заклад, в якому пацієнт/пацієнтка проходить паліативне лікування, у разі неможливості його/її транспортування.</w:t>
      </w:r>
    </w:p>
    <w:p w14:paraId="3F076AAB" w14:textId="77777777" w:rsidR="00367D89" w:rsidRPr="000E6FD8" w:rsidRDefault="00367D89" w:rsidP="00367D89">
      <w:pPr>
        <w:pStyle w:val="a3"/>
        <w:numPr>
          <w:ilvl w:val="0"/>
          <w:numId w:val="1"/>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0E6FD8">
        <w:rPr>
          <w:rFonts w:ascii="Times New Roman" w:eastAsia="Times New Roman" w:hAnsi="Times New Roman" w:cs="Times New Roman"/>
          <w:b/>
          <w:bCs/>
          <w:color w:val="000000"/>
          <w:kern w:val="0"/>
          <w:sz w:val="24"/>
          <w:szCs w:val="24"/>
          <w:lang w:eastAsia="uk-UA"/>
          <w14:ligatures w14:val="none"/>
        </w:rPr>
        <w:t>Забезпечення надання медичної допомоги телемедичними засобами (телеконсультування/телевідеоконсультування у режимі реального або відкладеного часу, теледіагностики, спостереження у режимі віддаленого моніторингу, телеметрії) разом з обстеженням та із застосуванням інших методів, що не суперечать законодавству, з обов’язковим заповненням облікових форм № 001/тм та № 002тм та внесенням інформації в «Журнал обліку телемедичних консультацій» (форма №003/тм).</w:t>
      </w:r>
    </w:p>
    <w:p w14:paraId="1A93E675" w14:textId="77777777" w:rsidR="00367D89" w:rsidRDefault="00367D89" w:rsidP="00367D89">
      <w:pPr>
        <w:pStyle w:val="a3"/>
        <w:numPr>
          <w:ilvl w:val="0"/>
          <w:numId w:val="1"/>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0E6FD8">
        <w:rPr>
          <w:rFonts w:ascii="Times New Roman" w:eastAsia="Times New Roman" w:hAnsi="Times New Roman" w:cs="Times New Roman"/>
          <w:b/>
          <w:bCs/>
          <w:color w:val="000000"/>
          <w:kern w:val="0"/>
          <w:sz w:val="24"/>
          <w:szCs w:val="24"/>
          <w:lang w:eastAsia="uk-UA"/>
          <w14:ligatures w14:val="none"/>
        </w:rPr>
        <w:t>Проведення трансфузії</w:t>
      </w:r>
      <w:r w:rsidRPr="000E6FD8">
        <w:rPr>
          <w:rFonts w:ascii="Times New Roman" w:eastAsia="Times New Roman" w:hAnsi="Times New Roman" w:cs="Times New Roman"/>
          <w:color w:val="000000"/>
          <w:kern w:val="0"/>
          <w:sz w:val="24"/>
          <w:szCs w:val="24"/>
          <w:lang w:eastAsia="uk-UA"/>
          <w14:ligatures w14:val="none"/>
        </w:rPr>
        <w:t xml:space="preserve"> препаратами та компонентами крові або направлення пацієнта/пацієнтки до інших ЗОЗ для проведення трансфузії (за показаннями).</w:t>
      </w:r>
    </w:p>
    <w:p w14:paraId="36FCE328" w14:textId="77777777" w:rsidR="00367D89" w:rsidRDefault="00367D89" w:rsidP="00367D89">
      <w:pPr>
        <w:pStyle w:val="a3"/>
        <w:numPr>
          <w:ilvl w:val="0"/>
          <w:numId w:val="1"/>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0E6FD8">
        <w:rPr>
          <w:rFonts w:ascii="Times New Roman" w:eastAsia="Times New Roman" w:hAnsi="Times New Roman" w:cs="Times New Roman"/>
          <w:color w:val="000000"/>
          <w:kern w:val="0"/>
          <w:sz w:val="24"/>
          <w:szCs w:val="24"/>
          <w:lang w:eastAsia="uk-UA"/>
          <w14:ligatures w14:val="none"/>
        </w:rPr>
        <w:t>Надання послуг з реабілітації у сфері охорони здоров’я  (за показаннями).</w:t>
      </w:r>
    </w:p>
    <w:p w14:paraId="1EA34868" w14:textId="77777777" w:rsidR="00367D89" w:rsidRDefault="00367D89" w:rsidP="00367D89">
      <w:pPr>
        <w:pStyle w:val="a3"/>
        <w:numPr>
          <w:ilvl w:val="0"/>
          <w:numId w:val="1"/>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0E6FD8">
        <w:rPr>
          <w:rFonts w:ascii="Times New Roman" w:eastAsia="Times New Roman" w:hAnsi="Times New Roman" w:cs="Times New Roman"/>
          <w:color w:val="000000"/>
          <w:kern w:val="0"/>
          <w:sz w:val="24"/>
          <w:szCs w:val="24"/>
          <w:lang w:eastAsia="uk-UA"/>
          <w14:ligatures w14:val="none"/>
        </w:rPr>
        <w:t>Забезпечення лікарськими засобами, зокрема, для забезпечення симптоматичної терапії (фармакотерапевтичних, хірургічних та інших методів лікування за показаннями), постачання яких здійснюється шляхом централізованих закупівель МОЗ, за рахунок інших програм центрального та місцевого бюджетів, а також лікарськими засобами, визначеними Національним переліком основних лікарських засобів, необхідними медичними виробами та витратними матеріалами відповідно до галузевих стандартів у сфері охорони здоров’я та медико-технологічних документів.</w:t>
      </w:r>
    </w:p>
    <w:p w14:paraId="791D6D35" w14:textId="77777777" w:rsidR="00367D89" w:rsidRDefault="00367D89" w:rsidP="00367D89">
      <w:pPr>
        <w:pStyle w:val="a3"/>
        <w:numPr>
          <w:ilvl w:val="0"/>
          <w:numId w:val="1"/>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0E6FD8">
        <w:rPr>
          <w:rFonts w:ascii="Times New Roman" w:eastAsia="Times New Roman" w:hAnsi="Times New Roman" w:cs="Times New Roman"/>
          <w:color w:val="000000"/>
          <w:kern w:val="0"/>
          <w:sz w:val="24"/>
          <w:szCs w:val="24"/>
          <w:lang w:eastAsia="uk-UA"/>
          <w14:ligatures w14:val="none"/>
        </w:rPr>
        <w:t>Навчання членів родин пацієнта/пацієнтки (законних представників та осіб, які здійснюють догляд) навичкам догляду за важкохворими. </w:t>
      </w:r>
    </w:p>
    <w:p w14:paraId="78F389A1" w14:textId="77777777" w:rsidR="00367D89" w:rsidRPr="000E6FD8" w:rsidRDefault="00367D89" w:rsidP="00367D89">
      <w:pPr>
        <w:pStyle w:val="a3"/>
        <w:numPr>
          <w:ilvl w:val="0"/>
          <w:numId w:val="1"/>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0E6FD8">
        <w:rPr>
          <w:rFonts w:ascii="Times New Roman" w:eastAsia="Times New Roman" w:hAnsi="Times New Roman" w:cs="Times New Roman"/>
          <w:b/>
          <w:bCs/>
          <w:color w:val="000000"/>
          <w:kern w:val="0"/>
          <w:sz w:val="24"/>
          <w:szCs w:val="24"/>
          <w:lang w:eastAsia="uk-UA"/>
          <w14:ligatures w14:val="none"/>
        </w:rPr>
        <w:t>Дотримання принципів безбар’єрності та інклюзії при наданні медичної та/або реабілітаційної допомоги, у тому числі з використанням методів і засобів телемедицини відповідно до нормативно-правових актів.</w:t>
      </w:r>
    </w:p>
    <w:p w14:paraId="31F3DD99" w14:textId="77777777" w:rsidR="00367D89" w:rsidRPr="00A11C9D" w:rsidRDefault="00367D89" w:rsidP="00367D89">
      <w:pPr>
        <w:shd w:val="clear" w:color="auto" w:fill="FFFFFF"/>
        <w:spacing w:after="0" w:line="240" w:lineRule="auto"/>
        <w:ind w:left="1140" w:firstLine="700"/>
        <w:jc w:val="both"/>
        <w:rPr>
          <w:rFonts w:ascii="Times New Roman" w:eastAsia="Times New Roman" w:hAnsi="Times New Roman" w:cs="Times New Roman"/>
          <w:kern w:val="0"/>
          <w:sz w:val="24"/>
          <w:szCs w:val="24"/>
          <w:lang w:eastAsia="uk-UA"/>
          <w14:ligatures w14:val="none"/>
        </w:rPr>
      </w:pPr>
      <w:r w:rsidRPr="00A11C9D">
        <w:rPr>
          <w:rFonts w:ascii="Times New Roman" w:eastAsia="Times New Roman" w:hAnsi="Times New Roman" w:cs="Times New Roman"/>
          <w:color w:val="000000"/>
          <w:kern w:val="0"/>
          <w:sz w:val="24"/>
          <w:szCs w:val="24"/>
          <w:shd w:val="clear" w:color="auto" w:fill="FFFFFF"/>
          <w:lang w:eastAsia="uk-UA"/>
          <w14:ligatures w14:val="none"/>
        </w:rPr>
        <w:t> </w:t>
      </w:r>
    </w:p>
    <w:p w14:paraId="73891703" w14:textId="77777777" w:rsidR="00367D89" w:rsidRPr="00A11C9D" w:rsidRDefault="00367D89" w:rsidP="00367D89">
      <w:pPr>
        <w:shd w:val="clear" w:color="auto" w:fill="FFFFFF"/>
        <w:spacing w:before="240" w:after="0" w:line="240" w:lineRule="auto"/>
        <w:jc w:val="center"/>
        <w:rPr>
          <w:rFonts w:ascii="Times New Roman" w:eastAsia="Times New Roman" w:hAnsi="Times New Roman" w:cs="Times New Roman"/>
          <w:kern w:val="0"/>
          <w:sz w:val="24"/>
          <w:szCs w:val="24"/>
          <w:lang w:eastAsia="uk-UA"/>
          <w14:ligatures w14:val="none"/>
        </w:rPr>
      </w:pPr>
      <w:r w:rsidRPr="00A11C9D">
        <w:rPr>
          <w:rFonts w:ascii="Times New Roman" w:eastAsia="Times New Roman" w:hAnsi="Times New Roman" w:cs="Times New Roman"/>
          <w:b/>
          <w:bCs/>
          <w:color w:val="000000"/>
          <w:kern w:val="0"/>
          <w:sz w:val="24"/>
          <w:szCs w:val="24"/>
          <w:lang w:eastAsia="uk-UA"/>
          <w14:ligatures w14:val="none"/>
        </w:rPr>
        <w:t xml:space="preserve">СТАЦІОНАРНА ПАЛІАТИВНА МЕДИЧНА ДОПОМОГА ДОРОСЛИМ </w:t>
      </w:r>
      <w:r>
        <w:rPr>
          <w:rFonts w:ascii="Times New Roman" w:eastAsia="Times New Roman" w:hAnsi="Times New Roman" w:cs="Times New Roman"/>
          <w:b/>
          <w:bCs/>
          <w:color w:val="000000"/>
          <w:kern w:val="0"/>
          <w:sz w:val="24"/>
          <w:szCs w:val="24"/>
          <w:lang w:eastAsia="uk-UA"/>
          <w14:ligatures w14:val="none"/>
        </w:rPr>
        <w:t>І</w:t>
      </w:r>
      <w:r w:rsidRPr="00A11C9D">
        <w:rPr>
          <w:rFonts w:ascii="Times New Roman" w:eastAsia="Times New Roman" w:hAnsi="Times New Roman" w:cs="Times New Roman"/>
          <w:b/>
          <w:bCs/>
          <w:color w:val="000000"/>
          <w:kern w:val="0"/>
          <w:sz w:val="24"/>
          <w:szCs w:val="24"/>
          <w:lang w:eastAsia="uk-UA"/>
          <w14:ligatures w14:val="none"/>
        </w:rPr>
        <w:t xml:space="preserve"> ДІТЯМ</w:t>
      </w:r>
    </w:p>
    <w:p w14:paraId="6D44C586" w14:textId="77777777" w:rsidR="00367D89" w:rsidRPr="00A11C9D" w:rsidRDefault="00367D89" w:rsidP="00367D89">
      <w:p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A11C9D">
        <w:rPr>
          <w:rFonts w:ascii="Times New Roman" w:eastAsia="Times New Roman" w:hAnsi="Times New Roman" w:cs="Times New Roman"/>
          <w:color w:val="000000"/>
          <w:kern w:val="0"/>
          <w:sz w:val="24"/>
          <w:szCs w:val="24"/>
          <w:lang w:eastAsia="uk-UA"/>
          <w14:ligatures w14:val="none"/>
        </w:rPr>
        <w:t> </w:t>
      </w:r>
    </w:p>
    <w:p w14:paraId="025A9434" w14:textId="77777777" w:rsidR="00367D89" w:rsidRPr="00A11C9D" w:rsidRDefault="00367D89" w:rsidP="00367D89">
      <w:pPr>
        <w:shd w:val="clear" w:color="auto" w:fill="FFFFFF"/>
        <w:spacing w:after="0" w:line="240" w:lineRule="auto"/>
        <w:ind w:left="1140" w:firstLine="700"/>
        <w:jc w:val="center"/>
        <w:rPr>
          <w:rFonts w:ascii="Times New Roman" w:eastAsia="Times New Roman" w:hAnsi="Times New Roman" w:cs="Times New Roman"/>
          <w:kern w:val="0"/>
          <w:sz w:val="24"/>
          <w:szCs w:val="24"/>
          <w:lang w:eastAsia="uk-UA"/>
          <w14:ligatures w14:val="none"/>
        </w:rPr>
      </w:pPr>
      <w:r w:rsidRPr="00A11C9D">
        <w:rPr>
          <w:rFonts w:ascii="Times New Roman" w:eastAsia="Times New Roman" w:hAnsi="Times New Roman" w:cs="Times New Roman"/>
          <w:b/>
          <w:bCs/>
          <w:color w:val="000000"/>
          <w:kern w:val="0"/>
          <w:sz w:val="24"/>
          <w:szCs w:val="24"/>
          <w:shd w:val="clear" w:color="auto" w:fill="FFFFFF"/>
          <w:lang w:eastAsia="uk-UA"/>
          <w14:ligatures w14:val="none"/>
        </w:rPr>
        <w:t>Умови закупівлі медичних послуг</w:t>
      </w:r>
    </w:p>
    <w:p w14:paraId="67F43F5E" w14:textId="77777777" w:rsidR="00367D89" w:rsidRPr="00A11C9D" w:rsidRDefault="00367D89" w:rsidP="00367D89">
      <w:pPr>
        <w:shd w:val="clear" w:color="auto" w:fill="FFFFFF"/>
        <w:spacing w:before="240" w:after="0" w:line="240" w:lineRule="auto"/>
        <w:jc w:val="both"/>
        <w:rPr>
          <w:rFonts w:ascii="Times New Roman" w:eastAsia="Times New Roman" w:hAnsi="Times New Roman" w:cs="Times New Roman"/>
          <w:kern w:val="0"/>
          <w:sz w:val="24"/>
          <w:szCs w:val="24"/>
          <w:lang w:eastAsia="uk-UA"/>
          <w14:ligatures w14:val="none"/>
        </w:rPr>
      </w:pPr>
      <w:r w:rsidRPr="00A11C9D">
        <w:rPr>
          <w:rFonts w:ascii="Times New Roman" w:eastAsia="Times New Roman" w:hAnsi="Times New Roman" w:cs="Times New Roman"/>
          <w:i/>
          <w:iCs/>
          <w:color w:val="000000"/>
          <w:kern w:val="0"/>
          <w:sz w:val="24"/>
          <w:szCs w:val="24"/>
          <w:shd w:val="clear" w:color="auto" w:fill="FFFFFF"/>
          <w:lang w:eastAsia="uk-UA"/>
          <w14:ligatures w14:val="none"/>
        </w:rPr>
        <w:t>Умови надання послуги:</w:t>
      </w:r>
      <w:r w:rsidRPr="00A11C9D">
        <w:rPr>
          <w:rFonts w:ascii="Times New Roman" w:eastAsia="Times New Roman" w:hAnsi="Times New Roman" w:cs="Times New Roman"/>
          <w:color w:val="000000"/>
          <w:kern w:val="0"/>
          <w:sz w:val="24"/>
          <w:szCs w:val="24"/>
          <w:shd w:val="clear" w:color="auto" w:fill="FFFFFF"/>
          <w:lang w:eastAsia="uk-UA"/>
          <w14:ligatures w14:val="none"/>
        </w:rPr>
        <w:t xml:space="preserve"> стаціонарно.</w:t>
      </w:r>
    </w:p>
    <w:p w14:paraId="202FE6FF" w14:textId="77777777" w:rsidR="00367D89" w:rsidRPr="00A11C9D" w:rsidRDefault="00367D89" w:rsidP="00367D89">
      <w:p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A11C9D">
        <w:rPr>
          <w:rFonts w:ascii="Times New Roman" w:eastAsia="Times New Roman" w:hAnsi="Times New Roman" w:cs="Times New Roman"/>
          <w:i/>
          <w:iCs/>
          <w:color w:val="000000"/>
          <w:kern w:val="0"/>
          <w:sz w:val="24"/>
          <w:szCs w:val="24"/>
          <w:shd w:val="clear" w:color="auto" w:fill="FFFFFF"/>
          <w:lang w:eastAsia="uk-UA"/>
          <w14:ligatures w14:val="none"/>
        </w:rPr>
        <w:t>Підстави надання послуги: </w:t>
      </w:r>
    </w:p>
    <w:p w14:paraId="68BD9A0E" w14:textId="77777777" w:rsidR="00367D89" w:rsidRPr="00A11C9D" w:rsidRDefault="00367D89" w:rsidP="00367D89">
      <w:pPr>
        <w:shd w:val="clear" w:color="auto" w:fill="FFFFFF"/>
        <w:spacing w:after="0" w:line="240" w:lineRule="auto"/>
        <w:ind w:left="1360" w:hanging="360"/>
        <w:jc w:val="both"/>
        <w:rPr>
          <w:rFonts w:ascii="Times New Roman" w:eastAsia="Times New Roman" w:hAnsi="Times New Roman" w:cs="Times New Roman"/>
          <w:kern w:val="0"/>
          <w:sz w:val="24"/>
          <w:szCs w:val="24"/>
          <w:lang w:eastAsia="uk-UA"/>
          <w14:ligatures w14:val="none"/>
        </w:rPr>
      </w:pPr>
      <w:r w:rsidRPr="00A11C9D">
        <w:rPr>
          <w:rFonts w:ascii="Times New Roman" w:eastAsia="Times New Roman" w:hAnsi="Times New Roman" w:cs="Times New Roman"/>
          <w:color w:val="000000"/>
          <w:kern w:val="0"/>
          <w:sz w:val="20"/>
          <w:szCs w:val="20"/>
          <w:lang w:eastAsia="uk-UA"/>
          <w14:ligatures w14:val="none"/>
        </w:rPr>
        <w:t>●</w:t>
      </w:r>
      <w:r w:rsidRPr="00A11C9D">
        <w:rPr>
          <w:rFonts w:ascii="Times New Roman" w:eastAsia="Times New Roman" w:hAnsi="Times New Roman" w:cs="Times New Roman"/>
          <w:color w:val="000000"/>
          <w:kern w:val="0"/>
          <w:sz w:val="14"/>
          <w:szCs w:val="14"/>
          <w:lang w:eastAsia="uk-UA"/>
          <w14:ligatures w14:val="none"/>
        </w:rPr>
        <w:t xml:space="preserve">       </w:t>
      </w:r>
      <w:r w:rsidRPr="00A11C9D">
        <w:rPr>
          <w:rFonts w:ascii="Times New Roman" w:eastAsia="Times New Roman" w:hAnsi="Times New Roman" w:cs="Times New Roman"/>
          <w:color w:val="000000"/>
          <w:kern w:val="0"/>
          <w:sz w:val="24"/>
          <w:szCs w:val="24"/>
          <w:lang w:eastAsia="uk-UA"/>
          <w14:ligatures w14:val="none"/>
        </w:rPr>
        <w:t>направлення лікаря з надання ПМД, якого обрано за декларацією про вибір лікаря;</w:t>
      </w:r>
    </w:p>
    <w:p w14:paraId="4CCBE79F" w14:textId="77777777" w:rsidR="00367D89" w:rsidRPr="00A11C9D" w:rsidRDefault="00367D89" w:rsidP="00367D89">
      <w:pPr>
        <w:shd w:val="clear" w:color="auto" w:fill="FFFFFF"/>
        <w:spacing w:after="0" w:line="240" w:lineRule="auto"/>
        <w:ind w:left="1360" w:hanging="360"/>
        <w:jc w:val="both"/>
        <w:rPr>
          <w:rFonts w:ascii="Times New Roman" w:eastAsia="Times New Roman" w:hAnsi="Times New Roman" w:cs="Times New Roman"/>
          <w:kern w:val="0"/>
          <w:sz w:val="24"/>
          <w:szCs w:val="24"/>
          <w:lang w:eastAsia="uk-UA"/>
          <w14:ligatures w14:val="none"/>
        </w:rPr>
      </w:pPr>
      <w:r w:rsidRPr="00A11C9D">
        <w:rPr>
          <w:rFonts w:ascii="Times New Roman" w:eastAsia="Times New Roman" w:hAnsi="Times New Roman" w:cs="Times New Roman"/>
          <w:color w:val="000000"/>
          <w:kern w:val="0"/>
          <w:sz w:val="20"/>
          <w:szCs w:val="20"/>
          <w:lang w:eastAsia="uk-UA"/>
          <w14:ligatures w14:val="none"/>
        </w:rPr>
        <w:t>●</w:t>
      </w:r>
      <w:r w:rsidRPr="00A11C9D">
        <w:rPr>
          <w:rFonts w:ascii="Times New Roman" w:eastAsia="Times New Roman" w:hAnsi="Times New Roman" w:cs="Times New Roman"/>
          <w:color w:val="000000"/>
          <w:kern w:val="0"/>
          <w:sz w:val="14"/>
          <w:szCs w:val="14"/>
          <w:lang w:eastAsia="uk-UA"/>
          <w14:ligatures w14:val="none"/>
        </w:rPr>
        <w:t xml:space="preserve">       </w:t>
      </w:r>
      <w:r w:rsidRPr="00A11C9D">
        <w:rPr>
          <w:rFonts w:ascii="Times New Roman" w:eastAsia="Times New Roman" w:hAnsi="Times New Roman" w:cs="Times New Roman"/>
          <w:color w:val="000000"/>
          <w:kern w:val="0"/>
          <w:sz w:val="24"/>
          <w:szCs w:val="24"/>
          <w:lang w:eastAsia="uk-UA"/>
          <w14:ligatures w14:val="none"/>
        </w:rPr>
        <w:t>направлення лікуючого лікаря; </w:t>
      </w:r>
    </w:p>
    <w:p w14:paraId="4581A51D" w14:textId="77777777" w:rsidR="00367D89" w:rsidRPr="00A11C9D" w:rsidRDefault="00367D89" w:rsidP="00367D89">
      <w:pPr>
        <w:shd w:val="clear" w:color="auto" w:fill="FFFFFF"/>
        <w:spacing w:after="0" w:line="240" w:lineRule="auto"/>
        <w:ind w:left="1360" w:hanging="360"/>
        <w:jc w:val="both"/>
        <w:rPr>
          <w:rFonts w:ascii="Times New Roman" w:eastAsia="Times New Roman" w:hAnsi="Times New Roman" w:cs="Times New Roman"/>
          <w:kern w:val="0"/>
          <w:sz w:val="24"/>
          <w:szCs w:val="24"/>
          <w:lang w:eastAsia="uk-UA"/>
          <w14:ligatures w14:val="none"/>
        </w:rPr>
      </w:pPr>
      <w:r w:rsidRPr="00A11C9D">
        <w:rPr>
          <w:rFonts w:ascii="Times New Roman" w:eastAsia="Times New Roman" w:hAnsi="Times New Roman" w:cs="Times New Roman"/>
          <w:color w:val="000000"/>
          <w:kern w:val="0"/>
          <w:sz w:val="20"/>
          <w:szCs w:val="20"/>
          <w:lang w:eastAsia="uk-UA"/>
          <w14:ligatures w14:val="none"/>
        </w:rPr>
        <w:t>●</w:t>
      </w:r>
      <w:r w:rsidRPr="00A11C9D">
        <w:rPr>
          <w:rFonts w:ascii="Times New Roman" w:eastAsia="Times New Roman" w:hAnsi="Times New Roman" w:cs="Times New Roman"/>
          <w:color w:val="000000"/>
          <w:kern w:val="0"/>
          <w:sz w:val="14"/>
          <w:szCs w:val="14"/>
          <w:lang w:eastAsia="uk-UA"/>
          <w14:ligatures w14:val="none"/>
        </w:rPr>
        <w:t xml:space="preserve">       </w:t>
      </w:r>
      <w:r w:rsidRPr="00A11C9D">
        <w:rPr>
          <w:rFonts w:ascii="Times New Roman" w:eastAsia="Times New Roman" w:hAnsi="Times New Roman" w:cs="Times New Roman"/>
          <w:color w:val="000000"/>
          <w:kern w:val="0"/>
          <w:sz w:val="24"/>
          <w:szCs w:val="24"/>
          <w:lang w:eastAsia="uk-UA"/>
          <w14:ligatures w14:val="none"/>
        </w:rPr>
        <w:t>направлення лікаря мобільної паліативної служби;</w:t>
      </w:r>
    </w:p>
    <w:p w14:paraId="19A82806" w14:textId="77777777" w:rsidR="00367D89" w:rsidRPr="00A11C9D" w:rsidRDefault="00367D89" w:rsidP="00367D89">
      <w:pPr>
        <w:shd w:val="clear" w:color="auto" w:fill="FFFFFF"/>
        <w:spacing w:after="0" w:line="240" w:lineRule="auto"/>
        <w:ind w:left="1360" w:hanging="360"/>
        <w:jc w:val="both"/>
        <w:rPr>
          <w:rFonts w:ascii="Times New Roman" w:eastAsia="Times New Roman" w:hAnsi="Times New Roman" w:cs="Times New Roman"/>
          <w:kern w:val="0"/>
          <w:sz w:val="24"/>
          <w:szCs w:val="24"/>
          <w:lang w:eastAsia="uk-UA"/>
          <w14:ligatures w14:val="none"/>
        </w:rPr>
      </w:pPr>
      <w:r w:rsidRPr="00A11C9D">
        <w:rPr>
          <w:rFonts w:ascii="Times New Roman" w:eastAsia="Times New Roman" w:hAnsi="Times New Roman" w:cs="Times New Roman"/>
          <w:color w:val="000000"/>
          <w:kern w:val="0"/>
          <w:sz w:val="20"/>
          <w:szCs w:val="20"/>
          <w:lang w:eastAsia="uk-UA"/>
          <w14:ligatures w14:val="none"/>
        </w:rPr>
        <w:t>●</w:t>
      </w:r>
      <w:r w:rsidRPr="00A11C9D">
        <w:rPr>
          <w:rFonts w:ascii="Times New Roman" w:eastAsia="Times New Roman" w:hAnsi="Times New Roman" w:cs="Times New Roman"/>
          <w:color w:val="000000"/>
          <w:kern w:val="0"/>
          <w:sz w:val="14"/>
          <w:szCs w:val="14"/>
          <w:lang w:eastAsia="uk-UA"/>
          <w14:ligatures w14:val="none"/>
        </w:rPr>
        <w:t xml:space="preserve">       </w:t>
      </w:r>
      <w:r w:rsidRPr="00A11C9D">
        <w:rPr>
          <w:rFonts w:ascii="Times New Roman" w:eastAsia="Times New Roman" w:hAnsi="Times New Roman" w:cs="Times New Roman"/>
          <w:color w:val="000000"/>
          <w:kern w:val="0"/>
          <w:sz w:val="24"/>
          <w:szCs w:val="24"/>
          <w:lang w:eastAsia="uk-UA"/>
          <w14:ligatures w14:val="none"/>
        </w:rPr>
        <w:t>переведення з іншого ЗОЗ/клінічного підрозділу ЗОЗ.</w:t>
      </w:r>
    </w:p>
    <w:p w14:paraId="63142387" w14:textId="77777777" w:rsidR="00367D89" w:rsidRPr="00A11C9D" w:rsidRDefault="00367D89" w:rsidP="00367D89">
      <w:pPr>
        <w:shd w:val="clear" w:color="auto" w:fill="FFFFFF"/>
        <w:spacing w:before="240" w:after="0" w:line="240" w:lineRule="auto"/>
        <w:jc w:val="both"/>
        <w:rPr>
          <w:rFonts w:ascii="Times New Roman" w:eastAsia="Times New Roman" w:hAnsi="Times New Roman" w:cs="Times New Roman"/>
          <w:kern w:val="0"/>
          <w:sz w:val="24"/>
          <w:szCs w:val="24"/>
          <w:lang w:eastAsia="uk-UA"/>
          <w14:ligatures w14:val="none"/>
        </w:rPr>
      </w:pPr>
      <w:r w:rsidRPr="00A11C9D">
        <w:rPr>
          <w:rFonts w:ascii="Times New Roman" w:eastAsia="Times New Roman" w:hAnsi="Times New Roman" w:cs="Times New Roman"/>
          <w:color w:val="000000"/>
          <w:kern w:val="0"/>
          <w:sz w:val="24"/>
          <w:szCs w:val="24"/>
          <w:lang w:eastAsia="uk-UA"/>
          <w14:ligatures w14:val="none"/>
        </w:rPr>
        <w:t> </w:t>
      </w:r>
    </w:p>
    <w:p w14:paraId="16A3D879" w14:textId="77777777" w:rsidR="00367D89" w:rsidRPr="00A11C9D" w:rsidRDefault="00367D89" w:rsidP="00367D89">
      <w:p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bookmarkStart w:id="1" w:name="_Hlk150850765"/>
      <w:r w:rsidRPr="00A11C9D">
        <w:rPr>
          <w:rFonts w:ascii="Times New Roman" w:eastAsia="Times New Roman" w:hAnsi="Times New Roman" w:cs="Times New Roman"/>
          <w:i/>
          <w:iCs/>
          <w:color w:val="000000"/>
          <w:kern w:val="0"/>
          <w:sz w:val="24"/>
          <w:szCs w:val="24"/>
          <w:shd w:val="clear" w:color="auto" w:fill="FFFFFF"/>
          <w:lang w:eastAsia="uk-UA"/>
          <w14:ligatures w14:val="none"/>
        </w:rPr>
        <w:t>Вимоги до організації надання послуги</w:t>
      </w:r>
      <w:bookmarkEnd w:id="1"/>
      <w:r w:rsidRPr="00A11C9D">
        <w:rPr>
          <w:rFonts w:ascii="Times New Roman" w:eastAsia="Times New Roman" w:hAnsi="Times New Roman" w:cs="Times New Roman"/>
          <w:i/>
          <w:iCs/>
          <w:color w:val="000000"/>
          <w:kern w:val="0"/>
          <w:sz w:val="24"/>
          <w:szCs w:val="24"/>
          <w:shd w:val="clear" w:color="auto" w:fill="FFFFFF"/>
          <w:lang w:eastAsia="uk-UA"/>
          <w14:ligatures w14:val="none"/>
        </w:rPr>
        <w:t>:</w:t>
      </w:r>
    </w:p>
    <w:p w14:paraId="26B4590C" w14:textId="77777777" w:rsidR="00367D89" w:rsidRPr="00A11C9D" w:rsidRDefault="00367D89" w:rsidP="00367D89">
      <w:pPr>
        <w:numPr>
          <w:ilvl w:val="0"/>
          <w:numId w:val="2"/>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11C9D">
        <w:rPr>
          <w:rFonts w:ascii="Times New Roman" w:eastAsia="Times New Roman" w:hAnsi="Times New Roman" w:cs="Times New Roman"/>
          <w:color w:val="000000"/>
          <w:kern w:val="0"/>
          <w:sz w:val="24"/>
          <w:szCs w:val="24"/>
          <w:lang w:eastAsia="uk-UA"/>
          <w14:ligatures w14:val="none"/>
        </w:rPr>
        <w:t>Наявність окремих сімейних палат, обладнаних відповідно до табеля оснащення профільного відділення, для сумісного перебування членів родини пацієнтів або батьків, або інших законних представників разом з пацієнтами упродовж надання йому медичних послуг та/або реабілітаційних послуг у сфері охорони здоров'я.</w:t>
      </w:r>
    </w:p>
    <w:p w14:paraId="6FC8F8F3" w14:textId="77777777" w:rsidR="00367D89" w:rsidRPr="00A11C9D" w:rsidRDefault="00367D89" w:rsidP="00367D89">
      <w:pPr>
        <w:numPr>
          <w:ilvl w:val="0"/>
          <w:numId w:val="2"/>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11C9D">
        <w:rPr>
          <w:rFonts w:ascii="Times New Roman" w:eastAsia="Times New Roman" w:hAnsi="Times New Roman" w:cs="Times New Roman"/>
          <w:b/>
          <w:bCs/>
          <w:color w:val="000000"/>
          <w:kern w:val="0"/>
          <w:sz w:val="24"/>
          <w:szCs w:val="24"/>
          <w:lang w:eastAsia="uk-UA"/>
          <w14:ligatures w14:val="none"/>
        </w:rPr>
        <w:t xml:space="preserve">Наявність у ЗОЗ </w:t>
      </w:r>
      <w:r w:rsidRPr="00A11C9D">
        <w:rPr>
          <w:rFonts w:ascii="Times New Roman" w:eastAsia="Times New Roman" w:hAnsi="Times New Roman" w:cs="Times New Roman"/>
          <w:b/>
          <w:bCs/>
          <w:color w:val="000000"/>
          <w:kern w:val="0"/>
          <w:sz w:val="24"/>
          <w:szCs w:val="24"/>
          <w:shd w:val="clear" w:color="auto" w:fill="FFFFFF"/>
          <w:lang w:eastAsia="uk-UA"/>
          <w14:ligatures w14:val="none"/>
        </w:rPr>
        <w:t>окремої палати/палат або відділення</w:t>
      </w:r>
      <w:r w:rsidRPr="00A11C9D">
        <w:rPr>
          <w:rFonts w:ascii="Times New Roman" w:eastAsia="Times New Roman" w:hAnsi="Times New Roman" w:cs="Times New Roman"/>
          <w:b/>
          <w:bCs/>
          <w:color w:val="000000"/>
          <w:kern w:val="0"/>
          <w:sz w:val="24"/>
          <w:szCs w:val="24"/>
          <w:lang w:eastAsia="uk-UA"/>
          <w14:ligatures w14:val="none"/>
        </w:rPr>
        <w:t xml:space="preserve"> для надання паліативної допомоги.</w:t>
      </w:r>
    </w:p>
    <w:p w14:paraId="0C036915" w14:textId="77777777" w:rsidR="00367D89" w:rsidRPr="00A11C9D" w:rsidRDefault="00367D89" w:rsidP="00367D89">
      <w:pPr>
        <w:numPr>
          <w:ilvl w:val="0"/>
          <w:numId w:val="2"/>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11C9D">
        <w:rPr>
          <w:rFonts w:ascii="Times New Roman" w:eastAsia="Times New Roman" w:hAnsi="Times New Roman" w:cs="Times New Roman"/>
          <w:color w:val="000000"/>
          <w:kern w:val="0"/>
          <w:sz w:val="24"/>
          <w:szCs w:val="24"/>
          <w:lang w:eastAsia="uk-UA"/>
          <w14:ligatures w14:val="none"/>
        </w:rPr>
        <w:t>Наявність створеної за наказом керівника ЗОЗ мультидисциплінарної команди</w:t>
      </w:r>
      <w:r w:rsidRPr="00A11C9D">
        <w:rPr>
          <w:rFonts w:ascii="Times New Roman" w:eastAsia="Times New Roman" w:hAnsi="Times New Roman" w:cs="Times New Roman"/>
          <w:b/>
          <w:bCs/>
          <w:color w:val="000000"/>
          <w:kern w:val="0"/>
          <w:sz w:val="24"/>
          <w:szCs w:val="24"/>
          <w:lang w:eastAsia="uk-UA"/>
          <w14:ligatures w14:val="none"/>
        </w:rPr>
        <w:t>,</w:t>
      </w:r>
      <w:r w:rsidRPr="00A11C9D">
        <w:rPr>
          <w:rFonts w:ascii="Times New Roman" w:eastAsia="Times New Roman" w:hAnsi="Times New Roman" w:cs="Times New Roman"/>
          <w:color w:val="000000"/>
          <w:kern w:val="0"/>
          <w:sz w:val="24"/>
          <w:szCs w:val="24"/>
          <w:lang w:eastAsia="uk-UA"/>
          <w14:ligatures w14:val="none"/>
        </w:rPr>
        <w:t xml:space="preserve"> для надання послуг паліативної допомоги. </w:t>
      </w:r>
    </w:p>
    <w:p w14:paraId="79E30632" w14:textId="77777777" w:rsidR="00367D89" w:rsidRPr="00A11C9D" w:rsidRDefault="00367D89" w:rsidP="00367D89">
      <w:pPr>
        <w:numPr>
          <w:ilvl w:val="0"/>
          <w:numId w:val="2"/>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11C9D">
        <w:rPr>
          <w:rFonts w:ascii="Times New Roman" w:eastAsia="Times New Roman" w:hAnsi="Times New Roman" w:cs="Times New Roman"/>
          <w:color w:val="000000"/>
          <w:kern w:val="0"/>
          <w:sz w:val="24"/>
          <w:szCs w:val="24"/>
          <w:lang w:eastAsia="uk-UA"/>
          <w14:ligatures w14:val="none"/>
        </w:rPr>
        <w:t>Забезпечення проведення оцінки стану пацієнта/пацієнтки щодо відповідності критеріям визначення пацієнта/пацієнтки, який потребує паліативної допомоги відповідно до чинних нормативно-правових актів щодо паліативної допомоги з подальшим складанням плану спостереження пацієнта/пацієнтки, який/яка потребує паліативної допомоги. </w:t>
      </w:r>
    </w:p>
    <w:p w14:paraId="15719584" w14:textId="77777777" w:rsidR="00367D89" w:rsidRPr="00A11C9D" w:rsidRDefault="00367D89" w:rsidP="00367D89">
      <w:pPr>
        <w:numPr>
          <w:ilvl w:val="0"/>
          <w:numId w:val="2"/>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11C9D">
        <w:rPr>
          <w:rFonts w:ascii="Times New Roman" w:eastAsia="Times New Roman" w:hAnsi="Times New Roman" w:cs="Times New Roman"/>
          <w:color w:val="000000"/>
          <w:kern w:val="0"/>
          <w:sz w:val="24"/>
          <w:szCs w:val="24"/>
          <w:lang w:eastAsia="uk-UA"/>
          <w14:ligatures w14:val="none"/>
        </w:rPr>
        <w:t xml:space="preserve">Забезпечення координації, доступності, планування, безперервності та наступності відповідно до побажань пацієнтів щодо вибору місця лікування і місця смерті із </w:t>
      </w:r>
      <w:r w:rsidRPr="00A11C9D">
        <w:rPr>
          <w:rFonts w:ascii="Times New Roman" w:eastAsia="Times New Roman" w:hAnsi="Times New Roman" w:cs="Times New Roman"/>
          <w:color w:val="000000"/>
          <w:kern w:val="0"/>
          <w:sz w:val="24"/>
          <w:szCs w:val="24"/>
          <w:lang w:eastAsia="uk-UA"/>
          <w14:ligatures w14:val="none"/>
        </w:rPr>
        <w:lastRenderedPageBreak/>
        <w:t xml:space="preserve">забезпеченням можливості одночасного отримання куративного лікування </w:t>
      </w:r>
      <w:r w:rsidRPr="00A11C9D">
        <w:rPr>
          <w:rFonts w:ascii="Times New Roman" w:eastAsia="Times New Roman" w:hAnsi="Times New Roman" w:cs="Times New Roman"/>
          <w:b/>
          <w:bCs/>
          <w:color w:val="000000"/>
          <w:kern w:val="0"/>
          <w:sz w:val="24"/>
          <w:szCs w:val="24"/>
          <w:lang w:eastAsia="uk-UA"/>
          <w14:ligatures w14:val="none"/>
        </w:rPr>
        <w:t>(для дітей)</w:t>
      </w:r>
      <w:r w:rsidRPr="00A11C9D">
        <w:rPr>
          <w:rFonts w:ascii="Times New Roman" w:eastAsia="Times New Roman" w:hAnsi="Times New Roman" w:cs="Times New Roman"/>
          <w:color w:val="000000"/>
          <w:kern w:val="0"/>
          <w:sz w:val="24"/>
          <w:szCs w:val="24"/>
          <w:lang w:eastAsia="uk-UA"/>
          <w14:ligatures w14:val="none"/>
        </w:rPr>
        <w:t xml:space="preserve"> та паліативної допомоги.</w:t>
      </w:r>
    </w:p>
    <w:p w14:paraId="4181AB6A" w14:textId="77777777" w:rsidR="00367D89" w:rsidRPr="00A11C9D" w:rsidRDefault="00367D89" w:rsidP="00367D89">
      <w:pPr>
        <w:numPr>
          <w:ilvl w:val="0"/>
          <w:numId w:val="2"/>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11C9D">
        <w:rPr>
          <w:rFonts w:ascii="Times New Roman" w:eastAsia="Times New Roman" w:hAnsi="Times New Roman" w:cs="Times New Roman"/>
          <w:color w:val="000000"/>
          <w:kern w:val="0"/>
          <w:sz w:val="24"/>
          <w:szCs w:val="24"/>
          <w:lang w:eastAsia="uk-UA"/>
          <w14:ligatures w14:val="none"/>
        </w:rPr>
        <w:t>Забезпечення проведення лабораторних досліджень, визначених специфікаціями, у ЗОЗ, на умовах договору оренди, підряду та інших умов користування.</w:t>
      </w:r>
    </w:p>
    <w:p w14:paraId="2699DFC5" w14:textId="77777777" w:rsidR="00367D89" w:rsidRPr="00A11C9D" w:rsidRDefault="00367D89" w:rsidP="00367D89">
      <w:pPr>
        <w:numPr>
          <w:ilvl w:val="0"/>
          <w:numId w:val="2"/>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11C9D">
        <w:rPr>
          <w:rFonts w:ascii="Times New Roman" w:eastAsia="Times New Roman" w:hAnsi="Times New Roman" w:cs="Times New Roman"/>
          <w:color w:val="000000"/>
          <w:kern w:val="0"/>
          <w:sz w:val="24"/>
          <w:szCs w:val="24"/>
          <w:lang w:eastAsia="uk-UA"/>
          <w14:ligatures w14:val="none"/>
        </w:rPr>
        <w:t>Забезпечення проведення  інструментальних досліджень, визначених специфікаціями,  у ЗОЗ, або на умовах договору оренди, підряду та інших умов користування обладнання, а саме:</w:t>
      </w:r>
    </w:p>
    <w:p w14:paraId="782A4F5F" w14:textId="77777777" w:rsidR="00367D89" w:rsidRDefault="00367D89" w:rsidP="00367D89">
      <w:pPr>
        <w:pStyle w:val="a3"/>
        <w:numPr>
          <w:ilvl w:val="0"/>
          <w:numId w:val="38"/>
        </w:numPr>
        <w:shd w:val="clear" w:color="auto" w:fill="FFFFFF"/>
        <w:spacing w:after="0" w:line="240" w:lineRule="auto"/>
        <w:ind w:left="567" w:hanging="142"/>
        <w:jc w:val="both"/>
        <w:textAlignment w:val="baseline"/>
        <w:rPr>
          <w:rFonts w:ascii="Times New Roman" w:eastAsia="Times New Roman" w:hAnsi="Times New Roman" w:cs="Times New Roman"/>
          <w:color w:val="000000"/>
          <w:kern w:val="0"/>
          <w:sz w:val="24"/>
          <w:szCs w:val="24"/>
          <w:lang w:eastAsia="uk-UA"/>
          <w14:ligatures w14:val="none"/>
        </w:rPr>
      </w:pPr>
      <w:r w:rsidRPr="000E6FD8">
        <w:rPr>
          <w:rFonts w:ascii="Times New Roman" w:eastAsia="Times New Roman" w:hAnsi="Times New Roman" w:cs="Times New Roman"/>
          <w:color w:val="000000"/>
          <w:kern w:val="0"/>
          <w:sz w:val="24"/>
          <w:szCs w:val="24"/>
          <w:lang w:eastAsia="uk-UA"/>
          <w14:ligatures w14:val="none"/>
        </w:rPr>
        <w:t>електрокардіографія (ЕКГ) (за місцем надання медичних послуг);</w:t>
      </w:r>
    </w:p>
    <w:p w14:paraId="0A33E24E" w14:textId="77777777" w:rsidR="00367D89" w:rsidRDefault="00367D89" w:rsidP="00367D89">
      <w:pPr>
        <w:pStyle w:val="a3"/>
        <w:numPr>
          <w:ilvl w:val="0"/>
          <w:numId w:val="38"/>
        </w:numPr>
        <w:shd w:val="clear" w:color="auto" w:fill="FFFFFF"/>
        <w:spacing w:after="0" w:line="240" w:lineRule="auto"/>
        <w:ind w:left="567" w:hanging="142"/>
        <w:jc w:val="both"/>
        <w:textAlignment w:val="baseline"/>
        <w:rPr>
          <w:rFonts w:ascii="Times New Roman" w:eastAsia="Times New Roman" w:hAnsi="Times New Roman" w:cs="Times New Roman"/>
          <w:color w:val="000000"/>
          <w:kern w:val="0"/>
          <w:sz w:val="24"/>
          <w:szCs w:val="24"/>
          <w:lang w:eastAsia="uk-UA"/>
          <w14:ligatures w14:val="none"/>
        </w:rPr>
      </w:pPr>
      <w:r w:rsidRPr="000E6FD8">
        <w:rPr>
          <w:rFonts w:ascii="Times New Roman" w:eastAsia="Times New Roman" w:hAnsi="Times New Roman" w:cs="Times New Roman"/>
          <w:color w:val="000000"/>
          <w:kern w:val="0"/>
          <w:sz w:val="24"/>
          <w:szCs w:val="24"/>
          <w:lang w:eastAsia="uk-UA"/>
          <w14:ligatures w14:val="none"/>
        </w:rPr>
        <w:t>ультразвукові дослідження;</w:t>
      </w:r>
    </w:p>
    <w:p w14:paraId="037D884E" w14:textId="77777777" w:rsidR="00367D89" w:rsidRDefault="00367D89" w:rsidP="00367D89">
      <w:pPr>
        <w:pStyle w:val="a3"/>
        <w:numPr>
          <w:ilvl w:val="0"/>
          <w:numId w:val="38"/>
        </w:numPr>
        <w:shd w:val="clear" w:color="auto" w:fill="FFFFFF"/>
        <w:spacing w:after="0" w:line="240" w:lineRule="auto"/>
        <w:ind w:left="567" w:hanging="142"/>
        <w:jc w:val="both"/>
        <w:textAlignment w:val="baseline"/>
        <w:rPr>
          <w:rFonts w:ascii="Times New Roman" w:eastAsia="Times New Roman" w:hAnsi="Times New Roman" w:cs="Times New Roman"/>
          <w:color w:val="000000"/>
          <w:kern w:val="0"/>
          <w:sz w:val="24"/>
          <w:szCs w:val="24"/>
          <w:lang w:eastAsia="uk-UA"/>
          <w14:ligatures w14:val="none"/>
        </w:rPr>
      </w:pPr>
      <w:r w:rsidRPr="000E6FD8">
        <w:rPr>
          <w:rFonts w:ascii="Times New Roman" w:eastAsia="Times New Roman" w:hAnsi="Times New Roman" w:cs="Times New Roman"/>
          <w:color w:val="000000"/>
          <w:kern w:val="0"/>
          <w:sz w:val="14"/>
          <w:szCs w:val="14"/>
          <w:lang w:eastAsia="uk-UA"/>
          <w14:ligatures w14:val="none"/>
        </w:rPr>
        <w:t> </w:t>
      </w:r>
      <w:r w:rsidRPr="000E6FD8">
        <w:rPr>
          <w:rFonts w:ascii="Times New Roman" w:eastAsia="Times New Roman" w:hAnsi="Times New Roman" w:cs="Times New Roman"/>
          <w:color w:val="000000"/>
          <w:kern w:val="0"/>
          <w:sz w:val="24"/>
          <w:szCs w:val="24"/>
          <w:lang w:eastAsia="uk-UA"/>
          <w14:ligatures w14:val="none"/>
        </w:rPr>
        <w:t>рентгенологічні дослідження;</w:t>
      </w:r>
    </w:p>
    <w:p w14:paraId="01E2D422" w14:textId="77777777" w:rsidR="00367D89" w:rsidRPr="000E6FD8" w:rsidRDefault="00367D89" w:rsidP="00367D89">
      <w:pPr>
        <w:pStyle w:val="a3"/>
        <w:numPr>
          <w:ilvl w:val="0"/>
          <w:numId w:val="38"/>
        </w:numPr>
        <w:shd w:val="clear" w:color="auto" w:fill="FFFFFF"/>
        <w:spacing w:after="0" w:line="240" w:lineRule="auto"/>
        <w:ind w:left="567" w:hanging="142"/>
        <w:jc w:val="both"/>
        <w:textAlignment w:val="baseline"/>
        <w:rPr>
          <w:rFonts w:ascii="Times New Roman" w:eastAsia="Times New Roman" w:hAnsi="Times New Roman" w:cs="Times New Roman"/>
          <w:color w:val="000000"/>
          <w:kern w:val="0"/>
          <w:sz w:val="24"/>
          <w:szCs w:val="24"/>
          <w:lang w:eastAsia="uk-UA"/>
          <w14:ligatures w14:val="none"/>
        </w:rPr>
      </w:pPr>
      <w:r w:rsidRPr="000E6FD8">
        <w:rPr>
          <w:rFonts w:ascii="Times New Roman" w:eastAsia="Times New Roman" w:hAnsi="Times New Roman" w:cs="Times New Roman"/>
          <w:color w:val="000000"/>
          <w:kern w:val="0"/>
          <w:sz w:val="24"/>
          <w:szCs w:val="24"/>
          <w:lang w:eastAsia="uk-UA"/>
          <w14:ligatures w14:val="none"/>
        </w:rPr>
        <w:t>інші інструментальні дослідження відповідно до галузевих стандартів.</w:t>
      </w:r>
    </w:p>
    <w:p w14:paraId="75F0CDE0" w14:textId="77777777" w:rsidR="00367D89" w:rsidRDefault="00367D89" w:rsidP="00367D89">
      <w:pPr>
        <w:pStyle w:val="a3"/>
        <w:numPr>
          <w:ilvl w:val="0"/>
          <w:numId w:val="2"/>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0E6FD8">
        <w:rPr>
          <w:rFonts w:ascii="Times New Roman" w:eastAsia="Times New Roman" w:hAnsi="Times New Roman" w:cs="Times New Roman"/>
          <w:color w:val="000000"/>
          <w:kern w:val="0"/>
          <w:sz w:val="24"/>
          <w:szCs w:val="24"/>
          <w:lang w:eastAsia="uk-UA"/>
          <w14:ligatures w14:val="none"/>
        </w:rPr>
        <w:t>Забезпечення лікарського спостереження та цілодобового медсестринського догляду.</w:t>
      </w:r>
    </w:p>
    <w:p w14:paraId="32170D0E" w14:textId="77777777" w:rsidR="00367D89" w:rsidRDefault="00367D89" w:rsidP="00367D89">
      <w:pPr>
        <w:pStyle w:val="a3"/>
        <w:numPr>
          <w:ilvl w:val="0"/>
          <w:numId w:val="2"/>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0E6FD8">
        <w:rPr>
          <w:rFonts w:ascii="Times New Roman" w:eastAsia="Times New Roman" w:hAnsi="Times New Roman" w:cs="Times New Roman"/>
          <w:color w:val="000000"/>
          <w:kern w:val="0"/>
          <w:sz w:val="24"/>
          <w:szCs w:val="24"/>
          <w:lang w:eastAsia="uk-UA"/>
          <w14:ligatures w14:val="none"/>
        </w:rPr>
        <w:t>Забезпечення оцінки, запобігання та лікування хронічного больового синдрому (зокрема, з використанням наркотичних засобів, психотропних речовин та прекурсорів).</w:t>
      </w:r>
    </w:p>
    <w:p w14:paraId="395C9440" w14:textId="77777777" w:rsidR="00367D89" w:rsidRDefault="00367D89" w:rsidP="00367D89">
      <w:pPr>
        <w:pStyle w:val="a3"/>
        <w:numPr>
          <w:ilvl w:val="0"/>
          <w:numId w:val="2"/>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0E6FD8">
        <w:rPr>
          <w:rFonts w:ascii="Times New Roman" w:eastAsia="Times New Roman" w:hAnsi="Times New Roman" w:cs="Times New Roman"/>
          <w:color w:val="000000"/>
          <w:kern w:val="0"/>
          <w:sz w:val="24"/>
          <w:szCs w:val="24"/>
          <w:lang w:eastAsia="uk-UA"/>
          <w14:ligatures w14:val="none"/>
        </w:rPr>
        <w:t>Забезпечення надання кисневої та/або респіраторної підтримки: СРАР терапії та/або неінвазивної вентиляції легенів, та/або інвазивної вентиляції легенів (за показаннями).</w:t>
      </w:r>
    </w:p>
    <w:p w14:paraId="2FB01DA3" w14:textId="77777777" w:rsidR="00367D89" w:rsidRPr="000E6FD8" w:rsidRDefault="00367D89" w:rsidP="00367D89">
      <w:pPr>
        <w:pStyle w:val="a3"/>
        <w:numPr>
          <w:ilvl w:val="0"/>
          <w:numId w:val="2"/>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0E6FD8">
        <w:rPr>
          <w:rFonts w:ascii="Times New Roman" w:eastAsia="Times New Roman" w:hAnsi="Times New Roman" w:cs="Times New Roman"/>
          <w:b/>
          <w:bCs/>
          <w:color w:val="000000"/>
          <w:kern w:val="0"/>
          <w:sz w:val="24"/>
          <w:szCs w:val="24"/>
          <w:lang w:eastAsia="uk-UA"/>
          <w14:ligatures w14:val="none"/>
        </w:rPr>
        <w:t>Забезпечення проведення консультацій, зокрема телемедичними засобами (телеконсультування у режимі реального часу) з обов’язковим заповненням облікових форм № 001/тм та № 002тм та внесенням інформації в «Журнал обліку телемедичних консультацій» (форма №003/тм).</w:t>
      </w:r>
    </w:p>
    <w:p w14:paraId="126DCD82" w14:textId="77777777" w:rsidR="00367D89" w:rsidRDefault="00367D89" w:rsidP="00367D89">
      <w:pPr>
        <w:pStyle w:val="a3"/>
        <w:numPr>
          <w:ilvl w:val="0"/>
          <w:numId w:val="2"/>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0E6FD8">
        <w:rPr>
          <w:rFonts w:ascii="Times New Roman" w:eastAsia="Times New Roman" w:hAnsi="Times New Roman" w:cs="Times New Roman"/>
          <w:color w:val="000000"/>
          <w:kern w:val="0"/>
          <w:sz w:val="24"/>
          <w:szCs w:val="24"/>
          <w:lang w:eastAsia="uk-UA"/>
          <w14:ligatures w14:val="none"/>
        </w:rPr>
        <w:t>Проведення консультацій спеціалістами паліативної служби для лікарів-спеціалістів інших напрямів надання медичної допомоги, які працюють в інших відділеннях та/або ЗОЗ, де отримують лікування пацієнти, які потребують паліативної допомоги, зокрема, за допомогою засобів телекомунікації, з обов’язковою фіксацією наданих рекомендацій в Плані спостереження.</w:t>
      </w:r>
    </w:p>
    <w:p w14:paraId="1971BF28" w14:textId="77777777" w:rsidR="00367D89" w:rsidRDefault="00367D89" w:rsidP="00367D89">
      <w:pPr>
        <w:pStyle w:val="a3"/>
        <w:numPr>
          <w:ilvl w:val="0"/>
          <w:numId w:val="2"/>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0E6FD8">
        <w:rPr>
          <w:rFonts w:ascii="Times New Roman" w:eastAsia="Times New Roman" w:hAnsi="Times New Roman" w:cs="Times New Roman"/>
          <w:color w:val="000000"/>
          <w:kern w:val="0"/>
          <w:sz w:val="24"/>
          <w:szCs w:val="24"/>
          <w:lang w:eastAsia="uk-UA"/>
          <w14:ligatures w14:val="none"/>
        </w:rPr>
        <w:t>Забезпечення харчуванням. </w:t>
      </w:r>
    </w:p>
    <w:p w14:paraId="3BBF2D96" w14:textId="77777777" w:rsidR="00367D89" w:rsidRDefault="00367D89" w:rsidP="00367D89">
      <w:pPr>
        <w:pStyle w:val="a3"/>
        <w:numPr>
          <w:ilvl w:val="0"/>
          <w:numId w:val="2"/>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0E6FD8">
        <w:rPr>
          <w:rFonts w:ascii="Times New Roman" w:eastAsia="Times New Roman" w:hAnsi="Times New Roman" w:cs="Times New Roman"/>
          <w:color w:val="000000"/>
          <w:kern w:val="0"/>
          <w:sz w:val="24"/>
          <w:szCs w:val="24"/>
          <w:lang w:eastAsia="uk-UA"/>
          <w14:ligatures w14:val="none"/>
        </w:rPr>
        <w:t>Взаємодія з іншими надавачами медичних послуг, центрами соціальних служб для сім'ї, дітей та молоді, службами у справах дітей, територіальними центрами соціального обслуговування населення, іншими надавачами соціальних послуг, зокрема, неурядовими та благодійними організаціями, правоохоронними органами, підприємствами, установами та організаціями, засобами масової інформації, органами місцевого самоврядування на території обслуговування в інтересах своєчасного та ефективного надання допомоги пацієнтам.</w:t>
      </w:r>
    </w:p>
    <w:p w14:paraId="304494FB" w14:textId="77777777" w:rsidR="00367D89" w:rsidRDefault="00367D89" w:rsidP="00367D89">
      <w:pPr>
        <w:pStyle w:val="a3"/>
        <w:numPr>
          <w:ilvl w:val="0"/>
          <w:numId w:val="2"/>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0E6FD8">
        <w:rPr>
          <w:rFonts w:ascii="Times New Roman" w:eastAsia="Times New Roman" w:hAnsi="Times New Roman" w:cs="Times New Roman"/>
          <w:color w:val="000000"/>
          <w:kern w:val="0"/>
          <w:sz w:val="24"/>
          <w:szCs w:val="24"/>
          <w:lang w:eastAsia="uk-UA"/>
          <w14:ligatures w14:val="none"/>
        </w:rPr>
        <w:t>Інформування пацієнтів, членів родини та/або законних представників, та/або осіб, які здійснюють догляд за пацієнтами, щодо можливостей профілактики та лікування, залучення їх до ухвалення рішень щодо здоров'я пацієнтів, узгодження плану лікування відповідно до їх очікувань та можливостей.</w:t>
      </w:r>
    </w:p>
    <w:p w14:paraId="52143195" w14:textId="77777777" w:rsidR="00367D89" w:rsidRDefault="00367D89" w:rsidP="00367D89">
      <w:pPr>
        <w:pStyle w:val="a3"/>
        <w:numPr>
          <w:ilvl w:val="0"/>
          <w:numId w:val="2"/>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0E6FD8">
        <w:rPr>
          <w:rFonts w:ascii="Times New Roman" w:eastAsia="Times New Roman" w:hAnsi="Times New Roman" w:cs="Times New Roman"/>
          <w:color w:val="000000"/>
          <w:kern w:val="0"/>
          <w:sz w:val="24"/>
          <w:szCs w:val="24"/>
          <w:lang w:eastAsia="uk-UA"/>
          <w14:ligatures w14:val="none"/>
        </w:rPr>
        <w:t>Обов’язкове інформування пацієнтів щодо можливості отримання інших необхідних медичних послуг безоплатно за рахунок коштів програми медичних гарантій.</w:t>
      </w:r>
    </w:p>
    <w:p w14:paraId="6BBEF725" w14:textId="77777777" w:rsidR="00367D89" w:rsidRDefault="00367D89" w:rsidP="00367D89">
      <w:pPr>
        <w:pStyle w:val="a3"/>
        <w:numPr>
          <w:ilvl w:val="0"/>
          <w:numId w:val="2"/>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0E6FD8">
        <w:rPr>
          <w:rFonts w:ascii="Times New Roman" w:eastAsia="Times New Roman" w:hAnsi="Times New Roman" w:cs="Times New Roman"/>
          <w:color w:val="000000"/>
          <w:kern w:val="0"/>
          <w:sz w:val="24"/>
          <w:szCs w:val="24"/>
          <w:lang w:eastAsia="uk-UA"/>
          <w14:ligatures w14:val="none"/>
        </w:rPr>
        <w:t>Забезпечення права пацієнтів, які перебувають у відділенні/ЗОЗ паліативної допомоги, на допуск до них відвідувачів 24 години на добу в будь-який день тижня за умови дотримання протиепідемічних та карантинних заходів у період епідемії інфекційних захворювань.</w:t>
      </w:r>
    </w:p>
    <w:p w14:paraId="181C345D" w14:textId="77777777" w:rsidR="00367D89" w:rsidRPr="000E6FD8" w:rsidRDefault="00367D89" w:rsidP="00367D89">
      <w:pPr>
        <w:pStyle w:val="a3"/>
        <w:numPr>
          <w:ilvl w:val="0"/>
          <w:numId w:val="2"/>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0E6FD8">
        <w:rPr>
          <w:rFonts w:ascii="Times New Roman" w:eastAsia="Times New Roman" w:hAnsi="Times New Roman" w:cs="Times New Roman"/>
          <w:color w:val="000000"/>
          <w:kern w:val="0"/>
          <w:sz w:val="24"/>
          <w:szCs w:val="24"/>
          <w:lang w:eastAsia="uk-UA"/>
          <w14:ligatures w14:val="none"/>
        </w:rPr>
        <w:t>Наявність затвердженої програми з інфекційного контролю</w:t>
      </w:r>
      <w:r w:rsidRPr="000E6FD8">
        <w:rPr>
          <w:rFonts w:ascii="Times New Roman" w:eastAsia="Times New Roman" w:hAnsi="Times New Roman" w:cs="Times New Roman"/>
          <w:color w:val="000000"/>
          <w:kern w:val="0"/>
          <w:sz w:val="28"/>
          <w:szCs w:val="28"/>
          <w:lang w:eastAsia="uk-UA"/>
          <w14:ligatures w14:val="none"/>
        </w:rPr>
        <w:t>,</w:t>
      </w:r>
      <w:r w:rsidRPr="000E6FD8">
        <w:rPr>
          <w:rFonts w:ascii="Times New Roman" w:eastAsia="Times New Roman" w:hAnsi="Times New Roman" w:cs="Times New Roman"/>
          <w:b/>
          <w:bCs/>
          <w:color w:val="000000"/>
          <w:kern w:val="0"/>
          <w:sz w:val="24"/>
          <w:szCs w:val="24"/>
          <w:lang w:eastAsia="uk-UA"/>
          <w14:ligatures w14:val="none"/>
        </w:rPr>
        <w:t xml:space="preserve"> зокрема стандартів операційних процедур із запобігання інфекціям, пов’язаних із наданням медичної допомоги (вентилятор-асоційованої пневмонії, катетер-асоційованої інфекції кровотоку, катетер-асоційованої інфекції сечових шляхів, інфекції шкіри та м’яких тканин поблизу ділянки оперативного втручання,  захворювання, спричинене Clostridium difficile)</w:t>
      </w:r>
      <w:r w:rsidRPr="000E6FD8">
        <w:rPr>
          <w:rFonts w:ascii="Times New Roman" w:eastAsia="Times New Roman" w:hAnsi="Times New Roman" w:cs="Times New Roman"/>
          <w:color w:val="000000"/>
          <w:kern w:val="0"/>
          <w:sz w:val="24"/>
          <w:szCs w:val="24"/>
          <w:lang w:eastAsia="uk-UA"/>
          <w14:ligatures w14:val="none"/>
        </w:rPr>
        <w:t xml:space="preserve">, а </w:t>
      </w:r>
      <w:r w:rsidRPr="000E6FD8">
        <w:rPr>
          <w:rFonts w:ascii="Times New Roman" w:eastAsia="Times New Roman" w:hAnsi="Times New Roman" w:cs="Times New Roman"/>
          <w:b/>
          <w:bCs/>
          <w:color w:val="000000"/>
          <w:kern w:val="0"/>
          <w:sz w:val="24"/>
          <w:szCs w:val="24"/>
          <w:lang w:eastAsia="uk-UA"/>
          <w14:ligatures w14:val="none"/>
        </w:rPr>
        <w:t xml:space="preserve">також з адміністрування призначення антибактеріальних та антифунгальних </w:t>
      </w:r>
      <w:r>
        <w:rPr>
          <w:rFonts w:ascii="Times New Roman" w:eastAsia="Times New Roman" w:hAnsi="Times New Roman" w:cs="Times New Roman"/>
          <w:b/>
          <w:bCs/>
          <w:color w:val="000000"/>
          <w:kern w:val="0"/>
          <w:sz w:val="24"/>
          <w:szCs w:val="24"/>
          <w:lang w:eastAsia="uk-UA"/>
          <w14:ligatures w14:val="none"/>
        </w:rPr>
        <w:t>засобів</w:t>
      </w:r>
      <w:r w:rsidRPr="000E6FD8">
        <w:rPr>
          <w:rFonts w:ascii="Times New Roman" w:eastAsia="Times New Roman" w:hAnsi="Times New Roman" w:cs="Times New Roman"/>
          <w:b/>
          <w:bCs/>
          <w:color w:val="000000"/>
          <w:kern w:val="0"/>
          <w:sz w:val="24"/>
          <w:szCs w:val="24"/>
          <w:lang w:eastAsia="uk-UA"/>
          <w14:ligatures w14:val="none"/>
        </w:rPr>
        <w:t xml:space="preserve"> з лікувальною або профілактичною метою  відповідно до чинних наказів МОЗ.</w:t>
      </w:r>
    </w:p>
    <w:p w14:paraId="0D11993F" w14:textId="77777777" w:rsidR="00367D89" w:rsidRDefault="00367D89" w:rsidP="00367D89">
      <w:pPr>
        <w:pStyle w:val="a3"/>
        <w:numPr>
          <w:ilvl w:val="0"/>
          <w:numId w:val="2"/>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0E6FD8">
        <w:rPr>
          <w:rFonts w:ascii="Times New Roman" w:eastAsia="Times New Roman" w:hAnsi="Times New Roman" w:cs="Times New Roman"/>
          <w:color w:val="000000"/>
          <w:kern w:val="0"/>
          <w:sz w:val="24"/>
          <w:szCs w:val="24"/>
          <w:lang w:eastAsia="uk-UA"/>
          <w14:ligatures w14:val="none"/>
        </w:rPr>
        <w:t xml:space="preserve">Наявність локальних документів з інфекційного контролю за особливо небезпечними інфекційними хворобами (ОНІХ) та запобігання їх розповсюдженню з обов’язково </w:t>
      </w:r>
      <w:r w:rsidRPr="000E6FD8">
        <w:rPr>
          <w:rFonts w:ascii="Times New Roman" w:eastAsia="Times New Roman" w:hAnsi="Times New Roman" w:cs="Times New Roman"/>
          <w:color w:val="000000"/>
          <w:kern w:val="0"/>
          <w:sz w:val="24"/>
          <w:szCs w:val="24"/>
          <w:lang w:eastAsia="uk-UA"/>
          <w14:ligatures w14:val="none"/>
        </w:rPr>
        <w:lastRenderedPageBreak/>
        <w:t>відпрацьованим сценарієм щодо впровадження протиепідемічного режиму у надавача медичних послуг та його суворого дотримання в організації роботи та наданні медичної допомоги в умовах виникнення пандемії, а також у випадку виникнення осередку інфікування ОНІХ.</w:t>
      </w:r>
    </w:p>
    <w:p w14:paraId="7730C7F8" w14:textId="77777777" w:rsidR="00367D89" w:rsidRDefault="00367D89" w:rsidP="00367D89">
      <w:pPr>
        <w:pStyle w:val="a3"/>
        <w:numPr>
          <w:ilvl w:val="0"/>
          <w:numId w:val="2"/>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0E6FD8">
        <w:rPr>
          <w:rFonts w:ascii="Times New Roman" w:eastAsia="Times New Roman" w:hAnsi="Times New Roman" w:cs="Times New Roman"/>
          <w:color w:val="000000"/>
          <w:kern w:val="0"/>
          <w:sz w:val="24"/>
          <w:szCs w:val="24"/>
          <w:lang w:eastAsia="uk-UA"/>
          <w14:ligatures w14:val="none"/>
        </w:rPr>
        <w:t>Наявність затвердженої внутрішньої системи управління і контролю якості та безпеки медичної діяльності з дотриманням вимог до їх організації і проведення відповідно до чинного законодавства із здійсненням безперервного моніторингу індикаторів оцінки та критеріїв доступності, якості, безпеки надання медичної допомоги за напрямом її надання, ефективного контролю та управління якістю надавача медичних послуг для забезпечення прав пацієнтів на отримання медичної допомоги необхідного обсягу та належної якості.</w:t>
      </w:r>
    </w:p>
    <w:p w14:paraId="25747D3E" w14:textId="77777777" w:rsidR="00367D89" w:rsidRDefault="00367D89" w:rsidP="00367D89">
      <w:pPr>
        <w:pStyle w:val="a3"/>
        <w:numPr>
          <w:ilvl w:val="0"/>
          <w:numId w:val="2"/>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0E6FD8">
        <w:rPr>
          <w:rFonts w:ascii="Times New Roman" w:eastAsia="Times New Roman" w:hAnsi="Times New Roman" w:cs="Times New Roman"/>
          <w:color w:val="000000"/>
          <w:kern w:val="0"/>
          <w:sz w:val="24"/>
          <w:szCs w:val="24"/>
          <w:lang w:eastAsia="uk-UA"/>
          <w14:ligatures w14:val="none"/>
        </w:rPr>
        <w:t>Здійснення закупівлі лікарських засобів,  визначених Національним переліком основних лікарських засобів,   медичних виробів та витратних матеріалів, необхідних для надання медичної допомоги відповідно до галузевих стандартів у сфері охорони здоров’я. </w:t>
      </w:r>
    </w:p>
    <w:p w14:paraId="00F568A7" w14:textId="77777777" w:rsidR="00367D89" w:rsidRDefault="00367D89" w:rsidP="00367D89">
      <w:pPr>
        <w:pStyle w:val="a3"/>
        <w:numPr>
          <w:ilvl w:val="0"/>
          <w:numId w:val="2"/>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0E6FD8">
        <w:rPr>
          <w:rFonts w:ascii="Times New Roman" w:eastAsia="Times New Roman" w:hAnsi="Times New Roman" w:cs="Times New Roman"/>
          <w:color w:val="000000"/>
          <w:kern w:val="0"/>
          <w:sz w:val="24"/>
          <w:szCs w:val="24"/>
          <w:lang w:eastAsia="uk-UA"/>
          <w14:ligatures w14:val="none"/>
        </w:rPr>
        <w:t>Організація ефективного управління запасами лікарських засобів, медичних виробів та витратних матеріалів, закуплених ЗОЗ або отриманих шляхом централізованих закупівель МОЗ. Використання та збереження залишків лікарських засобів та медичних виробів, необхідних для лікування пацієнтів, зокрема, після закінчення дії договору з НСЗУ.</w:t>
      </w:r>
    </w:p>
    <w:p w14:paraId="61BC79D3" w14:textId="77777777" w:rsidR="00367D89" w:rsidRDefault="00367D89" w:rsidP="00367D89">
      <w:pPr>
        <w:pStyle w:val="a3"/>
        <w:numPr>
          <w:ilvl w:val="0"/>
          <w:numId w:val="2"/>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0E6FD8">
        <w:rPr>
          <w:rFonts w:ascii="Times New Roman" w:eastAsia="Times New Roman" w:hAnsi="Times New Roman" w:cs="Times New Roman"/>
          <w:color w:val="000000"/>
          <w:kern w:val="0"/>
          <w:sz w:val="24"/>
          <w:szCs w:val="24"/>
          <w:lang w:eastAsia="uk-UA"/>
          <w14:ligatures w14:val="none"/>
        </w:rPr>
        <w:t>Забезпечення пацієнтів асистивними і технічними засобами для мобільності на весь період перебування в ЗОЗ за місцем надання послуги.</w:t>
      </w:r>
    </w:p>
    <w:p w14:paraId="169A8579" w14:textId="77777777" w:rsidR="00367D89" w:rsidRPr="00B255DB" w:rsidRDefault="00367D89" w:rsidP="00367D89">
      <w:pPr>
        <w:pStyle w:val="a3"/>
        <w:numPr>
          <w:ilvl w:val="0"/>
          <w:numId w:val="2"/>
        </w:numPr>
        <w:shd w:val="clear" w:color="auto" w:fill="FFFFFF"/>
        <w:spacing w:after="0" w:line="240" w:lineRule="auto"/>
        <w:jc w:val="both"/>
        <w:textAlignment w:val="baseline"/>
        <w:rPr>
          <w:rFonts w:ascii="Times New Roman" w:eastAsia="Times New Roman" w:hAnsi="Times New Roman" w:cs="Times New Roman"/>
          <w:b/>
          <w:bCs/>
          <w:color w:val="000000"/>
          <w:kern w:val="0"/>
          <w:sz w:val="24"/>
          <w:szCs w:val="24"/>
          <w:lang w:eastAsia="uk-UA"/>
          <w14:ligatures w14:val="none"/>
        </w:rPr>
      </w:pPr>
      <w:bookmarkStart w:id="2" w:name="_Hlk150850556"/>
      <w:r w:rsidRPr="00B255DB">
        <w:rPr>
          <w:rFonts w:ascii="Times New Roman" w:eastAsia="Times New Roman" w:hAnsi="Times New Roman" w:cs="Times New Roman"/>
          <w:b/>
          <w:bCs/>
          <w:color w:val="000000"/>
          <w:kern w:val="0"/>
          <w:sz w:val="24"/>
          <w:szCs w:val="24"/>
          <w:lang w:eastAsia="uk-UA"/>
          <w14:ligatures w14:val="none"/>
        </w:rPr>
        <w:t>Забезпечення права пацієнт</w:t>
      </w:r>
      <w:r>
        <w:rPr>
          <w:rFonts w:ascii="Times New Roman" w:eastAsia="Times New Roman" w:hAnsi="Times New Roman" w:cs="Times New Roman"/>
          <w:b/>
          <w:bCs/>
          <w:color w:val="000000"/>
          <w:kern w:val="0"/>
          <w:sz w:val="24"/>
          <w:szCs w:val="24"/>
          <w:lang w:eastAsia="uk-UA"/>
          <w14:ligatures w14:val="none"/>
        </w:rPr>
        <w:t>ів</w:t>
      </w:r>
      <w:r w:rsidRPr="00B255DB">
        <w:rPr>
          <w:rFonts w:ascii="Times New Roman" w:eastAsia="Times New Roman" w:hAnsi="Times New Roman" w:cs="Times New Roman"/>
          <w:b/>
          <w:bCs/>
          <w:color w:val="000000"/>
          <w:kern w:val="0"/>
          <w:sz w:val="24"/>
          <w:szCs w:val="24"/>
          <w:lang w:eastAsia="uk-UA"/>
          <w14:ligatures w14:val="none"/>
        </w:rPr>
        <w:t xml:space="preserve"> на отримання духовної опіки (на </w:t>
      </w:r>
      <w:r>
        <w:rPr>
          <w:rFonts w:ascii="Times New Roman" w:eastAsia="Times New Roman" w:hAnsi="Times New Roman" w:cs="Times New Roman"/>
          <w:b/>
          <w:bCs/>
          <w:color w:val="000000"/>
          <w:kern w:val="0"/>
          <w:sz w:val="24"/>
          <w:szCs w:val="24"/>
          <w:lang w:eastAsia="uk-UA"/>
          <w14:ligatures w14:val="none"/>
        </w:rPr>
        <w:t>їх</w:t>
      </w:r>
      <w:r w:rsidRPr="00B255DB">
        <w:rPr>
          <w:rFonts w:ascii="Times New Roman" w:eastAsia="Times New Roman" w:hAnsi="Times New Roman" w:cs="Times New Roman"/>
          <w:b/>
          <w:bCs/>
          <w:color w:val="000000"/>
          <w:kern w:val="0"/>
          <w:sz w:val="24"/>
          <w:szCs w:val="24"/>
          <w:lang w:eastAsia="uk-UA"/>
          <w14:ligatures w14:val="none"/>
        </w:rPr>
        <w:t xml:space="preserve"> прохання).</w:t>
      </w:r>
    </w:p>
    <w:bookmarkEnd w:id="2"/>
    <w:p w14:paraId="40FF2E86" w14:textId="77777777" w:rsidR="00367D89" w:rsidRDefault="00367D89" w:rsidP="00367D89">
      <w:pPr>
        <w:pStyle w:val="a3"/>
        <w:numPr>
          <w:ilvl w:val="0"/>
          <w:numId w:val="2"/>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0E6FD8">
        <w:rPr>
          <w:rFonts w:ascii="Times New Roman" w:eastAsia="Times New Roman" w:hAnsi="Times New Roman" w:cs="Times New Roman"/>
          <w:color w:val="000000"/>
          <w:kern w:val="0"/>
          <w:sz w:val="24"/>
          <w:szCs w:val="24"/>
          <w:lang w:eastAsia="uk-UA"/>
          <w14:ligatures w14:val="none"/>
        </w:rPr>
        <w:t>Дотримання вимог законодавства у сфері протидії насильству, зокрема, виявлення ознак насильства у  пацієнтів та повідомлення відповідних служб згідно із затвердженим законодавством.</w:t>
      </w:r>
    </w:p>
    <w:p w14:paraId="18A8B408" w14:textId="77777777" w:rsidR="00367D89" w:rsidRDefault="00367D89" w:rsidP="00367D89">
      <w:pPr>
        <w:pStyle w:val="a3"/>
        <w:numPr>
          <w:ilvl w:val="0"/>
          <w:numId w:val="2"/>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0E6FD8">
        <w:rPr>
          <w:rFonts w:ascii="Times New Roman" w:eastAsia="Times New Roman" w:hAnsi="Times New Roman" w:cs="Times New Roman"/>
          <w:color w:val="000000"/>
          <w:kern w:val="0"/>
          <w:sz w:val="24"/>
          <w:szCs w:val="24"/>
          <w:lang w:eastAsia="uk-UA"/>
          <w14:ligatures w14:val="none"/>
        </w:rPr>
        <w:t>Дотримання прав людини надавачем медичних послуг відповідно до рекомендацій Уповноваженого Верховної Ради України з прав людини та положень Конвенції про захист прав людини і основоположних свобод, Конвенції про права осіб з інвалідністю, Конвенції про права дитини та інших міжнародних договорів, ратифікованих Україною.</w:t>
      </w:r>
    </w:p>
    <w:p w14:paraId="1B0F5938" w14:textId="77777777" w:rsidR="00367D89" w:rsidRPr="000E6FD8" w:rsidRDefault="00367D89" w:rsidP="00367D89">
      <w:pPr>
        <w:pStyle w:val="a3"/>
        <w:numPr>
          <w:ilvl w:val="0"/>
          <w:numId w:val="2"/>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0E6FD8">
        <w:rPr>
          <w:rFonts w:ascii="Times New Roman" w:eastAsia="Times New Roman" w:hAnsi="Times New Roman" w:cs="Times New Roman"/>
          <w:color w:val="000000"/>
          <w:kern w:val="0"/>
          <w:sz w:val="24"/>
          <w:szCs w:val="24"/>
          <w:lang w:eastAsia="uk-UA"/>
          <w14:ligatures w14:val="none"/>
        </w:rPr>
        <w:t>З</w:t>
      </w:r>
      <w:r w:rsidRPr="000E6FD8">
        <w:rPr>
          <w:rFonts w:ascii="Times New Roman" w:eastAsia="Times New Roman" w:hAnsi="Times New Roman" w:cs="Times New Roman"/>
          <w:b/>
          <w:bCs/>
          <w:color w:val="000000"/>
          <w:kern w:val="0"/>
          <w:sz w:val="24"/>
          <w:szCs w:val="24"/>
          <w:lang w:eastAsia="uk-UA"/>
          <w14:ligatures w14:val="none"/>
        </w:rPr>
        <w:t>абезпечення дотримання принципів безбар’єрності та інклюзії при наданні медичної допомоги, у тому числі з використанням методів і засобів телемедицини відповідно до нормативно-правових актів.</w:t>
      </w:r>
    </w:p>
    <w:p w14:paraId="36DE89AB" w14:textId="77777777" w:rsidR="00367D89" w:rsidRPr="00A11C9D" w:rsidRDefault="00367D89" w:rsidP="00367D89">
      <w:pPr>
        <w:shd w:val="clear" w:color="auto" w:fill="FFFFFF"/>
        <w:spacing w:before="240" w:after="0" w:line="240" w:lineRule="auto"/>
        <w:jc w:val="both"/>
        <w:rPr>
          <w:rFonts w:ascii="Times New Roman" w:eastAsia="Times New Roman" w:hAnsi="Times New Roman" w:cs="Times New Roman"/>
          <w:kern w:val="0"/>
          <w:sz w:val="24"/>
          <w:szCs w:val="24"/>
          <w:lang w:eastAsia="uk-UA"/>
          <w14:ligatures w14:val="none"/>
        </w:rPr>
      </w:pPr>
      <w:r w:rsidRPr="00A11C9D">
        <w:rPr>
          <w:rFonts w:ascii="Times New Roman" w:eastAsia="Times New Roman" w:hAnsi="Times New Roman" w:cs="Times New Roman"/>
          <w:color w:val="000000"/>
          <w:kern w:val="0"/>
          <w:sz w:val="24"/>
          <w:szCs w:val="24"/>
          <w:lang w:eastAsia="uk-UA"/>
          <w14:ligatures w14:val="none"/>
        </w:rPr>
        <w:t> </w:t>
      </w:r>
    </w:p>
    <w:p w14:paraId="1254342C" w14:textId="77777777" w:rsidR="00367D89" w:rsidRPr="00A11C9D" w:rsidRDefault="00367D89" w:rsidP="00367D89">
      <w:p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A11C9D">
        <w:rPr>
          <w:rFonts w:ascii="Times New Roman" w:eastAsia="Times New Roman" w:hAnsi="Times New Roman" w:cs="Times New Roman"/>
          <w:i/>
          <w:iCs/>
          <w:color w:val="000000"/>
          <w:kern w:val="0"/>
          <w:sz w:val="24"/>
          <w:szCs w:val="24"/>
          <w:shd w:val="clear" w:color="auto" w:fill="FFFFFF"/>
          <w:lang w:eastAsia="uk-UA"/>
          <w14:ligatures w14:val="none"/>
        </w:rPr>
        <w:t>Вимоги до спеціалістів та кількості фахівців, які працюють на посадах:</w:t>
      </w:r>
    </w:p>
    <w:p w14:paraId="436247A9" w14:textId="77777777" w:rsidR="00367D89" w:rsidRPr="00A11C9D" w:rsidRDefault="00367D89" w:rsidP="00367D89">
      <w:pPr>
        <w:shd w:val="clear" w:color="auto" w:fill="FFFFFF"/>
        <w:spacing w:after="0" w:line="240" w:lineRule="auto"/>
        <w:ind w:left="280"/>
        <w:jc w:val="both"/>
        <w:rPr>
          <w:rFonts w:ascii="Times New Roman" w:eastAsia="Times New Roman" w:hAnsi="Times New Roman" w:cs="Times New Roman"/>
          <w:kern w:val="0"/>
          <w:sz w:val="24"/>
          <w:szCs w:val="24"/>
          <w:lang w:eastAsia="uk-UA"/>
          <w14:ligatures w14:val="none"/>
        </w:rPr>
      </w:pPr>
      <w:r w:rsidRPr="00A11C9D">
        <w:rPr>
          <w:rFonts w:ascii="Times New Roman" w:eastAsia="Times New Roman" w:hAnsi="Times New Roman" w:cs="Times New Roman"/>
          <w:color w:val="000000"/>
          <w:kern w:val="0"/>
          <w:sz w:val="24"/>
          <w:szCs w:val="24"/>
          <w:lang w:eastAsia="uk-UA"/>
          <w14:ligatures w14:val="none"/>
        </w:rPr>
        <w:t>1.</w:t>
      </w:r>
      <w:r w:rsidRPr="00A11C9D">
        <w:rPr>
          <w:rFonts w:ascii="Times New Roman" w:eastAsia="Times New Roman" w:hAnsi="Times New Roman" w:cs="Times New Roman"/>
          <w:color w:val="000000"/>
          <w:kern w:val="0"/>
          <w:sz w:val="14"/>
          <w:szCs w:val="14"/>
          <w:lang w:eastAsia="uk-UA"/>
          <w14:ligatures w14:val="none"/>
        </w:rPr>
        <w:t xml:space="preserve">   </w:t>
      </w:r>
      <w:r w:rsidRPr="00A11C9D">
        <w:rPr>
          <w:rFonts w:ascii="Times New Roman" w:eastAsia="Times New Roman" w:hAnsi="Times New Roman" w:cs="Times New Roman"/>
          <w:color w:val="000000"/>
          <w:kern w:val="0"/>
          <w:sz w:val="14"/>
          <w:szCs w:val="14"/>
          <w:lang w:eastAsia="uk-UA"/>
          <w14:ligatures w14:val="none"/>
        </w:rPr>
        <w:tab/>
      </w:r>
      <w:r w:rsidRPr="00A11C9D">
        <w:rPr>
          <w:rFonts w:ascii="Times New Roman" w:eastAsia="Times New Roman" w:hAnsi="Times New Roman" w:cs="Times New Roman"/>
          <w:color w:val="000000"/>
          <w:kern w:val="0"/>
          <w:sz w:val="24"/>
          <w:szCs w:val="24"/>
          <w:lang w:eastAsia="uk-UA"/>
          <w14:ligatures w14:val="none"/>
        </w:rPr>
        <w:t>За місцем надання медичних послуг:</w:t>
      </w:r>
    </w:p>
    <w:p w14:paraId="2C6409C5" w14:textId="77777777" w:rsidR="00367D89" w:rsidRPr="00A11C9D" w:rsidRDefault="00367D89" w:rsidP="00367D89">
      <w:pPr>
        <w:shd w:val="clear" w:color="auto" w:fill="FFFFFF"/>
        <w:spacing w:after="0" w:line="240" w:lineRule="auto"/>
        <w:ind w:left="860" w:hanging="20"/>
        <w:jc w:val="both"/>
        <w:rPr>
          <w:rFonts w:ascii="Times New Roman" w:eastAsia="Times New Roman" w:hAnsi="Times New Roman" w:cs="Times New Roman"/>
          <w:kern w:val="0"/>
          <w:sz w:val="24"/>
          <w:szCs w:val="24"/>
          <w:lang w:eastAsia="uk-UA"/>
          <w14:ligatures w14:val="none"/>
        </w:rPr>
      </w:pPr>
      <w:r w:rsidRPr="00A11C9D">
        <w:rPr>
          <w:rFonts w:ascii="Times New Roman" w:eastAsia="Times New Roman" w:hAnsi="Times New Roman" w:cs="Times New Roman"/>
          <w:color w:val="000000"/>
          <w:kern w:val="0"/>
          <w:sz w:val="24"/>
          <w:szCs w:val="24"/>
          <w:lang w:eastAsia="uk-UA"/>
          <w14:ligatures w14:val="none"/>
        </w:rPr>
        <w:t>a.</w:t>
      </w:r>
      <w:r w:rsidRPr="00A11C9D">
        <w:rPr>
          <w:rFonts w:ascii="Times New Roman" w:eastAsia="Times New Roman" w:hAnsi="Times New Roman" w:cs="Times New Roman"/>
          <w:color w:val="000000"/>
          <w:kern w:val="0"/>
          <w:sz w:val="14"/>
          <w:szCs w:val="14"/>
          <w:lang w:eastAsia="uk-UA"/>
          <w14:ligatures w14:val="none"/>
        </w:rPr>
        <w:t xml:space="preserve">            </w:t>
      </w:r>
      <w:r w:rsidRPr="00A11C9D">
        <w:rPr>
          <w:rFonts w:ascii="Times New Roman" w:eastAsia="Times New Roman" w:hAnsi="Times New Roman" w:cs="Times New Roman"/>
          <w:color w:val="000000"/>
          <w:kern w:val="0"/>
          <w:sz w:val="24"/>
          <w:szCs w:val="24"/>
          <w:lang w:eastAsia="uk-UA"/>
          <w14:ligatures w14:val="none"/>
        </w:rPr>
        <w:t xml:space="preserve">Лікар-акушер-гінеколог та/або лікар-гінеколог дитячого та підліткового віку, та/або лікар-анестезіолог, та/або лікар-анестезіолог дитячий, та/або лікар-гастроентеролог, та/або лікар-гастроентеролог дитячий, та/або лікар-гематолог, та/або лікар-гематолог дитячий, та/або лікар-гематолог-онколог дитячий, та/або лікар-кардіолог, та/або лікар-кардіолог дитячий, та/або лікар-кардіоревматолог дитячий, та/або лікар-невропатолог, та/або лікар-невролог дитячий, та/або лікар-нефролог, та/або лікар-нефролог дитячий, та/або лікар-пульмонолог, та/або лікар-пульмонолог дитячий, та/або лікар-терапевт, та/або лікар-педіатр, та/або лікар-фізіотерапевт, та/або лікар-гінеколог-онколог, та/або лікар-уролог, та/або лікар-уролог дитячий, та/або лікар-хірург, та/або лікар-хірург дитячий, та/або лікар-хірург-онколог, та/або лікар-нейрохірург, та/або лікар-нейрохірург дитячий, та/або лікар-онколог, та/або лікар-онколог дитячий, та/або лікар-отоларинголог-онколог, та/або </w:t>
      </w:r>
      <w:r w:rsidRPr="00A11C9D">
        <w:rPr>
          <w:rFonts w:ascii="Times New Roman" w:eastAsia="Times New Roman" w:hAnsi="Times New Roman" w:cs="Times New Roman"/>
          <w:b/>
          <w:bCs/>
          <w:color w:val="000000"/>
          <w:kern w:val="0"/>
          <w:sz w:val="24"/>
          <w:szCs w:val="24"/>
          <w:lang w:eastAsia="uk-UA"/>
          <w14:ligatures w14:val="none"/>
        </w:rPr>
        <w:t xml:space="preserve">лікар-отоларинголог, </w:t>
      </w:r>
      <w:r w:rsidRPr="00A11C9D">
        <w:rPr>
          <w:rFonts w:ascii="Times New Roman" w:eastAsia="Times New Roman" w:hAnsi="Times New Roman" w:cs="Times New Roman"/>
          <w:color w:val="000000"/>
          <w:kern w:val="0"/>
          <w:sz w:val="24"/>
          <w:szCs w:val="24"/>
          <w:lang w:eastAsia="uk-UA"/>
          <w14:ligatures w14:val="none"/>
        </w:rPr>
        <w:t xml:space="preserve">та/або </w:t>
      </w:r>
      <w:r w:rsidRPr="00A11C9D">
        <w:rPr>
          <w:rFonts w:ascii="Times New Roman" w:eastAsia="Times New Roman" w:hAnsi="Times New Roman" w:cs="Times New Roman"/>
          <w:b/>
          <w:bCs/>
          <w:color w:val="000000"/>
          <w:kern w:val="0"/>
          <w:sz w:val="24"/>
          <w:szCs w:val="24"/>
          <w:lang w:eastAsia="uk-UA"/>
          <w14:ligatures w14:val="none"/>
        </w:rPr>
        <w:t>лікар-отоларинголог дитячий,</w:t>
      </w:r>
      <w:r w:rsidRPr="00A11C9D">
        <w:rPr>
          <w:rFonts w:ascii="Times New Roman" w:eastAsia="Times New Roman" w:hAnsi="Times New Roman" w:cs="Times New Roman"/>
          <w:color w:val="000000"/>
          <w:kern w:val="0"/>
          <w:sz w:val="24"/>
          <w:szCs w:val="24"/>
          <w:lang w:eastAsia="uk-UA"/>
          <w14:ligatures w14:val="none"/>
        </w:rPr>
        <w:t xml:space="preserve"> та/або лікар-психіатр, та/або лікар-фтизіатр, та/або лікар-фтизіатр дитячий, та/або лікар-інфекціоніст,  та/або лікар-інфекціоніст дитячий, та/або лікар з лікувальної фізкультури і спортивної медицини, та/або лікар з лікувальної фізкультури, та/або </w:t>
      </w:r>
      <w:r w:rsidRPr="00A11C9D">
        <w:rPr>
          <w:rFonts w:ascii="Times New Roman" w:eastAsia="Times New Roman" w:hAnsi="Times New Roman" w:cs="Times New Roman"/>
          <w:color w:val="000000"/>
          <w:kern w:val="0"/>
          <w:sz w:val="24"/>
          <w:szCs w:val="24"/>
          <w:lang w:eastAsia="uk-UA"/>
          <w14:ligatures w14:val="none"/>
        </w:rPr>
        <w:lastRenderedPageBreak/>
        <w:t>лікар фізичної та реабілітаційної медицини, та/або лікар медицини невідкладних станів, які пройшли відповідну підготовку (цикл тематичного удосконалення, цикл стажування) за напрямом «Паліативна допомога» – щонайменше 4 особи із зазначеного переліку, які працюють за основним місцем роботи в цьому ЗОЗ.</w:t>
      </w:r>
    </w:p>
    <w:p w14:paraId="14D78936" w14:textId="77777777" w:rsidR="00367D89" w:rsidRPr="00A11C9D" w:rsidRDefault="00367D89" w:rsidP="00367D89">
      <w:pPr>
        <w:shd w:val="clear" w:color="auto" w:fill="FFFFFF"/>
        <w:spacing w:after="0" w:line="240" w:lineRule="auto"/>
        <w:ind w:left="860" w:hanging="20"/>
        <w:jc w:val="both"/>
        <w:rPr>
          <w:rFonts w:ascii="Times New Roman" w:eastAsia="Times New Roman" w:hAnsi="Times New Roman" w:cs="Times New Roman"/>
          <w:kern w:val="0"/>
          <w:sz w:val="24"/>
          <w:szCs w:val="24"/>
          <w:lang w:eastAsia="uk-UA"/>
          <w14:ligatures w14:val="none"/>
        </w:rPr>
      </w:pPr>
      <w:r w:rsidRPr="00A11C9D">
        <w:rPr>
          <w:rFonts w:ascii="Times New Roman" w:eastAsia="Times New Roman" w:hAnsi="Times New Roman" w:cs="Times New Roman"/>
          <w:color w:val="000000"/>
          <w:kern w:val="0"/>
          <w:sz w:val="24"/>
          <w:szCs w:val="24"/>
          <w:lang w:eastAsia="uk-UA"/>
          <w14:ligatures w14:val="none"/>
        </w:rPr>
        <w:t>b.</w:t>
      </w:r>
      <w:r w:rsidRPr="00A11C9D">
        <w:rPr>
          <w:rFonts w:ascii="Times New Roman" w:eastAsia="Times New Roman" w:hAnsi="Times New Roman" w:cs="Times New Roman"/>
          <w:color w:val="000000"/>
          <w:kern w:val="0"/>
          <w:sz w:val="14"/>
          <w:szCs w:val="14"/>
          <w:lang w:eastAsia="uk-UA"/>
          <w14:ligatures w14:val="none"/>
        </w:rPr>
        <w:t xml:space="preserve">           </w:t>
      </w:r>
      <w:r w:rsidRPr="00A11C9D">
        <w:rPr>
          <w:rFonts w:ascii="Times New Roman" w:eastAsia="Times New Roman" w:hAnsi="Times New Roman" w:cs="Times New Roman"/>
          <w:color w:val="000000"/>
          <w:kern w:val="0"/>
          <w:sz w:val="24"/>
          <w:szCs w:val="24"/>
          <w:lang w:eastAsia="uk-UA"/>
          <w14:ligatures w14:val="none"/>
        </w:rPr>
        <w:t xml:space="preserve">Сестра медична </w:t>
      </w:r>
      <w:r>
        <w:rPr>
          <w:rFonts w:ascii="Times New Roman" w:eastAsia="Times New Roman" w:hAnsi="Times New Roman" w:cs="Times New Roman"/>
          <w:color w:val="000000"/>
          <w:kern w:val="0"/>
          <w:sz w:val="24"/>
          <w:szCs w:val="24"/>
          <w:lang w:val="en-US" w:eastAsia="uk-UA"/>
          <w14:ligatures w14:val="none"/>
        </w:rPr>
        <w:t>(</w:t>
      </w:r>
      <w:r>
        <w:rPr>
          <w:rFonts w:ascii="Times New Roman" w:eastAsia="Times New Roman" w:hAnsi="Times New Roman" w:cs="Times New Roman"/>
          <w:color w:val="000000"/>
          <w:kern w:val="0"/>
          <w:sz w:val="24"/>
          <w:szCs w:val="24"/>
          <w:lang w:eastAsia="uk-UA"/>
          <w14:ligatures w14:val="none"/>
        </w:rPr>
        <w:t>б</w:t>
      </w:r>
      <w:r w:rsidRPr="00A11C9D">
        <w:rPr>
          <w:rFonts w:ascii="Times New Roman" w:eastAsia="Times New Roman" w:hAnsi="Times New Roman" w:cs="Times New Roman"/>
          <w:color w:val="000000"/>
          <w:kern w:val="0"/>
          <w:sz w:val="24"/>
          <w:szCs w:val="24"/>
          <w:lang w:eastAsia="uk-UA"/>
          <w14:ligatures w14:val="none"/>
        </w:rPr>
        <w:t>рат медичний</w:t>
      </w:r>
      <w:r>
        <w:rPr>
          <w:rFonts w:ascii="Times New Roman" w:eastAsia="Times New Roman" w:hAnsi="Times New Roman" w:cs="Times New Roman"/>
          <w:color w:val="000000"/>
          <w:kern w:val="0"/>
          <w:sz w:val="24"/>
          <w:szCs w:val="24"/>
          <w:lang w:eastAsia="uk-UA"/>
          <w14:ligatures w14:val="none"/>
        </w:rPr>
        <w:t xml:space="preserve">) </w:t>
      </w:r>
      <w:r w:rsidRPr="00A11C9D">
        <w:rPr>
          <w:rFonts w:ascii="Times New Roman" w:eastAsia="Times New Roman" w:hAnsi="Times New Roman" w:cs="Times New Roman"/>
          <w:color w:val="000000"/>
          <w:kern w:val="0"/>
          <w:sz w:val="24"/>
          <w:szCs w:val="24"/>
          <w:lang w:eastAsia="uk-UA"/>
          <w14:ligatures w14:val="none"/>
        </w:rPr>
        <w:t>– щонайменше 4 особи, які працюють за основним місцем роботи в цьому ЗОЗ (цілодобовий пост).</w:t>
      </w:r>
    </w:p>
    <w:p w14:paraId="2BB78A66" w14:textId="77777777" w:rsidR="00367D89" w:rsidRPr="00A11C9D" w:rsidRDefault="00367D89" w:rsidP="00367D89">
      <w:pPr>
        <w:shd w:val="clear" w:color="auto" w:fill="FFFFFF"/>
        <w:spacing w:after="0" w:line="240" w:lineRule="auto"/>
        <w:ind w:left="700" w:hanging="280"/>
        <w:jc w:val="both"/>
        <w:rPr>
          <w:rFonts w:ascii="Times New Roman" w:eastAsia="Times New Roman" w:hAnsi="Times New Roman" w:cs="Times New Roman"/>
          <w:kern w:val="0"/>
          <w:sz w:val="24"/>
          <w:szCs w:val="24"/>
          <w:lang w:eastAsia="uk-UA"/>
          <w14:ligatures w14:val="none"/>
        </w:rPr>
      </w:pPr>
      <w:r w:rsidRPr="00A11C9D">
        <w:rPr>
          <w:rFonts w:ascii="Times New Roman" w:eastAsia="Times New Roman" w:hAnsi="Times New Roman" w:cs="Times New Roman"/>
          <w:color w:val="000000"/>
          <w:kern w:val="0"/>
          <w:sz w:val="24"/>
          <w:szCs w:val="24"/>
          <w:lang w:eastAsia="uk-UA"/>
          <w14:ligatures w14:val="none"/>
        </w:rPr>
        <w:t>2. У ЗОЗ:</w:t>
      </w:r>
    </w:p>
    <w:p w14:paraId="3B454438" w14:textId="77777777" w:rsidR="00367D89" w:rsidRPr="00A11C9D" w:rsidRDefault="00367D89" w:rsidP="00367D89">
      <w:pPr>
        <w:shd w:val="clear" w:color="auto" w:fill="FFFFFF"/>
        <w:spacing w:after="0" w:line="240" w:lineRule="auto"/>
        <w:ind w:left="860"/>
        <w:jc w:val="both"/>
        <w:rPr>
          <w:rFonts w:ascii="Times New Roman" w:eastAsia="Times New Roman" w:hAnsi="Times New Roman" w:cs="Times New Roman"/>
          <w:kern w:val="0"/>
          <w:sz w:val="24"/>
          <w:szCs w:val="24"/>
          <w:lang w:eastAsia="uk-UA"/>
          <w14:ligatures w14:val="none"/>
        </w:rPr>
      </w:pPr>
      <w:r w:rsidRPr="00A11C9D">
        <w:rPr>
          <w:rFonts w:ascii="Times New Roman" w:eastAsia="Times New Roman" w:hAnsi="Times New Roman" w:cs="Times New Roman"/>
          <w:color w:val="000000"/>
          <w:kern w:val="0"/>
          <w:sz w:val="24"/>
          <w:szCs w:val="24"/>
          <w:lang w:eastAsia="uk-UA"/>
          <w14:ligatures w14:val="none"/>
        </w:rPr>
        <w:t>a.</w:t>
      </w:r>
      <w:r w:rsidRPr="00A11C9D">
        <w:rPr>
          <w:rFonts w:ascii="Times New Roman" w:eastAsia="Times New Roman" w:hAnsi="Times New Roman" w:cs="Times New Roman"/>
          <w:color w:val="000000"/>
          <w:kern w:val="0"/>
          <w:sz w:val="14"/>
          <w:szCs w:val="14"/>
          <w:lang w:eastAsia="uk-UA"/>
          <w14:ligatures w14:val="none"/>
        </w:rPr>
        <w:t xml:space="preserve">           </w:t>
      </w:r>
      <w:r w:rsidRPr="00A11C9D">
        <w:rPr>
          <w:rFonts w:ascii="Times New Roman" w:eastAsia="Times New Roman" w:hAnsi="Times New Roman" w:cs="Times New Roman"/>
          <w:color w:val="000000"/>
          <w:kern w:val="0"/>
          <w:sz w:val="24"/>
          <w:szCs w:val="24"/>
          <w:lang w:eastAsia="uk-UA"/>
          <w14:ligatures w14:val="none"/>
        </w:rPr>
        <w:t>Лікар-психолог та/або психолог, та/або лікар-психотерапевт,</w:t>
      </w:r>
      <w:r>
        <w:rPr>
          <w:rFonts w:ascii="Times New Roman" w:eastAsia="Times New Roman" w:hAnsi="Times New Roman" w:cs="Times New Roman"/>
          <w:color w:val="000000"/>
          <w:kern w:val="0"/>
          <w:sz w:val="24"/>
          <w:szCs w:val="24"/>
          <w:lang w:eastAsia="uk-UA"/>
          <w14:ligatures w14:val="none"/>
        </w:rPr>
        <w:t xml:space="preserve"> </w:t>
      </w:r>
      <w:r w:rsidRPr="00532918">
        <w:rPr>
          <w:rFonts w:ascii="Times New Roman" w:eastAsia="Times New Roman" w:hAnsi="Times New Roman" w:cs="Times New Roman"/>
          <w:b/>
          <w:bCs/>
          <w:color w:val="000000"/>
          <w:kern w:val="0"/>
          <w:sz w:val="24"/>
          <w:szCs w:val="24"/>
          <w:lang w:eastAsia="uk-UA"/>
          <w14:ligatures w14:val="none"/>
        </w:rPr>
        <w:t>та/або психотерапевт</w:t>
      </w:r>
      <w:r>
        <w:rPr>
          <w:rFonts w:ascii="Times New Roman" w:eastAsia="Times New Roman" w:hAnsi="Times New Roman" w:cs="Times New Roman"/>
          <w:color w:val="000000"/>
          <w:kern w:val="0"/>
          <w:sz w:val="24"/>
          <w:szCs w:val="24"/>
          <w:lang w:eastAsia="uk-UA"/>
          <w14:ligatures w14:val="none"/>
        </w:rPr>
        <w:t>,</w:t>
      </w:r>
      <w:r w:rsidRPr="00A11C9D">
        <w:rPr>
          <w:rFonts w:ascii="Times New Roman" w:eastAsia="Times New Roman" w:hAnsi="Times New Roman" w:cs="Times New Roman"/>
          <w:color w:val="000000"/>
          <w:kern w:val="0"/>
          <w:sz w:val="24"/>
          <w:szCs w:val="24"/>
          <w:lang w:eastAsia="uk-UA"/>
          <w14:ligatures w14:val="none"/>
        </w:rPr>
        <w:t xml:space="preserve"> </w:t>
      </w:r>
      <w:r w:rsidRPr="00A11C9D">
        <w:rPr>
          <w:rFonts w:ascii="Times New Roman" w:eastAsia="Times New Roman" w:hAnsi="Times New Roman" w:cs="Times New Roman"/>
          <w:b/>
          <w:bCs/>
          <w:color w:val="000000"/>
          <w:kern w:val="0"/>
          <w:sz w:val="24"/>
          <w:szCs w:val="24"/>
          <w:lang w:eastAsia="uk-UA"/>
          <w14:ligatures w14:val="none"/>
        </w:rPr>
        <w:t>та/або клінічний психолог</w:t>
      </w:r>
      <w:r w:rsidRPr="00A11C9D">
        <w:rPr>
          <w:rFonts w:ascii="Times New Roman" w:eastAsia="Times New Roman" w:hAnsi="Times New Roman" w:cs="Times New Roman"/>
          <w:color w:val="000000"/>
          <w:kern w:val="0"/>
          <w:sz w:val="24"/>
          <w:szCs w:val="24"/>
          <w:lang w:eastAsia="uk-UA"/>
          <w14:ligatures w14:val="none"/>
        </w:rPr>
        <w:t xml:space="preserve"> – щонайменше одна особа із зазначеного переліку, яка працює за основним місцем роботи в цьому ЗОЗг або за сумісництвом.</w:t>
      </w:r>
    </w:p>
    <w:p w14:paraId="6B56F806" w14:textId="77777777" w:rsidR="00367D89" w:rsidRPr="00A11C9D" w:rsidRDefault="00367D89" w:rsidP="00367D89">
      <w:pPr>
        <w:shd w:val="clear" w:color="auto" w:fill="FFFFFF"/>
        <w:spacing w:before="240" w:after="0" w:line="240" w:lineRule="auto"/>
        <w:jc w:val="both"/>
        <w:rPr>
          <w:rFonts w:ascii="Times New Roman" w:eastAsia="Times New Roman" w:hAnsi="Times New Roman" w:cs="Times New Roman"/>
          <w:kern w:val="0"/>
          <w:sz w:val="24"/>
          <w:szCs w:val="24"/>
          <w:lang w:eastAsia="uk-UA"/>
          <w14:ligatures w14:val="none"/>
        </w:rPr>
      </w:pPr>
      <w:r w:rsidRPr="00A11C9D">
        <w:rPr>
          <w:rFonts w:ascii="Times New Roman" w:eastAsia="Times New Roman" w:hAnsi="Times New Roman" w:cs="Times New Roman"/>
          <w:color w:val="000000"/>
          <w:kern w:val="0"/>
          <w:sz w:val="24"/>
          <w:szCs w:val="24"/>
          <w:lang w:eastAsia="uk-UA"/>
          <w14:ligatures w14:val="none"/>
        </w:rPr>
        <w:t> </w:t>
      </w:r>
    </w:p>
    <w:p w14:paraId="0275FCAA" w14:textId="77777777" w:rsidR="00367D89" w:rsidRPr="00A11C9D" w:rsidRDefault="00367D89" w:rsidP="00367D89">
      <w:p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A11C9D">
        <w:rPr>
          <w:rFonts w:ascii="Times New Roman" w:eastAsia="Times New Roman" w:hAnsi="Times New Roman" w:cs="Times New Roman"/>
          <w:i/>
          <w:iCs/>
          <w:color w:val="000000"/>
          <w:kern w:val="0"/>
          <w:sz w:val="24"/>
          <w:szCs w:val="24"/>
          <w:shd w:val="clear" w:color="auto" w:fill="FFFFFF"/>
          <w:lang w:eastAsia="uk-UA"/>
          <w14:ligatures w14:val="none"/>
        </w:rPr>
        <w:t>Вимоги до переліку обладнання:</w:t>
      </w:r>
    </w:p>
    <w:p w14:paraId="036AAA40" w14:textId="77777777" w:rsidR="00367D89" w:rsidRPr="00A11C9D" w:rsidRDefault="00367D89" w:rsidP="00367D89">
      <w:pPr>
        <w:shd w:val="clear" w:color="auto" w:fill="FFFFFF"/>
        <w:spacing w:after="0" w:line="240" w:lineRule="auto"/>
        <w:ind w:left="560" w:hanging="140"/>
        <w:jc w:val="both"/>
        <w:rPr>
          <w:rFonts w:ascii="Times New Roman" w:eastAsia="Times New Roman" w:hAnsi="Times New Roman" w:cs="Times New Roman"/>
          <w:kern w:val="0"/>
          <w:sz w:val="24"/>
          <w:szCs w:val="24"/>
          <w:lang w:eastAsia="uk-UA"/>
          <w14:ligatures w14:val="none"/>
        </w:rPr>
      </w:pPr>
      <w:r w:rsidRPr="00A11C9D">
        <w:rPr>
          <w:rFonts w:ascii="Times New Roman" w:eastAsia="Times New Roman" w:hAnsi="Times New Roman" w:cs="Times New Roman"/>
          <w:color w:val="000000"/>
          <w:kern w:val="0"/>
          <w:sz w:val="24"/>
          <w:szCs w:val="24"/>
          <w:lang w:eastAsia="uk-UA"/>
          <w14:ligatures w14:val="none"/>
        </w:rPr>
        <w:t>1.</w:t>
      </w:r>
      <w:r w:rsidRPr="00A11C9D">
        <w:rPr>
          <w:rFonts w:ascii="Times New Roman" w:eastAsia="Times New Roman" w:hAnsi="Times New Roman" w:cs="Times New Roman"/>
          <w:color w:val="000000"/>
          <w:kern w:val="0"/>
          <w:sz w:val="14"/>
          <w:szCs w:val="14"/>
          <w:lang w:eastAsia="uk-UA"/>
          <w14:ligatures w14:val="none"/>
        </w:rPr>
        <w:t xml:space="preserve">   </w:t>
      </w:r>
      <w:r w:rsidRPr="00A11C9D">
        <w:rPr>
          <w:rFonts w:ascii="Times New Roman" w:eastAsia="Times New Roman" w:hAnsi="Times New Roman" w:cs="Times New Roman"/>
          <w:color w:val="000000"/>
          <w:kern w:val="0"/>
          <w:sz w:val="24"/>
          <w:szCs w:val="24"/>
          <w:lang w:eastAsia="uk-UA"/>
          <w14:ligatures w14:val="none"/>
        </w:rPr>
        <w:t>У ЗОЗ:</w:t>
      </w:r>
    </w:p>
    <w:p w14:paraId="2E121E56" w14:textId="77777777" w:rsidR="00367D89" w:rsidRPr="00A11C9D" w:rsidRDefault="00367D89" w:rsidP="00367D89">
      <w:pPr>
        <w:numPr>
          <w:ilvl w:val="0"/>
          <w:numId w:val="3"/>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11C9D">
        <w:rPr>
          <w:rFonts w:ascii="Times New Roman" w:eastAsia="Times New Roman" w:hAnsi="Times New Roman" w:cs="Times New Roman"/>
          <w:color w:val="000000"/>
          <w:kern w:val="0"/>
          <w:sz w:val="24"/>
          <w:szCs w:val="24"/>
          <w:lang w:eastAsia="uk-UA"/>
          <w14:ligatures w14:val="none"/>
        </w:rPr>
        <w:t>резервне джерело електропостачання;</w:t>
      </w:r>
    </w:p>
    <w:p w14:paraId="0822A5D9" w14:textId="77777777" w:rsidR="00367D89" w:rsidRPr="00A11C9D" w:rsidRDefault="00367D89" w:rsidP="00367D89">
      <w:pPr>
        <w:numPr>
          <w:ilvl w:val="0"/>
          <w:numId w:val="4"/>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11C9D">
        <w:rPr>
          <w:rFonts w:ascii="Times New Roman" w:eastAsia="Times New Roman" w:hAnsi="Times New Roman" w:cs="Times New Roman"/>
          <w:color w:val="000000"/>
          <w:kern w:val="0"/>
          <w:sz w:val="24"/>
          <w:szCs w:val="24"/>
          <w:lang w:eastAsia="uk-UA"/>
          <w14:ligatures w14:val="none"/>
        </w:rPr>
        <w:t>автоматичне перемикальне комутаційне обладнання відповідно до ДСТУ IEC 60947-6-1: 2007.</w:t>
      </w:r>
    </w:p>
    <w:p w14:paraId="34412D8B" w14:textId="77777777" w:rsidR="00367D89" w:rsidRPr="00A11C9D" w:rsidRDefault="00367D89" w:rsidP="00367D89">
      <w:pPr>
        <w:numPr>
          <w:ilvl w:val="0"/>
          <w:numId w:val="5"/>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11C9D">
        <w:rPr>
          <w:rFonts w:ascii="Times New Roman" w:eastAsia="Times New Roman" w:hAnsi="Times New Roman" w:cs="Times New Roman"/>
          <w:color w:val="000000"/>
          <w:kern w:val="0"/>
          <w:sz w:val="24"/>
          <w:szCs w:val="24"/>
          <w:lang w:eastAsia="uk-UA"/>
          <w14:ligatures w14:val="none"/>
        </w:rPr>
        <w:t>централізована система киснезабезпечення з джерелом медичного кисню (центральний кисневий пункт та/або киснево-газифікаційна станція, та/або кисневий/і концентратор/и), або кисневий концентратор, що здатний підтримувати швидкість потоку кисню від 10 л/хв – щонайменше 4;</w:t>
      </w:r>
    </w:p>
    <w:p w14:paraId="437CF610" w14:textId="77777777" w:rsidR="00367D89" w:rsidRPr="00A11C9D" w:rsidRDefault="00367D89" w:rsidP="00367D89">
      <w:pPr>
        <w:numPr>
          <w:ilvl w:val="0"/>
          <w:numId w:val="6"/>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11C9D">
        <w:rPr>
          <w:rFonts w:ascii="Times New Roman" w:eastAsia="Times New Roman" w:hAnsi="Times New Roman" w:cs="Times New Roman"/>
          <w:color w:val="000000"/>
          <w:kern w:val="0"/>
          <w:sz w:val="24"/>
          <w:szCs w:val="24"/>
          <w:lang w:eastAsia="uk-UA"/>
          <w14:ligatures w14:val="none"/>
        </w:rPr>
        <w:t>апарат для CPAP-терапії та/або неінвазивної ШВЛ та/або апарат інвазивної ШВЛ;</w:t>
      </w:r>
    </w:p>
    <w:p w14:paraId="2BF8ADBA" w14:textId="77777777" w:rsidR="00367D89" w:rsidRPr="00A11C9D" w:rsidRDefault="00367D89" w:rsidP="00367D89">
      <w:pPr>
        <w:numPr>
          <w:ilvl w:val="0"/>
          <w:numId w:val="7"/>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11C9D">
        <w:rPr>
          <w:rFonts w:ascii="Times New Roman" w:eastAsia="Times New Roman" w:hAnsi="Times New Roman" w:cs="Times New Roman"/>
          <w:color w:val="000000"/>
          <w:kern w:val="0"/>
          <w:sz w:val="24"/>
          <w:szCs w:val="24"/>
          <w:lang w:eastAsia="uk-UA"/>
          <w14:ligatures w14:val="none"/>
        </w:rPr>
        <w:t>портативний дефібрилятор з функцією синхронізації;</w:t>
      </w:r>
    </w:p>
    <w:p w14:paraId="7E2D758F" w14:textId="77777777" w:rsidR="00367D89" w:rsidRPr="00A11C9D" w:rsidRDefault="00367D89" w:rsidP="00367D89">
      <w:pPr>
        <w:numPr>
          <w:ilvl w:val="0"/>
          <w:numId w:val="8"/>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11C9D">
        <w:rPr>
          <w:rFonts w:ascii="Times New Roman" w:eastAsia="Times New Roman" w:hAnsi="Times New Roman" w:cs="Times New Roman"/>
          <w:color w:val="000000"/>
          <w:kern w:val="0"/>
          <w:sz w:val="24"/>
          <w:szCs w:val="24"/>
          <w:lang w:eastAsia="uk-UA"/>
          <w14:ligatures w14:val="none"/>
        </w:rPr>
        <w:t xml:space="preserve">система ультразвукової візуалізації, </w:t>
      </w:r>
      <w:r w:rsidRPr="00A11C9D">
        <w:rPr>
          <w:rFonts w:ascii="Times New Roman" w:eastAsia="Times New Roman" w:hAnsi="Times New Roman" w:cs="Times New Roman"/>
          <w:b/>
          <w:bCs/>
          <w:color w:val="000000"/>
          <w:kern w:val="0"/>
          <w:sz w:val="24"/>
          <w:szCs w:val="24"/>
          <w:lang w:eastAsia="uk-UA"/>
          <w14:ligatures w14:val="none"/>
        </w:rPr>
        <w:t>яка розташована у ЗОЗ</w:t>
      </w:r>
      <w:r w:rsidRPr="00A11C9D">
        <w:rPr>
          <w:rFonts w:ascii="Times New Roman" w:eastAsia="Times New Roman" w:hAnsi="Times New Roman" w:cs="Times New Roman"/>
          <w:color w:val="000000"/>
          <w:kern w:val="0"/>
          <w:sz w:val="24"/>
          <w:szCs w:val="24"/>
          <w:lang w:eastAsia="uk-UA"/>
          <w14:ligatures w14:val="none"/>
        </w:rPr>
        <w:t>, на умовах оренди, підряду та інших умов  користування відповідного обладнання;</w:t>
      </w:r>
    </w:p>
    <w:p w14:paraId="3103E99C" w14:textId="77777777" w:rsidR="00367D89" w:rsidRPr="00A11C9D" w:rsidRDefault="00367D89" w:rsidP="00367D89">
      <w:pPr>
        <w:numPr>
          <w:ilvl w:val="0"/>
          <w:numId w:val="9"/>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11C9D">
        <w:rPr>
          <w:rFonts w:ascii="Times New Roman" w:eastAsia="Times New Roman" w:hAnsi="Times New Roman" w:cs="Times New Roman"/>
          <w:color w:val="000000"/>
          <w:kern w:val="0"/>
          <w:sz w:val="24"/>
          <w:szCs w:val="24"/>
          <w:lang w:eastAsia="uk-UA"/>
          <w14:ligatures w14:val="none"/>
        </w:rPr>
        <w:t xml:space="preserve">система рентгенівська діагностична, </w:t>
      </w:r>
      <w:r w:rsidRPr="00A11C9D">
        <w:rPr>
          <w:rFonts w:ascii="Times New Roman" w:eastAsia="Times New Roman" w:hAnsi="Times New Roman" w:cs="Times New Roman"/>
          <w:b/>
          <w:bCs/>
          <w:color w:val="000000"/>
          <w:kern w:val="0"/>
          <w:sz w:val="24"/>
          <w:szCs w:val="24"/>
          <w:lang w:eastAsia="uk-UA"/>
          <w14:ligatures w14:val="none"/>
        </w:rPr>
        <w:t>яка розташована у</w:t>
      </w:r>
      <w:r w:rsidRPr="00A11C9D">
        <w:rPr>
          <w:rFonts w:ascii="Times New Roman" w:eastAsia="Times New Roman" w:hAnsi="Times New Roman" w:cs="Times New Roman"/>
          <w:color w:val="000000"/>
          <w:kern w:val="0"/>
          <w:sz w:val="24"/>
          <w:szCs w:val="24"/>
          <w:lang w:eastAsia="uk-UA"/>
          <w14:ligatures w14:val="none"/>
        </w:rPr>
        <w:t xml:space="preserve"> ЗОЗ, на умовах оренди, підряду та інших умов  користування відповідного обладнання;</w:t>
      </w:r>
    </w:p>
    <w:p w14:paraId="7E25C67B" w14:textId="77777777" w:rsidR="00367D89" w:rsidRPr="00A11C9D" w:rsidRDefault="00367D89" w:rsidP="00367D89">
      <w:pPr>
        <w:shd w:val="clear" w:color="auto" w:fill="FFFFFF"/>
        <w:spacing w:after="0" w:line="240" w:lineRule="auto"/>
        <w:ind w:left="720"/>
        <w:jc w:val="both"/>
        <w:rPr>
          <w:rFonts w:ascii="Times New Roman" w:eastAsia="Times New Roman" w:hAnsi="Times New Roman" w:cs="Times New Roman"/>
          <w:kern w:val="0"/>
          <w:sz w:val="24"/>
          <w:szCs w:val="24"/>
          <w:lang w:eastAsia="uk-UA"/>
          <w14:ligatures w14:val="none"/>
        </w:rPr>
      </w:pPr>
    </w:p>
    <w:p w14:paraId="0A3C6176" w14:textId="77777777" w:rsidR="00367D89" w:rsidRPr="00A11C9D" w:rsidRDefault="00367D89" w:rsidP="00367D89">
      <w:pPr>
        <w:shd w:val="clear" w:color="auto" w:fill="FFFFFF"/>
        <w:spacing w:after="0" w:line="240" w:lineRule="auto"/>
        <w:ind w:left="700" w:hanging="280"/>
        <w:jc w:val="both"/>
        <w:rPr>
          <w:rFonts w:ascii="Times New Roman" w:eastAsia="Times New Roman" w:hAnsi="Times New Roman" w:cs="Times New Roman"/>
          <w:kern w:val="0"/>
          <w:sz w:val="24"/>
          <w:szCs w:val="24"/>
          <w:lang w:eastAsia="uk-UA"/>
          <w14:ligatures w14:val="none"/>
        </w:rPr>
      </w:pPr>
      <w:r w:rsidRPr="00A11C9D">
        <w:rPr>
          <w:rFonts w:ascii="Times New Roman" w:eastAsia="Times New Roman" w:hAnsi="Times New Roman" w:cs="Times New Roman"/>
          <w:color w:val="000000"/>
          <w:kern w:val="0"/>
          <w:sz w:val="24"/>
          <w:szCs w:val="24"/>
          <w:lang w:eastAsia="uk-UA"/>
          <w14:ligatures w14:val="none"/>
        </w:rPr>
        <w:t>2. За місцем надання медичних послуг (відділення паліативної допомоги):</w:t>
      </w:r>
    </w:p>
    <w:p w14:paraId="49739A3F" w14:textId="77777777" w:rsidR="00367D89" w:rsidRPr="00A11C9D" w:rsidRDefault="00367D89" w:rsidP="00367D89">
      <w:pPr>
        <w:numPr>
          <w:ilvl w:val="0"/>
          <w:numId w:val="10"/>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11C9D">
        <w:rPr>
          <w:rFonts w:ascii="Times New Roman" w:eastAsia="Times New Roman" w:hAnsi="Times New Roman" w:cs="Times New Roman"/>
          <w:color w:val="000000"/>
          <w:kern w:val="0"/>
          <w:sz w:val="24"/>
          <w:szCs w:val="24"/>
          <w:lang w:eastAsia="uk-UA"/>
          <w14:ligatures w14:val="none"/>
        </w:rPr>
        <w:t>приєднання внутрішніх мереж відділення до автономного резервного джерела електропостачання відповідно до нормативно-технічних документів;</w:t>
      </w:r>
    </w:p>
    <w:p w14:paraId="72F14D6F" w14:textId="77777777" w:rsidR="00367D89" w:rsidRPr="00A11C9D" w:rsidRDefault="00367D89" w:rsidP="00367D89">
      <w:pPr>
        <w:numPr>
          <w:ilvl w:val="0"/>
          <w:numId w:val="11"/>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11C9D">
        <w:rPr>
          <w:rFonts w:ascii="Times New Roman" w:eastAsia="Times New Roman" w:hAnsi="Times New Roman" w:cs="Times New Roman"/>
          <w:color w:val="000000"/>
          <w:kern w:val="0"/>
          <w:sz w:val="24"/>
          <w:szCs w:val="24"/>
          <w:lang w:eastAsia="uk-UA"/>
          <w14:ligatures w14:val="none"/>
        </w:rPr>
        <w:t>централізована система киснезабезпечення з джерелом медичного кисню (центральний кисневий пункт та/або киснево-газифікаційна станція, та/або кисневий/і концентратор/и), або кисневий концентратор, що здатний підтримувати швидкість потоку кисню від 10 л/хв – щонайменше 4;</w:t>
      </w:r>
    </w:p>
    <w:p w14:paraId="2E348067" w14:textId="77777777" w:rsidR="00367D89" w:rsidRPr="00A11C9D" w:rsidRDefault="00367D89" w:rsidP="00367D89">
      <w:pPr>
        <w:numPr>
          <w:ilvl w:val="0"/>
          <w:numId w:val="12"/>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11C9D">
        <w:rPr>
          <w:rFonts w:ascii="Times New Roman" w:eastAsia="Times New Roman" w:hAnsi="Times New Roman" w:cs="Times New Roman"/>
          <w:color w:val="000000"/>
          <w:kern w:val="0"/>
          <w:sz w:val="24"/>
          <w:szCs w:val="24"/>
          <w:lang w:eastAsia="uk-UA"/>
          <w14:ligatures w14:val="none"/>
        </w:rPr>
        <w:t>електрокардіограф багатоканальний або електрокардіограф багатоканальний портативний;</w:t>
      </w:r>
    </w:p>
    <w:p w14:paraId="2F2ECA9B" w14:textId="77777777" w:rsidR="00367D89" w:rsidRPr="00A11C9D" w:rsidRDefault="00367D89" w:rsidP="00367D89">
      <w:pPr>
        <w:numPr>
          <w:ilvl w:val="0"/>
          <w:numId w:val="13"/>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11C9D">
        <w:rPr>
          <w:rFonts w:ascii="Times New Roman" w:eastAsia="Times New Roman" w:hAnsi="Times New Roman" w:cs="Times New Roman"/>
          <w:color w:val="000000"/>
          <w:kern w:val="0"/>
          <w:sz w:val="24"/>
          <w:szCs w:val="24"/>
          <w:lang w:eastAsia="uk-UA"/>
          <w14:ligatures w14:val="none"/>
        </w:rPr>
        <w:t>пульсоксиметр – щонайменше 4;</w:t>
      </w:r>
    </w:p>
    <w:p w14:paraId="311F7852" w14:textId="77777777" w:rsidR="00367D89" w:rsidRPr="00A11C9D" w:rsidRDefault="00367D89" w:rsidP="00367D89">
      <w:pPr>
        <w:numPr>
          <w:ilvl w:val="0"/>
          <w:numId w:val="14"/>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11C9D">
        <w:rPr>
          <w:rFonts w:ascii="Times New Roman" w:eastAsia="Times New Roman" w:hAnsi="Times New Roman" w:cs="Times New Roman"/>
          <w:color w:val="000000"/>
          <w:kern w:val="0"/>
          <w:sz w:val="24"/>
          <w:szCs w:val="24"/>
          <w:lang w:eastAsia="uk-UA"/>
          <w14:ligatures w14:val="none"/>
        </w:rPr>
        <w:t>аспіратор (відсмоктувач) – щонайменше 2;</w:t>
      </w:r>
    </w:p>
    <w:p w14:paraId="1F57BDBA" w14:textId="77777777" w:rsidR="00367D89" w:rsidRPr="00A11C9D" w:rsidRDefault="00367D89" w:rsidP="00367D89">
      <w:pPr>
        <w:numPr>
          <w:ilvl w:val="0"/>
          <w:numId w:val="15"/>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11C9D">
        <w:rPr>
          <w:rFonts w:ascii="Times New Roman" w:eastAsia="Times New Roman" w:hAnsi="Times New Roman" w:cs="Times New Roman"/>
          <w:color w:val="000000"/>
          <w:kern w:val="0"/>
          <w:sz w:val="24"/>
          <w:szCs w:val="24"/>
          <w:lang w:eastAsia="uk-UA"/>
          <w14:ligatures w14:val="none"/>
        </w:rPr>
        <w:t>автоматичний дозатор лікувальних речовин – щонайменше 4;</w:t>
      </w:r>
    </w:p>
    <w:p w14:paraId="04165D8B" w14:textId="77777777" w:rsidR="00367D89" w:rsidRPr="00A11C9D" w:rsidRDefault="00367D89" w:rsidP="00367D89">
      <w:pPr>
        <w:numPr>
          <w:ilvl w:val="0"/>
          <w:numId w:val="16"/>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11C9D">
        <w:rPr>
          <w:rFonts w:ascii="Times New Roman" w:eastAsia="Times New Roman" w:hAnsi="Times New Roman" w:cs="Times New Roman"/>
          <w:color w:val="000000"/>
          <w:kern w:val="0"/>
          <w:sz w:val="24"/>
          <w:szCs w:val="24"/>
          <w:lang w:eastAsia="uk-UA"/>
          <w14:ligatures w14:val="none"/>
        </w:rPr>
        <w:t>ультразвуковий інгалятор;</w:t>
      </w:r>
    </w:p>
    <w:p w14:paraId="690F5038" w14:textId="77777777" w:rsidR="00367D89" w:rsidRPr="00A11C9D" w:rsidRDefault="00367D89" w:rsidP="00367D89">
      <w:pPr>
        <w:numPr>
          <w:ilvl w:val="0"/>
          <w:numId w:val="17"/>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11C9D">
        <w:rPr>
          <w:rFonts w:ascii="Times New Roman" w:eastAsia="Times New Roman" w:hAnsi="Times New Roman" w:cs="Times New Roman"/>
          <w:color w:val="000000"/>
          <w:kern w:val="0"/>
          <w:sz w:val="24"/>
          <w:szCs w:val="24"/>
          <w:lang w:eastAsia="uk-UA"/>
          <w14:ligatures w14:val="none"/>
        </w:rPr>
        <w:t>пристосування для ентерального харчування;</w:t>
      </w:r>
    </w:p>
    <w:p w14:paraId="0B85736D" w14:textId="77777777" w:rsidR="00367D89" w:rsidRPr="00A11C9D" w:rsidRDefault="00367D89" w:rsidP="00367D89">
      <w:pPr>
        <w:numPr>
          <w:ilvl w:val="0"/>
          <w:numId w:val="18"/>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11C9D">
        <w:rPr>
          <w:rFonts w:ascii="Times New Roman" w:eastAsia="Times New Roman" w:hAnsi="Times New Roman" w:cs="Times New Roman"/>
          <w:color w:val="000000"/>
          <w:kern w:val="0"/>
          <w:sz w:val="24"/>
          <w:szCs w:val="24"/>
          <w:lang w:eastAsia="uk-UA"/>
          <w14:ligatures w14:val="none"/>
        </w:rPr>
        <w:t>ларингоскоп (з набором клинків різних розмірів та видів (прямий, зігнутий));</w:t>
      </w:r>
    </w:p>
    <w:p w14:paraId="19A9D279" w14:textId="77777777" w:rsidR="00367D89" w:rsidRPr="00A11C9D" w:rsidRDefault="00367D89" w:rsidP="00367D89">
      <w:pPr>
        <w:numPr>
          <w:ilvl w:val="0"/>
          <w:numId w:val="19"/>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11C9D">
        <w:rPr>
          <w:rFonts w:ascii="Times New Roman" w:eastAsia="Times New Roman" w:hAnsi="Times New Roman" w:cs="Times New Roman"/>
          <w:color w:val="000000"/>
          <w:kern w:val="0"/>
          <w:sz w:val="24"/>
          <w:szCs w:val="24"/>
          <w:lang w:eastAsia="uk-UA"/>
          <w14:ligatures w14:val="none"/>
        </w:rPr>
        <w:t>комплект масок для CPAP-терапії (дорослі/дитячі);</w:t>
      </w:r>
    </w:p>
    <w:p w14:paraId="22FC3670" w14:textId="77777777" w:rsidR="00367D89" w:rsidRPr="00A11C9D" w:rsidRDefault="00367D89" w:rsidP="00367D89">
      <w:pPr>
        <w:numPr>
          <w:ilvl w:val="0"/>
          <w:numId w:val="20"/>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11C9D">
        <w:rPr>
          <w:rFonts w:ascii="Times New Roman" w:eastAsia="Times New Roman" w:hAnsi="Times New Roman" w:cs="Times New Roman"/>
          <w:color w:val="000000"/>
          <w:kern w:val="0"/>
          <w:sz w:val="14"/>
          <w:szCs w:val="14"/>
          <w:lang w:eastAsia="uk-UA"/>
          <w14:ligatures w14:val="none"/>
        </w:rPr>
        <w:t> </w:t>
      </w:r>
      <w:r w:rsidRPr="00A11C9D">
        <w:rPr>
          <w:rFonts w:ascii="Times New Roman" w:eastAsia="Times New Roman" w:hAnsi="Times New Roman" w:cs="Times New Roman"/>
          <w:color w:val="000000"/>
          <w:kern w:val="0"/>
          <w:sz w:val="24"/>
          <w:szCs w:val="24"/>
          <w:lang w:eastAsia="uk-UA"/>
          <w14:ligatures w14:val="none"/>
        </w:rPr>
        <w:t>комплект назальних канюль (дорослі, дитячі); </w:t>
      </w:r>
    </w:p>
    <w:p w14:paraId="40C12F4B" w14:textId="77777777" w:rsidR="00367D89" w:rsidRPr="00A11C9D" w:rsidRDefault="00367D89" w:rsidP="00367D89">
      <w:pPr>
        <w:numPr>
          <w:ilvl w:val="0"/>
          <w:numId w:val="21"/>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11C9D">
        <w:rPr>
          <w:rFonts w:ascii="Times New Roman" w:eastAsia="Times New Roman" w:hAnsi="Times New Roman" w:cs="Times New Roman"/>
          <w:color w:val="000000"/>
          <w:kern w:val="0"/>
          <w:sz w:val="24"/>
          <w:szCs w:val="24"/>
          <w:lang w:eastAsia="uk-UA"/>
          <w14:ligatures w14:val="none"/>
        </w:rPr>
        <w:t>мішок ручної вентиляції легенів;</w:t>
      </w:r>
    </w:p>
    <w:p w14:paraId="4E402A76" w14:textId="77777777" w:rsidR="00367D89" w:rsidRPr="00A11C9D" w:rsidRDefault="00367D89" w:rsidP="00367D89">
      <w:pPr>
        <w:numPr>
          <w:ilvl w:val="0"/>
          <w:numId w:val="22"/>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11C9D">
        <w:rPr>
          <w:rFonts w:ascii="Times New Roman" w:eastAsia="Times New Roman" w:hAnsi="Times New Roman" w:cs="Times New Roman"/>
          <w:color w:val="000000"/>
          <w:kern w:val="0"/>
          <w:sz w:val="24"/>
          <w:szCs w:val="24"/>
          <w:lang w:eastAsia="uk-UA"/>
          <w14:ligatures w14:val="none"/>
        </w:rPr>
        <w:t>функціональне/напівфункціональне ліжко – щонайменше 8; </w:t>
      </w:r>
    </w:p>
    <w:p w14:paraId="0EA9BF05" w14:textId="77777777" w:rsidR="00367D89" w:rsidRPr="00A11C9D" w:rsidRDefault="00367D89" w:rsidP="00367D89">
      <w:pPr>
        <w:numPr>
          <w:ilvl w:val="0"/>
          <w:numId w:val="23"/>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11C9D">
        <w:rPr>
          <w:rFonts w:ascii="Times New Roman" w:eastAsia="Times New Roman" w:hAnsi="Times New Roman" w:cs="Times New Roman"/>
          <w:color w:val="000000"/>
          <w:kern w:val="0"/>
          <w:sz w:val="24"/>
          <w:szCs w:val="24"/>
          <w:lang w:eastAsia="uk-UA"/>
          <w14:ligatures w14:val="none"/>
        </w:rPr>
        <w:t>протипролежневі матраци відповідно до кількості ліжок;</w:t>
      </w:r>
    </w:p>
    <w:p w14:paraId="2111E79A" w14:textId="77777777" w:rsidR="00367D89" w:rsidRPr="00A11C9D" w:rsidRDefault="00367D89" w:rsidP="00367D89">
      <w:pPr>
        <w:numPr>
          <w:ilvl w:val="0"/>
          <w:numId w:val="24"/>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11C9D">
        <w:rPr>
          <w:rFonts w:ascii="Times New Roman" w:eastAsia="Times New Roman" w:hAnsi="Times New Roman" w:cs="Times New Roman"/>
          <w:color w:val="000000"/>
          <w:kern w:val="0"/>
          <w:sz w:val="24"/>
          <w:szCs w:val="24"/>
          <w:lang w:eastAsia="uk-UA"/>
          <w14:ligatures w14:val="none"/>
        </w:rPr>
        <w:t>ноші;</w:t>
      </w:r>
    </w:p>
    <w:p w14:paraId="46EECF0B" w14:textId="77777777" w:rsidR="00367D89" w:rsidRPr="00A11C9D" w:rsidRDefault="00367D89" w:rsidP="00367D89">
      <w:pPr>
        <w:numPr>
          <w:ilvl w:val="0"/>
          <w:numId w:val="25"/>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11C9D">
        <w:rPr>
          <w:rFonts w:ascii="Times New Roman" w:eastAsia="Times New Roman" w:hAnsi="Times New Roman" w:cs="Times New Roman"/>
          <w:color w:val="000000"/>
          <w:kern w:val="0"/>
          <w:sz w:val="14"/>
          <w:szCs w:val="14"/>
          <w:lang w:eastAsia="uk-UA"/>
          <w14:ligatures w14:val="none"/>
        </w:rPr>
        <w:t> </w:t>
      </w:r>
      <w:r w:rsidRPr="00A11C9D">
        <w:rPr>
          <w:rFonts w:ascii="Times New Roman" w:eastAsia="Times New Roman" w:hAnsi="Times New Roman" w:cs="Times New Roman"/>
          <w:color w:val="000000"/>
          <w:kern w:val="0"/>
          <w:sz w:val="24"/>
          <w:szCs w:val="24"/>
          <w:lang w:eastAsia="uk-UA"/>
          <w14:ligatures w14:val="none"/>
        </w:rPr>
        <w:t>ноші на колесах;</w:t>
      </w:r>
    </w:p>
    <w:p w14:paraId="5289B981" w14:textId="77777777" w:rsidR="00367D89" w:rsidRPr="00A11C9D" w:rsidRDefault="00367D89" w:rsidP="00367D89">
      <w:pPr>
        <w:numPr>
          <w:ilvl w:val="0"/>
          <w:numId w:val="26"/>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11C9D">
        <w:rPr>
          <w:rFonts w:ascii="Times New Roman" w:eastAsia="Times New Roman" w:hAnsi="Times New Roman" w:cs="Times New Roman"/>
          <w:color w:val="000000"/>
          <w:kern w:val="0"/>
          <w:sz w:val="24"/>
          <w:szCs w:val="24"/>
          <w:lang w:eastAsia="uk-UA"/>
          <w14:ligatures w14:val="none"/>
        </w:rPr>
        <w:t>пристрій для підняття пацієнтів в ліжку;</w:t>
      </w:r>
    </w:p>
    <w:p w14:paraId="089E61E8" w14:textId="77777777" w:rsidR="00367D89" w:rsidRPr="00A11C9D" w:rsidRDefault="00367D89" w:rsidP="00367D89">
      <w:pPr>
        <w:numPr>
          <w:ilvl w:val="0"/>
          <w:numId w:val="27"/>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11C9D">
        <w:rPr>
          <w:rFonts w:ascii="Times New Roman" w:eastAsia="Times New Roman" w:hAnsi="Times New Roman" w:cs="Times New Roman"/>
          <w:color w:val="000000"/>
          <w:kern w:val="0"/>
          <w:sz w:val="24"/>
          <w:szCs w:val="24"/>
          <w:lang w:eastAsia="uk-UA"/>
          <w14:ligatures w14:val="none"/>
        </w:rPr>
        <w:t>крісло-каталка – щонайменше 2;</w:t>
      </w:r>
    </w:p>
    <w:p w14:paraId="3F1EC52B" w14:textId="77777777" w:rsidR="00367D89" w:rsidRPr="00A11C9D" w:rsidRDefault="00367D89" w:rsidP="00367D89">
      <w:pPr>
        <w:numPr>
          <w:ilvl w:val="0"/>
          <w:numId w:val="28"/>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11C9D">
        <w:rPr>
          <w:rFonts w:ascii="Times New Roman" w:eastAsia="Times New Roman" w:hAnsi="Times New Roman" w:cs="Times New Roman"/>
          <w:color w:val="000000"/>
          <w:kern w:val="0"/>
          <w:sz w:val="24"/>
          <w:szCs w:val="24"/>
          <w:lang w:eastAsia="uk-UA"/>
          <w14:ligatures w14:val="none"/>
        </w:rPr>
        <w:t>каталка багатоцільова мобільна з регулюванням висоти;</w:t>
      </w:r>
    </w:p>
    <w:p w14:paraId="1A7ECBD4" w14:textId="77777777" w:rsidR="00367D89" w:rsidRPr="00A11C9D" w:rsidRDefault="00367D89" w:rsidP="00367D89">
      <w:pPr>
        <w:numPr>
          <w:ilvl w:val="0"/>
          <w:numId w:val="29"/>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11C9D">
        <w:rPr>
          <w:rFonts w:ascii="Times New Roman" w:eastAsia="Times New Roman" w:hAnsi="Times New Roman" w:cs="Times New Roman"/>
          <w:color w:val="000000"/>
          <w:kern w:val="0"/>
          <w:sz w:val="24"/>
          <w:szCs w:val="24"/>
          <w:lang w:eastAsia="uk-UA"/>
          <w14:ligatures w14:val="none"/>
        </w:rPr>
        <w:t>візок для миття пацієнтів;</w:t>
      </w:r>
    </w:p>
    <w:p w14:paraId="0D5E4941" w14:textId="77777777" w:rsidR="00367D89" w:rsidRPr="00A11C9D" w:rsidRDefault="00367D89" w:rsidP="00367D89">
      <w:pPr>
        <w:numPr>
          <w:ilvl w:val="0"/>
          <w:numId w:val="30"/>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11C9D">
        <w:rPr>
          <w:rFonts w:ascii="Times New Roman" w:eastAsia="Times New Roman" w:hAnsi="Times New Roman" w:cs="Times New Roman"/>
          <w:color w:val="000000"/>
          <w:kern w:val="0"/>
          <w:sz w:val="24"/>
          <w:szCs w:val="24"/>
          <w:lang w:eastAsia="uk-UA"/>
          <w14:ligatures w14:val="none"/>
        </w:rPr>
        <w:lastRenderedPageBreak/>
        <w:t>стілець-туалет;</w:t>
      </w:r>
    </w:p>
    <w:p w14:paraId="752CEFCB" w14:textId="77777777" w:rsidR="00367D89" w:rsidRPr="00A11C9D" w:rsidRDefault="00367D89" w:rsidP="00367D89">
      <w:pPr>
        <w:numPr>
          <w:ilvl w:val="0"/>
          <w:numId w:val="31"/>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11C9D">
        <w:rPr>
          <w:rFonts w:ascii="Times New Roman" w:eastAsia="Times New Roman" w:hAnsi="Times New Roman" w:cs="Times New Roman"/>
          <w:color w:val="000000"/>
          <w:kern w:val="0"/>
          <w:sz w:val="24"/>
          <w:szCs w:val="24"/>
          <w:lang w:eastAsia="uk-UA"/>
          <w14:ligatures w14:val="none"/>
        </w:rPr>
        <w:t>набір хірургічних інструментів для обробки ран та пролежнів; </w:t>
      </w:r>
    </w:p>
    <w:p w14:paraId="57F82CE4" w14:textId="77777777" w:rsidR="00367D89" w:rsidRPr="00A11C9D" w:rsidRDefault="00367D89" w:rsidP="00367D89">
      <w:pPr>
        <w:numPr>
          <w:ilvl w:val="0"/>
          <w:numId w:val="32"/>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11C9D">
        <w:rPr>
          <w:rFonts w:ascii="Times New Roman" w:eastAsia="Times New Roman" w:hAnsi="Times New Roman" w:cs="Times New Roman"/>
          <w:color w:val="000000"/>
          <w:kern w:val="0"/>
          <w:sz w:val="24"/>
          <w:szCs w:val="24"/>
          <w:lang w:eastAsia="uk-UA"/>
          <w14:ligatures w14:val="none"/>
        </w:rPr>
        <w:t>глюкометр – щонайменше 4;</w:t>
      </w:r>
    </w:p>
    <w:p w14:paraId="66DF0144" w14:textId="77777777" w:rsidR="00367D89" w:rsidRPr="00A11C9D" w:rsidRDefault="00367D89" w:rsidP="00367D89">
      <w:pPr>
        <w:numPr>
          <w:ilvl w:val="0"/>
          <w:numId w:val="33"/>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11C9D">
        <w:rPr>
          <w:rFonts w:ascii="Times New Roman" w:eastAsia="Times New Roman" w:hAnsi="Times New Roman" w:cs="Times New Roman"/>
          <w:color w:val="000000"/>
          <w:kern w:val="0"/>
          <w:sz w:val="24"/>
          <w:szCs w:val="24"/>
          <w:lang w:eastAsia="uk-UA"/>
          <w14:ligatures w14:val="none"/>
        </w:rPr>
        <w:t>термометр безконтактний – щонайменше 4;</w:t>
      </w:r>
    </w:p>
    <w:p w14:paraId="144070C3" w14:textId="77777777" w:rsidR="00367D89" w:rsidRPr="00A11C9D" w:rsidRDefault="00367D89" w:rsidP="00367D89">
      <w:pPr>
        <w:numPr>
          <w:ilvl w:val="0"/>
          <w:numId w:val="34"/>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11C9D">
        <w:rPr>
          <w:rFonts w:ascii="Times New Roman" w:eastAsia="Times New Roman" w:hAnsi="Times New Roman" w:cs="Times New Roman"/>
          <w:color w:val="000000"/>
          <w:kern w:val="0"/>
          <w:sz w:val="24"/>
          <w:szCs w:val="24"/>
          <w:lang w:eastAsia="uk-UA"/>
          <w14:ligatures w14:val="none"/>
        </w:rPr>
        <w:t>тонометр та/або тонометр педіатричний з манжетками для дітей різного віку – щонайменше 4.</w:t>
      </w:r>
    </w:p>
    <w:p w14:paraId="0732A144" w14:textId="77777777" w:rsidR="00367D89" w:rsidRPr="00A11C9D" w:rsidRDefault="00367D89" w:rsidP="00367D89">
      <w:p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A11C9D">
        <w:rPr>
          <w:rFonts w:ascii="Times New Roman" w:eastAsia="Times New Roman" w:hAnsi="Times New Roman" w:cs="Times New Roman"/>
          <w:color w:val="000000"/>
          <w:kern w:val="0"/>
          <w:sz w:val="24"/>
          <w:szCs w:val="24"/>
          <w:lang w:eastAsia="uk-UA"/>
          <w14:ligatures w14:val="none"/>
        </w:rPr>
        <w:t> </w:t>
      </w:r>
    </w:p>
    <w:p w14:paraId="3C615890" w14:textId="77777777" w:rsidR="00367D89" w:rsidRPr="00A11C9D" w:rsidRDefault="00367D89" w:rsidP="00367D89">
      <w:pPr>
        <w:shd w:val="clear" w:color="auto" w:fill="FFFFFF"/>
        <w:spacing w:before="240" w:after="0" w:line="240" w:lineRule="auto"/>
        <w:jc w:val="both"/>
        <w:rPr>
          <w:rFonts w:ascii="Times New Roman" w:eastAsia="Times New Roman" w:hAnsi="Times New Roman" w:cs="Times New Roman"/>
          <w:kern w:val="0"/>
          <w:sz w:val="24"/>
          <w:szCs w:val="24"/>
          <w:lang w:eastAsia="uk-UA"/>
          <w14:ligatures w14:val="none"/>
        </w:rPr>
      </w:pPr>
      <w:r w:rsidRPr="00A11C9D">
        <w:rPr>
          <w:rFonts w:ascii="Times New Roman" w:eastAsia="Times New Roman" w:hAnsi="Times New Roman" w:cs="Times New Roman"/>
          <w:i/>
          <w:iCs/>
          <w:color w:val="000000"/>
          <w:kern w:val="0"/>
          <w:sz w:val="24"/>
          <w:szCs w:val="24"/>
          <w:shd w:val="clear" w:color="auto" w:fill="FFFFFF"/>
          <w:lang w:eastAsia="uk-UA"/>
          <w14:ligatures w14:val="none"/>
        </w:rPr>
        <w:t>Інші вимоги:</w:t>
      </w:r>
    </w:p>
    <w:p w14:paraId="7D8F6240" w14:textId="77777777" w:rsidR="00367D89" w:rsidRPr="00A11C9D" w:rsidRDefault="00367D89" w:rsidP="00367D89">
      <w:pPr>
        <w:numPr>
          <w:ilvl w:val="0"/>
          <w:numId w:val="35"/>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11C9D">
        <w:rPr>
          <w:rFonts w:ascii="Times New Roman" w:eastAsia="Times New Roman" w:hAnsi="Times New Roman" w:cs="Times New Roman"/>
          <w:color w:val="000000"/>
          <w:kern w:val="0"/>
          <w:sz w:val="24"/>
          <w:szCs w:val="24"/>
          <w:lang w:eastAsia="uk-UA"/>
          <w14:ligatures w14:val="none"/>
        </w:rPr>
        <w:t>Наявність ліцензії на провадження господарської діяльності з медичної практики.</w:t>
      </w:r>
    </w:p>
    <w:p w14:paraId="00B93E92" w14:textId="77777777" w:rsidR="00367D89" w:rsidRPr="00A11C9D" w:rsidRDefault="00367D89" w:rsidP="00367D89">
      <w:pPr>
        <w:numPr>
          <w:ilvl w:val="0"/>
          <w:numId w:val="35"/>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11C9D">
        <w:rPr>
          <w:rFonts w:ascii="Times New Roman" w:eastAsia="Times New Roman" w:hAnsi="Times New Roman" w:cs="Times New Roman"/>
          <w:color w:val="000000"/>
          <w:kern w:val="0"/>
          <w:sz w:val="24"/>
          <w:szCs w:val="24"/>
          <w:lang w:eastAsia="uk-UA"/>
          <w14:ligatures w14:val="none"/>
        </w:rPr>
        <w:t>Наявність ліцензії на провадження господарської діяльності, пов'язаної з обігом наркотичних засобів, психотропних речовин і прекурсорів (зберігання, використання).</w:t>
      </w:r>
    </w:p>
    <w:p w14:paraId="5DA20A54" w14:textId="77777777" w:rsidR="00367D89" w:rsidRPr="00A11C9D" w:rsidRDefault="00367D89" w:rsidP="00367D89">
      <w:pPr>
        <w:numPr>
          <w:ilvl w:val="0"/>
          <w:numId w:val="35"/>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11C9D">
        <w:rPr>
          <w:rFonts w:ascii="Times New Roman" w:eastAsia="Times New Roman" w:hAnsi="Times New Roman" w:cs="Times New Roman"/>
          <w:color w:val="000000"/>
          <w:kern w:val="0"/>
          <w:sz w:val="24"/>
          <w:szCs w:val="24"/>
          <w:lang w:eastAsia="uk-UA"/>
          <w14:ligatures w14:val="none"/>
        </w:rPr>
        <w:t>Наявність ліцензії на право провадження діяльності з використання джерел іонізуючого випромінювання (експлуатація) або державна реєстрація джерел іонізуючого випромінювання в Державному регістрі джерел іонізуючого випромінювання (на обладнання, експлуатація якого не потребує ліцензування) на все обладнання, яке визначено в умовах закупівлі та потребує такої ліцензії.</w:t>
      </w:r>
    </w:p>
    <w:p w14:paraId="2C732790" w14:textId="77777777" w:rsidR="00407FAA" w:rsidRDefault="00407FAA"/>
    <w:sectPr w:rsidR="00407FAA">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E8B1EAE"/>
    <w:multiLevelType w:val="multilevel"/>
    <w:tmpl w:val="4BDEE1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BA07B2F"/>
    <w:multiLevelType w:val="multilevel"/>
    <w:tmpl w:val="392CD2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FF36D06"/>
    <w:multiLevelType w:val="multilevel"/>
    <w:tmpl w:val="61046560"/>
    <w:lvl w:ilvl="0">
      <w:start w:val="1"/>
      <w:numFmt w:val="lowerLetter"/>
      <w:lvlText w:val="%1."/>
      <w:lvlJc w:val="left"/>
      <w:pPr>
        <w:ind w:left="0" w:firstLine="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 w15:restartNumberingAfterBreak="0">
    <w:nsid w:val="229D2AA4"/>
    <w:multiLevelType w:val="multilevel"/>
    <w:tmpl w:val="42228018"/>
    <w:lvl w:ilvl="0">
      <w:start w:val="1"/>
      <w:numFmt w:val="lowerLetter"/>
      <w:lvlText w:val="%1."/>
      <w:lvlJc w:val="left"/>
      <w:pPr>
        <w:ind w:left="0" w:firstLine="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4" w15:restartNumberingAfterBreak="0">
    <w:nsid w:val="44762F5A"/>
    <w:multiLevelType w:val="multilevel"/>
    <w:tmpl w:val="AD9CD2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7FA4A6A"/>
    <w:multiLevelType w:val="multilevel"/>
    <w:tmpl w:val="36F262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690712D"/>
    <w:multiLevelType w:val="multilevel"/>
    <w:tmpl w:val="1C706B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B8F6E35"/>
    <w:multiLevelType w:val="multilevel"/>
    <w:tmpl w:val="58EE0B7E"/>
    <w:lvl w:ilvl="0">
      <w:start w:val="1"/>
      <w:numFmt w:val="lowerLetter"/>
      <w:lvlText w:val="%1."/>
      <w:lvlJc w:val="left"/>
      <w:pPr>
        <w:ind w:left="0" w:firstLine="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num w:numId="1" w16cid:durableId="377314967">
    <w:abstractNumId w:val="6"/>
  </w:num>
  <w:num w:numId="2" w16cid:durableId="1145315157">
    <w:abstractNumId w:val="4"/>
  </w:num>
  <w:num w:numId="3" w16cid:durableId="584460984">
    <w:abstractNumId w:val="0"/>
    <w:lvlOverride w:ilvl="0">
      <w:lvl w:ilvl="0">
        <w:numFmt w:val="lowerLetter"/>
        <w:lvlText w:val="%1."/>
        <w:lvlJc w:val="left"/>
      </w:lvl>
    </w:lvlOverride>
  </w:num>
  <w:num w:numId="4" w16cid:durableId="2087922809">
    <w:abstractNumId w:val="0"/>
    <w:lvlOverride w:ilvl="0">
      <w:lvl w:ilvl="0">
        <w:numFmt w:val="lowerLetter"/>
        <w:lvlText w:val="%1."/>
        <w:lvlJc w:val="left"/>
      </w:lvl>
    </w:lvlOverride>
  </w:num>
  <w:num w:numId="5" w16cid:durableId="472675009">
    <w:abstractNumId w:val="0"/>
    <w:lvlOverride w:ilvl="0">
      <w:lvl w:ilvl="0">
        <w:numFmt w:val="lowerLetter"/>
        <w:lvlText w:val="%1."/>
        <w:lvlJc w:val="left"/>
      </w:lvl>
    </w:lvlOverride>
  </w:num>
  <w:num w:numId="6" w16cid:durableId="1742365482">
    <w:abstractNumId w:val="0"/>
    <w:lvlOverride w:ilvl="0">
      <w:lvl w:ilvl="0">
        <w:numFmt w:val="lowerLetter"/>
        <w:lvlText w:val="%1."/>
        <w:lvlJc w:val="left"/>
      </w:lvl>
    </w:lvlOverride>
  </w:num>
  <w:num w:numId="7" w16cid:durableId="1518080579">
    <w:abstractNumId w:val="0"/>
    <w:lvlOverride w:ilvl="0">
      <w:lvl w:ilvl="0">
        <w:numFmt w:val="lowerLetter"/>
        <w:lvlText w:val="%1."/>
        <w:lvlJc w:val="left"/>
      </w:lvl>
    </w:lvlOverride>
  </w:num>
  <w:num w:numId="8" w16cid:durableId="226840976">
    <w:abstractNumId w:val="0"/>
    <w:lvlOverride w:ilvl="0">
      <w:lvl w:ilvl="0">
        <w:numFmt w:val="lowerLetter"/>
        <w:lvlText w:val="%1."/>
        <w:lvlJc w:val="left"/>
      </w:lvl>
    </w:lvlOverride>
  </w:num>
  <w:num w:numId="9" w16cid:durableId="1948003111">
    <w:abstractNumId w:val="0"/>
    <w:lvlOverride w:ilvl="0">
      <w:lvl w:ilvl="0">
        <w:numFmt w:val="lowerLetter"/>
        <w:lvlText w:val="%1."/>
        <w:lvlJc w:val="left"/>
      </w:lvl>
    </w:lvlOverride>
  </w:num>
  <w:num w:numId="10" w16cid:durableId="986086849">
    <w:abstractNumId w:val="1"/>
    <w:lvlOverride w:ilvl="0">
      <w:lvl w:ilvl="0">
        <w:numFmt w:val="lowerLetter"/>
        <w:lvlText w:val="%1."/>
        <w:lvlJc w:val="left"/>
      </w:lvl>
    </w:lvlOverride>
  </w:num>
  <w:num w:numId="11" w16cid:durableId="2048139000">
    <w:abstractNumId w:val="1"/>
    <w:lvlOverride w:ilvl="0">
      <w:lvl w:ilvl="0">
        <w:numFmt w:val="lowerLetter"/>
        <w:lvlText w:val="%1."/>
        <w:lvlJc w:val="left"/>
      </w:lvl>
    </w:lvlOverride>
  </w:num>
  <w:num w:numId="12" w16cid:durableId="915743084">
    <w:abstractNumId w:val="1"/>
    <w:lvlOverride w:ilvl="0">
      <w:lvl w:ilvl="0">
        <w:numFmt w:val="lowerLetter"/>
        <w:lvlText w:val="%1."/>
        <w:lvlJc w:val="left"/>
      </w:lvl>
    </w:lvlOverride>
  </w:num>
  <w:num w:numId="13" w16cid:durableId="1707025331">
    <w:abstractNumId w:val="1"/>
    <w:lvlOverride w:ilvl="0">
      <w:lvl w:ilvl="0">
        <w:numFmt w:val="lowerLetter"/>
        <w:lvlText w:val="%1."/>
        <w:lvlJc w:val="left"/>
      </w:lvl>
    </w:lvlOverride>
  </w:num>
  <w:num w:numId="14" w16cid:durableId="10108756">
    <w:abstractNumId w:val="1"/>
    <w:lvlOverride w:ilvl="0">
      <w:lvl w:ilvl="0">
        <w:numFmt w:val="lowerLetter"/>
        <w:lvlText w:val="%1."/>
        <w:lvlJc w:val="left"/>
      </w:lvl>
    </w:lvlOverride>
  </w:num>
  <w:num w:numId="15" w16cid:durableId="1734543596">
    <w:abstractNumId w:val="1"/>
    <w:lvlOverride w:ilvl="0">
      <w:lvl w:ilvl="0">
        <w:numFmt w:val="lowerLetter"/>
        <w:lvlText w:val="%1."/>
        <w:lvlJc w:val="left"/>
      </w:lvl>
    </w:lvlOverride>
  </w:num>
  <w:num w:numId="16" w16cid:durableId="142939691">
    <w:abstractNumId w:val="1"/>
    <w:lvlOverride w:ilvl="0">
      <w:lvl w:ilvl="0">
        <w:numFmt w:val="lowerLetter"/>
        <w:lvlText w:val="%1."/>
        <w:lvlJc w:val="left"/>
      </w:lvl>
    </w:lvlOverride>
  </w:num>
  <w:num w:numId="17" w16cid:durableId="1799371794">
    <w:abstractNumId w:val="1"/>
    <w:lvlOverride w:ilvl="0">
      <w:lvl w:ilvl="0">
        <w:numFmt w:val="lowerLetter"/>
        <w:lvlText w:val="%1."/>
        <w:lvlJc w:val="left"/>
      </w:lvl>
    </w:lvlOverride>
  </w:num>
  <w:num w:numId="18" w16cid:durableId="745031547">
    <w:abstractNumId w:val="1"/>
    <w:lvlOverride w:ilvl="0">
      <w:lvl w:ilvl="0">
        <w:numFmt w:val="lowerLetter"/>
        <w:lvlText w:val="%1."/>
        <w:lvlJc w:val="left"/>
      </w:lvl>
    </w:lvlOverride>
  </w:num>
  <w:num w:numId="19" w16cid:durableId="2142917221">
    <w:abstractNumId w:val="1"/>
    <w:lvlOverride w:ilvl="0">
      <w:lvl w:ilvl="0">
        <w:numFmt w:val="lowerLetter"/>
        <w:lvlText w:val="%1."/>
        <w:lvlJc w:val="left"/>
      </w:lvl>
    </w:lvlOverride>
  </w:num>
  <w:num w:numId="20" w16cid:durableId="1483278848">
    <w:abstractNumId w:val="1"/>
    <w:lvlOverride w:ilvl="0">
      <w:lvl w:ilvl="0">
        <w:numFmt w:val="lowerLetter"/>
        <w:lvlText w:val="%1."/>
        <w:lvlJc w:val="left"/>
      </w:lvl>
    </w:lvlOverride>
  </w:num>
  <w:num w:numId="21" w16cid:durableId="1712607739">
    <w:abstractNumId w:val="1"/>
    <w:lvlOverride w:ilvl="0">
      <w:lvl w:ilvl="0">
        <w:numFmt w:val="lowerLetter"/>
        <w:lvlText w:val="%1."/>
        <w:lvlJc w:val="left"/>
      </w:lvl>
    </w:lvlOverride>
  </w:num>
  <w:num w:numId="22" w16cid:durableId="917784712">
    <w:abstractNumId w:val="1"/>
    <w:lvlOverride w:ilvl="0">
      <w:lvl w:ilvl="0">
        <w:numFmt w:val="lowerLetter"/>
        <w:lvlText w:val="%1."/>
        <w:lvlJc w:val="left"/>
      </w:lvl>
    </w:lvlOverride>
  </w:num>
  <w:num w:numId="23" w16cid:durableId="1549029407">
    <w:abstractNumId w:val="1"/>
    <w:lvlOverride w:ilvl="0">
      <w:lvl w:ilvl="0">
        <w:numFmt w:val="lowerLetter"/>
        <w:lvlText w:val="%1."/>
        <w:lvlJc w:val="left"/>
      </w:lvl>
    </w:lvlOverride>
  </w:num>
  <w:num w:numId="24" w16cid:durableId="742028610">
    <w:abstractNumId w:val="1"/>
    <w:lvlOverride w:ilvl="0">
      <w:lvl w:ilvl="0">
        <w:numFmt w:val="lowerLetter"/>
        <w:lvlText w:val="%1."/>
        <w:lvlJc w:val="left"/>
      </w:lvl>
    </w:lvlOverride>
  </w:num>
  <w:num w:numId="25" w16cid:durableId="337582743">
    <w:abstractNumId w:val="1"/>
    <w:lvlOverride w:ilvl="0">
      <w:lvl w:ilvl="0">
        <w:numFmt w:val="lowerLetter"/>
        <w:lvlText w:val="%1."/>
        <w:lvlJc w:val="left"/>
      </w:lvl>
    </w:lvlOverride>
  </w:num>
  <w:num w:numId="26" w16cid:durableId="1722437681">
    <w:abstractNumId w:val="1"/>
    <w:lvlOverride w:ilvl="0">
      <w:lvl w:ilvl="0">
        <w:numFmt w:val="lowerLetter"/>
        <w:lvlText w:val="%1."/>
        <w:lvlJc w:val="left"/>
      </w:lvl>
    </w:lvlOverride>
  </w:num>
  <w:num w:numId="27" w16cid:durableId="421996683">
    <w:abstractNumId w:val="1"/>
    <w:lvlOverride w:ilvl="0">
      <w:lvl w:ilvl="0">
        <w:numFmt w:val="lowerLetter"/>
        <w:lvlText w:val="%1."/>
        <w:lvlJc w:val="left"/>
      </w:lvl>
    </w:lvlOverride>
  </w:num>
  <w:num w:numId="28" w16cid:durableId="121391050">
    <w:abstractNumId w:val="1"/>
    <w:lvlOverride w:ilvl="0">
      <w:lvl w:ilvl="0">
        <w:numFmt w:val="lowerLetter"/>
        <w:lvlText w:val="%1."/>
        <w:lvlJc w:val="left"/>
      </w:lvl>
    </w:lvlOverride>
  </w:num>
  <w:num w:numId="29" w16cid:durableId="1907376888">
    <w:abstractNumId w:val="1"/>
    <w:lvlOverride w:ilvl="0">
      <w:lvl w:ilvl="0">
        <w:numFmt w:val="lowerLetter"/>
        <w:lvlText w:val="%1."/>
        <w:lvlJc w:val="left"/>
      </w:lvl>
    </w:lvlOverride>
  </w:num>
  <w:num w:numId="30" w16cid:durableId="1525248495">
    <w:abstractNumId w:val="1"/>
    <w:lvlOverride w:ilvl="0">
      <w:lvl w:ilvl="0">
        <w:numFmt w:val="lowerLetter"/>
        <w:lvlText w:val="%1."/>
        <w:lvlJc w:val="left"/>
      </w:lvl>
    </w:lvlOverride>
  </w:num>
  <w:num w:numId="31" w16cid:durableId="34044266">
    <w:abstractNumId w:val="1"/>
    <w:lvlOverride w:ilvl="0">
      <w:lvl w:ilvl="0">
        <w:numFmt w:val="lowerLetter"/>
        <w:lvlText w:val="%1."/>
        <w:lvlJc w:val="left"/>
      </w:lvl>
    </w:lvlOverride>
  </w:num>
  <w:num w:numId="32" w16cid:durableId="1901864390">
    <w:abstractNumId w:val="1"/>
    <w:lvlOverride w:ilvl="0">
      <w:lvl w:ilvl="0">
        <w:numFmt w:val="lowerLetter"/>
        <w:lvlText w:val="%1."/>
        <w:lvlJc w:val="left"/>
      </w:lvl>
    </w:lvlOverride>
  </w:num>
  <w:num w:numId="33" w16cid:durableId="1703440157">
    <w:abstractNumId w:val="1"/>
    <w:lvlOverride w:ilvl="0">
      <w:lvl w:ilvl="0">
        <w:numFmt w:val="lowerLetter"/>
        <w:lvlText w:val="%1."/>
        <w:lvlJc w:val="left"/>
      </w:lvl>
    </w:lvlOverride>
  </w:num>
  <w:num w:numId="34" w16cid:durableId="1689866728">
    <w:abstractNumId w:val="1"/>
    <w:lvlOverride w:ilvl="0">
      <w:lvl w:ilvl="0">
        <w:numFmt w:val="lowerLetter"/>
        <w:lvlText w:val="%1."/>
        <w:lvlJc w:val="left"/>
      </w:lvl>
    </w:lvlOverride>
  </w:num>
  <w:num w:numId="35" w16cid:durableId="380789574">
    <w:abstractNumId w:val="5"/>
  </w:num>
  <w:num w:numId="36" w16cid:durableId="557517198">
    <w:abstractNumId w:val="2"/>
  </w:num>
  <w:num w:numId="37" w16cid:durableId="1544514234">
    <w:abstractNumId w:val="3"/>
  </w:num>
  <w:num w:numId="38" w16cid:durableId="73408289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7D89"/>
    <w:rsid w:val="00367D89"/>
    <w:rsid w:val="00407FAA"/>
    <w:rsid w:val="00765296"/>
    <w:rsid w:val="008D70E1"/>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36A209"/>
  <w15:chartTrackingRefBased/>
  <w15:docId w15:val="{2C21D328-AE50-4338-A19A-7CD36125E7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67D89"/>
    <w:rPr>
      <w:kern w:val="2"/>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367D8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10914</Words>
  <Characters>6221</Characters>
  <Application>Microsoft Office Word</Application>
  <DocSecurity>0</DocSecurity>
  <Lines>51</Lines>
  <Paragraphs>34</Paragraphs>
  <ScaleCrop>false</ScaleCrop>
  <HeadingPairs>
    <vt:vector size="2" baseType="variant">
      <vt:variant>
        <vt:lpstr>Назва</vt:lpstr>
      </vt:variant>
      <vt:variant>
        <vt:i4>1</vt:i4>
      </vt:variant>
    </vt:vector>
  </HeadingPairs>
  <TitlesOfParts>
    <vt:vector size="1" baseType="lpstr">
      <vt:lpstr/>
    </vt:vector>
  </TitlesOfParts>
  <Company>NHSU</Company>
  <LinksUpToDate>false</LinksUpToDate>
  <CharactersWithSpaces>17101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Богдан Омельченко</dc:creator>
  <cp:keywords/>
  <dc:description/>
  <cp:lastModifiedBy>Альбіна Волошина</cp:lastModifiedBy>
  <cp:revision>2</cp:revision>
  <dcterms:created xsi:type="dcterms:W3CDTF">2024-03-28T08:41:00Z</dcterms:created>
  <dcterms:modified xsi:type="dcterms:W3CDTF">2024-03-28T08:41:00Z</dcterms:modified>
</cp:coreProperties>
</file>