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6B72743" w:rsidR="00FF0949" w:rsidRPr="003270CA" w:rsidRDefault="00EB48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IL</w:t>
      </w:r>
      <w:r w:rsidR="003270CA" w:rsidRPr="003270CA">
        <w:rPr>
          <w:b/>
          <w:bCs/>
          <w:sz w:val="28"/>
          <w:szCs w:val="28"/>
        </w:rPr>
        <w:t xml:space="preserve"> 2022 Congressional Map</w:t>
      </w:r>
    </w:p>
    <w:p w14:paraId="727BE792" w14:textId="34FC1CE6" w:rsidR="003270CA" w:rsidRDefault="003270CA"/>
    <w:p w14:paraId="01A4975C" w14:textId="0491E091" w:rsidR="00EA72C2" w:rsidRPr="00640627" w:rsidRDefault="00640627" w:rsidP="00640627">
      <w:r>
        <w:t xml:space="preserve">Except for declination, the metrics from the two approaches are similar. </w:t>
      </w:r>
      <w:proofErr w:type="gramStart"/>
      <w:r w:rsidR="00783142" w:rsidRPr="00640627">
        <w:rPr>
          <w:highlight w:val="yellow"/>
        </w:rPr>
        <w:t>[</w:t>
      </w:r>
      <w:proofErr w:type="gramEnd"/>
      <w:r w:rsidR="00783142" w:rsidRPr="00640627">
        <w:rPr>
          <w:highlight w:val="yellow"/>
        </w:rPr>
        <w:t xml:space="preserve">TODO: </w:t>
      </w:r>
      <w:r w:rsidR="00FA21CE" w:rsidRPr="00640627">
        <w:rPr>
          <w:highlight w:val="yellow"/>
        </w:rPr>
        <w:t>Discuss DECL</w:t>
      </w:r>
      <w:r w:rsidR="00783142" w:rsidRPr="00640627">
        <w:rPr>
          <w:highlight w:val="yellow"/>
        </w:rPr>
        <w:t>]</w:t>
      </w:r>
    </w:p>
    <w:p w14:paraId="73F87120" w14:textId="592F5671" w:rsidR="00D33751" w:rsidRDefault="00D33751"/>
    <w:p w14:paraId="08140AF1" w14:textId="0D4FF30D" w:rsidR="00BA11A0" w:rsidRDefault="00BA11A0">
      <w:pPr>
        <w:rPr>
          <w:b/>
          <w:bCs/>
        </w:rPr>
      </w:pPr>
      <w:r>
        <w:rPr>
          <w:b/>
          <w:bCs/>
        </w:rPr>
        <w:t>Details</w:t>
      </w:r>
    </w:p>
    <w:p w14:paraId="4F2BF37E" w14:textId="77777777" w:rsidR="00BA11A0" w:rsidRPr="00BA11A0" w:rsidRDefault="00BA11A0">
      <w:pPr>
        <w:rPr>
          <w:b/>
          <w:bCs/>
        </w:rPr>
      </w:pPr>
    </w:p>
    <w:p w14:paraId="009F3BEC" w14:textId="2FF0326C" w:rsidR="00D33751" w:rsidRPr="00EB317F" w:rsidRDefault="00BA11A0">
      <w:pPr>
        <w:rPr>
          <w:u w:val="single"/>
        </w:rPr>
      </w:pPr>
      <w:r>
        <w:rPr>
          <w:u w:val="single"/>
        </w:rPr>
        <w:t xml:space="preserve">Election </w:t>
      </w:r>
      <w:r w:rsidR="00EB317F" w:rsidRPr="00EB317F">
        <w:rPr>
          <w:u w:val="single"/>
        </w:rPr>
        <w:t>Input</w:t>
      </w:r>
    </w:p>
    <w:p w14:paraId="5A18E365" w14:textId="3A0BE885" w:rsidR="00D33751" w:rsidRDefault="00D33751"/>
    <w:p w14:paraId="75E3FFE5" w14:textId="55D0E80A" w:rsidR="00477501" w:rsidRDefault="00477501">
      <w:r>
        <w:t xml:space="preserve">The </w:t>
      </w:r>
      <w:r w:rsidR="000753B0">
        <w:t xml:space="preserve">SEM for </w:t>
      </w:r>
      <w:proofErr w:type="spellStart"/>
      <w:r w:rsidR="000753B0">
        <w:t>Vf</w:t>
      </w:r>
      <w:proofErr w:type="spellEnd"/>
      <w:r>
        <w:t xml:space="preserve"> for the six individual elections in the composite is 0.</w:t>
      </w:r>
      <w:r w:rsidR="000753B0">
        <w:t>0042</w:t>
      </w:r>
      <w:r>
        <w:t xml:space="preserve"> </w:t>
      </w:r>
      <w:r w:rsidR="000753B0">
        <w:t>or 0</w:t>
      </w:r>
      <w:r>
        <w:t>.</w:t>
      </w:r>
      <w:r w:rsidR="000753B0">
        <w:t>42</w:t>
      </w:r>
      <w:r>
        <w:t>%. The</w:t>
      </w:r>
      <w:r w:rsidR="000753B0">
        <w:t xml:space="preserve"> </w:t>
      </w:r>
      <w:r>
        <w:t>elections show relatively consistent statewide voting behavior.</w:t>
      </w:r>
    </w:p>
    <w:p w14:paraId="764B25A3" w14:textId="75617BD6" w:rsidR="00D33751" w:rsidRDefault="00D33751"/>
    <w:p w14:paraId="37D8C358" w14:textId="7CCED766" w:rsidR="00D33751" w:rsidRDefault="00FD7CDD" w:rsidP="00FD7CDD">
      <w:pPr>
        <w:jc w:val="center"/>
      </w:pPr>
      <w:r>
        <w:rPr>
          <w:noProof/>
        </w:rPr>
        <w:drawing>
          <wp:inline distT="0" distB="0" distL="0" distR="0" wp14:anchorId="262A66F5" wp14:editId="3249C2A1">
            <wp:extent cx="48641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DBC1" w14:textId="4AF5722C" w:rsidR="00D33751" w:rsidRDefault="00D33751"/>
    <w:p w14:paraId="730B1200" w14:textId="180DDFC0" w:rsidR="00477501" w:rsidRDefault="00477501" w:rsidP="00477501">
      <w:commentRangeStart w:id="0"/>
      <w:r>
        <w:t xml:space="preserve">The absolute difference between the composite </w:t>
      </w:r>
      <w:proofErr w:type="spellStart"/>
      <w:r>
        <w:t>Vf</w:t>
      </w:r>
      <w:proofErr w:type="spellEnd"/>
      <w:r>
        <w:t xml:space="preserve"> and the mean of the individual elections i</w:t>
      </w:r>
      <w:r w:rsidR="000753B0">
        <w:t xml:space="preserve">s </w:t>
      </w:r>
      <w:r>
        <w:t>0.0004</w:t>
      </w:r>
      <w:r w:rsidR="000753B0">
        <w:t xml:space="preserve"> or 0.04%.</w:t>
      </w:r>
      <w:r>
        <w:t xml:space="preserve"> </w:t>
      </w:r>
      <w:commentRangeEnd w:id="0"/>
      <w:r w:rsidR="00FF616B">
        <w:rPr>
          <w:rStyle w:val="CommentReference"/>
        </w:rPr>
        <w:commentReference w:id="0"/>
      </w:r>
    </w:p>
    <w:p w14:paraId="4529E38B" w14:textId="16688D04" w:rsidR="00477501" w:rsidRDefault="00477501"/>
    <w:p w14:paraId="43F68987" w14:textId="4B57B9D9" w:rsidR="00030593" w:rsidRDefault="000753B0">
      <w:r>
        <w:t>T</w:t>
      </w:r>
      <w:r w:rsidR="00030593">
        <w:t xml:space="preserve">he </w:t>
      </w:r>
      <w:r w:rsidR="00132796">
        <w:t xml:space="preserve">average </w:t>
      </w:r>
      <w:r w:rsidR="00030593">
        <w:t>absolute difference between the composite district vote shares and the means for the elections</w:t>
      </w:r>
      <w:r w:rsidR="00132796">
        <w:t xml:space="preserve"> is</w:t>
      </w:r>
      <w:r w:rsidR="00030593">
        <w:t xml:space="preserve"> 0.0007</w:t>
      </w:r>
      <w:r w:rsidR="00132796">
        <w:t xml:space="preserve"> or 0.07%.</w:t>
      </w:r>
      <w:r w:rsidR="00030593">
        <w:t xml:space="preserve"> The white squares with black borders in the r(v) graph below are the composite value</w:t>
      </w:r>
      <w:r w:rsidR="00132796">
        <w:t>s</w:t>
      </w:r>
      <w:r w:rsidR="00030593">
        <w:t xml:space="preserve"> which occlude the means (crosses).</w:t>
      </w:r>
    </w:p>
    <w:p w14:paraId="4A58A39B" w14:textId="77777777" w:rsidR="00477501" w:rsidRDefault="00477501"/>
    <w:p w14:paraId="22715012" w14:textId="70197E1B" w:rsidR="00FD7CDD" w:rsidRDefault="00FD7CDD"/>
    <w:p w14:paraId="1D07BB29" w14:textId="789131AF" w:rsidR="00FD7CDD" w:rsidRDefault="00FD7CDD" w:rsidP="00FD7CDD">
      <w:pPr>
        <w:jc w:val="center"/>
      </w:pPr>
      <w:r>
        <w:rPr>
          <w:noProof/>
        </w:rPr>
        <w:drawing>
          <wp:inline distT="0" distB="0" distL="0" distR="0" wp14:anchorId="752BEE32" wp14:editId="315DFC76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24" w14:textId="77777777" w:rsidR="000A4BFA" w:rsidRDefault="000A4BFA"/>
    <w:p w14:paraId="71D47956" w14:textId="744A7187" w:rsidR="00EB317F" w:rsidRDefault="00EB317F">
      <w:pPr>
        <w:rPr>
          <w:u w:val="single"/>
        </w:rPr>
      </w:pPr>
      <w:r>
        <w:rPr>
          <w:u w:val="single"/>
        </w:rPr>
        <w:t>Intermediate Results</w:t>
      </w:r>
    </w:p>
    <w:p w14:paraId="66F246AB" w14:textId="77777777" w:rsidR="00EB317F" w:rsidRPr="00EB317F" w:rsidRDefault="00EB317F">
      <w:pPr>
        <w:rPr>
          <w:u w:val="single"/>
        </w:rPr>
      </w:pPr>
    </w:p>
    <w:p w14:paraId="6B8F9B88" w14:textId="291A524F" w:rsidR="003270CA" w:rsidRDefault="00D739DF">
      <w:r>
        <w:t xml:space="preserve">The absolute difference between </w:t>
      </w:r>
      <w:r w:rsidR="007A21C7">
        <w:t xml:space="preserve">the estimated </w:t>
      </w:r>
      <w:r>
        <w:t>Sf</w:t>
      </w:r>
      <w:r w:rsidR="00155EFF">
        <w:t xml:space="preserve"> of the composite and the mean for the individual elections </w:t>
      </w:r>
      <w:r w:rsidR="007A21C7">
        <w:t xml:space="preserve">is </w:t>
      </w:r>
      <w:r w:rsidR="00155EFF">
        <w:t>0.0</w:t>
      </w:r>
      <w:r w:rsidR="00DA531C">
        <w:t>119</w:t>
      </w:r>
      <w:r w:rsidR="007A21C7">
        <w:t xml:space="preserve"> or 1.19%,</w:t>
      </w:r>
      <w:r w:rsidR="00DA531C">
        <w:t xml:space="preserve"> roughly one standard erro</w:t>
      </w:r>
      <w:r w:rsidR="007A21C7">
        <w:t>r</w:t>
      </w:r>
      <w:r w:rsidR="00155EFF">
        <w:t>.</w:t>
      </w:r>
      <w:r w:rsidR="005A4697">
        <w:t xml:space="preserve"> </w:t>
      </w:r>
    </w:p>
    <w:p w14:paraId="26E5F7DC" w14:textId="5F6279E1" w:rsidR="00132796" w:rsidRDefault="00132796"/>
    <w:p w14:paraId="5FEA871A" w14:textId="1AAC6050" w:rsidR="00132796" w:rsidRDefault="00132796" w:rsidP="00132796">
      <w:pPr>
        <w:jc w:val="center"/>
      </w:pPr>
      <w:r>
        <w:rPr>
          <w:noProof/>
        </w:rPr>
        <w:lastRenderedPageBreak/>
        <w:drawing>
          <wp:inline distT="0" distB="0" distL="0" distR="0" wp14:anchorId="61F7ADE9" wp14:editId="6BB3105D">
            <wp:extent cx="48641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92A" w14:textId="43B876A6" w:rsidR="00155EFF" w:rsidRDefault="00155EFF"/>
    <w:p w14:paraId="67CF2212" w14:textId="708F51B7" w:rsidR="003270CA" w:rsidRDefault="005162A2">
      <w:r>
        <w:t>T</w:t>
      </w:r>
      <w:r w:rsidR="00155EFF">
        <w:t xml:space="preserve">he absolute differences between the </w:t>
      </w:r>
      <w:r>
        <w:t xml:space="preserve">estimated </w:t>
      </w:r>
      <w:r w:rsidR="00155EFF">
        <w:t xml:space="preserve">seat shares in </w:t>
      </w:r>
      <w:r w:rsidR="004F0ADC">
        <w:t xml:space="preserve">the inferred </w:t>
      </w:r>
      <w:r w:rsidR="003270CA">
        <w:t>S(V) curve</w:t>
      </w:r>
      <w:r>
        <w:t xml:space="preserve"> </w:t>
      </w:r>
      <w:r w:rsidR="00DE4CAF">
        <w:t>averag</w:t>
      </w:r>
      <w:r>
        <w:t>e</w:t>
      </w:r>
      <w:r w:rsidR="00DE4CAF">
        <w:t xml:space="preserve"> 0.</w:t>
      </w:r>
      <w:r w:rsidR="000C349C">
        <w:t>0058</w:t>
      </w:r>
      <w:r w:rsidR="009A5961" w:rsidRPr="009A5961">
        <w:t xml:space="preserve"> </w:t>
      </w:r>
      <w:r>
        <w:t xml:space="preserve">or 0.58% </w:t>
      </w:r>
      <w:r w:rsidR="009A5961">
        <w:t xml:space="preserve">in the local region. </w:t>
      </w:r>
    </w:p>
    <w:p w14:paraId="62A24DAA" w14:textId="078A5E49" w:rsidR="00DE4CAF" w:rsidRDefault="00DE4CAF"/>
    <w:p w14:paraId="16AF325C" w14:textId="1E82BD3C" w:rsidR="003270CA" w:rsidRDefault="00E31FC2" w:rsidP="00E31FC2">
      <w:pPr>
        <w:jc w:val="center"/>
      </w:pPr>
      <w:r>
        <w:rPr>
          <w:noProof/>
        </w:rPr>
        <w:drawing>
          <wp:inline distT="0" distB="0" distL="0" distR="0" wp14:anchorId="18A2734D" wp14:editId="7CF43A8F">
            <wp:extent cx="4279900" cy="42799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CA2" w14:textId="2BF420D1" w:rsidR="00FF616B" w:rsidRDefault="00FF616B"/>
    <w:p w14:paraId="21BD8B3D" w14:textId="69C59433" w:rsidR="00EB317F" w:rsidRPr="00FF616B" w:rsidRDefault="00EB317F" w:rsidP="00EB317F">
      <w:pPr>
        <w:keepNext/>
        <w:rPr>
          <w:u w:val="single"/>
        </w:rPr>
      </w:pPr>
      <w:r w:rsidRPr="00FF616B">
        <w:rPr>
          <w:u w:val="single"/>
        </w:rPr>
        <w:t>Metrics</w:t>
      </w:r>
      <w:r w:rsidR="00BA11A0">
        <w:rPr>
          <w:u w:val="single"/>
        </w:rPr>
        <w:t xml:space="preserve"> Output</w:t>
      </w:r>
    </w:p>
    <w:p w14:paraId="7F9361F2" w14:textId="77777777" w:rsidR="00EB317F" w:rsidRDefault="00EB317F" w:rsidP="00EB317F">
      <w:pPr>
        <w:keepNext/>
      </w:pPr>
    </w:p>
    <w:p w14:paraId="5421895C" w14:textId="77777777" w:rsidR="00EB317F" w:rsidRDefault="00EB317F" w:rsidP="00EB317F">
      <w:r>
        <w:t xml:space="preserve">The absolute differences between the resulting measures with fractional (percentage) units calculated on the composite and the means of the metrics computed on the individual elections average 0.0056 or 0.56%. </w:t>
      </w:r>
    </w:p>
    <w:p w14:paraId="4F9BA95F" w14:textId="77777777" w:rsidR="00EB317F" w:rsidRDefault="00EB317F"/>
    <w:p w14:paraId="1454CB45" w14:textId="31FF5888" w:rsidR="00FF616B" w:rsidRDefault="005631B0" w:rsidP="00EB317F">
      <w:pPr>
        <w:jc w:val="center"/>
      </w:pPr>
      <w:r>
        <w:rPr>
          <w:noProof/>
        </w:rPr>
        <w:lastRenderedPageBreak/>
        <w:drawing>
          <wp:inline distT="0" distB="0" distL="0" distR="0" wp14:anchorId="5BFE86F9" wp14:editId="182DFD47">
            <wp:extent cx="4379976" cy="3282696"/>
            <wp:effectExtent l="0" t="0" r="190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B18" w14:textId="63632BAF" w:rsidR="00147237" w:rsidRDefault="00A2085A">
      <w:r w:rsidRPr="00FF616B">
        <w:t xml:space="preserve">The </w:t>
      </w:r>
      <w:r w:rsidR="00FA21CE" w:rsidRPr="00FF616B">
        <w:t xml:space="preserve">absolute </w:t>
      </w:r>
      <w:r w:rsidRPr="00FF616B">
        <w:t xml:space="preserve">difference for declination is </w:t>
      </w:r>
      <w:r w:rsidR="00585F5D" w:rsidRPr="00FF616B">
        <w:t>3.9968</w:t>
      </w:r>
      <w:r w:rsidR="00FA21CE" w:rsidRPr="00FF616B">
        <w:t xml:space="preserve"> </w:t>
      </w:r>
      <w:r w:rsidR="00930CB5" w:rsidRPr="00FF616B">
        <w:t xml:space="preserve">degrees. The SEM is </w:t>
      </w:r>
      <w:r w:rsidR="00FA21CE" w:rsidRPr="00FF616B">
        <w:t xml:space="preserve">similar </w:t>
      </w:r>
      <w:r w:rsidR="00585F5D" w:rsidRPr="00FF616B">
        <w:t>3.8996</w:t>
      </w:r>
      <w:r w:rsidR="00930CB5" w:rsidRPr="00FF616B">
        <w:t xml:space="preserve">. </w:t>
      </w:r>
    </w:p>
    <w:p w14:paraId="6E8FC272" w14:textId="1C238282" w:rsidR="00FF616B" w:rsidRDefault="00FF616B"/>
    <w:p w14:paraId="195268B4" w14:textId="3121A634" w:rsidR="00FF616B" w:rsidRP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72F1E71D" wp14:editId="31E313B9">
            <wp:extent cx="5346700" cy="31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066" w14:textId="2FBFE0F2" w:rsidR="003270CA" w:rsidRPr="00FF616B" w:rsidRDefault="003270CA"/>
    <w:p w14:paraId="6F2561E1" w14:textId="1FC5EAAD" w:rsidR="00930CB5" w:rsidRDefault="00C05920" w:rsidP="00406213">
      <w:r w:rsidRPr="00FF616B">
        <w:t>The</w:t>
      </w:r>
      <w:r w:rsidR="008210E9" w:rsidRPr="00FF616B">
        <w:t xml:space="preserve"> absolute differences </w:t>
      </w:r>
      <w:r w:rsidR="00406213" w:rsidRPr="00FF616B">
        <w:t xml:space="preserve">between R and r for the composite and the means for the individual elections is </w:t>
      </w:r>
      <w:r w:rsidRPr="00FF616B">
        <w:t>0.1099</w:t>
      </w:r>
      <w:r w:rsidR="00406213" w:rsidRPr="00FF616B">
        <w:t xml:space="preserve"> and</w:t>
      </w:r>
      <w:r w:rsidRPr="00FF616B">
        <w:t xml:space="preserve"> 0.2023</w:t>
      </w:r>
      <w:r w:rsidR="00D33A77">
        <w:t>, respectively</w:t>
      </w:r>
      <w:r w:rsidR="00406213" w:rsidRPr="00FF616B">
        <w:t xml:space="preserve">. </w:t>
      </w:r>
      <w:r w:rsidRPr="00FF616B">
        <w:t xml:space="preserve"> </w:t>
      </w:r>
    </w:p>
    <w:p w14:paraId="7848BA0F" w14:textId="1916CDE8" w:rsidR="00FF616B" w:rsidRDefault="00FF616B" w:rsidP="00406213"/>
    <w:p w14:paraId="1AE60BE2" w14:textId="116D8B9E" w:rsidR="00FF616B" w:rsidRDefault="00FF616B" w:rsidP="00FF616B">
      <w:pPr>
        <w:jc w:val="center"/>
      </w:pPr>
      <w:r>
        <w:rPr>
          <w:noProof/>
        </w:rPr>
        <w:drawing>
          <wp:inline distT="0" distB="0" distL="0" distR="0" wp14:anchorId="3291E8CB" wp14:editId="6780ECBC">
            <wp:extent cx="48641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30T10:28:00Z" w:initials="AR">
    <w:p w14:paraId="6B4343C0" w14:textId="77777777" w:rsidR="00FF616B" w:rsidRDefault="00FF616B" w:rsidP="00383EE1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34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7F937" w16cex:dateUtc="2022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343C0" w16cid:durableId="2667F9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65094"/>
    <w:multiLevelType w:val="hybridMultilevel"/>
    <w:tmpl w:val="BF443FE4"/>
    <w:lvl w:ilvl="0" w:tplc="AECA2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8020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30593"/>
    <w:rsid w:val="000328ED"/>
    <w:rsid w:val="000753B0"/>
    <w:rsid w:val="000A4BFA"/>
    <w:rsid w:val="000C349C"/>
    <w:rsid w:val="00132796"/>
    <w:rsid w:val="0014444D"/>
    <w:rsid w:val="00147237"/>
    <w:rsid w:val="00155EFF"/>
    <w:rsid w:val="0022235E"/>
    <w:rsid w:val="00271F3A"/>
    <w:rsid w:val="002B5D13"/>
    <w:rsid w:val="003270CA"/>
    <w:rsid w:val="00343765"/>
    <w:rsid w:val="003A45FF"/>
    <w:rsid w:val="00406213"/>
    <w:rsid w:val="00477501"/>
    <w:rsid w:val="004B1280"/>
    <w:rsid w:val="004F0ADC"/>
    <w:rsid w:val="005134CD"/>
    <w:rsid w:val="005162A2"/>
    <w:rsid w:val="0052561C"/>
    <w:rsid w:val="005631B0"/>
    <w:rsid w:val="00585F5D"/>
    <w:rsid w:val="005A4697"/>
    <w:rsid w:val="005E663C"/>
    <w:rsid w:val="00634C49"/>
    <w:rsid w:val="00640627"/>
    <w:rsid w:val="007350A6"/>
    <w:rsid w:val="00783142"/>
    <w:rsid w:val="007943A5"/>
    <w:rsid w:val="007A21C7"/>
    <w:rsid w:val="008210E9"/>
    <w:rsid w:val="00822FC5"/>
    <w:rsid w:val="008D10A8"/>
    <w:rsid w:val="00930CB5"/>
    <w:rsid w:val="00942A40"/>
    <w:rsid w:val="0099739E"/>
    <w:rsid w:val="009A5961"/>
    <w:rsid w:val="009E4BD5"/>
    <w:rsid w:val="00A02983"/>
    <w:rsid w:val="00A2085A"/>
    <w:rsid w:val="00A32940"/>
    <w:rsid w:val="00A66759"/>
    <w:rsid w:val="00B858A5"/>
    <w:rsid w:val="00BA11A0"/>
    <w:rsid w:val="00BA4AE2"/>
    <w:rsid w:val="00C05920"/>
    <w:rsid w:val="00C80FD2"/>
    <w:rsid w:val="00CB10B0"/>
    <w:rsid w:val="00D1117D"/>
    <w:rsid w:val="00D33751"/>
    <w:rsid w:val="00D33A77"/>
    <w:rsid w:val="00D739DF"/>
    <w:rsid w:val="00DA531C"/>
    <w:rsid w:val="00DE4CAF"/>
    <w:rsid w:val="00DF2FEE"/>
    <w:rsid w:val="00E0302B"/>
    <w:rsid w:val="00E31FC2"/>
    <w:rsid w:val="00E77728"/>
    <w:rsid w:val="00EA72C2"/>
    <w:rsid w:val="00EB317F"/>
    <w:rsid w:val="00EB486A"/>
    <w:rsid w:val="00F347AD"/>
    <w:rsid w:val="00F5059E"/>
    <w:rsid w:val="00F93CB9"/>
    <w:rsid w:val="00FA21CE"/>
    <w:rsid w:val="00FD7CDD"/>
    <w:rsid w:val="00FF0949"/>
    <w:rsid w:val="00FF3B7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57</cp:revision>
  <dcterms:created xsi:type="dcterms:W3CDTF">2022-06-25T14:30:00Z</dcterms:created>
  <dcterms:modified xsi:type="dcterms:W3CDTF">2022-06-30T17:39:00Z</dcterms:modified>
</cp:coreProperties>
</file>