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CCF1" w14:textId="214C30E1" w:rsidR="00FF0949" w:rsidRPr="007D65A1" w:rsidRDefault="007D65A1">
      <w:pPr>
        <w:rPr>
          <w:b/>
          <w:bCs/>
          <w:sz w:val="28"/>
          <w:szCs w:val="28"/>
        </w:rPr>
      </w:pPr>
      <w:r w:rsidRPr="007D65A1">
        <w:rPr>
          <w:b/>
          <w:bCs/>
          <w:sz w:val="28"/>
          <w:szCs w:val="28"/>
        </w:rPr>
        <w:t>Research Questions</w:t>
      </w:r>
    </w:p>
    <w:p w14:paraId="09112594" w14:textId="42AB4176" w:rsidR="007D65A1" w:rsidRDefault="007D65A1" w:rsidP="007D65A1"/>
    <w:p w14:paraId="3EFB2EC6" w14:textId="226DCCCA" w:rsidR="0085617A" w:rsidRDefault="0085617A" w:rsidP="007D65A1">
      <w:r>
        <w:t xml:space="preserve">The purpose of this note is to flesh out the questions </w:t>
      </w:r>
      <w:r w:rsidR="00E26E9E">
        <w:t>I want to answer</w:t>
      </w:r>
      <w:r>
        <w:t xml:space="preserve"> to guide </w:t>
      </w:r>
      <w:r w:rsidR="00E26E9E">
        <w:t>my</w:t>
      </w:r>
      <w:r>
        <w:t xml:space="preserve"> work</w:t>
      </w:r>
      <w:r w:rsidR="00792C69">
        <w:t xml:space="preserve">. </w:t>
      </w:r>
    </w:p>
    <w:p w14:paraId="0F1CE30E" w14:textId="623F4F07" w:rsidR="0085617A" w:rsidRDefault="0085617A" w:rsidP="007D65A1"/>
    <w:p w14:paraId="70C2A878" w14:textId="40BCB611" w:rsidR="0024226C" w:rsidRDefault="0024226C" w:rsidP="0085617A">
      <w:pPr>
        <w:pStyle w:val="ListParagraph"/>
        <w:numPr>
          <w:ilvl w:val="0"/>
          <w:numId w:val="1"/>
        </w:numPr>
        <w:ind w:left="360"/>
      </w:pPr>
      <w:r>
        <w:t xml:space="preserve">What is </w:t>
      </w:r>
      <w:r w:rsidR="00917FF0">
        <w:t>DRA’s</w:t>
      </w:r>
      <w:r>
        <w:t xml:space="preserve"> method</w:t>
      </w:r>
      <w:r w:rsidR="00917FF0">
        <w:t xml:space="preserve"> for evaluating the partisan characteristics of maps</w:t>
      </w:r>
      <w:r>
        <w:t>?</w:t>
      </w:r>
      <w:r w:rsidR="00917FF0">
        <w:t xml:space="preserve"> </w:t>
      </w:r>
      <w:r w:rsidR="00917FF0">
        <w:br/>
      </w:r>
      <w:r w:rsidR="00917FF0">
        <w:br/>
        <w:t>Write up the elements of the method</w:t>
      </w:r>
      <w:r w:rsidR="00E26E9E">
        <w:t>ology we used</w:t>
      </w:r>
      <w:r w:rsidR="00917FF0">
        <w:t>: composite elections, the specific elections, fractional seat probabilities, inferring a seats</w:t>
      </w:r>
      <w:r w:rsidR="00917FF0">
        <w:softHyphen/>
      </w:r>
      <w:r w:rsidR="00917FF0">
        <w:softHyphen/>
        <w:t>–votes curve using proportional shift.</w:t>
      </w:r>
      <w:r w:rsidR="00E26E9E">
        <w:t xml:space="preserve">  </w:t>
      </w:r>
    </w:p>
    <w:p w14:paraId="015F9B2A" w14:textId="77777777" w:rsidR="00917FF0" w:rsidRDefault="00917FF0" w:rsidP="00917FF0"/>
    <w:p w14:paraId="31C7A034" w14:textId="4659064F" w:rsidR="0085617A" w:rsidRDefault="0085617A" w:rsidP="0085617A">
      <w:pPr>
        <w:pStyle w:val="ListParagraph"/>
        <w:numPr>
          <w:ilvl w:val="0"/>
          <w:numId w:val="1"/>
        </w:numPr>
        <w:ind w:left="360"/>
      </w:pPr>
      <w:r>
        <w:t>How much do</w:t>
      </w:r>
      <w:r w:rsidR="0024226C">
        <w:t>es the statewide Democratic two-party vote share</w:t>
      </w:r>
      <w:r w:rsidR="00917FF0">
        <w:t xml:space="preserve"> (</w:t>
      </w:r>
      <m:oMath>
        <m:r>
          <w:rPr>
            <w:rFonts w:ascii="Cambria Math" w:hAnsi="Cambria Math"/>
          </w:rPr>
          <m:t>V</m:t>
        </m:r>
      </m:oMath>
      <w:r w:rsidR="00917FF0">
        <w:t>)</w:t>
      </w:r>
      <w:r w:rsidR="0024226C">
        <w:t xml:space="preserve"> vary by election in a state?</w:t>
      </w:r>
      <w:r w:rsidR="00917FF0">
        <w:br/>
      </w:r>
      <w:r w:rsidR="00917FF0">
        <w:br/>
        <w:t xml:space="preserve">For each </w:t>
      </w:r>
      <w:r w:rsidR="00660DEC">
        <w:t>state</w:t>
      </w:r>
      <w:r w:rsidR="00917FF0">
        <w:t>, calculate the mean</w:t>
      </w:r>
      <w:r w:rsidR="000F6D76">
        <w:t xml:space="preserve"> </w:t>
      </w:r>
      <m:oMath>
        <m:r>
          <w:rPr>
            <w:rFonts w:ascii="Cambria Math" w:hAnsi="Cambria Math"/>
          </w:rPr>
          <m:t>V</m:t>
        </m:r>
      </m:oMath>
      <w:r w:rsidR="000F6D76">
        <w:t>,</w:t>
      </w:r>
      <w:r w:rsidR="00917FF0">
        <w:t xml:space="preserve"> the SEM, and the RSE.</w:t>
      </w:r>
    </w:p>
    <w:p w14:paraId="441DD6CF" w14:textId="77777777" w:rsidR="00917FF0" w:rsidRDefault="00917FF0" w:rsidP="00917FF0">
      <w:pPr>
        <w:pStyle w:val="ListParagraph"/>
      </w:pPr>
    </w:p>
    <w:p w14:paraId="71FE4EB1" w14:textId="10F186DE" w:rsidR="00917FF0" w:rsidRDefault="00414A69" w:rsidP="0085617A">
      <w:pPr>
        <w:pStyle w:val="ListParagraph"/>
        <w:numPr>
          <w:ilvl w:val="0"/>
          <w:numId w:val="1"/>
        </w:numPr>
        <w:ind w:left="360"/>
      </w:pPr>
      <w:r>
        <w:t>How much do district-by-district Democratic two-party vote shares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vary by election?</w:t>
      </w:r>
      <w:r>
        <w:br/>
      </w:r>
      <w:r>
        <w:br/>
        <w:t>For each map, calculate mean</w:t>
      </w:r>
      <w:r w:rsidR="000F6D7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F6D76">
        <w:t>,</w:t>
      </w:r>
      <w:r>
        <w:t xml:space="preserve"> SEM, and RSE for each district. </w:t>
      </w:r>
    </w:p>
    <w:p w14:paraId="320920FA" w14:textId="77777777" w:rsidR="00414A69" w:rsidRDefault="00414A69" w:rsidP="00414A69">
      <w:pPr>
        <w:pStyle w:val="ListParagraph"/>
      </w:pPr>
    </w:p>
    <w:p w14:paraId="3F9D5BFF" w14:textId="79ECBBD7" w:rsidR="00EA1CD3" w:rsidRDefault="00414A69" w:rsidP="00792C69">
      <w:pPr>
        <w:pStyle w:val="ListParagraph"/>
        <w:numPr>
          <w:ilvl w:val="0"/>
          <w:numId w:val="1"/>
        </w:numPr>
        <w:ind w:left="360"/>
      </w:pPr>
      <w:r>
        <w:t xml:space="preserve">How much do </w:t>
      </w:r>
      <w:r w:rsidR="00FB472A">
        <w:t xml:space="preserve">the </w:t>
      </w:r>
      <w:r>
        <w:t xml:space="preserve">Democratic </w:t>
      </w:r>
      <w:r w:rsidR="000F6D76">
        <w:t xml:space="preserve">two-party </w:t>
      </w:r>
      <w:r>
        <w:t xml:space="preserve">seat shares </w:t>
      </w:r>
      <w:r w:rsidR="00FB472A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FB472A">
        <w:t xml:space="preserve">) </w:t>
      </w:r>
      <w:r w:rsidR="00AF5D75">
        <w:t xml:space="preserve">vary </w:t>
      </w:r>
      <w:r w:rsidR="00E26E9E">
        <w:t>for each vote share (</w:t>
      </w:r>
      <m:oMath>
        <m:r>
          <w:rPr>
            <w:rFonts w:ascii="Cambria Math" w:hAnsi="Cambria Math"/>
          </w:rPr>
          <m:t>v</m:t>
        </m:r>
      </m:oMath>
      <w:r w:rsidR="00E26E9E">
        <w:t>)</w:t>
      </w:r>
      <w:r w:rsidR="00AF5D75">
        <w:t xml:space="preserve"> </w:t>
      </w:r>
      <w:r w:rsidR="00AF5D75">
        <w:t>the inferred seats–votes curve</w:t>
      </w:r>
      <w:r>
        <w:t>?</w:t>
      </w:r>
      <w:r w:rsidR="00FB472A">
        <w:t xml:space="preserve"> </w:t>
      </w:r>
      <w:r w:rsidR="00FB472A">
        <w:br/>
      </w:r>
      <w:r w:rsidR="00FB472A">
        <w:br/>
        <w:t>For each map,</w:t>
      </w:r>
      <w:r w:rsidR="00E26E9E">
        <w:t xml:space="preserve"> for each point in the inferred seats–votes curve</w:t>
      </w:r>
      <w:r w:rsidR="00FB472A">
        <w:t xml:space="preserve"> calculate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FB472A">
        <w:t>, SEM, and RSE.</w:t>
      </w:r>
      <w:r w:rsidR="00FB472A">
        <w:br/>
      </w:r>
      <w:r w:rsidR="00FB472A">
        <w:br/>
      </w:r>
      <w:r w:rsidR="00FB472A" w:rsidRPr="00792C69">
        <w:rPr>
          <w:u w:val="single"/>
        </w:rPr>
        <w:t>Question</w:t>
      </w:r>
      <w:r w:rsidR="00FB472A">
        <w:t xml:space="preserve">: </w:t>
      </w:r>
      <w:r w:rsidR="00792C69">
        <w:t xml:space="preserve">What range around </w:t>
      </w:r>
      <m:oMath>
        <m:r>
          <w:rPr>
            <w:rFonts w:ascii="Cambria Math" w:hAnsi="Cambria Math"/>
          </w:rPr>
          <m:t>V</m:t>
        </m:r>
      </m:oMath>
      <w:r w:rsidR="00792C69">
        <w:t xml:space="preserve"> can we constrain this analysis to?</w:t>
      </w:r>
      <w:r w:rsidR="0029098C">
        <w:t xml:space="preserve"> Most of the range 25–75% is not realistic for a state-map</w:t>
      </w:r>
      <w:r w:rsidR="00690E4C">
        <w:t>, and a narrower range should yield an even tighter result</w:t>
      </w:r>
      <w:r w:rsidR="0029098C">
        <w:t>.</w:t>
      </w:r>
      <w:r w:rsidR="00792C69">
        <w:t xml:space="preserve"> Probably depends on the answer to </w:t>
      </w:r>
      <w:r w:rsidR="004B0AAA">
        <w:t>#5</w:t>
      </w:r>
      <w:r w:rsidR="00792C69">
        <w:t xml:space="preserve"> below.</w:t>
      </w:r>
    </w:p>
    <w:p w14:paraId="12DF2E9D" w14:textId="77777777" w:rsidR="00EA1CD3" w:rsidRDefault="00EA1CD3" w:rsidP="00EA1CD3">
      <w:pPr>
        <w:pStyle w:val="ListParagraph"/>
      </w:pPr>
    </w:p>
    <w:p w14:paraId="35E84944" w14:textId="30441FF4" w:rsidR="00303A0A" w:rsidRPr="00303A0A" w:rsidRDefault="007A7EDF" w:rsidP="00792C69">
      <w:pPr>
        <w:pStyle w:val="ListParagraph"/>
        <w:numPr>
          <w:ilvl w:val="0"/>
          <w:numId w:val="1"/>
        </w:numPr>
        <w:ind w:left="360"/>
      </w:pPr>
      <w:r w:rsidRPr="007A7EDF">
        <w:t>How much do partisan analytics, when average by election, differ from the analytics applied to a state’s composite election</w:t>
      </w:r>
      <w:r>
        <w:t>?</w:t>
      </w:r>
      <w:r w:rsidR="00D06664">
        <w:br/>
      </w:r>
      <w:r w:rsidR="00D06664">
        <w:br/>
        <w:t>For each map and metric, calculate the mean, SEM, and RSE. Compare the mean to the same metric for the composite.</w:t>
      </w:r>
      <w:r w:rsidR="00FB472A">
        <w:br/>
      </w:r>
    </w:p>
    <w:p w14:paraId="19E4B1FB" w14:textId="64787FB3" w:rsidR="00FB472A" w:rsidRPr="00303A0A" w:rsidRDefault="00303A0A" w:rsidP="00303A0A">
      <w:pPr>
        <w:rPr>
          <w:i/>
          <w:iCs/>
        </w:rPr>
      </w:pPr>
      <w:r w:rsidRPr="00303A0A">
        <w:rPr>
          <w:i/>
          <w:iCs/>
          <w:u w:val="single"/>
        </w:rPr>
        <w:t>Note</w:t>
      </w:r>
      <w:r w:rsidRPr="00303A0A">
        <w:rPr>
          <w:i/>
          <w:iCs/>
        </w:rPr>
        <w:t xml:space="preserve">: Answering </w:t>
      </w:r>
      <w:r w:rsidR="00DD70E6">
        <w:rPr>
          <w:i/>
          <w:iCs/>
        </w:rPr>
        <w:t xml:space="preserve">the next </w:t>
      </w:r>
      <w:r w:rsidRPr="00303A0A">
        <w:rPr>
          <w:i/>
          <w:iCs/>
        </w:rPr>
        <w:t>question</w:t>
      </w:r>
      <w:r w:rsidR="00DD70E6">
        <w:rPr>
          <w:i/>
          <w:iCs/>
        </w:rPr>
        <w:t>s</w:t>
      </w:r>
      <w:r w:rsidRPr="00303A0A">
        <w:rPr>
          <w:i/>
          <w:iCs/>
        </w:rPr>
        <w:t xml:space="preserve"> about </w:t>
      </w:r>
      <w:r w:rsidRPr="00DD70E6">
        <w:t>actual</w:t>
      </w:r>
      <w:r w:rsidRPr="00303A0A">
        <w:rPr>
          <w:i/>
          <w:iCs/>
        </w:rPr>
        <w:t xml:space="preserve"> election results requires processing the 2022 election like I have for previous election results and imputing the results for uncontested races.</w:t>
      </w:r>
      <w:r w:rsidRPr="00303A0A">
        <w:rPr>
          <w:i/>
          <w:iCs/>
        </w:rPr>
        <w:br/>
      </w:r>
    </w:p>
    <w:p w14:paraId="10982EF5" w14:textId="1D3952B0" w:rsidR="00690E4C" w:rsidRDefault="00690E4C" w:rsidP="000B2AA7">
      <w:pPr>
        <w:pStyle w:val="ListParagraph"/>
        <w:numPr>
          <w:ilvl w:val="0"/>
          <w:numId w:val="1"/>
        </w:numPr>
        <w:ind w:left="360"/>
      </w:pPr>
      <w:r>
        <w:t xml:space="preserve">How much do </w:t>
      </w:r>
      <w:r w:rsidRPr="009B3C19">
        <w:t>actual</w:t>
      </w:r>
      <w:r>
        <w:t xml:space="preserve"> 2022 </w:t>
      </w:r>
      <w:r w:rsidR="00303A0A">
        <w:t xml:space="preserve">statewide </w:t>
      </w:r>
      <w:r>
        <w:t xml:space="preserve">congressional </w:t>
      </w:r>
      <w:r w:rsidR="00303A0A">
        <w:t xml:space="preserve">Democratic two-party vote shares </w:t>
      </w:r>
      <w:r w:rsidR="007C0458"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7C0458">
        <w:t xml:space="preserve">) </w:t>
      </w:r>
      <w:r w:rsidR="00303A0A">
        <w:t>vary from the statewide Democratic two-party vote share (</w:t>
      </w:r>
      <m:oMath>
        <m:r>
          <w:rPr>
            <w:rFonts w:ascii="Cambria Math" w:hAnsi="Cambria Math"/>
          </w:rPr>
          <m:t>V</m:t>
        </m:r>
      </m:oMath>
      <w:r w:rsidR="00303A0A">
        <w:t>) for each state’s composite?</w:t>
      </w:r>
      <w:r w:rsidR="004B0AAA">
        <w:t xml:space="preserve"> </w:t>
      </w:r>
      <w:r w:rsidR="00EA1CD3">
        <w:t>Ideally,</w:t>
      </w:r>
      <w:r w:rsidR="004B0AAA">
        <w:t xml:space="preserve"> we could say something like, “Based on this sample, actual congressional Democratic two-party vote shares were within +/–N% of the composite’s statewide vote share.”</w:t>
      </w:r>
      <w:r w:rsidR="00EA1CD3">
        <w:t xml:space="preserve"> and have confidence narrowing the range of analysis of the seats–votes curve.</w:t>
      </w:r>
      <w:r w:rsidR="000B2AA7">
        <w:br/>
      </w:r>
      <w:r w:rsidR="000B2AA7">
        <w:br/>
      </w:r>
      <w:r w:rsidR="001F4FBE">
        <w:t>For each state, calculate the difference (</w:t>
      </w:r>
      <m:oMath>
        <m:r>
          <w:rPr>
            <w:rFonts w:ascii="Cambria Math" w:hAnsi="Cambria Math"/>
          </w:rPr>
          <m:t xml:space="preserve">V –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1F4FBE">
        <w:t xml:space="preserve">) … </w:t>
      </w:r>
      <w:r w:rsidR="001F4FBE">
        <w:rPr>
          <w:u w:val="single"/>
        </w:rPr>
        <w:t>Question</w:t>
      </w:r>
      <w:r w:rsidR="001F4FBE">
        <w:t xml:space="preserve">: I’m a little uncertain how to </w:t>
      </w:r>
      <w:r w:rsidR="001F4FBE">
        <w:lastRenderedPageBreak/>
        <w:t xml:space="preserve">characterize this variation. Should I calculate the mean difference across </w:t>
      </w:r>
      <w:r w:rsidR="00EA1CD3">
        <w:t>states/</w:t>
      </w:r>
      <w:r w:rsidR="001F4FBE">
        <w:t>maps and then SEM and RSE for this?</w:t>
      </w:r>
      <w:r w:rsidR="00303A0A">
        <w:br/>
      </w:r>
    </w:p>
    <w:p w14:paraId="2CF9F3BA" w14:textId="446BF9F4" w:rsidR="007D65A1" w:rsidRDefault="00792C69" w:rsidP="000B2AA7">
      <w:pPr>
        <w:pStyle w:val="ListParagraph"/>
        <w:numPr>
          <w:ilvl w:val="0"/>
          <w:numId w:val="1"/>
        </w:numPr>
        <w:ind w:left="360"/>
      </w:pPr>
      <w:r>
        <w:t xml:space="preserve">How well do the inferred seats–votes curves track actual 2022 election results? IOW, given actual statewide </w:t>
      </w:r>
      <w:r w:rsidR="00690E4C">
        <w:t xml:space="preserve">congressional </w:t>
      </w:r>
      <w:r>
        <w:t>Democratic</w:t>
      </w:r>
      <w:r w:rsidR="00690E4C">
        <w:t xml:space="preserve"> two-party</w:t>
      </w:r>
      <w:r>
        <w:t xml:space="preserve"> vote shares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>), how well do inferred seat shares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) track actual seats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>)?</w:t>
      </w:r>
      <w:r w:rsidR="001F4FBE">
        <w:br/>
      </w:r>
      <w:r w:rsidR="001F4FBE">
        <w:br/>
        <w:t>For each map, interpolate the seat fraction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1F4FBE">
        <w:t>)</w:t>
      </w:r>
      <w:r w:rsidR="00EA1CD3">
        <w:t xml:space="preserve"> for the actual statewide congressional Democratic two-party vote share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EA1CD3">
        <w:t>)</w:t>
      </w:r>
      <w:r w:rsidR="001F4FBE">
        <w:t xml:space="preserve"> and then the implied first-past-the-post (FPTP) seats (</w:t>
      </w:r>
      <m:oMath>
        <m:acc>
          <m:accPr>
            <m:chr m:val="̿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1F4FBE">
        <w:t>). Compare predicted seats (</w:t>
      </w:r>
      <m:oMath>
        <m:acc>
          <m:accPr>
            <m:chr m:val="̿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1F4FBE">
        <w:t>) to actual seats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1F4FBE">
        <w:t>).</w:t>
      </w:r>
      <w:r w:rsidR="00EA1CD3">
        <w:t xml:space="preserve"> </w:t>
      </w:r>
      <w:r w:rsidR="00EA1CD3">
        <w:br/>
      </w:r>
    </w:p>
    <w:p w14:paraId="5907A6A3" w14:textId="7E6D3045" w:rsidR="007D65A1" w:rsidRPr="007D65A1" w:rsidRDefault="007D65A1">
      <w:pPr>
        <w:rPr>
          <w:sz w:val="20"/>
          <w:szCs w:val="20"/>
        </w:rPr>
      </w:pPr>
      <w:r w:rsidRPr="007D65A1">
        <w:rPr>
          <w:sz w:val="20"/>
          <w:szCs w:val="20"/>
        </w:rPr>
        <w:t>[end]</w:t>
      </w:r>
    </w:p>
    <w:p w14:paraId="6E25EB3A" w14:textId="77777777" w:rsidR="007D65A1" w:rsidRDefault="007D65A1"/>
    <w:sectPr w:rsidR="007D65A1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0A2B6" w14:textId="77777777" w:rsidR="0008618D" w:rsidRDefault="0008618D" w:rsidP="000B2AA7">
      <w:r>
        <w:separator/>
      </w:r>
    </w:p>
  </w:endnote>
  <w:endnote w:type="continuationSeparator" w:id="0">
    <w:p w14:paraId="2F16BE74" w14:textId="77777777" w:rsidR="0008618D" w:rsidRDefault="0008618D" w:rsidP="000B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9187132"/>
      <w:docPartObj>
        <w:docPartGallery w:val="Page Numbers (Bottom of Page)"/>
        <w:docPartUnique/>
      </w:docPartObj>
    </w:sdtPr>
    <w:sdtContent>
      <w:p w14:paraId="3A270C71" w14:textId="0673AB46" w:rsidR="000B2AA7" w:rsidRDefault="000B2AA7" w:rsidP="0067213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AF6931" w14:textId="77777777" w:rsidR="000B2AA7" w:rsidRDefault="000B2A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23150561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2A65503D" w14:textId="5651FA69" w:rsidR="000B2AA7" w:rsidRPr="000B2AA7" w:rsidRDefault="000B2AA7" w:rsidP="00672132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0B2AA7">
          <w:rPr>
            <w:rStyle w:val="PageNumber"/>
            <w:sz w:val="20"/>
            <w:szCs w:val="20"/>
          </w:rPr>
          <w:fldChar w:fldCharType="begin"/>
        </w:r>
        <w:r w:rsidRPr="000B2AA7">
          <w:rPr>
            <w:rStyle w:val="PageNumber"/>
            <w:sz w:val="20"/>
            <w:szCs w:val="20"/>
          </w:rPr>
          <w:instrText xml:space="preserve"> PAGE </w:instrText>
        </w:r>
        <w:r w:rsidRPr="000B2AA7">
          <w:rPr>
            <w:rStyle w:val="PageNumber"/>
            <w:sz w:val="20"/>
            <w:szCs w:val="20"/>
          </w:rPr>
          <w:fldChar w:fldCharType="separate"/>
        </w:r>
        <w:r w:rsidRPr="000B2AA7">
          <w:rPr>
            <w:rStyle w:val="PageNumber"/>
            <w:noProof/>
            <w:sz w:val="20"/>
            <w:szCs w:val="20"/>
          </w:rPr>
          <w:t>2</w:t>
        </w:r>
        <w:r w:rsidRPr="000B2AA7">
          <w:rPr>
            <w:rStyle w:val="PageNumber"/>
            <w:sz w:val="20"/>
            <w:szCs w:val="20"/>
          </w:rPr>
          <w:fldChar w:fldCharType="end"/>
        </w:r>
      </w:p>
    </w:sdtContent>
  </w:sdt>
  <w:p w14:paraId="574D96C7" w14:textId="77777777" w:rsidR="000B2AA7" w:rsidRDefault="000B2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4B076" w14:textId="77777777" w:rsidR="0008618D" w:rsidRDefault="0008618D" w:rsidP="000B2AA7">
      <w:r>
        <w:separator/>
      </w:r>
    </w:p>
  </w:footnote>
  <w:footnote w:type="continuationSeparator" w:id="0">
    <w:p w14:paraId="2354EFF8" w14:textId="77777777" w:rsidR="0008618D" w:rsidRDefault="0008618D" w:rsidP="000B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674F2"/>
    <w:multiLevelType w:val="hybridMultilevel"/>
    <w:tmpl w:val="C2EAFD74"/>
    <w:lvl w:ilvl="0" w:tplc="70144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7106E"/>
    <w:multiLevelType w:val="multilevel"/>
    <w:tmpl w:val="C2EAFD7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41570">
    <w:abstractNumId w:val="0"/>
  </w:num>
  <w:num w:numId="2" w16cid:durableId="2097358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A1"/>
    <w:rsid w:val="0008618D"/>
    <w:rsid w:val="000B2AA7"/>
    <w:rsid w:val="000E2FC4"/>
    <w:rsid w:val="000F6D76"/>
    <w:rsid w:val="0014444D"/>
    <w:rsid w:val="001F4FBE"/>
    <w:rsid w:val="0024226C"/>
    <w:rsid w:val="0029098C"/>
    <w:rsid w:val="00303A0A"/>
    <w:rsid w:val="00315D5F"/>
    <w:rsid w:val="00414A69"/>
    <w:rsid w:val="004A68DA"/>
    <w:rsid w:val="004B0AAA"/>
    <w:rsid w:val="0052635A"/>
    <w:rsid w:val="00566A04"/>
    <w:rsid w:val="00660DEC"/>
    <w:rsid w:val="00690E4C"/>
    <w:rsid w:val="00792C69"/>
    <w:rsid w:val="007A7EDF"/>
    <w:rsid w:val="007C0458"/>
    <w:rsid w:val="007D65A1"/>
    <w:rsid w:val="0085617A"/>
    <w:rsid w:val="00917FF0"/>
    <w:rsid w:val="009B3C19"/>
    <w:rsid w:val="00A56B78"/>
    <w:rsid w:val="00AF5D75"/>
    <w:rsid w:val="00B1716A"/>
    <w:rsid w:val="00D06664"/>
    <w:rsid w:val="00DD70E6"/>
    <w:rsid w:val="00E26E9E"/>
    <w:rsid w:val="00EA1CD3"/>
    <w:rsid w:val="00EF57D2"/>
    <w:rsid w:val="00FB472A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1457D"/>
  <w15:chartTrackingRefBased/>
  <w15:docId w15:val="{B1534F09-E5D5-5346-8FFC-A5A42A46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7FF0"/>
    <w:rPr>
      <w:color w:val="808080"/>
    </w:rPr>
  </w:style>
  <w:style w:type="numbering" w:customStyle="1" w:styleId="CurrentList1">
    <w:name w:val="Current List1"/>
    <w:uiPriority w:val="99"/>
    <w:rsid w:val="00792C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0B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AA7"/>
  </w:style>
  <w:style w:type="paragraph" w:styleId="Footer">
    <w:name w:val="footer"/>
    <w:basedOn w:val="Normal"/>
    <w:link w:val="FooterChar"/>
    <w:uiPriority w:val="99"/>
    <w:unhideWhenUsed/>
    <w:rsid w:val="000B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AA7"/>
  </w:style>
  <w:style w:type="character" w:styleId="PageNumber">
    <w:name w:val="page number"/>
    <w:basedOn w:val="DefaultParagraphFont"/>
    <w:uiPriority w:val="99"/>
    <w:semiHidden/>
    <w:unhideWhenUsed/>
    <w:rsid w:val="000B2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17</cp:revision>
  <dcterms:created xsi:type="dcterms:W3CDTF">2022-06-09T21:21:00Z</dcterms:created>
  <dcterms:modified xsi:type="dcterms:W3CDTF">2022-06-13T16:09:00Z</dcterms:modified>
</cp:coreProperties>
</file>