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jc w:val="righ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</w:rPr>
        <w:drawing>
          <wp:inline distB="114300" distT="114300" distL="114300" distR="114300">
            <wp:extent cx="1300163" cy="1300163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130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Capstone Project: UK Train Rides</w:t>
      </w:r>
    </w:p>
    <w:p w:rsidR="00000000" w:rsidDel="00000000" w:rsidP="00000000" w:rsidRDefault="00000000" w:rsidRPr="00000000" w14:paraId="00000003">
      <w:pPr>
        <w:ind w:left="720" w:firstLine="0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Week No: W15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ind w:left="720" w:firstLine="0"/>
        <w:rPr>
          <w:rFonts w:ascii="Arial" w:cs="Arial" w:eastAsia="Arial" w:hAnsi="Arial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Team Name: Elite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ind w:firstLine="720"/>
        <w:rPr>
          <w:rFonts w:ascii="Arial" w:cs="Arial" w:eastAsia="Arial" w:hAnsi="Arial"/>
          <w:sz w:val="26"/>
          <w:szCs w:val="26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Selected Project: Project Idea 6: (Outstanding):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UK Train Rides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ind w:left="720" w:firstLine="0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3. Team Leader: Ahmed Hussein Ali Mustafa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The group:</w:t>
      </w:r>
    </w:p>
    <w:tbl>
      <w:tblPr>
        <w:tblStyle w:val="Table1"/>
        <w:tblW w:w="10365.0" w:type="dxa"/>
        <w:jc w:val="center"/>
        <w:tblLayout w:type="fixed"/>
        <w:tblLook w:val="0400"/>
      </w:tblPr>
      <w:tblGrid>
        <w:gridCol w:w="585"/>
        <w:gridCol w:w="2385"/>
        <w:gridCol w:w="1275"/>
        <w:gridCol w:w="1260"/>
        <w:gridCol w:w="3165"/>
        <w:gridCol w:w="1695"/>
        <w:tblGridChange w:id="0">
          <w:tblGrid>
            <w:gridCol w:w="585"/>
            <w:gridCol w:w="2385"/>
            <w:gridCol w:w="1275"/>
            <w:gridCol w:w="1260"/>
            <w:gridCol w:w="3165"/>
            <w:gridCol w:w="1695"/>
          </w:tblGrid>
        </w:tblGridChange>
      </w:tblGrid>
      <w:tr>
        <w:trPr>
          <w:cantSplit w:val="0"/>
          <w:trHeight w:val="83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0"/>
                <w:szCs w:val="20"/>
                <w:rtl w:val="0"/>
              </w:rPr>
              <w:t xml:space="preserve">Full Name in English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0"/>
                <w:szCs w:val="20"/>
                <w:rtl w:val="0"/>
              </w:rPr>
              <w:t xml:space="preserve">Full Name in Arabic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0"/>
                <w:szCs w:val="20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0"/>
                <w:szCs w:val="20"/>
                <w:rtl w:val="0"/>
              </w:rPr>
              <w:t xml:space="preserve">Education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0"/>
                <w:szCs w:val="20"/>
                <w:rtl w:val="0"/>
              </w:rPr>
              <w:t xml:space="preserve">Governorate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Ahmed Hussein Ali Mustafa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bidi w:val="1"/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أحمد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حسين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علي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مصطفى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21090350</w:t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MBA + Bachelor of commerce in accounting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Suez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Fatma Alzahraa Galal Abd-elsalam Soliman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فاطمه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الزهراء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جلال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عبد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السلام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21090461</w:t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Bachelor of Pharmacy</w:t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New Valley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Heba Tallah Talaat Ezzat Ibrahim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هبه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الله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طلعت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عزت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ابراهيم</w:t>
            </w:r>
          </w:p>
          <w:p w:rsidR="00000000" w:rsidDel="00000000" w:rsidP="00000000" w:rsidRDefault="00000000" w:rsidRPr="00000000" w14:paraId="00000021">
            <w:pPr>
              <w:bidi w:val="1"/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21077992</w:t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Master's degree in science + bachelor’s degree in science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Suez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Kareman Mohamed Mahmoud Awad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كاريمان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محمد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محمود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1"/>
              </w:rPr>
              <w:t xml:space="preserve">عوض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21090780</w:t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Bachelor of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jc w:val="left"/>
              <w:rPr>
                <w:rFonts w:ascii="Aptos" w:cs="Aptos" w:eastAsia="Aptos" w:hAnsi="Apto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00000"/>
                <w:sz w:val="22"/>
                <w:szCs w:val="22"/>
                <w:rtl w:val="0"/>
              </w:rPr>
              <w:t xml:space="preserve">Gharbia</w:t>
            </w:r>
          </w:p>
        </w:tc>
      </w:tr>
    </w:tbl>
    <w:p w:rsidR="00000000" w:rsidDel="00000000" w:rsidP="00000000" w:rsidRDefault="00000000" w:rsidRPr="00000000" w14:paraId="0000002D">
      <w:pPr>
        <w:spacing w:after="160" w:before="0" w:line="259" w:lineRule="auto"/>
        <w:jc w:val="left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Tools Selected</w:t>
      </w:r>
    </w:p>
    <w:p w:rsidR="00000000" w:rsidDel="00000000" w:rsidP="00000000" w:rsidRDefault="00000000" w:rsidRPr="00000000" w14:paraId="0000002E">
      <w:pPr>
        <w:widowControl w:val="0"/>
        <w:spacing w:before="0" w:line="276" w:lineRule="auto"/>
        <w:jc w:val="left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ab/>
        <w:t xml:space="preserve">You need to select three different tools at least: Excel, Power BI, Tableau, Python, SQL</w:t>
      </w:r>
    </w:p>
    <w:p w:rsidR="00000000" w:rsidDel="00000000" w:rsidP="00000000" w:rsidRDefault="00000000" w:rsidRPr="00000000" w14:paraId="0000002F">
      <w:pPr>
        <w:widowControl w:val="0"/>
        <w:spacing w:before="0" w:line="276" w:lineRule="auto"/>
        <w:jc w:val="left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0" w:line="276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Answer: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Excel, Power Bi, Tableau and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0" w:line="276" w:lineRule="auto"/>
        <w:jc w:val="left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before="0" w:line="276" w:lineRule="auto"/>
        <w:ind w:left="1440" w:hanging="360"/>
        <w:jc w:val="left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Data cleaning and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before="0" w:line="276" w:lineRule="auto"/>
        <w:ind w:left="1440" w:hanging="36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Data modeling, analysis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before="0" w:line="276" w:lineRule="auto"/>
        <w:ind w:left="1440" w:hanging="36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Data visualization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before="0" w:line="276" w:lineRule="auto"/>
        <w:ind w:left="1440" w:hanging="36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Dashboard creation</w:t>
      </w:r>
    </w:p>
    <w:p w:rsidR="00000000" w:rsidDel="00000000" w:rsidP="00000000" w:rsidRDefault="00000000" w:rsidRPr="00000000" w14:paraId="00000036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br w:type="textWrapping"/>
        <w:t xml:space="preserve">Business Questions: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160" w:before="0" w:line="259" w:lineRule="auto"/>
        <w:ind w:left="720" w:hanging="360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Operational Efficiency: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What is the overall on-time performance of train journeys?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How many journeys were delayed, and what were the reasons? And determine the effect on refund requests ?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How many journeys were cancelled? What is its percentage 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What are the peak travel times and most popular departure stations?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What is the relationship between weather conditions and train punctuality? Or What is the effect of weather conditions on all train journeys?</w:t>
      </w:r>
    </w:p>
    <w:p w:rsidR="00000000" w:rsidDel="00000000" w:rsidP="00000000" w:rsidRDefault="00000000" w:rsidRPr="00000000" w14:paraId="0000003E">
      <w:pPr>
        <w:spacing w:after="160" w:before="0" w:line="259" w:lineRule="auto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160" w:before="0" w:line="259" w:lineRule="auto"/>
        <w:ind w:left="720" w:hanging="360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Financial  Analysis: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What is the total revenue generated from ticket sales?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Which ticket class (Standard, First Class) generates the most revenue?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What are the most common train routes based on ticket sales?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How do different payment methods correlate with ticket purchases?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What are the peak hours for train travel, and how do they impact revenue?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160" w:before="0" w:line="259" w:lineRule="auto"/>
        <w:ind w:left="720" w:hanging="360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Customer Behavior: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What are the most crowded departure and arrival stations?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Which railway lines have the highest passenger demand based on ticket sales?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What is the distribution of ticket types (Advance, Off-Peak, Anytime) purchased?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How does the purchase time affect ticket prices?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60" w:before="0" w:line="259" w:lineRule="auto"/>
        <w:ind w:left="720" w:hanging="360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Demographic Insights: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What is the distribution of rail card types (Adult, Senior, Disabled, etc.) used?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Which payment methods are most commonly used?</w:t>
      </w:r>
    </w:p>
    <w:p w:rsidR="00000000" w:rsidDel="00000000" w:rsidP="00000000" w:rsidRDefault="00000000" w:rsidRPr="00000000" w14:paraId="0000004D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160" w:before="0" w:line="259" w:lineRule="auto"/>
        <w:ind w:left="720" w:hanging="360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Route Analysis: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Which routes are the most frequently traveled?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What is the average journey duration for different routes?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160" w:before="0" w:line="259" w:lineRule="auto"/>
        <w:ind w:left="1440" w:hanging="360"/>
        <w:jc w:val="left"/>
        <w:rPr>
          <w:rFonts w:ascii="Noto Sans Symbols" w:cs="Noto Sans Symbols" w:eastAsia="Noto Sans Symbols" w:hAnsi="Noto Sans Symbol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Are there any routes with consistently high delays?</w:t>
      </w:r>
    </w:p>
    <w:p w:rsidR="00000000" w:rsidDel="00000000" w:rsidP="00000000" w:rsidRDefault="00000000" w:rsidRPr="00000000" w14:paraId="00000052">
      <w:pPr>
        <w:spacing w:after="160" w:before="0" w:line="259" w:lineRule="auto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0" w:line="259" w:lineRule="auto"/>
        <w:rPr>
          <w:b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Mockups </w:t>
      </w:r>
    </w:p>
    <w:p w:rsidR="00000000" w:rsidDel="00000000" w:rsidP="00000000" w:rsidRDefault="00000000" w:rsidRPr="00000000" w14:paraId="00000054">
      <w:pPr>
        <w:spacing w:after="160" w:before="0" w:line="259" w:lineRule="auto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="259" w:lineRule="auto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="259" w:lineRule="auto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</w:rPr>
        <w:drawing>
          <wp:inline distB="114300" distT="114300" distL="114300" distR="114300">
            <wp:extent cx="6215063" cy="4533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2100" l="-765" r="765" t="-210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0" w:line="259" w:lineRule="auto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</w:rPr>
        <w:drawing>
          <wp:inline distB="114300" distT="114300" distL="114300" distR="114300">
            <wp:extent cx="6367463" cy="63341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</w:rPr>
        <w:drawing>
          <wp:inline distB="114300" distT="114300" distL="114300" distR="114300">
            <wp:extent cx="5943600" cy="4178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</w:rPr>
        <w:drawing>
          <wp:inline distB="114300" distT="114300" distL="114300" distR="114300">
            <wp:extent cx="6219825" cy="4233863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23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="259" w:lineRule="auto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259" w:lineRule="auto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="259" w:lineRule="auto"/>
        <w:jc w:val="left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="259" w:lineRule="auto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</w:rPr>
        <w:drawing>
          <wp:inline distB="0" distT="0" distL="0" distR="0">
            <wp:extent cx="1976960" cy="1976960"/>
            <wp:effectExtent b="0" l="0" r="0" t="0"/>
            <wp:docPr descr="A train on a track&#10;&#10;AI-generated content may be incorrect." id="6" name="image3.jpg"/>
            <a:graphic>
              <a:graphicData uri="http://schemas.openxmlformats.org/drawingml/2006/picture">
                <pic:pic>
                  <pic:nvPicPr>
                    <pic:cNvPr descr="A train on a track&#10;&#10;AI-generated content may be incorrect.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960" cy="197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The Analytical dashboard comes with 4 different tabs each</w:t>
      </w:r>
    </w:p>
    <w:p w:rsidR="00000000" w:rsidDel="00000000" w:rsidP="00000000" w:rsidRDefault="00000000" w:rsidRPr="00000000" w14:paraId="0000005E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considering a separate field to analyze.</w:t>
      </w:r>
    </w:p>
    <w:p w:rsidR="00000000" w:rsidDel="00000000" w:rsidP="00000000" w:rsidRDefault="00000000" w:rsidRPr="00000000" w14:paraId="0000005F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0" w:line="259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="259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0" w:line="259" w:lineRule="auto"/>
        <w:rPr>
          <w:rFonts w:ascii="Aptos" w:cs="Aptos" w:eastAsia="Aptos" w:hAnsi="Aptos"/>
          <w:b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="259" w:lineRule="auto"/>
        <w:rPr>
          <w:rFonts w:ascii="Aptos" w:cs="Aptos" w:eastAsia="Aptos" w:hAnsi="Aptos"/>
          <w:b w:val="1"/>
          <w:color w:val="000000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32"/>
          <w:szCs w:val="32"/>
          <w:rtl w:val="0"/>
        </w:rPr>
        <w:t xml:space="preserve">Sample of charts </w:t>
      </w:r>
    </w:p>
    <w:p w:rsidR="00000000" w:rsidDel="00000000" w:rsidP="00000000" w:rsidRDefault="00000000" w:rsidRPr="00000000" w14:paraId="00000065">
      <w:pPr>
        <w:spacing w:after="160" w:before="0" w:line="259" w:lineRule="auto"/>
        <w:rPr>
          <w:rFonts w:ascii="Aptos" w:cs="Aptos" w:eastAsia="Aptos" w:hAnsi="Aptos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="259" w:lineRule="auto"/>
        <w:rPr>
          <w:rFonts w:ascii="Aptos" w:cs="Aptos" w:eastAsia="Aptos" w:hAnsi="Aptos"/>
          <w:b w:val="1"/>
          <w:color w:val="000000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32"/>
          <w:szCs w:val="32"/>
        </w:rPr>
        <w:drawing>
          <wp:inline distB="114300" distT="114300" distL="114300" distR="114300">
            <wp:extent cx="5306193" cy="6526721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6193" cy="6526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0" w:line="259" w:lineRule="auto"/>
        <w:rPr>
          <w:rFonts w:ascii="Aptos" w:cs="Aptos" w:eastAsia="Aptos" w:hAnsi="Aptos"/>
          <w:b w:val="1"/>
          <w:color w:val="000000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32"/>
          <w:szCs w:val="32"/>
        </w:rPr>
        <w:drawing>
          <wp:inline distB="114300" distT="114300" distL="114300" distR="114300">
            <wp:extent cx="5267136" cy="57578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136" cy="575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0" w:line="259" w:lineRule="auto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32"/>
          <w:szCs w:val="32"/>
        </w:rPr>
        <w:drawing>
          <wp:inline distB="114300" distT="114300" distL="114300" distR="114300">
            <wp:extent cx="5438607" cy="663416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607" cy="663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</w:rPr>
        <w:drawing>
          <wp:inline distB="114300" distT="114300" distL="114300" distR="114300">
            <wp:extent cx="6238875" cy="526256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52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Aptos"/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4"/>
        <w:szCs w:val="24"/>
        <w:lang w:val="en"/>
      </w:rPr>
    </w:rPrDefault>
    <w:pPrDefault>
      <w:pPr>
        <w:spacing w:before="200" w:line="312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color w:val="999999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