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10FA" w:rsidRPr="00B910FA" w:rsidRDefault="00B910FA" w:rsidP="00B910FA">
      <w:pPr>
        <w:rPr>
          <w:b/>
          <w:bCs/>
        </w:rPr>
      </w:pPr>
      <w:r w:rsidRPr="00B910FA">
        <w:rPr>
          <w:b/>
          <w:bCs/>
        </w:rPr>
        <w:br/>
        <w:t>School Inclusion Readiness Toolkit</w:t>
      </w:r>
    </w:p>
    <w:p w:rsidR="00B910FA" w:rsidRPr="00B910FA" w:rsidRDefault="00B910FA" w:rsidP="00B910FA">
      <w:r w:rsidRPr="00B910FA">
        <w:pict>
          <v:rect id="_x0000_i1025" style="width:0;height:.75pt" o:hralign="center" o:hrstd="t" o:hr="t" fillcolor="#a0a0a0" stroked="f"/>
        </w:pict>
      </w:r>
    </w:p>
    <w:p w:rsidR="00B910FA" w:rsidRPr="00B910FA" w:rsidRDefault="00B910FA" w:rsidP="00B910FA">
      <w:pPr>
        <w:rPr>
          <w:b/>
          <w:bCs/>
        </w:rPr>
      </w:pPr>
      <w:r w:rsidRPr="00B910FA">
        <w:rPr>
          <w:b/>
          <w:bCs/>
          <w:rtl/>
        </w:rPr>
        <w:t>مقدمة</w:t>
      </w:r>
    </w:p>
    <w:p w:rsidR="00B910FA" w:rsidRPr="00B910FA" w:rsidRDefault="00B910FA" w:rsidP="00B910FA">
      <w:r w:rsidRPr="00B910FA">
        <w:rPr>
          <w:rtl/>
        </w:rPr>
        <w:t>صُممت هذه الحزمة لمساعدة قيادة المدرسة على تقييم جاهزيتها للتعليم الشامل، وتحديد نقاط القوة والفجوات، وتحويل نتائج التقييم إلى أولويات وإجراءات قابلة للتنفيذ والمتابعة</w:t>
      </w:r>
      <w:r w:rsidRPr="00B910FA">
        <w:t>.</w:t>
      </w:r>
    </w:p>
    <w:p w:rsidR="00B910FA" w:rsidRPr="00B910FA" w:rsidRDefault="00B910FA" w:rsidP="00B910FA">
      <w:r w:rsidRPr="00B910FA">
        <w:rPr>
          <w:rtl/>
        </w:rPr>
        <w:t>تركز الحزمة على سبعة جوانب رئيسية: القيادة والسياسات، البيئة المدرسية، التعليم والتعلم، دعم الطلاب، مشاركة الأسرة، كفاءة المعلمين، والمتابعة والتحسين</w:t>
      </w:r>
      <w:r w:rsidRPr="00B910FA">
        <w:t>.</w:t>
      </w:r>
    </w:p>
    <w:p w:rsidR="00B910FA" w:rsidRPr="00B910FA" w:rsidRDefault="00B910FA" w:rsidP="00B910FA">
      <w:r w:rsidRPr="00B910FA">
        <w:rPr>
          <w:rtl/>
        </w:rPr>
        <w:t>وتُكمل هذه الحزمة </w:t>
      </w:r>
      <w:r w:rsidRPr="00B910FA">
        <w:rPr>
          <w:b/>
          <w:bCs/>
        </w:rPr>
        <w:t>«</w:t>
      </w:r>
      <w:r w:rsidRPr="00B910FA">
        <w:rPr>
          <w:b/>
          <w:bCs/>
          <w:rtl/>
        </w:rPr>
        <w:t>حزمة أدوات المعلم</w:t>
      </w:r>
      <w:r w:rsidRPr="00B910FA">
        <w:rPr>
          <w:b/>
          <w:bCs/>
        </w:rPr>
        <w:t>»</w:t>
      </w:r>
      <w:r w:rsidRPr="00B910FA">
        <w:t> </w:t>
      </w:r>
      <w:r w:rsidRPr="00B910FA">
        <w:rPr>
          <w:rtl/>
        </w:rPr>
        <w:t>من خلال الانتقال من مستوى المدرسة إلى مستوى المعلم والطالب، بما يدعم مسار</w:t>
      </w:r>
      <w:r w:rsidRPr="00B910FA">
        <w:t xml:space="preserve"> MASAR:</w:t>
      </w:r>
    </w:p>
    <w:p w:rsidR="00B910FA" w:rsidRPr="00B910FA" w:rsidRDefault="00B910FA" w:rsidP="00B910FA">
      <w:r w:rsidRPr="00B910FA">
        <w:rPr>
          <w:b/>
          <w:bCs/>
          <w:rtl/>
        </w:rPr>
        <w:t>التقييم → تحديد الاحتياج → التخطيط → التنفيذ → المتابعة → القرار</w:t>
      </w:r>
    </w:p>
    <w:p w:rsidR="00B910FA" w:rsidRPr="00B910FA" w:rsidRDefault="00B910FA" w:rsidP="00B910FA">
      <w:r w:rsidRPr="00B910FA">
        <w:pict>
          <v:rect id="_x0000_i1026" style="width:0;height:.75pt" o:hralign="center" o:hrstd="t" o:hr="t" fillcolor="#a0a0a0" stroked="f"/>
        </w:pict>
      </w:r>
    </w:p>
    <w:p w:rsidR="00B910FA" w:rsidRPr="00B910FA" w:rsidRDefault="00B910FA" w:rsidP="00B910FA">
      <w:pPr>
        <w:rPr>
          <w:b/>
          <w:bCs/>
        </w:rPr>
      </w:pPr>
      <w:r w:rsidRPr="00B910FA">
        <w:rPr>
          <w:b/>
          <w:bCs/>
          <w:rtl/>
        </w:rPr>
        <w:t>ملاحظة حول الاستخدام</w:t>
      </w:r>
    </w:p>
    <w:p w:rsidR="00B910FA" w:rsidRPr="00B910FA" w:rsidRDefault="00B910FA" w:rsidP="00B910FA">
      <w:r w:rsidRPr="00B910FA">
        <w:rPr>
          <w:rtl/>
        </w:rPr>
        <w:t>هذه الأدوات مخصصة للتقييم الذاتي والتحسين المستمر، وليست أداة تفتيش أو اعتماد رسمي للمدرسة. وتهدف نتائجها إلى مساعدة المدرسة على تحديد أولوياتها وتحسين ممارساتها وبيئتها ودعم طلابها بصورة عملية وقابلة للمتابعة</w:t>
      </w:r>
      <w:r w:rsidRPr="00B910FA">
        <w:t>.</w:t>
      </w:r>
    </w:p>
    <w:p w:rsidR="00B910FA" w:rsidRPr="00B910FA" w:rsidRDefault="00B910FA" w:rsidP="00B910FA">
      <w:r w:rsidRPr="00B910FA">
        <w:pict>
          <v:rect id="_x0000_i1027" style="width:0;height:.75pt" o:hralign="center" o:hrstd="t" o:hr="t" fillcolor="#a0a0a0" stroked="f"/>
        </w:pict>
      </w:r>
    </w:p>
    <w:p w:rsidR="00B910FA" w:rsidRPr="00B910FA" w:rsidRDefault="00B910FA" w:rsidP="00B910FA">
      <w:pPr>
        <w:rPr>
          <w:b/>
          <w:bCs/>
        </w:rPr>
      </w:pPr>
      <w:r w:rsidRPr="00B910FA">
        <w:rPr>
          <w:b/>
          <w:bCs/>
          <w:rtl/>
        </w:rPr>
        <w:t>أولاً: قائمة شطب جاهزية المدرسة للتعليم الشامل</w:t>
      </w:r>
    </w:p>
    <w:p w:rsidR="00B910FA" w:rsidRPr="00B910FA" w:rsidRDefault="00B910FA" w:rsidP="00B910FA">
      <w:pPr>
        <w:rPr>
          <w:b/>
          <w:bCs/>
        </w:rPr>
      </w:pPr>
      <w:r w:rsidRPr="00B910FA">
        <w:rPr>
          <w:b/>
          <w:bCs/>
        </w:rPr>
        <w:t xml:space="preserve">1. </w:t>
      </w:r>
      <w:r w:rsidRPr="00B910FA">
        <w:rPr>
          <w:b/>
          <w:bCs/>
          <w:rtl/>
        </w:rPr>
        <w:t>القيادة والسياسات</w:t>
      </w:r>
    </w:p>
    <w:tbl>
      <w:tblPr>
        <w:tblW w:w="0" w:type="auto"/>
        <w:tblCellMar>
          <w:top w:w="15" w:type="dxa"/>
          <w:left w:w="15" w:type="dxa"/>
          <w:bottom w:w="15" w:type="dxa"/>
          <w:right w:w="15" w:type="dxa"/>
        </w:tblCellMar>
        <w:tblLook w:val="04A0" w:firstRow="1" w:lastRow="0" w:firstColumn="1" w:lastColumn="0" w:noHBand="0" w:noVBand="1"/>
      </w:tblPr>
      <w:tblGrid>
        <w:gridCol w:w="1180"/>
        <w:gridCol w:w="3702"/>
        <w:gridCol w:w="882"/>
        <w:gridCol w:w="1113"/>
        <w:gridCol w:w="1023"/>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الرؤية والرسالة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تتضمن رؤية المدرسة ورسالتها التزاماً واضحاً بالتعليم الشامل واحترام تنوع احتياجات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تظهر سياسات المدرسة التزاماً بحقوق جميع الطلاب في التعليم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تُراجع سياسات المدرسة وإجراءاتها بشكل دوري للتأكد من دعمها للتعليم الشامل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القيادة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تخصص المدرسة الموارد اللازمة لدعم التعليم الشامل والتسهيلات المطلوبة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يوجد مسؤول أو فريق واضح لمتابعة التعليم الشامل ودعم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تشارك القيادة في التخطيط الاستراتيجي للتعليم الشامل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التواصل والشفافية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قنوات واضحة لإبلاغ الأسر بالسياسات والإجراءات</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يتم إشراك المعلمين في تطوير سياسات التعليم الشامل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آلية لتلقي شكاوى واقتراحات الأسر والطلاب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28" style="width:0;height:.75pt" o:hralign="center" o:hrstd="t" o:hr="t" fillcolor="#a0a0a0" stroked="f"/>
        </w:pict>
      </w:r>
    </w:p>
    <w:p w:rsidR="00B910FA" w:rsidRPr="00B910FA" w:rsidRDefault="00B910FA" w:rsidP="00B910FA">
      <w:pPr>
        <w:rPr>
          <w:b/>
          <w:bCs/>
        </w:rPr>
      </w:pPr>
      <w:r w:rsidRPr="00B910FA">
        <w:rPr>
          <w:b/>
          <w:bCs/>
        </w:rPr>
        <w:t xml:space="preserve">2. </w:t>
      </w:r>
      <w:r w:rsidRPr="00B910FA">
        <w:rPr>
          <w:b/>
          <w:bCs/>
          <w:rtl/>
        </w:rPr>
        <w:t>البيئة والتسهيلات</w:t>
      </w:r>
    </w:p>
    <w:tbl>
      <w:tblPr>
        <w:tblW w:w="0" w:type="auto"/>
        <w:tblCellMar>
          <w:top w:w="15" w:type="dxa"/>
          <w:left w:w="15" w:type="dxa"/>
          <w:bottom w:w="15" w:type="dxa"/>
          <w:right w:w="15" w:type="dxa"/>
        </w:tblCellMar>
        <w:tblLook w:val="04A0" w:firstRow="1" w:lastRow="0" w:firstColumn="1" w:lastColumn="0" w:noHBand="0" w:noVBand="1"/>
      </w:tblPr>
      <w:tblGrid>
        <w:gridCol w:w="1096"/>
        <w:gridCol w:w="3774"/>
        <w:gridCol w:w="882"/>
        <w:gridCol w:w="1118"/>
        <w:gridCol w:w="1030"/>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الوصول والحركة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إمكانية وصول مناسبة إلى مداخل المدرسة للطلاب الذين يحتاجون إلى تسهيلات حركية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مسارات واضحة وخالية من العوائق داخل المبنى</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ترتيبات مناسبة للوصول والنقل للطلاب الذين يحتاجون إلى ذلك</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السلامة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خطط إخلاء طوارئ تراعي جميع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أنظمة إنذار بصرية وسمعية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إجراءات واضحة للتعامل مع احتياجات الطلاب الصحية والطوارئ وفق متطلبات المدرسة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المرافق</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دورات مياه مهيأة للطلاب الذين يحتاجون إلى تسهيلات حركية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مساحات هادئة للطلاب ذوي الحساسية الحسية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بيئة إضاءة مناسبة ويمكن تعديلها عند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29" style="width:0;height:.75pt" o:hralign="center" o:hrstd="t" o:hr="t" fillcolor="#a0a0a0" stroked="f"/>
        </w:pict>
      </w:r>
    </w:p>
    <w:p w:rsidR="00B910FA" w:rsidRPr="00B910FA" w:rsidRDefault="00B910FA" w:rsidP="00B910FA">
      <w:pPr>
        <w:rPr>
          <w:b/>
          <w:bCs/>
        </w:rPr>
      </w:pPr>
      <w:r w:rsidRPr="00B910FA">
        <w:rPr>
          <w:b/>
          <w:bCs/>
        </w:rPr>
        <w:t xml:space="preserve">3. </w:t>
      </w:r>
      <w:r w:rsidRPr="00B910FA">
        <w:rPr>
          <w:b/>
          <w:bCs/>
          <w:rtl/>
        </w:rPr>
        <w:t>التعليم والتعلم</w:t>
      </w:r>
    </w:p>
    <w:tbl>
      <w:tblPr>
        <w:tblW w:w="0" w:type="auto"/>
        <w:tblCellMar>
          <w:top w:w="15" w:type="dxa"/>
          <w:left w:w="15" w:type="dxa"/>
          <w:bottom w:w="15" w:type="dxa"/>
          <w:right w:w="15" w:type="dxa"/>
        </w:tblCellMar>
        <w:tblLook w:val="04A0" w:firstRow="1" w:lastRow="0" w:firstColumn="1" w:lastColumn="0" w:noHBand="0" w:noVBand="1"/>
      </w:tblPr>
      <w:tblGrid>
        <w:gridCol w:w="1280"/>
        <w:gridCol w:w="3546"/>
        <w:gridCol w:w="882"/>
        <w:gridCol w:w="1137"/>
        <w:gridCol w:w="1055"/>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المناهج</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مرونة في تكييف المحتوى والأنشطة التعليمية وفق احتياجات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بدائل أو تعديلات مناسبة في أساليب التقييم عند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الممارسات الصفية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تُستخدم استراتيجيات تدريس متنوعة تستجيب للفروق الفردية بين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ممارسات صفية تعزز المشاركة والانتماء</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تُستخدم التكنولوجيا المساندة لدعم التعلم (حسب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الموارد</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موارد وطرق عرض تعليمية متنوعة تلبي احتياجات الطلاب المختلفة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مصادر قرائية بمستويات مختلفة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أدوات تقييم تشخيصية لتحديد احتياجات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0" style="width:0;height:.75pt" o:hralign="center" o:hrstd="t" o:hr="t" fillcolor="#a0a0a0" stroked="f"/>
        </w:pict>
      </w:r>
    </w:p>
    <w:p w:rsidR="00B910FA" w:rsidRPr="00B910FA" w:rsidRDefault="00B910FA" w:rsidP="00B910FA">
      <w:pPr>
        <w:rPr>
          <w:b/>
          <w:bCs/>
        </w:rPr>
      </w:pPr>
      <w:r w:rsidRPr="00B910FA">
        <w:rPr>
          <w:b/>
          <w:bCs/>
        </w:rPr>
        <w:t xml:space="preserve">4. </w:t>
      </w:r>
      <w:r w:rsidRPr="00B910FA">
        <w:rPr>
          <w:b/>
          <w:bCs/>
          <w:rtl/>
        </w:rPr>
        <w:t>دعم الطلاب</w:t>
      </w:r>
    </w:p>
    <w:tbl>
      <w:tblPr>
        <w:tblW w:w="0" w:type="auto"/>
        <w:tblCellMar>
          <w:top w:w="15" w:type="dxa"/>
          <w:left w:w="15" w:type="dxa"/>
          <w:bottom w:w="15" w:type="dxa"/>
          <w:right w:w="15" w:type="dxa"/>
        </w:tblCellMar>
        <w:tblLook w:val="04A0" w:firstRow="1" w:lastRow="0" w:firstColumn="1" w:lastColumn="0" w:noHBand="0" w:noVBand="1"/>
      </w:tblPr>
      <w:tblGrid>
        <w:gridCol w:w="942"/>
        <w:gridCol w:w="3954"/>
        <w:gridCol w:w="882"/>
        <w:gridCol w:w="1107"/>
        <w:gridCol w:w="1015"/>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التشخيص</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آلية واضحة ومنهجية لاكتشاف احتياجات الطلاب وتحديدها مبكراً</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تُستخدم أدوات ومصادر متنوعة لفهم احتياجات الطالب الأكاديمية والاجتماعية والسلوكية والحسية عند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التدخل</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مستويات دعم متدرجة للطلاب وفق مستوى الاحتياج</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تُطبق خطط دعم فردية عند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استراتيجيات دعم مناسبة للطلاب وفق احتياجاتهم التعليمية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المتابعة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يتم متابعة تقدم الطلاب بشكل منتظم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تُراجع خطط الدعم وتُعدل حسب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يتعاون المعلمون والمختصون في دعم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1" style="width:0;height:.75pt" o:hralign="center" o:hrstd="t" o:hr="t" fillcolor="#a0a0a0" stroked="f"/>
        </w:pict>
      </w:r>
    </w:p>
    <w:p w:rsidR="00B910FA" w:rsidRPr="00B910FA" w:rsidRDefault="00B910FA" w:rsidP="00B910FA">
      <w:pPr>
        <w:rPr>
          <w:b/>
          <w:bCs/>
        </w:rPr>
      </w:pPr>
      <w:r w:rsidRPr="00B910FA">
        <w:rPr>
          <w:b/>
          <w:bCs/>
        </w:rPr>
        <w:t xml:space="preserve">5. </w:t>
      </w:r>
      <w:r w:rsidRPr="00B910FA">
        <w:rPr>
          <w:b/>
          <w:bCs/>
          <w:rtl/>
        </w:rPr>
        <w:t>مشاركة الأسرة</w:t>
      </w:r>
    </w:p>
    <w:tbl>
      <w:tblPr>
        <w:tblW w:w="0" w:type="auto"/>
        <w:tblCellMar>
          <w:top w:w="15" w:type="dxa"/>
          <w:left w:w="15" w:type="dxa"/>
          <w:bottom w:w="15" w:type="dxa"/>
          <w:right w:w="15" w:type="dxa"/>
        </w:tblCellMar>
        <w:tblLook w:val="04A0" w:firstRow="1" w:lastRow="0" w:firstColumn="1" w:lastColumn="0" w:noHBand="0" w:noVBand="1"/>
      </w:tblPr>
      <w:tblGrid>
        <w:gridCol w:w="882"/>
        <w:gridCol w:w="3839"/>
        <w:gridCol w:w="882"/>
        <w:gridCol w:w="1181"/>
        <w:gridCol w:w="1116"/>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التواصل</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قنوات تواصل منتظمة مع الأسر حول تقدم أبنائهم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يتم إطلاع الأسر على سياسات وإجراءات الدعم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المشاركة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تُشرك الأسر في وضع خطط الدعم الفردية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للأسر فرص ومصادر مناسبة تساعدها على دعم تعلم أبنائها</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تُستمع آراء الأسر في تطوير المدرسة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2" style="width:0;height:.75pt" o:hralign="center" o:hrstd="t" o:hr="t" fillcolor="#a0a0a0" stroked="f"/>
        </w:pict>
      </w:r>
    </w:p>
    <w:p w:rsidR="00B910FA" w:rsidRPr="00B910FA" w:rsidRDefault="00B910FA" w:rsidP="00B910FA">
      <w:pPr>
        <w:rPr>
          <w:b/>
          <w:bCs/>
        </w:rPr>
      </w:pPr>
      <w:r w:rsidRPr="00B910FA">
        <w:rPr>
          <w:b/>
          <w:bCs/>
        </w:rPr>
        <w:t xml:space="preserve">6. </w:t>
      </w:r>
      <w:r w:rsidRPr="00B910FA">
        <w:rPr>
          <w:b/>
          <w:bCs/>
          <w:rtl/>
        </w:rPr>
        <w:t>كفاءة المعلمين</w:t>
      </w:r>
    </w:p>
    <w:tbl>
      <w:tblPr>
        <w:tblW w:w="0" w:type="auto"/>
        <w:tblCellMar>
          <w:top w:w="15" w:type="dxa"/>
          <w:left w:w="15" w:type="dxa"/>
          <w:bottom w:w="15" w:type="dxa"/>
          <w:right w:w="15" w:type="dxa"/>
        </w:tblCellMar>
        <w:tblLook w:val="04A0" w:firstRow="1" w:lastRow="0" w:firstColumn="1" w:lastColumn="0" w:noHBand="0" w:noVBand="1"/>
      </w:tblPr>
      <w:tblGrid>
        <w:gridCol w:w="773"/>
        <w:gridCol w:w="4042"/>
        <w:gridCol w:w="882"/>
        <w:gridCol w:w="1141"/>
        <w:gridCol w:w="1062"/>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التدريب</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يحصل المعلمون على تدريب ودعم عملي في التعليم الشامل والاستجابة للفروق الفردية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يتوفر للمعلمين دعم أو تدريب مناسب لاستخدام التقنيات والموارد المساندة عند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فرص للتطوير المهني المستمر في مجال التعليم الشامل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الدعم</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يتوفر دعم فني وتربوي للمعلمين في تطبيق استراتيجيات الدعم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توجد فرص للتعاون بين المعلمين والمختصين</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3" style="width:0;height:.75pt" o:hralign="center" o:hrstd="t" o:hr="t" fillcolor="#a0a0a0" stroked="f"/>
        </w:pict>
      </w:r>
    </w:p>
    <w:p w:rsidR="00B910FA" w:rsidRPr="00B910FA" w:rsidRDefault="00B910FA" w:rsidP="00B910FA">
      <w:pPr>
        <w:rPr>
          <w:b/>
          <w:bCs/>
        </w:rPr>
      </w:pPr>
      <w:r w:rsidRPr="00B910FA">
        <w:rPr>
          <w:b/>
          <w:bCs/>
        </w:rPr>
        <w:t xml:space="preserve">7. </w:t>
      </w:r>
      <w:r w:rsidRPr="00B910FA">
        <w:rPr>
          <w:b/>
          <w:bCs/>
          <w:rtl/>
        </w:rPr>
        <w:t>المتابعة والتطوير</w:t>
      </w:r>
    </w:p>
    <w:tbl>
      <w:tblPr>
        <w:tblW w:w="0" w:type="auto"/>
        <w:tblCellMar>
          <w:top w:w="15" w:type="dxa"/>
          <w:left w:w="15" w:type="dxa"/>
          <w:bottom w:w="15" w:type="dxa"/>
          <w:right w:w="15" w:type="dxa"/>
        </w:tblCellMar>
        <w:tblLook w:val="04A0" w:firstRow="1" w:lastRow="0" w:firstColumn="1" w:lastColumn="0" w:noHBand="0" w:noVBand="1"/>
      </w:tblPr>
      <w:tblGrid>
        <w:gridCol w:w="1137"/>
        <w:gridCol w:w="3632"/>
        <w:gridCol w:w="882"/>
        <w:gridCol w:w="1161"/>
        <w:gridCol w:w="1088"/>
        <w:gridCol w:w="146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المؤشر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قيد التطوير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ملاحظات/أدلة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التقييم الذاتي</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تُجرى المدرسة تقييماً ذاتياً دورياً لجاهزيتها للتعليم الشامل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الأدلة والمتابعة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تُجمع أدلة منتظمة حول تقدم الطلاب وفاعلية مستويات الدعم المختلفة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التحسين</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تُستخدم نتائج التقييم لتطوير خطط تحسين المدرسة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تُراجع خطط التحسين سنوياً</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4" style="width:0;height:.75pt" o:hralign="center" o:hrstd="t" o:hr="t" fillcolor="#a0a0a0" stroked="f"/>
        </w:pict>
      </w:r>
    </w:p>
    <w:p w:rsidR="00B910FA" w:rsidRPr="00B910FA" w:rsidRDefault="00B910FA" w:rsidP="00B910FA">
      <w:pPr>
        <w:rPr>
          <w:b/>
          <w:bCs/>
        </w:rPr>
      </w:pPr>
      <w:r w:rsidRPr="00B910FA">
        <w:rPr>
          <w:b/>
          <w:bCs/>
          <w:rtl/>
        </w:rPr>
        <w:t>ثانياً: قائمة شطب البيئة المدرسية الشاملة</w:t>
      </w:r>
    </w:p>
    <w:tbl>
      <w:tblPr>
        <w:tblW w:w="0" w:type="auto"/>
        <w:tblCellMar>
          <w:top w:w="15" w:type="dxa"/>
          <w:left w:w="15" w:type="dxa"/>
          <w:bottom w:w="15" w:type="dxa"/>
          <w:right w:w="15" w:type="dxa"/>
        </w:tblCellMar>
        <w:tblLook w:val="04A0" w:firstRow="1" w:lastRow="0" w:firstColumn="1" w:lastColumn="0" w:noHBand="0" w:noVBand="1"/>
      </w:tblPr>
      <w:tblGrid>
        <w:gridCol w:w="1318"/>
        <w:gridCol w:w="3905"/>
        <w:gridCol w:w="882"/>
        <w:gridCol w:w="1101"/>
        <w:gridCol w:w="1003"/>
        <w:gridCol w:w="1151"/>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المعيار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يحتاج تحسين</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غير متوفر</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ملاحظات</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الوصول والحركة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مداخل ومخارج المدرسة مهيأة للكراسي المتحركة (منحدرات، أبواب واسعة)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ممرات داخلية عريضة وخالية من العوائق</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مصاعد مجهزة (إن وجدت)</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تتوفر وسائل إرشاد واضحة ومناسبة لاحتياجات الطلاب المختلفة، بما في ذلك الوسائل البصرية أو اللمسية عند الحاجة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السلامة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خطط إخلاء تراعي جميع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أنظمة إنذار بصرية وسمعية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إجراءات سلامة لذوي الاحتياجات الخاصة في الرحلات</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البيئة التعليمية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فصول دراسية ذات إضاءة قابلة للتعديل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تهوية جيدة ودرجة حرارة مريحة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معالجات صوتية لتقليل الضوضاء</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أثاث مرن وقابل للتعديل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مناطق للعمل الفردي والجماعي</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الموارد والتقنيات المساندة</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أجهزة وتقنيات مساندة (شاشات قراءة، برامج تحويل النص لكلام)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مصادر تعلم متنوعة وطرق عرض مناسبة لاحتياجات الطلاب المختلفة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مواد قرائية بمستويات مختلفة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أدوات تقييم متنوعة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المشاركة والانتماء</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مساحات لعرض إنجازات الطلاب بشكل متنوع</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مناطق للعب والتفاعل الاجتماعي الشامل</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لافتات ومواد تعكس التنوع والشمولية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الخدمات والدعم</w:t>
            </w:r>
          </w:p>
        </w:tc>
        <w:tc>
          <w:tcPr>
            <w:tcW w:w="0" w:type="auto"/>
            <w:tcMar>
              <w:top w:w="150" w:type="dxa"/>
              <w:left w:w="240" w:type="dxa"/>
              <w:bottom w:w="150" w:type="dxa"/>
              <w:right w:w="240" w:type="dxa"/>
            </w:tcMar>
            <w:vAlign w:val="center"/>
            <w:hideMark/>
          </w:tcPr>
          <w:p w:rsidR="00B910FA" w:rsidRPr="00B910FA" w:rsidRDefault="00B910FA" w:rsidP="00B910FA">
            <w:r w:rsidRPr="00B910FA">
              <w:rPr>
                <w:rtl/>
              </w:rPr>
              <w:t>غرف للدعم الفردي أو الجماعي</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غرف للاستشارات مع الأهل والمختصين</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tl/>
              </w:rPr>
              <w:t>مساحة هادئة للطلاب ذوي الحساسية الحسية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5" style="width:0;height:.75pt" o:hralign="center" o:hrstd="t" o:hr="t" fillcolor="#a0a0a0" stroked="f"/>
        </w:pict>
      </w:r>
    </w:p>
    <w:p w:rsidR="00B910FA" w:rsidRPr="00B910FA" w:rsidRDefault="00B910FA" w:rsidP="00B910FA">
      <w:pPr>
        <w:rPr>
          <w:b/>
          <w:bCs/>
        </w:rPr>
      </w:pPr>
      <w:r w:rsidRPr="00B910FA">
        <w:rPr>
          <w:b/>
          <w:bCs/>
          <w:rtl/>
        </w:rPr>
        <w:t>ثالثاً: نموذج تقييم جاهزية المدرسة</w:t>
      </w:r>
    </w:p>
    <w:tbl>
      <w:tblPr>
        <w:tblW w:w="11119" w:type="dxa"/>
        <w:tblCellMar>
          <w:top w:w="15" w:type="dxa"/>
          <w:left w:w="15" w:type="dxa"/>
          <w:bottom w:w="15" w:type="dxa"/>
          <w:right w:w="15" w:type="dxa"/>
        </w:tblCellMar>
        <w:tblLook w:val="04A0" w:firstRow="1" w:lastRow="0" w:firstColumn="1" w:lastColumn="0" w:noHBand="0" w:noVBand="1"/>
      </w:tblPr>
      <w:tblGrid>
        <w:gridCol w:w="3017"/>
        <w:gridCol w:w="8102"/>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الحقل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التفاصيل</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اسم المدرسة</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تاريخ التقييم</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فريق التقييم</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مصادر</w:t>
            </w:r>
            <w:r w:rsidRPr="00B910FA">
              <w:rPr>
                <w:b/>
                <w:bCs/>
              </w:rPr>
              <w:t xml:space="preserve"> Evidence / </w:t>
            </w:r>
            <w:r w:rsidRPr="00B910FA">
              <w:rPr>
                <w:b/>
                <w:bCs/>
                <w:rtl/>
              </w:rPr>
              <w:t>الأدلة المستخدمة</w:t>
            </w:r>
          </w:p>
        </w:tc>
        <w:tc>
          <w:tcPr>
            <w:tcW w:w="0" w:type="auto"/>
            <w:tcMar>
              <w:top w:w="150" w:type="dxa"/>
              <w:left w:w="240" w:type="dxa"/>
              <w:bottom w:w="150" w:type="dxa"/>
              <w:right w:w="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وثائق المدرسة </w:t>
            </w:r>
            <w:r w:rsidRPr="00B910FA">
              <w:rPr>
                <w:rFonts w:ascii="Segoe UI Symbol" w:hAnsi="Segoe UI Symbol" w:cs="Segoe UI Symbol" w:hint="cs"/>
                <w:rtl/>
              </w:rPr>
              <w:t>☐</w:t>
            </w:r>
            <w:r w:rsidRPr="00B910FA">
              <w:rPr>
                <w:rtl/>
              </w:rPr>
              <w:t xml:space="preserve"> </w:t>
            </w:r>
            <w:r w:rsidRPr="00B910FA">
              <w:rPr>
                <w:rFonts w:ascii="Arial" w:hAnsi="Arial" w:cs="Arial" w:hint="cs"/>
                <w:rtl/>
              </w:rPr>
              <w:t>الملاحظة</w:t>
            </w:r>
            <w:r w:rsidRPr="00B910FA">
              <w:rPr>
                <w:rtl/>
              </w:rPr>
              <w:t xml:space="preserve"> </w:t>
            </w:r>
            <w:r w:rsidRPr="00B910FA">
              <w:rPr>
                <w:rFonts w:ascii="Arial" w:hAnsi="Arial" w:cs="Arial" w:hint="cs"/>
                <w:rtl/>
              </w:rPr>
              <w:t>المباشرة</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مقابلات</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استبيانات</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سجلات</w:t>
            </w:r>
            <w:r w:rsidRPr="00B910FA">
              <w:rPr>
                <w:rtl/>
              </w:rPr>
              <w:t xml:space="preserve"> </w:t>
            </w:r>
            <w:r w:rsidRPr="00B910FA">
              <w:rPr>
                <w:rFonts w:ascii="Arial" w:hAnsi="Arial" w:cs="Arial" w:hint="cs"/>
                <w:rtl/>
              </w:rPr>
              <w:t>المتابعة</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مصادر</w:t>
            </w:r>
            <w:r w:rsidRPr="00B910FA">
              <w:rPr>
                <w:rtl/>
              </w:rPr>
              <w:t xml:space="preserve"> </w:t>
            </w:r>
            <w:r w:rsidRPr="00B910FA">
              <w:rPr>
                <w:rFonts w:ascii="Arial" w:hAnsi="Arial" w:cs="Arial" w:hint="cs"/>
                <w:rtl/>
              </w:rPr>
              <w:t>أخرى</w:t>
            </w:r>
            <w:r w:rsidRPr="00B910FA">
              <w:t>: ......</w:t>
            </w:r>
          </w:p>
        </w:tc>
      </w:tr>
    </w:tbl>
    <w:p w:rsidR="00B910FA" w:rsidRPr="00B910FA" w:rsidRDefault="00B910FA" w:rsidP="00B910FA">
      <w:r w:rsidRPr="00B910FA">
        <w:pict>
          <v:rect id="_x0000_i1036" style="width:0;height:.75pt" o:hralign="center" o:hrstd="t" o:hr="t" fillcolor="#a0a0a0" stroked="f"/>
        </w:pict>
      </w:r>
    </w:p>
    <w:p w:rsidR="00B910FA" w:rsidRPr="00B910FA" w:rsidRDefault="00B910FA" w:rsidP="00B910FA">
      <w:pPr>
        <w:rPr>
          <w:b/>
          <w:bCs/>
        </w:rPr>
      </w:pPr>
      <w:r w:rsidRPr="00B910FA">
        <w:rPr>
          <w:b/>
          <w:bCs/>
          <w:rtl/>
        </w:rPr>
        <w:t>المستوى العام للجاهزية</w:t>
      </w:r>
    </w:p>
    <w:tbl>
      <w:tblPr>
        <w:tblW w:w="11119" w:type="dxa"/>
        <w:tblCellMar>
          <w:top w:w="15" w:type="dxa"/>
          <w:left w:w="15" w:type="dxa"/>
          <w:bottom w:w="15" w:type="dxa"/>
          <w:right w:w="15" w:type="dxa"/>
        </w:tblCellMar>
        <w:tblLook w:val="04A0" w:firstRow="1" w:lastRow="0" w:firstColumn="1" w:lastColumn="0" w:noHBand="0" w:noVBand="1"/>
      </w:tblPr>
      <w:tblGrid>
        <w:gridCol w:w="3133"/>
        <w:gridCol w:w="5930"/>
        <w:gridCol w:w="2056"/>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lastRenderedPageBreak/>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المستوى (عالٍ/متوسط/منخفض)</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التعليق</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القيادة والسياسات</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البيئة والتسهيلات</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التعليم والتعلم</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دعم الطلاب</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مشاركة الأسرة</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كفاءة المعلمين</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المتابعة والتطوير</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7" style="width:0;height:.75pt" o:hralign="center" o:hrstd="t" o:hr="t" fillcolor="#a0a0a0" stroked="f"/>
        </w:pict>
      </w:r>
    </w:p>
    <w:p w:rsidR="00B910FA" w:rsidRPr="00B910FA" w:rsidRDefault="00B910FA" w:rsidP="00B910FA">
      <w:pPr>
        <w:rPr>
          <w:b/>
          <w:bCs/>
        </w:rPr>
      </w:pPr>
      <w:r w:rsidRPr="00B910FA">
        <w:rPr>
          <w:b/>
          <w:bCs/>
          <w:rtl/>
        </w:rPr>
        <w:t>نقاط القوة الرئيسية</w:t>
      </w:r>
    </w:p>
    <w:p w:rsidR="00B910FA" w:rsidRPr="00B910FA" w:rsidRDefault="00B910FA" w:rsidP="00B910FA">
      <w:pPr>
        <w:numPr>
          <w:ilvl w:val="0"/>
          <w:numId w:val="1"/>
        </w:numPr>
      </w:pPr>
    </w:p>
    <w:p w:rsidR="00B910FA" w:rsidRPr="00B910FA" w:rsidRDefault="00B910FA" w:rsidP="00B910FA">
      <w:pPr>
        <w:numPr>
          <w:ilvl w:val="0"/>
          <w:numId w:val="1"/>
        </w:numPr>
      </w:pPr>
    </w:p>
    <w:p w:rsidR="00B910FA" w:rsidRPr="00B910FA" w:rsidRDefault="00B910FA" w:rsidP="00B910FA">
      <w:pPr>
        <w:numPr>
          <w:ilvl w:val="0"/>
          <w:numId w:val="1"/>
        </w:numPr>
      </w:pPr>
    </w:p>
    <w:p w:rsidR="00B910FA" w:rsidRPr="00B910FA" w:rsidRDefault="00B910FA" w:rsidP="00B910FA">
      <w:pPr>
        <w:rPr>
          <w:b/>
          <w:bCs/>
        </w:rPr>
      </w:pPr>
      <w:r w:rsidRPr="00B910FA">
        <w:rPr>
          <w:b/>
          <w:bCs/>
          <w:rtl/>
        </w:rPr>
        <w:t>الفجوات والتحديات الرئيسية</w:t>
      </w:r>
    </w:p>
    <w:p w:rsidR="00B910FA" w:rsidRPr="00B910FA" w:rsidRDefault="00B910FA" w:rsidP="00B910FA">
      <w:pPr>
        <w:numPr>
          <w:ilvl w:val="0"/>
          <w:numId w:val="2"/>
        </w:numPr>
      </w:pPr>
    </w:p>
    <w:p w:rsidR="00B910FA" w:rsidRPr="00B910FA" w:rsidRDefault="00B910FA" w:rsidP="00B910FA">
      <w:pPr>
        <w:numPr>
          <w:ilvl w:val="0"/>
          <w:numId w:val="2"/>
        </w:numPr>
      </w:pPr>
    </w:p>
    <w:p w:rsidR="00B910FA" w:rsidRPr="00B910FA" w:rsidRDefault="00B910FA" w:rsidP="00B910FA">
      <w:pPr>
        <w:numPr>
          <w:ilvl w:val="0"/>
          <w:numId w:val="2"/>
        </w:numPr>
      </w:pPr>
    </w:p>
    <w:p w:rsidR="00B910FA" w:rsidRPr="00B910FA" w:rsidRDefault="00B910FA" w:rsidP="00B910FA">
      <w:pPr>
        <w:rPr>
          <w:b/>
          <w:bCs/>
        </w:rPr>
      </w:pPr>
      <w:r w:rsidRPr="00B910FA">
        <w:rPr>
          <w:b/>
          <w:bCs/>
          <w:rtl/>
        </w:rPr>
        <w:t>الأولويات القصوى للتحسين</w:t>
      </w:r>
    </w:p>
    <w:p w:rsidR="00B910FA" w:rsidRPr="00B910FA" w:rsidRDefault="00B910FA" w:rsidP="00B910FA">
      <w:pPr>
        <w:numPr>
          <w:ilvl w:val="0"/>
          <w:numId w:val="3"/>
        </w:numPr>
      </w:pPr>
    </w:p>
    <w:p w:rsidR="00B910FA" w:rsidRPr="00B910FA" w:rsidRDefault="00B910FA" w:rsidP="00B910FA">
      <w:pPr>
        <w:numPr>
          <w:ilvl w:val="0"/>
          <w:numId w:val="3"/>
        </w:numPr>
      </w:pPr>
    </w:p>
    <w:p w:rsidR="00B910FA" w:rsidRPr="00B910FA" w:rsidRDefault="00B910FA" w:rsidP="00B910FA">
      <w:pPr>
        <w:numPr>
          <w:ilvl w:val="0"/>
          <w:numId w:val="3"/>
        </w:numPr>
      </w:pPr>
    </w:p>
    <w:p w:rsidR="00B910FA" w:rsidRPr="00B910FA" w:rsidRDefault="00B910FA" w:rsidP="00B910FA">
      <w:pPr>
        <w:rPr>
          <w:b/>
          <w:bCs/>
        </w:rPr>
      </w:pPr>
      <w:r w:rsidRPr="00B910FA">
        <w:rPr>
          <w:b/>
          <w:bCs/>
          <w:rtl/>
        </w:rPr>
        <w:t>التوصيات العامة</w:t>
      </w:r>
    </w:p>
    <w:p w:rsidR="00B910FA" w:rsidRPr="00B910FA" w:rsidRDefault="00B910FA" w:rsidP="00B910FA">
      <w:pPr>
        <w:numPr>
          <w:ilvl w:val="0"/>
          <w:numId w:val="4"/>
        </w:numPr>
      </w:pPr>
    </w:p>
    <w:p w:rsidR="00B910FA" w:rsidRPr="00B910FA" w:rsidRDefault="00B910FA" w:rsidP="00B910FA">
      <w:pPr>
        <w:numPr>
          <w:ilvl w:val="0"/>
          <w:numId w:val="4"/>
        </w:numPr>
      </w:pPr>
    </w:p>
    <w:p w:rsidR="00B910FA" w:rsidRPr="00B910FA" w:rsidRDefault="00B910FA" w:rsidP="00B910FA">
      <w:r w:rsidRPr="00B910FA">
        <w:lastRenderedPageBreak/>
        <w:pict>
          <v:rect id="_x0000_i1038" style="width:0;height:.75pt" o:hralign="center" o:hrstd="t" o:hr="t" fillcolor="#a0a0a0" stroked="f"/>
        </w:pict>
      </w:r>
    </w:p>
    <w:p w:rsidR="00B910FA" w:rsidRPr="00B910FA" w:rsidRDefault="00B910FA" w:rsidP="00B910FA">
      <w:pPr>
        <w:rPr>
          <w:b/>
          <w:bCs/>
        </w:rPr>
      </w:pPr>
      <w:r w:rsidRPr="00B910FA">
        <w:rPr>
          <w:b/>
          <w:bCs/>
          <w:rtl/>
        </w:rPr>
        <w:t>رابعاً: نموذج خطة تحسين الشمول المدرسي</w:t>
      </w:r>
    </w:p>
    <w:tbl>
      <w:tblPr>
        <w:tblW w:w="11119" w:type="dxa"/>
        <w:tblCellMar>
          <w:top w:w="15" w:type="dxa"/>
          <w:left w:w="15" w:type="dxa"/>
          <w:bottom w:w="15" w:type="dxa"/>
          <w:right w:w="15" w:type="dxa"/>
        </w:tblCellMar>
        <w:tblLook w:val="04A0" w:firstRow="1" w:lastRow="0" w:firstColumn="1" w:lastColumn="0" w:noHBand="0" w:noVBand="1"/>
      </w:tblPr>
      <w:tblGrid>
        <w:gridCol w:w="6520"/>
        <w:gridCol w:w="4599"/>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الحقل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التفاصيل</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اسم المدرسة</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العام الدراسي</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تاريخ إعداد الخطة</w:t>
            </w:r>
          </w:p>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39" style="width:0;height:.7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778"/>
        <w:gridCol w:w="1827"/>
        <w:gridCol w:w="1406"/>
        <w:gridCol w:w="1576"/>
        <w:gridCol w:w="1230"/>
        <w:gridCol w:w="1172"/>
        <w:gridCol w:w="1371"/>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الأولوية</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الوضع الحالي/خط الأساس</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الإجراء المطلوب</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المسؤول/الفريق</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الإطار الزمني</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مؤشر النجاح</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الموارد المطلوبة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40" style="width:0;height:.75pt" o:hralign="center" o:hrstd="t" o:hr="t" fillcolor="#a0a0a0" stroked="f"/>
        </w:pict>
      </w:r>
    </w:p>
    <w:p w:rsidR="00B910FA" w:rsidRPr="00B910FA" w:rsidRDefault="00B910FA" w:rsidP="00B910FA">
      <w:pPr>
        <w:rPr>
          <w:b/>
          <w:bCs/>
        </w:rPr>
      </w:pPr>
      <w:r w:rsidRPr="00B910FA">
        <w:rPr>
          <w:b/>
          <w:bCs/>
          <w:rtl/>
        </w:rPr>
        <w:t>خامساً: نموذج متابعة تنفيذ خطة التحسين</w:t>
      </w:r>
    </w:p>
    <w:tbl>
      <w:tblPr>
        <w:tblW w:w="11119" w:type="dxa"/>
        <w:tblCellMar>
          <w:top w:w="15" w:type="dxa"/>
          <w:left w:w="15" w:type="dxa"/>
          <w:bottom w:w="15" w:type="dxa"/>
          <w:right w:w="15" w:type="dxa"/>
        </w:tblCellMar>
        <w:tblLook w:val="04A0" w:firstRow="1" w:lastRow="0" w:firstColumn="1" w:lastColumn="0" w:noHBand="0" w:noVBand="1"/>
      </w:tblPr>
      <w:tblGrid>
        <w:gridCol w:w="5892"/>
        <w:gridCol w:w="5227"/>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الحقل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التفاصيل</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اسم المدرسة</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تاريخ المتابعة</w:t>
            </w:r>
          </w:p>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41" style="width:0;height:.7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2342"/>
        <w:gridCol w:w="2277"/>
        <w:gridCol w:w="2334"/>
        <w:gridCol w:w="1077"/>
        <w:gridCol w:w="1330"/>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الإجراء المطلوب (من خطة التحسين)</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حالة التنفيذ</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t xml:space="preserve">Evidence / </w:t>
            </w:r>
            <w:r w:rsidRPr="00B910FA">
              <w:rPr>
                <w:rtl/>
              </w:rPr>
              <w:t>الأدلة والإنجازات</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التحديات</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الإجراء التالي</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منجز </w:t>
            </w:r>
            <w:r w:rsidRPr="00B910FA">
              <w:rPr>
                <w:rFonts w:ascii="Segoe UI Symbol" w:hAnsi="Segoe UI Symbol" w:cs="Segoe UI Symbol" w:hint="cs"/>
                <w:rtl/>
              </w:rPr>
              <w:t>☐</w:t>
            </w:r>
            <w:r w:rsidRPr="00B910FA">
              <w:rPr>
                <w:rtl/>
              </w:rPr>
              <w:t xml:space="preserve"> </w:t>
            </w:r>
            <w:r w:rsidRPr="00B910FA">
              <w:rPr>
                <w:rFonts w:ascii="Arial" w:hAnsi="Arial" w:cs="Arial" w:hint="cs"/>
                <w:rtl/>
              </w:rPr>
              <w:t>قيد</w:t>
            </w:r>
            <w:r w:rsidRPr="00B910FA">
              <w:rPr>
                <w:rtl/>
              </w:rPr>
              <w:t xml:space="preserve"> </w:t>
            </w:r>
            <w:r w:rsidRPr="00B910FA">
              <w:rPr>
                <w:rFonts w:ascii="Arial" w:hAnsi="Arial" w:cs="Arial" w:hint="cs"/>
                <w:rtl/>
              </w:rPr>
              <w:t>التنفيذ</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لم</w:t>
            </w:r>
            <w:r w:rsidRPr="00B910FA">
              <w:rPr>
                <w:rtl/>
              </w:rPr>
              <w:t xml:space="preserve"> </w:t>
            </w:r>
            <w:r w:rsidRPr="00B910FA">
              <w:rPr>
                <w:rFonts w:ascii="Arial" w:hAnsi="Arial" w:cs="Arial" w:hint="cs"/>
                <w:rtl/>
              </w:rPr>
              <w:t>يبدأ</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منجز </w:t>
            </w:r>
            <w:r w:rsidRPr="00B910FA">
              <w:rPr>
                <w:rFonts w:ascii="Segoe UI Symbol" w:hAnsi="Segoe UI Symbol" w:cs="Segoe UI Symbol" w:hint="cs"/>
                <w:rtl/>
              </w:rPr>
              <w:t>☐</w:t>
            </w:r>
            <w:r w:rsidRPr="00B910FA">
              <w:rPr>
                <w:rtl/>
              </w:rPr>
              <w:t xml:space="preserve"> </w:t>
            </w:r>
            <w:r w:rsidRPr="00B910FA">
              <w:rPr>
                <w:rFonts w:ascii="Arial" w:hAnsi="Arial" w:cs="Arial" w:hint="cs"/>
                <w:rtl/>
              </w:rPr>
              <w:t>قيد</w:t>
            </w:r>
            <w:r w:rsidRPr="00B910FA">
              <w:rPr>
                <w:rtl/>
              </w:rPr>
              <w:t xml:space="preserve"> </w:t>
            </w:r>
            <w:r w:rsidRPr="00B910FA">
              <w:rPr>
                <w:rFonts w:ascii="Arial" w:hAnsi="Arial" w:cs="Arial" w:hint="cs"/>
                <w:rtl/>
              </w:rPr>
              <w:t>التنفيذ</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لم</w:t>
            </w:r>
            <w:r w:rsidRPr="00B910FA">
              <w:rPr>
                <w:rtl/>
              </w:rPr>
              <w:t xml:space="preserve"> </w:t>
            </w:r>
            <w:r w:rsidRPr="00B910FA">
              <w:rPr>
                <w:rFonts w:ascii="Arial" w:hAnsi="Arial" w:cs="Arial" w:hint="cs"/>
                <w:rtl/>
              </w:rPr>
              <w:t>يبدأ</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منجز </w:t>
            </w:r>
            <w:r w:rsidRPr="00B910FA">
              <w:rPr>
                <w:rFonts w:ascii="Segoe UI Symbol" w:hAnsi="Segoe UI Symbol" w:cs="Segoe UI Symbol" w:hint="cs"/>
                <w:rtl/>
              </w:rPr>
              <w:t>☐</w:t>
            </w:r>
            <w:r w:rsidRPr="00B910FA">
              <w:rPr>
                <w:rtl/>
              </w:rPr>
              <w:t xml:space="preserve"> </w:t>
            </w:r>
            <w:r w:rsidRPr="00B910FA">
              <w:rPr>
                <w:rFonts w:ascii="Arial" w:hAnsi="Arial" w:cs="Arial" w:hint="cs"/>
                <w:rtl/>
              </w:rPr>
              <w:t>قيد</w:t>
            </w:r>
            <w:r w:rsidRPr="00B910FA">
              <w:rPr>
                <w:rtl/>
              </w:rPr>
              <w:t xml:space="preserve"> </w:t>
            </w:r>
            <w:r w:rsidRPr="00B910FA">
              <w:rPr>
                <w:rFonts w:ascii="Arial" w:hAnsi="Arial" w:cs="Arial" w:hint="cs"/>
                <w:rtl/>
              </w:rPr>
              <w:t>التنفيذ</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لم</w:t>
            </w:r>
            <w:r w:rsidRPr="00B910FA">
              <w:rPr>
                <w:rtl/>
              </w:rPr>
              <w:t xml:space="preserve"> </w:t>
            </w:r>
            <w:r w:rsidRPr="00B910FA">
              <w:rPr>
                <w:rFonts w:ascii="Arial" w:hAnsi="Arial" w:cs="Arial" w:hint="cs"/>
                <w:rtl/>
              </w:rPr>
              <w:t>يبدأ</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منجز </w:t>
            </w:r>
            <w:r w:rsidRPr="00B910FA">
              <w:rPr>
                <w:rFonts w:ascii="Segoe UI Symbol" w:hAnsi="Segoe UI Symbol" w:cs="Segoe UI Symbol" w:hint="cs"/>
                <w:rtl/>
              </w:rPr>
              <w:t>☐</w:t>
            </w:r>
            <w:r w:rsidRPr="00B910FA">
              <w:rPr>
                <w:rtl/>
              </w:rPr>
              <w:t xml:space="preserve"> </w:t>
            </w:r>
            <w:r w:rsidRPr="00B910FA">
              <w:rPr>
                <w:rFonts w:ascii="Arial" w:hAnsi="Arial" w:cs="Arial" w:hint="cs"/>
                <w:rtl/>
              </w:rPr>
              <w:t>قيد</w:t>
            </w:r>
            <w:r w:rsidRPr="00B910FA">
              <w:rPr>
                <w:rtl/>
              </w:rPr>
              <w:t xml:space="preserve"> </w:t>
            </w:r>
            <w:r w:rsidRPr="00B910FA">
              <w:rPr>
                <w:rFonts w:ascii="Arial" w:hAnsi="Arial" w:cs="Arial" w:hint="cs"/>
                <w:rtl/>
              </w:rPr>
              <w:t>التنفيذ</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لم</w:t>
            </w:r>
            <w:r w:rsidRPr="00B910FA">
              <w:rPr>
                <w:rtl/>
              </w:rPr>
              <w:t xml:space="preserve"> </w:t>
            </w:r>
            <w:r w:rsidRPr="00B910FA">
              <w:rPr>
                <w:rFonts w:ascii="Arial" w:hAnsi="Arial" w:cs="Arial" w:hint="cs"/>
                <w:rtl/>
              </w:rPr>
              <w:t>يبدأ</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42" style="width:0;height:.75pt" o:hralign="center" o:hrstd="t" o:hr="t" fillcolor="#a0a0a0" stroked="f"/>
        </w:pict>
      </w:r>
    </w:p>
    <w:p w:rsidR="00B910FA" w:rsidRPr="00B910FA" w:rsidRDefault="00B910FA" w:rsidP="00B910FA">
      <w:pPr>
        <w:rPr>
          <w:b/>
          <w:bCs/>
        </w:rPr>
      </w:pPr>
      <w:r w:rsidRPr="00B910FA">
        <w:rPr>
          <w:b/>
          <w:bCs/>
          <w:rtl/>
        </w:rPr>
        <w:t>سادساً: نموذج مراجعة ودعم الطالب على مستوى المدرسة</w:t>
      </w:r>
    </w:p>
    <w:tbl>
      <w:tblPr>
        <w:tblW w:w="11119" w:type="dxa"/>
        <w:tblCellMar>
          <w:top w:w="15" w:type="dxa"/>
          <w:left w:w="15" w:type="dxa"/>
          <w:bottom w:w="15" w:type="dxa"/>
          <w:right w:w="15" w:type="dxa"/>
        </w:tblCellMar>
        <w:tblLook w:val="04A0" w:firstRow="1" w:lastRow="0" w:firstColumn="1" w:lastColumn="0" w:noHBand="0" w:noVBand="1"/>
      </w:tblPr>
      <w:tblGrid>
        <w:gridCol w:w="5070"/>
        <w:gridCol w:w="6049"/>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الحقل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التفاصيل</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اسم الطالب</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الصف</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تاريخ المراجعة</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فريق الدعم</w:t>
            </w:r>
          </w:p>
        </w:tc>
        <w:tc>
          <w:tcPr>
            <w:tcW w:w="0" w:type="auto"/>
            <w:tcMar>
              <w:top w:w="150" w:type="dxa"/>
              <w:left w:w="240" w:type="dxa"/>
              <w:bottom w:w="150" w:type="dxa"/>
              <w:right w:w="0" w:type="dxa"/>
            </w:tcMar>
            <w:vAlign w:val="center"/>
            <w:hideMark/>
          </w:tcPr>
          <w:p w:rsidR="00B910FA" w:rsidRPr="00B910FA" w:rsidRDefault="00B910FA" w:rsidP="00B910FA">
            <w:r w:rsidRPr="00B910FA">
              <w:t>(</w:t>
            </w:r>
            <w:r w:rsidRPr="00B910FA">
              <w:rPr>
                <w:rtl/>
              </w:rPr>
              <w:t>المعلم، المختص، الإدارة، الأهل</w:t>
            </w:r>
            <w:r w:rsidRPr="00B910FA">
              <w:t>)</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مصادر</w:t>
            </w:r>
            <w:r w:rsidRPr="00B910FA">
              <w:rPr>
                <w:b/>
                <w:bCs/>
              </w:rPr>
              <w:t xml:space="preserve"> Evidence / </w:t>
            </w:r>
            <w:r w:rsidRPr="00B910FA">
              <w:rPr>
                <w:b/>
                <w:bCs/>
                <w:rtl/>
              </w:rPr>
              <w:t>الأدلة</w:t>
            </w:r>
          </w:p>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43" style="width:0;height:.7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1664"/>
        <w:gridCol w:w="1272"/>
        <w:gridCol w:w="1224"/>
        <w:gridCol w:w="1077"/>
        <w:gridCol w:w="2617"/>
        <w:gridCol w:w="1506"/>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المجال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الاحتياج المحدد</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الدعم المقدم حالياً</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المسؤول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مستوى التقدم</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القرار التالي</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أكاديمي</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تحسن واضح </w:t>
            </w:r>
            <w:r w:rsidRPr="00B910FA">
              <w:rPr>
                <w:rFonts w:ascii="Segoe UI Symbol" w:hAnsi="Segoe UI Symbol" w:cs="Segoe UI Symbol" w:hint="cs"/>
                <w:rtl/>
              </w:rPr>
              <w:t>☐</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جزئي</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لا</w:t>
            </w:r>
            <w:r w:rsidRPr="00B910FA">
              <w:rPr>
                <w:rtl/>
              </w:rPr>
              <w:t xml:space="preserve"> </w:t>
            </w:r>
            <w:r w:rsidRPr="00B910FA">
              <w:rPr>
                <w:rFonts w:ascii="Arial" w:hAnsi="Arial" w:cs="Arial" w:hint="cs"/>
                <w:rtl/>
              </w:rPr>
              <w:t>يوجد</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واضح</w:t>
            </w:r>
          </w:p>
        </w:tc>
        <w:tc>
          <w:tcPr>
            <w:tcW w:w="0" w:type="auto"/>
            <w:tcMar>
              <w:top w:w="150" w:type="dxa"/>
              <w:left w:w="240" w:type="dxa"/>
              <w:bottom w:w="150" w:type="dxa"/>
              <w:right w:w="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الاستمرار</w:t>
            </w:r>
            <w:r w:rsidRPr="00B910FA">
              <w:br/>
            </w:r>
            <w:r w:rsidRPr="00B910FA">
              <w:rPr>
                <w:rFonts w:ascii="Segoe UI Symbol" w:hAnsi="Segoe UI Symbol" w:cs="Segoe UI Symbol"/>
              </w:rPr>
              <w:t>☐</w:t>
            </w:r>
            <w:r w:rsidRPr="00B910FA">
              <w:t xml:space="preserve"> </w:t>
            </w:r>
            <w:r w:rsidRPr="00B910FA">
              <w:rPr>
                <w:rtl/>
              </w:rPr>
              <w:t>تعديل الدعم</w:t>
            </w:r>
            <w:r w:rsidRPr="00B910FA">
              <w:br/>
            </w:r>
            <w:r w:rsidRPr="00B910FA">
              <w:rPr>
                <w:rFonts w:ascii="Segoe UI Symbol" w:hAnsi="Segoe UI Symbol" w:cs="Segoe UI Symbol"/>
              </w:rPr>
              <w:t>☐</w:t>
            </w:r>
            <w:r w:rsidRPr="00B910FA">
              <w:t xml:space="preserve"> </w:t>
            </w:r>
            <w:r w:rsidRPr="00B910FA">
              <w:rPr>
                <w:rtl/>
              </w:rPr>
              <w:t>تجربة استراتيجية أخرى</w:t>
            </w:r>
            <w:r w:rsidRPr="00B910FA">
              <w:br/>
            </w:r>
            <w:r w:rsidRPr="00B910FA">
              <w:rPr>
                <w:rFonts w:ascii="Segoe UI Symbol" w:hAnsi="Segoe UI Symbol" w:cs="Segoe UI Symbol"/>
              </w:rPr>
              <w:lastRenderedPageBreak/>
              <w:t>☐</w:t>
            </w:r>
            <w:r w:rsidRPr="00B910FA">
              <w:t xml:space="preserve"> </w:t>
            </w:r>
            <w:r w:rsidRPr="00B910FA">
              <w:rPr>
                <w:rtl/>
              </w:rPr>
              <w:t>زيادة الدعم</w:t>
            </w:r>
            <w:r w:rsidRPr="00B910FA">
              <w:br/>
            </w:r>
            <w:r w:rsidRPr="00B910FA">
              <w:rPr>
                <w:rFonts w:ascii="Segoe UI Symbol" w:hAnsi="Segoe UI Symbol" w:cs="Segoe UI Symbol"/>
              </w:rPr>
              <w:t>☐</w:t>
            </w:r>
            <w:r w:rsidRPr="00B910FA">
              <w:t xml:space="preserve"> </w:t>
            </w:r>
            <w:r w:rsidRPr="00B910FA">
              <w:rPr>
                <w:rtl/>
              </w:rPr>
              <w:t>تقليل الدعم تدريجياً</w:t>
            </w:r>
            <w:r w:rsidRPr="00B910FA">
              <w:br/>
            </w:r>
            <w:r w:rsidRPr="00B910FA">
              <w:rPr>
                <w:rFonts w:ascii="Segoe UI Symbol" w:hAnsi="Segoe UI Symbol" w:cs="Segoe UI Symbol"/>
              </w:rPr>
              <w:t>☐</w:t>
            </w:r>
            <w:r w:rsidRPr="00B910FA">
              <w:t xml:space="preserve"> </w:t>
            </w:r>
            <w:r w:rsidRPr="00B910FA">
              <w:rPr>
                <w:rtl/>
              </w:rPr>
              <w:t>إحالة لمختص</w:t>
            </w:r>
            <w:r w:rsidRPr="00B910FA">
              <w:br/>
            </w:r>
            <w:r w:rsidRPr="00B910FA">
              <w:rPr>
                <w:rFonts w:ascii="Segoe UI Symbol" w:hAnsi="Segoe UI Symbol" w:cs="Segoe UI Symbol"/>
              </w:rPr>
              <w:t>☐</w:t>
            </w:r>
            <w:r w:rsidRPr="00B910FA">
              <w:t xml:space="preserve"> </w:t>
            </w:r>
            <w:r w:rsidRPr="00B910FA">
              <w:rPr>
                <w:rtl/>
              </w:rPr>
              <w:t>مراجعة لاحقة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lastRenderedPageBreak/>
              <w:t>سلوكي/اجتماعي-عاطفي</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تحسن واضح </w:t>
            </w:r>
            <w:r w:rsidRPr="00B910FA">
              <w:rPr>
                <w:rFonts w:ascii="Segoe UI Symbol" w:hAnsi="Segoe UI Symbol" w:cs="Segoe UI Symbol" w:hint="cs"/>
                <w:rtl/>
              </w:rPr>
              <w:t>☐</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جزئي</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لا</w:t>
            </w:r>
            <w:r w:rsidRPr="00B910FA">
              <w:rPr>
                <w:rtl/>
              </w:rPr>
              <w:t xml:space="preserve"> </w:t>
            </w:r>
            <w:r w:rsidRPr="00B910FA">
              <w:rPr>
                <w:rFonts w:ascii="Arial" w:hAnsi="Arial" w:cs="Arial" w:hint="cs"/>
                <w:rtl/>
              </w:rPr>
              <w:t>يوجد</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واضح</w:t>
            </w:r>
          </w:p>
        </w:tc>
        <w:tc>
          <w:tcPr>
            <w:tcW w:w="0" w:type="auto"/>
            <w:tcMar>
              <w:top w:w="150" w:type="dxa"/>
              <w:left w:w="240" w:type="dxa"/>
              <w:bottom w:w="150" w:type="dxa"/>
              <w:right w:w="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الاستمرار</w:t>
            </w:r>
            <w:r w:rsidRPr="00B910FA">
              <w:br/>
            </w:r>
            <w:r w:rsidRPr="00B910FA">
              <w:rPr>
                <w:rFonts w:ascii="Segoe UI Symbol" w:hAnsi="Segoe UI Symbol" w:cs="Segoe UI Symbol"/>
              </w:rPr>
              <w:t>☐</w:t>
            </w:r>
            <w:r w:rsidRPr="00B910FA">
              <w:t xml:space="preserve"> </w:t>
            </w:r>
            <w:r w:rsidRPr="00B910FA">
              <w:rPr>
                <w:rtl/>
              </w:rPr>
              <w:t>تعديل الدعم</w:t>
            </w:r>
            <w:r w:rsidRPr="00B910FA">
              <w:br/>
            </w:r>
            <w:r w:rsidRPr="00B910FA">
              <w:rPr>
                <w:rFonts w:ascii="Segoe UI Symbol" w:hAnsi="Segoe UI Symbol" w:cs="Segoe UI Symbol"/>
              </w:rPr>
              <w:t>☐</w:t>
            </w:r>
            <w:r w:rsidRPr="00B910FA">
              <w:t xml:space="preserve"> </w:t>
            </w:r>
            <w:r w:rsidRPr="00B910FA">
              <w:rPr>
                <w:rtl/>
              </w:rPr>
              <w:t>تجربة استراتيجية أخرى</w:t>
            </w:r>
            <w:r w:rsidRPr="00B910FA">
              <w:br/>
            </w:r>
            <w:r w:rsidRPr="00B910FA">
              <w:rPr>
                <w:rFonts w:ascii="Segoe UI Symbol" w:hAnsi="Segoe UI Symbol" w:cs="Segoe UI Symbol"/>
              </w:rPr>
              <w:t>☐</w:t>
            </w:r>
            <w:r w:rsidRPr="00B910FA">
              <w:t xml:space="preserve"> </w:t>
            </w:r>
            <w:r w:rsidRPr="00B910FA">
              <w:rPr>
                <w:rtl/>
              </w:rPr>
              <w:t>زيادة الدعم</w:t>
            </w:r>
            <w:r w:rsidRPr="00B910FA">
              <w:br/>
            </w:r>
            <w:r w:rsidRPr="00B910FA">
              <w:rPr>
                <w:rFonts w:ascii="Segoe UI Symbol" w:hAnsi="Segoe UI Symbol" w:cs="Segoe UI Symbol"/>
              </w:rPr>
              <w:t>☐</w:t>
            </w:r>
            <w:r w:rsidRPr="00B910FA">
              <w:t xml:space="preserve"> </w:t>
            </w:r>
            <w:r w:rsidRPr="00B910FA">
              <w:rPr>
                <w:rtl/>
              </w:rPr>
              <w:t>تقليل الدعم تدريجياً</w:t>
            </w:r>
            <w:r w:rsidRPr="00B910FA">
              <w:br/>
            </w:r>
            <w:r w:rsidRPr="00B910FA">
              <w:rPr>
                <w:rFonts w:ascii="Segoe UI Symbol" w:hAnsi="Segoe UI Symbol" w:cs="Segoe UI Symbol"/>
              </w:rPr>
              <w:t>☐</w:t>
            </w:r>
            <w:r w:rsidRPr="00B910FA">
              <w:t xml:space="preserve"> </w:t>
            </w:r>
            <w:r w:rsidRPr="00B910FA">
              <w:rPr>
                <w:rtl/>
              </w:rPr>
              <w:t>إحالة لمختص</w:t>
            </w:r>
            <w:r w:rsidRPr="00B910FA">
              <w:br/>
            </w:r>
            <w:r w:rsidRPr="00B910FA">
              <w:rPr>
                <w:rFonts w:ascii="Segoe UI Symbol" w:hAnsi="Segoe UI Symbol" w:cs="Segoe UI Symbol"/>
              </w:rPr>
              <w:t>☐</w:t>
            </w:r>
            <w:r w:rsidRPr="00B910FA">
              <w:t xml:space="preserve"> </w:t>
            </w:r>
            <w:r w:rsidRPr="00B910FA">
              <w:rPr>
                <w:rtl/>
              </w:rPr>
              <w:t>مراجعة لاحقة</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rtl/>
              </w:rPr>
              <w:t>حسي/حركي</w:t>
            </w:r>
          </w:p>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tc>
        <w:tc>
          <w:tcPr>
            <w:tcW w:w="0" w:type="auto"/>
            <w:tcMar>
              <w:top w:w="150" w:type="dxa"/>
              <w:left w:w="240" w:type="dxa"/>
              <w:bottom w:w="150" w:type="dxa"/>
              <w:right w:w="24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تحسن واضح </w:t>
            </w:r>
            <w:r w:rsidRPr="00B910FA">
              <w:rPr>
                <w:rFonts w:ascii="Segoe UI Symbol" w:hAnsi="Segoe UI Symbol" w:cs="Segoe UI Symbol" w:hint="cs"/>
                <w:rtl/>
              </w:rPr>
              <w:t>☐</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جزئي</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لا</w:t>
            </w:r>
            <w:r w:rsidRPr="00B910FA">
              <w:rPr>
                <w:rtl/>
              </w:rPr>
              <w:t xml:space="preserve"> </w:t>
            </w:r>
            <w:r w:rsidRPr="00B910FA">
              <w:rPr>
                <w:rFonts w:ascii="Arial" w:hAnsi="Arial" w:cs="Arial" w:hint="cs"/>
                <w:rtl/>
              </w:rPr>
              <w:t>يوجد</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واضح</w:t>
            </w:r>
          </w:p>
        </w:tc>
        <w:tc>
          <w:tcPr>
            <w:tcW w:w="0" w:type="auto"/>
            <w:tcMar>
              <w:top w:w="150" w:type="dxa"/>
              <w:left w:w="240" w:type="dxa"/>
              <w:bottom w:w="150" w:type="dxa"/>
              <w:right w:w="0" w:type="dxa"/>
            </w:tcMar>
            <w:vAlign w:val="center"/>
            <w:hideMark/>
          </w:tcPr>
          <w:p w:rsidR="00B910FA" w:rsidRPr="00B910FA" w:rsidRDefault="00B910FA" w:rsidP="00B910FA">
            <w:r w:rsidRPr="00B910FA">
              <w:rPr>
                <w:rFonts w:ascii="Segoe UI Symbol" w:hAnsi="Segoe UI Symbol" w:cs="Segoe UI Symbol"/>
              </w:rPr>
              <w:t>☐</w:t>
            </w:r>
            <w:r w:rsidRPr="00B910FA">
              <w:t xml:space="preserve"> </w:t>
            </w:r>
            <w:r w:rsidRPr="00B910FA">
              <w:rPr>
                <w:rtl/>
              </w:rPr>
              <w:t>الاستمرار</w:t>
            </w:r>
            <w:r w:rsidRPr="00B910FA">
              <w:br/>
            </w:r>
            <w:r w:rsidRPr="00B910FA">
              <w:rPr>
                <w:rFonts w:ascii="Segoe UI Symbol" w:hAnsi="Segoe UI Symbol" w:cs="Segoe UI Symbol"/>
              </w:rPr>
              <w:t>☐</w:t>
            </w:r>
            <w:r w:rsidRPr="00B910FA">
              <w:t xml:space="preserve"> </w:t>
            </w:r>
            <w:r w:rsidRPr="00B910FA">
              <w:rPr>
                <w:rtl/>
              </w:rPr>
              <w:t>تعديل الدعم</w:t>
            </w:r>
            <w:r w:rsidRPr="00B910FA">
              <w:br/>
            </w:r>
            <w:r w:rsidRPr="00B910FA">
              <w:rPr>
                <w:rFonts w:ascii="Segoe UI Symbol" w:hAnsi="Segoe UI Symbol" w:cs="Segoe UI Symbol"/>
              </w:rPr>
              <w:t>☐</w:t>
            </w:r>
            <w:r w:rsidRPr="00B910FA">
              <w:t xml:space="preserve"> </w:t>
            </w:r>
            <w:r w:rsidRPr="00B910FA">
              <w:rPr>
                <w:rtl/>
              </w:rPr>
              <w:t>تجربة استراتيجية أخرى</w:t>
            </w:r>
            <w:r w:rsidRPr="00B910FA">
              <w:br/>
            </w:r>
            <w:r w:rsidRPr="00B910FA">
              <w:rPr>
                <w:rFonts w:ascii="Segoe UI Symbol" w:hAnsi="Segoe UI Symbol" w:cs="Segoe UI Symbol"/>
              </w:rPr>
              <w:t>☐</w:t>
            </w:r>
            <w:r w:rsidRPr="00B910FA">
              <w:t xml:space="preserve"> </w:t>
            </w:r>
            <w:r w:rsidRPr="00B910FA">
              <w:rPr>
                <w:rtl/>
              </w:rPr>
              <w:t>زيادة الدعم</w:t>
            </w:r>
            <w:r w:rsidRPr="00B910FA">
              <w:br/>
            </w:r>
            <w:r w:rsidRPr="00B910FA">
              <w:rPr>
                <w:rFonts w:ascii="Segoe UI Symbol" w:hAnsi="Segoe UI Symbol" w:cs="Segoe UI Symbol"/>
              </w:rPr>
              <w:t>☐</w:t>
            </w:r>
            <w:r w:rsidRPr="00B910FA">
              <w:t xml:space="preserve"> </w:t>
            </w:r>
            <w:r w:rsidRPr="00B910FA">
              <w:rPr>
                <w:rtl/>
              </w:rPr>
              <w:t>تقليل الدعم تدريجياً</w:t>
            </w:r>
            <w:r w:rsidRPr="00B910FA">
              <w:br/>
            </w:r>
            <w:r w:rsidRPr="00B910FA">
              <w:rPr>
                <w:rFonts w:ascii="Segoe UI Symbol" w:hAnsi="Segoe UI Symbol" w:cs="Segoe UI Symbol"/>
              </w:rPr>
              <w:t>☐</w:t>
            </w:r>
            <w:r w:rsidRPr="00B910FA">
              <w:t xml:space="preserve"> </w:t>
            </w:r>
            <w:r w:rsidRPr="00B910FA">
              <w:rPr>
                <w:rtl/>
              </w:rPr>
              <w:t>إحالة لمختص</w:t>
            </w:r>
            <w:r w:rsidRPr="00B910FA">
              <w:br/>
            </w:r>
            <w:r w:rsidRPr="00B910FA">
              <w:rPr>
                <w:rFonts w:ascii="Segoe UI Symbol" w:hAnsi="Segoe UI Symbol" w:cs="Segoe UI Symbol"/>
              </w:rPr>
              <w:t>☐</w:t>
            </w:r>
            <w:r w:rsidRPr="00B910FA">
              <w:t xml:space="preserve"> </w:t>
            </w:r>
            <w:r w:rsidRPr="00B910FA">
              <w:rPr>
                <w:rtl/>
              </w:rPr>
              <w:t>مراجعة لاحقة</w:t>
            </w:r>
          </w:p>
        </w:tc>
      </w:tr>
    </w:tbl>
    <w:p w:rsidR="00B910FA" w:rsidRPr="00B910FA" w:rsidRDefault="00B910FA" w:rsidP="00B910FA">
      <w:r w:rsidRPr="00B910FA">
        <w:pict>
          <v:rect id="_x0000_i1044" style="width:0;height:.75pt" o:hralign="center" o:hrstd="t" o:hr="t" fillcolor="#a0a0a0" stroked="f"/>
        </w:pict>
      </w:r>
    </w:p>
    <w:p w:rsidR="00B910FA" w:rsidRPr="00B910FA" w:rsidRDefault="00B910FA" w:rsidP="00B910FA">
      <w:pPr>
        <w:rPr>
          <w:b/>
          <w:bCs/>
        </w:rPr>
      </w:pPr>
      <w:r w:rsidRPr="00B910FA">
        <w:rPr>
          <w:b/>
          <w:bCs/>
          <w:rtl/>
        </w:rPr>
        <w:t>سابعاً: نموذج تقرير المدرسة المختصر</w:t>
      </w:r>
    </w:p>
    <w:tbl>
      <w:tblPr>
        <w:tblW w:w="11119" w:type="dxa"/>
        <w:tblCellMar>
          <w:top w:w="15" w:type="dxa"/>
          <w:left w:w="15" w:type="dxa"/>
          <w:bottom w:w="15" w:type="dxa"/>
          <w:right w:w="15" w:type="dxa"/>
        </w:tblCellMar>
        <w:tblLook w:val="04A0" w:firstRow="1" w:lastRow="0" w:firstColumn="1" w:lastColumn="0" w:noHBand="0" w:noVBand="1"/>
      </w:tblPr>
      <w:tblGrid>
        <w:gridCol w:w="5771"/>
        <w:gridCol w:w="5348"/>
      </w:tblGrid>
      <w:tr w:rsidR="00B910FA" w:rsidRPr="00B910FA" w:rsidTr="00B910FA">
        <w:trPr>
          <w:tblHeader/>
        </w:trPr>
        <w:tc>
          <w:tcPr>
            <w:tcW w:w="0" w:type="auto"/>
            <w:tcBorders>
              <w:top w:val="nil"/>
            </w:tcBorders>
            <w:tcMar>
              <w:top w:w="150" w:type="dxa"/>
              <w:left w:w="0" w:type="dxa"/>
              <w:bottom w:w="150" w:type="dxa"/>
              <w:right w:w="240" w:type="dxa"/>
            </w:tcMar>
            <w:vAlign w:val="center"/>
            <w:hideMark/>
          </w:tcPr>
          <w:p w:rsidR="00B910FA" w:rsidRPr="00B910FA" w:rsidRDefault="00B910FA" w:rsidP="00B910FA">
            <w:r w:rsidRPr="00B910FA">
              <w:rPr>
                <w:rtl/>
              </w:rPr>
              <w:t>الحقل</w:t>
            </w:r>
          </w:p>
        </w:tc>
        <w:tc>
          <w:tcPr>
            <w:tcW w:w="0" w:type="auto"/>
            <w:tcBorders>
              <w:top w:val="nil"/>
            </w:tcBorders>
            <w:tcMar>
              <w:top w:w="150" w:type="dxa"/>
              <w:left w:w="240" w:type="dxa"/>
              <w:bottom w:w="150" w:type="dxa"/>
              <w:right w:w="240" w:type="dxa"/>
            </w:tcMar>
            <w:vAlign w:val="center"/>
            <w:hideMark/>
          </w:tcPr>
          <w:p w:rsidR="00B910FA" w:rsidRPr="00B910FA" w:rsidRDefault="00B910FA" w:rsidP="00B910FA">
            <w:r w:rsidRPr="00B910FA">
              <w:rPr>
                <w:rtl/>
              </w:rPr>
              <w:t>التفاصيل</w:t>
            </w:r>
          </w:p>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اسم المدرسة</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t>الفترة</w:t>
            </w:r>
          </w:p>
        </w:tc>
        <w:tc>
          <w:tcPr>
            <w:tcW w:w="0" w:type="auto"/>
            <w:tcMar>
              <w:top w:w="150" w:type="dxa"/>
              <w:left w:w="240" w:type="dxa"/>
              <w:bottom w:w="150" w:type="dxa"/>
              <w:right w:w="0" w:type="dxa"/>
            </w:tcMar>
            <w:vAlign w:val="center"/>
            <w:hideMark/>
          </w:tcPr>
          <w:p w:rsidR="00B910FA" w:rsidRPr="00B910FA" w:rsidRDefault="00B910FA" w:rsidP="00B910FA"/>
        </w:tc>
      </w:tr>
      <w:tr w:rsidR="00B910FA" w:rsidRPr="00B910FA" w:rsidTr="00B910FA">
        <w:tc>
          <w:tcPr>
            <w:tcW w:w="0" w:type="auto"/>
            <w:tcMar>
              <w:top w:w="150" w:type="dxa"/>
              <w:left w:w="0" w:type="dxa"/>
              <w:bottom w:w="150" w:type="dxa"/>
              <w:right w:w="240" w:type="dxa"/>
            </w:tcMar>
            <w:vAlign w:val="center"/>
            <w:hideMark/>
          </w:tcPr>
          <w:p w:rsidR="00B910FA" w:rsidRPr="00B910FA" w:rsidRDefault="00B910FA" w:rsidP="00B910FA">
            <w:r w:rsidRPr="00B910FA">
              <w:rPr>
                <w:b/>
                <w:bCs/>
                <w:rtl/>
              </w:rPr>
              <w:lastRenderedPageBreak/>
              <w:t>تاريخ التقرير</w:t>
            </w:r>
          </w:p>
        </w:tc>
        <w:tc>
          <w:tcPr>
            <w:tcW w:w="0" w:type="auto"/>
            <w:tcMar>
              <w:top w:w="150" w:type="dxa"/>
              <w:left w:w="240" w:type="dxa"/>
              <w:bottom w:w="150" w:type="dxa"/>
              <w:right w:w="0" w:type="dxa"/>
            </w:tcMar>
            <w:vAlign w:val="center"/>
            <w:hideMark/>
          </w:tcPr>
          <w:p w:rsidR="00B910FA" w:rsidRPr="00B910FA" w:rsidRDefault="00B910FA" w:rsidP="00B910FA"/>
        </w:tc>
      </w:tr>
    </w:tbl>
    <w:p w:rsidR="00B910FA" w:rsidRPr="00B910FA" w:rsidRDefault="00B910FA" w:rsidP="00B910FA">
      <w:r w:rsidRPr="00B910FA">
        <w:pict>
          <v:rect id="_x0000_i1045" style="width:0;height:.75pt" o:hralign="center" o:hrstd="t" o:hr="t" fillcolor="#a0a0a0" stroked="f"/>
        </w:pict>
      </w:r>
    </w:p>
    <w:p w:rsidR="00B910FA" w:rsidRPr="00B910FA" w:rsidRDefault="00B910FA" w:rsidP="00B910FA">
      <w:pPr>
        <w:rPr>
          <w:b/>
          <w:bCs/>
        </w:rPr>
      </w:pPr>
      <w:r w:rsidRPr="00B910FA">
        <w:rPr>
          <w:b/>
          <w:bCs/>
          <w:rtl/>
        </w:rPr>
        <w:t>مستوى الجاهزية العام</w:t>
      </w:r>
    </w:p>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عالٍ </w:t>
      </w:r>
      <w:r w:rsidRPr="00B910FA">
        <w:rPr>
          <w:rFonts w:ascii="Segoe UI Symbol" w:hAnsi="Segoe UI Symbol" w:cs="Segoe UI Symbol" w:hint="cs"/>
          <w:rtl/>
        </w:rPr>
        <w:t>☐</w:t>
      </w:r>
      <w:r w:rsidRPr="00B910FA">
        <w:rPr>
          <w:rtl/>
        </w:rPr>
        <w:t xml:space="preserve"> </w:t>
      </w:r>
      <w:r w:rsidRPr="00B910FA">
        <w:rPr>
          <w:rFonts w:ascii="Arial" w:hAnsi="Arial" w:cs="Arial" w:hint="cs"/>
          <w:rtl/>
        </w:rPr>
        <w:t>متوسط</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منخفض</w:t>
      </w:r>
    </w:p>
    <w:p w:rsidR="00B910FA" w:rsidRPr="00B910FA" w:rsidRDefault="00B910FA" w:rsidP="00B910FA">
      <w:pPr>
        <w:rPr>
          <w:b/>
          <w:bCs/>
        </w:rPr>
      </w:pPr>
      <w:r w:rsidRPr="00B910FA">
        <w:rPr>
          <w:b/>
          <w:bCs/>
          <w:rtl/>
        </w:rPr>
        <w:t>أبرز نقاط القوة</w:t>
      </w:r>
    </w:p>
    <w:p w:rsidR="00B910FA" w:rsidRPr="00B910FA" w:rsidRDefault="00B910FA" w:rsidP="00B910FA">
      <w:pPr>
        <w:numPr>
          <w:ilvl w:val="0"/>
          <w:numId w:val="5"/>
        </w:numPr>
      </w:pPr>
    </w:p>
    <w:p w:rsidR="00B910FA" w:rsidRPr="00B910FA" w:rsidRDefault="00B910FA" w:rsidP="00B910FA">
      <w:pPr>
        <w:numPr>
          <w:ilvl w:val="0"/>
          <w:numId w:val="5"/>
        </w:numPr>
      </w:pPr>
    </w:p>
    <w:p w:rsidR="00B910FA" w:rsidRPr="00B910FA" w:rsidRDefault="00B910FA" w:rsidP="00B910FA">
      <w:pPr>
        <w:rPr>
          <w:b/>
          <w:bCs/>
        </w:rPr>
      </w:pPr>
      <w:r w:rsidRPr="00B910FA">
        <w:rPr>
          <w:b/>
          <w:bCs/>
          <w:rtl/>
        </w:rPr>
        <w:t>أهم الفجوات</w:t>
      </w:r>
    </w:p>
    <w:p w:rsidR="00B910FA" w:rsidRPr="00B910FA" w:rsidRDefault="00B910FA" w:rsidP="00B910FA">
      <w:pPr>
        <w:numPr>
          <w:ilvl w:val="0"/>
          <w:numId w:val="6"/>
        </w:numPr>
      </w:pPr>
    </w:p>
    <w:p w:rsidR="00B910FA" w:rsidRPr="00B910FA" w:rsidRDefault="00B910FA" w:rsidP="00B910FA">
      <w:pPr>
        <w:numPr>
          <w:ilvl w:val="0"/>
          <w:numId w:val="6"/>
        </w:numPr>
      </w:pPr>
    </w:p>
    <w:p w:rsidR="00B910FA" w:rsidRPr="00B910FA" w:rsidRDefault="00B910FA" w:rsidP="00B910FA">
      <w:pPr>
        <w:rPr>
          <w:b/>
          <w:bCs/>
        </w:rPr>
      </w:pPr>
      <w:r w:rsidRPr="00B910FA">
        <w:rPr>
          <w:b/>
          <w:bCs/>
          <w:rtl/>
        </w:rPr>
        <w:t>الإجراءات المنفذة خلال الفترة</w:t>
      </w:r>
    </w:p>
    <w:p w:rsidR="00B910FA" w:rsidRPr="00B910FA" w:rsidRDefault="00B910FA" w:rsidP="00B910FA">
      <w:pPr>
        <w:numPr>
          <w:ilvl w:val="0"/>
          <w:numId w:val="7"/>
        </w:numPr>
      </w:pPr>
    </w:p>
    <w:p w:rsidR="00B910FA" w:rsidRPr="00B910FA" w:rsidRDefault="00B910FA" w:rsidP="00B910FA">
      <w:pPr>
        <w:numPr>
          <w:ilvl w:val="0"/>
          <w:numId w:val="7"/>
        </w:numPr>
      </w:pPr>
    </w:p>
    <w:p w:rsidR="00B910FA" w:rsidRPr="00B910FA" w:rsidRDefault="00B910FA" w:rsidP="00B910FA">
      <w:pPr>
        <w:rPr>
          <w:b/>
          <w:bCs/>
        </w:rPr>
      </w:pPr>
      <w:r w:rsidRPr="00B910FA">
        <w:rPr>
          <w:b/>
          <w:bCs/>
          <w:rtl/>
        </w:rPr>
        <w:t>الأولويات القادمة</w:t>
      </w:r>
    </w:p>
    <w:p w:rsidR="00B910FA" w:rsidRPr="00B910FA" w:rsidRDefault="00B910FA" w:rsidP="00B910FA">
      <w:pPr>
        <w:numPr>
          <w:ilvl w:val="0"/>
          <w:numId w:val="8"/>
        </w:numPr>
      </w:pPr>
    </w:p>
    <w:p w:rsidR="00B910FA" w:rsidRPr="00B910FA" w:rsidRDefault="00B910FA" w:rsidP="00B910FA">
      <w:pPr>
        <w:numPr>
          <w:ilvl w:val="0"/>
          <w:numId w:val="8"/>
        </w:numPr>
      </w:pPr>
    </w:p>
    <w:p w:rsidR="00B910FA" w:rsidRPr="00B910FA" w:rsidRDefault="00B910FA" w:rsidP="00B910FA">
      <w:pPr>
        <w:rPr>
          <w:b/>
          <w:bCs/>
        </w:rPr>
      </w:pPr>
      <w:r w:rsidRPr="00B910FA">
        <w:rPr>
          <w:b/>
          <w:bCs/>
          <w:rtl/>
        </w:rPr>
        <w:t>مستوى التقدم منذ التقييم السابق</w:t>
      </w:r>
    </w:p>
    <w:p w:rsidR="00B910FA" w:rsidRPr="00B910FA" w:rsidRDefault="00B910FA" w:rsidP="00B910FA">
      <w:r w:rsidRPr="00B910FA">
        <w:rPr>
          <w:rFonts w:ascii="Segoe UI Symbol" w:hAnsi="Segoe UI Symbol" w:cs="Segoe UI Symbol"/>
        </w:rPr>
        <w:t>☐</w:t>
      </w:r>
      <w:r w:rsidRPr="00B910FA">
        <w:t xml:space="preserve"> </w:t>
      </w:r>
      <w:r w:rsidRPr="00B910FA">
        <w:rPr>
          <w:rtl/>
        </w:rPr>
        <w:t xml:space="preserve">تحسن واضح </w:t>
      </w:r>
      <w:r w:rsidRPr="00B910FA">
        <w:rPr>
          <w:rFonts w:ascii="Segoe UI Symbol" w:hAnsi="Segoe UI Symbol" w:cs="Segoe UI Symbol" w:hint="cs"/>
          <w:rtl/>
        </w:rPr>
        <w:t>☐</w:t>
      </w:r>
      <w:r w:rsidRPr="00B910FA">
        <w:rPr>
          <w:rtl/>
        </w:rPr>
        <w:t xml:space="preserve"> </w:t>
      </w:r>
      <w:r w:rsidRPr="00B910FA">
        <w:rPr>
          <w:rFonts w:ascii="Arial" w:hAnsi="Arial" w:cs="Arial" w:hint="cs"/>
          <w:rtl/>
        </w:rPr>
        <w:t>تحسن</w:t>
      </w:r>
      <w:r w:rsidRPr="00B910FA">
        <w:rPr>
          <w:rtl/>
        </w:rPr>
        <w:t xml:space="preserve"> </w:t>
      </w:r>
      <w:r w:rsidRPr="00B910FA">
        <w:rPr>
          <w:rFonts w:ascii="Arial" w:hAnsi="Arial" w:cs="Arial" w:hint="cs"/>
          <w:rtl/>
        </w:rPr>
        <w:t>جزئي</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دون</w:t>
      </w:r>
      <w:r w:rsidRPr="00B910FA">
        <w:rPr>
          <w:rtl/>
        </w:rPr>
        <w:t xml:space="preserve"> </w:t>
      </w:r>
      <w:r w:rsidRPr="00B910FA">
        <w:rPr>
          <w:rFonts w:ascii="Arial" w:hAnsi="Arial" w:cs="Arial" w:hint="cs"/>
          <w:rtl/>
        </w:rPr>
        <w:t>تغيير</w:t>
      </w:r>
      <w:r w:rsidRPr="00B910FA">
        <w:rPr>
          <w:rtl/>
        </w:rPr>
        <w:t xml:space="preserve"> </w:t>
      </w:r>
      <w:r w:rsidRPr="00B910FA">
        <w:rPr>
          <w:rFonts w:ascii="Arial" w:hAnsi="Arial" w:cs="Arial" w:hint="cs"/>
          <w:rtl/>
        </w:rPr>
        <w:t>واضح</w:t>
      </w:r>
      <w:r w:rsidRPr="00B910FA">
        <w:rPr>
          <w:rtl/>
        </w:rPr>
        <w:t xml:space="preserve"> </w:t>
      </w:r>
      <w:r w:rsidRPr="00B910FA">
        <w:rPr>
          <w:rFonts w:ascii="Segoe UI Symbol" w:hAnsi="Segoe UI Symbol" w:cs="Segoe UI Symbol" w:hint="cs"/>
          <w:rtl/>
        </w:rPr>
        <w:t>☐</w:t>
      </w:r>
      <w:r w:rsidRPr="00B910FA">
        <w:rPr>
          <w:rtl/>
        </w:rPr>
        <w:t xml:space="preserve"> </w:t>
      </w:r>
      <w:r w:rsidRPr="00B910FA">
        <w:rPr>
          <w:rFonts w:ascii="Arial" w:hAnsi="Arial" w:cs="Arial" w:hint="cs"/>
          <w:rtl/>
        </w:rPr>
        <w:t>يحتاج</w:t>
      </w:r>
      <w:r w:rsidRPr="00B910FA">
        <w:rPr>
          <w:rtl/>
        </w:rPr>
        <w:t xml:space="preserve"> </w:t>
      </w:r>
      <w:r w:rsidRPr="00B910FA">
        <w:rPr>
          <w:rFonts w:ascii="Arial" w:hAnsi="Arial" w:cs="Arial" w:hint="cs"/>
          <w:rtl/>
        </w:rPr>
        <w:t>إلى</w:t>
      </w:r>
      <w:r w:rsidRPr="00B910FA">
        <w:rPr>
          <w:rtl/>
        </w:rPr>
        <w:t xml:space="preserve"> </w:t>
      </w:r>
      <w:r w:rsidRPr="00B910FA">
        <w:rPr>
          <w:rFonts w:ascii="Arial" w:hAnsi="Arial" w:cs="Arial" w:hint="cs"/>
          <w:rtl/>
        </w:rPr>
        <w:t>تدخل</w:t>
      </w:r>
      <w:r w:rsidRPr="00B910FA">
        <w:rPr>
          <w:rtl/>
        </w:rPr>
        <w:t xml:space="preserve"> </w:t>
      </w:r>
      <w:r w:rsidRPr="00B910FA">
        <w:rPr>
          <w:rFonts w:ascii="Arial" w:hAnsi="Arial" w:cs="Arial" w:hint="cs"/>
          <w:rtl/>
        </w:rPr>
        <w:t>إضاف</w:t>
      </w:r>
      <w:r w:rsidRPr="00B910FA">
        <w:rPr>
          <w:rtl/>
        </w:rPr>
        <w:t>ي</w:t>
      </w:r>
    </w:p>
    <w:p w:rsidR="00DD55E1" w:rsidRPr="00B910FA" w:rsidRDefault="00DD55E1" w:rsidP="00BB7766">
      <w:bookmarkStart w:id="0" w:name="_GoBack"/>
      <w:bookmarkEnd w:id="0"/>
    </w:p>
    <w:sectPr w:rsidR="00DD55E1" w:rsidRPr="00B910FA" w:rsidSect="005312B8">
      <w:pgSz w:w="12240" w:h="15840"/>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150"/>
    <w:multiLevelType w:val="multilevel"/>
    <w:tmpl w:val="6208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C2B15"/>
    <w:multiLevelType w:val="multilevel"/>
    <w:tmpl w:val="0518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A3752"/>
    <w:multiLevelType w:val="multilevel"/>
    <w:tmpl w:val="2D62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9195F"/>
    <w:multiLevelType w:val="multilevel"/>
    <w:tmpl w:val="FB68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95AD1"/>
    <w:multiLevelType w:val="multilevel"/>
    <w:tmpl w:val="AF1C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95C08"/>
    <w:multiLevelType w:val="multilevel"/>
    <w:tmpl w:val="E07E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35AF6"/>
    <w:multiLevelType w:val="multilevel"/>
    <w:tmpl w:val="BF38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B91691"/>
    <w:multiLevelType w:val="multilevel"/>
    <w:tmpl w:val="FE8C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7"/>
  </w:num>
  <w:num w:numId="5">
    <w:abstractNumId w:val="0"/>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E1"/>
    <w:rsid w:val="003E3C8A"/>
    <w:rsid w:val="005312B8"/>
    <w:rsid w:val="00AC7628"/>
    <w:rsid w:val="00B910FA"/>
    <w:rsid w:val="00BB7766"/>
    <w:rsid w:val="00DD55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60F6"/>
  <w15:chartTrackingRefBased/>
  <w15:docId w15:val="{06475A08-2BDE-402A-B0B9-8AE3BBBF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468778">
      <w:bodyDiv w:val="1"/>
      <w:marLeft w:val="0"/>
      <w:marRight w:val="0"/>
      <w:marTop w:val="0"/>
      <w:marBottom w:val="0"/>
      <w:divBdr>
        <w:top w:val="none" w:sz="0" w:space="0" w:color="auto"/>
        <w:left w:val="none" w:sz="0" w:space="0" w:color="auto"/>
        <w:bottom w:val="none" w:sz="0" w:space="0" w:color="auto"/>
        <w:right w:val="none" w:sz="0" w:space="0" w:color="auto"/>
      </w:divBdr>
      <w:divsChild>
        <w:div w:id="720983970">
          <w:marLeft w:val="0"/>
          <w:marRight w:val="0"/>
          <w:marTop w:val="0"/>
          <w:marBottom w:val="0"/>
          <w:divBdr>
            <w:top w:val="none" w:sz="0" w:space="0" w:color="auto"/>
            <w:left w:val="none" w:sz="0" w:space="0" w:color="auto"/>
            <w:bottom w:val="none" w:sz="0" w:space="0" w:color="auto"/>
            <w:right w:val="none" w:sz="0" w:space="0" w:color="auto"/>
          </w:divBdr>
        </w:div>
        <w:div w:id="2134857629">
          <w:marLeft w:val="0"/>
          <w:marRight w:val="0"/>
          <w:marTop w:val="0"/>
          <w:marBottom w:val="0"/>
          <w:divBdr>
            <w:top w:val="none" w:sz="0" w:space="0" w:color="auto"/>
            <w:left w:val="none" w:sz="0" w:space="0" w:color="auto"/>
            <w:bottom w:val="none" w:sz="0" w:space="0" w:color="auto"/>
            <w:right w:val="none" w:sz="0" w:space="0" w:color="auto"/>
          </w:divBdr>
        </w:div>
        <w:div w:id="923225635">
          <w:marLeft w:val="0"/>
          <w:marRight w:val="0"/>
          <w:marTop w:val="0"/>
          <w:marBottom w:val="0"/>
          <w:divBdr>
            <w:top w:val="none" w:sz="0" w:space="0" w:color="auto"/>
            <w:left w:val="none" w:sz="0" w:space="0" w:color="auto"/>
            <w:bottom w:val="none" w:sz="0" w:space="0" w:color="auto"/>
            <w:right w:val="none" w:sz="0" w:space="0" w:color="auto"/>
          </w:divBdr>
        </w:div>
        <w:div w:id="1432118634">
          <w:marLeft w:val="0"/>
          <w:marRight w:val="0"/>
          <w:marTop w:val="0"/>
          <w:marBottom w:val="0"/>
          <w:divBdr>
            <w:top w:val="none" w:sz="0" w:space="0" w:color="auto"/>
            <w:left w:val="none" w:sz="0" w:space="0" w:color="auto"/>
            <w:bottom w:val="none" w:sz="0" w:space="0" w:color="auto"/>
            <w:right w:val="none" w:sz="0" w:space="0" w:color="auto"/>
          </w:divBdr>
        </w:div>
        <w:div w:id="224876990">
          <w:marLeft w:val="0"/>
          <w:marRight w:val="0"/>
          <w:marTop w:val="0"/>
          <w:marBottom w:val="0"/>
          <w:divBdr>
            <w:top w:val="none" w:sz="0" w:space="0" w:color="auto"/>
            <w:left w:val="none" w:sz="0" w:space="0" w:color="auto"/>
            <w:bottom w:val="none" w:sz="0" w:space="0" w:color="auto"/>
            <w:right w:val="none" w:sz="0" w:space="0" w:color="auto"/>
          </w:divBdr>
        </w:div>
        <w:div w:id="1773553201">
          <w:marLeft w:val="0"/>
          <w:marRight w:val="0"/>
          <w:marTop w:val="0"/>
          <w:marBottom w:val="0"/>
          <w:divBdr>
            <w:top w:val="none" w:sz="0" w:space="0" w:color="auto"/>
            <w:left w:val="none" w:sz="0" w:space="0" w:color="auto"/>
            <w:bottom w:val="none" w:sz="0" w:space="0" w:color="auto"/>
            <w:right w:val="none" w:sz="0" w:space="0" w:color="auto"/>
          </w:divBdr>
        </w:div>
        <w:div w:id="1265459247">
          <w:marLeft w:val="0"/>
          <w:marRight w:val="0"/>
          <w:marTop w:val="0"/>
          <w:marBottom w:val="0"/>
          <w:divBdr>
            <w:top w:val="none" w:sz="0" w:space="0" w:color="auto"/>
            <w:left w:val="none" w:sz="0" w:space="0" w:color="auto"/>
            <w:bottom w:val="none" w:sz="0" w:space="0" w:color="auto"/>
            <w:right w:val="none" w:sz="0" w:space="0" w:color="auto"/>
          </w:divBdr>
        </w:div>
        <w:div w:id="1001465629">
          <w:marLeft w:val="0"/>
          <w:marRight w:val="0"/>
          <w:marTop w:val="0"/>
          <w:marBottom w:val="0"/>
          <w:divBdr>
            <w:top w:val="none" w:sz="0" w:space="0" w:color="auto"/>
            <w:left w:val="none" w:sz="0" w:space="0" w:color="auto"/>
            <w:bottom w:val="none" w:sz="0" w:space="0" w:color="auto"/>
            <w:right w:val="none" w:sz="0" w:space="0" w:color="auto"/>
          </w:divBdr>
        </w:div>
        <w:div w:id="739015630">
          <w:marLeft w:val="0"/>
          <w:marRight w:val="0"/>
          <w:marTop w:val="0"/>
          <w:marBottom w:val="0"/>
          <w:divBdr>
            <w:top w:val="none" w:sz="0" w:space="0" w:color="auto"/>
            <w:left w:val="none" w:sz="0" w:space="0" w:color="auto"/>
            <w:bottom w:val="none" w:sz="0" w:space="0" w:color="auto"/>
            <w:right w:val="none" w:sz="0" w:space="0" w:color="auto"/>
          </w:divBdr>
        </w:div>
        <w:div w:id="482356257">
          <w:marLeft w:val="0"/>
          <w:marRight w:val="0"/>
          <w:marTop w:val="0"/>
          <w:marBottom w:val="0"/>
          <w:divBdr>
            <w:top w:val="none" w:sz="0" w:space="0" w:color="auto"/>
            <w:left w:val="none" w:sz="0" w:space="0" w:color="auto"/>
            <w:bottom w:val="none" w:sz="0" w:space="0" w:color="auto"/>
            <w:right w:val="none" w:sz="0" w:space="0" w:color="auto"/>
          </w:divBdr>
        </w:div>
        <w:div w:id="769200080">
          <w:marLeft w:val="0"/>
          <w:marRight w:val="0"/>
          <w:marTop w:val="0"/>
          <w:marBottom w:val="0"/>
          <w:divBdr>
            <w:top w:val="none" w:sz="0" w:space="0" w:color="auto"/>
            <w:left w:val="none" w:sz="0" w:space="0" w:color="auto"/>
            <w:bottom w:val="none" w:sz="0" w:space="0" w:color="auto"/>
            <w:right w:val="none" w:sz="0" w:space="0" w:color="auto"/>
          </w:divBdr>
        </w:div>
        <w:div w:id="1501433716">
          <w:marLeft w:val="0"/>
          <w:marRight w:val="0"/>
          <w:marTop w:val="0"/>
          <w:marBottom w:val="0"/>
          <w:divBdr>
            <w:top w:val="none" w:sz="0" w:space="0" w:color="auto"/>
            <w:left w:val="none" w:sz="0" w:space="0" w:color="auto"/>
            <w:bottom w:val="none" w:sz="0" w:space="0" w:color="auto"/>
            <w:right w:val="none" w:sz="0" w:space="0" w:color="auto"/>
          </w:divBdr>
        </w:div>
        <w:div w:id="1792475212">
          <w:marLeft w:val="0"/>
          <w:marRight w:val="0"/>
          <w:marTop w:val="0"/>
          <w:marBottom w:val="0"/>
          <w:divBdr>
            <w:top w:val="none" w:sz="0" w:space="0" w:color="auto"/>
            <w:left w:val="none" w:sz="0" w:space="0" w:color="auto"/>
            <w:bottom w:val="none" w:sz="0" w:space="0" w:color="auto"/>
            <w:right w:val="none" w:sz="0" w:space="0" w:color="auto"/>
          </w:divBdr>
        </w:div>
        <w:div w:id="1784106079">
          <w:marLeft w:val="0"/>
          <w:marRight w:val="0"/>
          <w:marTop w:val="0"/>
          <w:marBottom w:val="0"/>
          <w:divBdr>
            <w:top w:val="none" w:sz="0" w:space="0" w:color="auto"/>
            <w:left w:val="none" w:sz="0" w:space="0" w:color="auto"/>
            <w:bottom w:val="none" w:sz="0" w:space="0" w:color="auto"/>
            <w:right w:val="none" w:sz="0" w:space="0" w:color="auto"/>
          </w:divBdr>
        </w:div>
        <w:div w:id="831792931">
          <w:marLeft w:val="0"/>
          <w:marRight w:val="0"/>
          <w:marTop w:val="0"/>
          <w:marBottom w:val="0"/>
          <w:divBdr>
            <w:top w:val="none" w:sz="0" w:space="0" w:color="auto"/>
            <w:left w:val="none" w:sz="0" w:space="0" w:color="auto"/>
            <w:bottom w:val="none" w:sz="0" w:space="0" w:color="auto"/>
            <w:right w:val="none" w:sz="0" w:space="0" w:color="auto"/>
          </w:divBdr>
        </w:div>
        <w:div w:id="1391538545">
          <w:marLeft w:val="0"/>
          <w:marRight w:val="0"/>
          <w:marTop w:val="0"/>
          <w:marBottom w:val="0"/>
          <w:divBdr>
            <w:top w:val="none" w:sz="0" w:space="0" w:color="auto"/>
            <w:left w:val="none" w:sz="0" w:space="0" w:color="auto"/>
            <w:bottom w:val="none" w:sz="0" w:space="0" w:color="auto"/>
            <w:right w:val="none" w:sz="0" w:space="0" w:color="auto"/>
          </w:divBdr>
        </w:div>
        <w:div w:id="16016012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jaffal</dc:creator>
  <cp:keywords/>
  <dc:description/>
  <cp:lastModifiedBy>ABEER jaffal</cp:lastModifiedBy>
  <cp:revision>4</cp:revision>
  <dcterms:created xsi:type="dcterms:W3CDTF">2026-09-02T01:40:00Z</dcterms:created>
  <dcterms:modified xsi:type="dcterms:W3CDTF">2026-09-02T02:01:00Z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368eaf59-e404-4750-8224-e0c4494e9f25</vt:lpwstr>
  </property>
</Properties>
</file>