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339A2" w14:textId="77777777" w:rsidR="00AC6798" w:rsidRPr="009A583A" w:rsidRDefault="00AC6798" w:rsidP="0028082F">
      <w:pPr>
        <w:pStyle w:val="Title"/>
        <w:rPr>
          <w:rFonts w:cs="Times New Roman"/>
        </w:rPr>
      </w:pPr>
      <w:bookmarkStart w:id="0" w:name="_GoBack"/>
      <w:bookmarkEnd w:id="0"/>
      <w:r w:rsidRPr="009A583A">
        <w:rPr>
          <w:rFonts w:cs="Times New Roman"/>
        </w:rPr>
        <w:t>Lecture Notes</w:t>
      </w:r>
    </w:p>
    <w:p w14:paraId="3356B253" w14:textId="1DA33194" w:rsidR="00CE3ED0" w:rsidRPr="009A583A" w:rsidRDefault="00C07385" w:rsidP="00AC6798">
      <w:pPr>
        <w:pStyle w:val="Heading1"/>
        <w:rPr>
          <w:rFonts w:cs="Times New Roman"/>
        </w:rPr>
      </w:pPr>
      <w:r w:rsidRPr="009A583A">
        <w:rPr>
          <w:rFonts w:cs="Times New Roman"/>
        </w:rPr>
        <w:t>Chapter 7</w:t>
      </w:r>
      <w:r w:rsidR="00CE3ED0" w:rsidRPr="009A583A">
        <w:rPr>
          <w:rFonts w:cs="Times New Roman"/>
        </w:rPr>
        <w:t xml:space="preserve">: </w:t>
      </w:r>
      <w:r w:rsidRPr="009A583A">
        <w:rPr>
          <w:rFonts w:cs="Times New Roman"/>
        </w:rPr>
        <w:t>Estimation</w:t>
      </w:r>
    </w:p>
    <w:p w14:paraId="2003F604" w14:textId="77777777" w:rsidR="00AC6798" w:rsidRPr="00A64680" w:rsidRDefault="0028082F" w:rsidP="00A12BED">
      <w:pPr>
        <w:pStyle w:val="Heading2"/>
        <w:rPr>
          <w:rFonts w:cs="Times New Roman"/>
          <w:color w:val="365F91" w:themeColor="accent1" w:themeShade="BF"/>
          <w:sz w:val="24"/>
          <w:szCs w:val="24"/>
        </w:rPr>
      </w:pPr>
      <w:r w:rsidRPr="00A64680">
        <w:rPr>
          <w:rFonts w:cs="Times New Roman"/>
          <w:color w:val="365F91" w:themeColor="accent1" w:themeShade="BF"/>
          <w:sz w:val="24"/>
          <w:szCs w:val="24"/>
        </w:rPr>
        <w:t>Learning Objectives</w:t>
      </w:r>
    </w:p>
    <w:p w14:paraId="6F3188C5" w14:textId="77777777" w:rsidR="00C07385" w:rsidRPr="00C43BF1" w:rsidRDefault="00C07385" w:rsidP="00A64680">
      <w:pPr>
        <w:pStyle w:val="ListParagraph"/>
        <w:numPr>
          <w:ilvl w:val="0"/>
          <w:numId w:val="3"/>
        </w:numPr>
        <w:rPr>
          <w:szCs w:val="24"/>
        </w:rPr>
      </w:pPr>
      <w:r w:rsidRPr="00BB2B29">
        <w:rPr>
          <w:szCs w:val="24"/>
        </w:rPr>
        <w:t>Explain the concept of estimation, point estimates, confidence level, and confidence interval.</w:t>
      </w:r>
    </w:p>
    <w:p w14:paraId="54EE6A81" w14:textId="77777777" w:rsidR="00C07385" w:rsidRPr="00C43BF1" w:rsidRDefault="00C07385" w:rsidP="00A64680">
      <w:pPr>
        <w:pStyle w:val="ListParagraph"/>
        <w:numPr>
          <w:ilvl w:val="0"/>
          <w:numId w:val="3"/>
        </w:numPr>
        <w:rPr>
          <w:szCs w:val="24"/>
        </w:rPr>
      </w:pPr>
      <w:r w:rsidRPr="00C43BF1">
        <w:rPr>
          <w:szCs w:val="24"/>
        </w:rPr>
        <w:t>Calculate and interpret confidence intervals for means.</w:t>
      </w:r>
    </w:p>
    <w:p w14:paraId="0F27AEBB" w14:textId="3A264C85" w:rsidR="00C07385" w:rsidRPr="00C22C20" w:rsidRDefault="00C07385" w:rsidP="00A64680">
      <w:pPr>
        <w:pStyle w:val="ListParagraph"/>
        <w:numPr>
          <w:ilvl w:val="0"/>
          <w:numId w:val="3"/>
        </w:numPr>
        <w:rPr>
          <w:szCs w:val="24"/>
        </w:rPr>
      </w:pPr>
      <w:r w:rsidRPr="006626BA">
        <w:rPr>
          <w:szCs w:val="24"/>
        </w:rPr>
        <w:t xml:space="preserve">Describe the </w:t>
      </w:r>
      <w:r w:rsidR="008F02C7" w:rsidRPr="00EC4142">
        <w:rPr>
          <w:szCs w:val="24"/>
        </w:rPr>
        <w:t>concept</w:t>
      </w:r>
      <w:r w:rsidRPr="009D1A9C">
        <w:rPr>
          <w:szCs w:val="24"/>
        </w:rPr>
        <w:t xml:space="preserve"> of risk and how to reduce it.</w:t>
      </w:r>
    </w:p>
    <w:p w14:paraId="1DFB4E90" w14:textId="0066E3BA" w:rsidR="00C07385" w:rsidRPr="00736016" w:rsidRDefault="00C07385" w:rsidP="00A64680">
      <w:pPr>
        <w:pStyle w:val="ListParagraph"/>
        <w:numPr>
          <w:ilvl w:val="0"/>
          <w:numId w:val="3"/>
        </w:numPr>
        <w:rPr>
          <w:szCs w:val="24"/>
        </w:rPr>
      </w:pPr>
      <w:r w:rsidRPr="001711DB">
        <w:rPr>
          <w:szCs w:val="24"/>
        </w:rPr>
        <w:t>Calculate and interpret confidence intervals for proportions.</w:t>
      </w:r>
    </w:p>
    <w:p w14:paraId="3B77EFE8" w14:textId="367D0E4E" w:rsidR="003D3A75" w:rsidRPr="00A64680" w:rsidRDefault="00AC6798" w:rsidP="009429D9">
      <w:pPr>
        <w:pStyle w:val="Heading2"/>
        <w:rPr>
          <w:rFonts w:cs="Times New Roman"/>
          <w:color w:val="365F91" w:themeColor="accent1" w:themeShade="BF"/>
          <w:sz w:val="24"/>
          <w:szCs w:val="24"/>
        </w:rPr>
      </w:pPr>
      <w:r w:rsidRPr="00A64680">
        <w:rPr>
          <w:rFonts w:cs="Times New Roman"/>
          <w:color w:val="365F91" w:themeColor="accent1" w:themeShade="BF"/>
          <w:sz w:val="24"/>
          <w:szCs w:val="24"/>
        </w:rPr>
        <w:t>Chapter Outlin</w:t>
      </w:r>
      <w:r w:rsidR="00492F91" w:rsidRPr="00A64680">
        <w:rPr>
          <w:rFonts w:cs="Times New Roman"/>
          <w:color w:val="365F91" w:themeColor="accent1" w:themeShade="BF"/>
          <w:sz w:val="24"/>
          <w:szCs w:val="24"/>
        </w:rPr>
        <w:t>e</w:t>
      </w:r>
    </w:p>
    <w:p w14:paraId="259D6243" w14:textId="4426E111" w:rsidR="00B62C0C" w:rsidRPr="009A583A" w:rsidRDefault="009429D9" w:rsidP="00A64680">
      <w:pPr>
        <w:pStyle w:val="ListParagraph"/>
        <w:numPr>
          <w:ilvl w:val="0"/>
          <w:numId w:val="1"/>
        </w:numPr>
        <w:ind w:left="567" w:hanging="425"/>
        <w:rPr>
          <w:szCs w:val="24"/>
        </w:rPr>
      </w:pPr>
      <w:bookmarkStart w:id="1" w:name="_Hlk10183797"/>
      <w:r w:rsidRPr="009A583A">
        <w:rPr>
          <w:szCs w:val="24"/>
        </w:rPr>
        <w:t>Introduction</w:t>
      </w:r>
    </w:p>
    <w:p w14:paraId="11707600" w14:textId="77777777" w:rsidR="00756509" w:rsidRPr="00BB2B29" w:rsidRDefault="00B62C0C" w:rsidP="00A64680">
      <w:pPr>
        <w:pStyle w:val="ListParagraph"/>
        <w:numPr>
          <w:ilvl w:val="1"/>
          <w:numId w:val="1"/>
        </w:numPr>
        <w:ind w:left="993" w:hanging="426"/>
        <w:rPr>
          <w:szCs w:val="24"/>
        </w:rPr>
      </w:pPr>
      <w:r w:rsidRPr="00BB2B29">
        <w:rPr>
          <w:szCs w:val="24"/>
        </w:rPr>
        <w:t xml:space="preserve">Procedures involved in estimating population means and proportions based on the principles of sampling and statistical inference. </w:t>
      </w:r>
    </w:p>
    <w:p w14:paraId="1317CE3D" w14:textId="77777777" w:rsidR="00756509" w:rsidRPr="00C43BF1" w:rsidRDefault="00B62C0C" w:rsidP="00A64680">
      <w:pPr>
        <w:pStyle w:val="ListParagraph"/>
        <w:numPr>
          <w:ilvl w:val="1"/>
          <w:numId w:val="1"/>
        </w:numPr>
        <w:ind w:left="993" w:hanging="426"/>
        <w:rPr>
          <w:szCs w:val="24"/>
        </w:rPr>
      </w:pPr>
      <w:r w:rsidRPr="00BB2B29">
        <w:rPr>
          <w:szCs w:val="24"/>
        </w:rPr>
        <w:t>Kn</w:t>
      </w:r>
      <w:r w:rsidRPr="00C43BF1">
        <w:rPr>
          <w:szCs w:val="24"/>
        </w:rPr>
        <w:t xml:space="preserve">owledge about sampling distribution allows us to estimate population means and proportions from sample outcomes and to assess the accuracy of these estimates. </w:t>
      </w:r>
    </w:p>
    <w:p w14:paraId="4217ED67" w14:textId="226B8D48" w:rsidR="002E2096" w:rsidRPr="00C22C20" w:rsidRDefault="00B62C0C" w:rsidP="00A64680">
      <w:pPr>
        <w:pStyle w:val="ListParagraph"/>
        <w:numPr>
          <w:ilvl w:val="1"/>
          <w:numId w:val="1"/>
        </w:numPr>
        <w:ind w:left="993" w:hanging="426"/>
        <w:rPr>
          <w:szCs w:val="24"/>
        </w:rPr>
      </w:pPr>
      <w:r w:rsidRPr="00C43BF1">
        <w:rPr>
          <w:b/>
          <w:bCs/>
          <w:szCs w:val="24"/>
        </w:rPr>
        <w:t xml:space="preserve">Estimation </w:t>
      </w:r>
      <w:r w:rsidRPr="006626BA">
        <w:rPr>
          <w:bCs/>
          <w:szCs w:val="24"/>
        </w:rPr>
        <w:t>is a</w:t>
      </w:r>
      <w:r w:rsidRPr="00EC4142">
        <w:rPr>
          <w:szCs w:val="24"/>
        </w:rPr>
        <w:t xml:space="preserve"> process whereby we select a random sample from a population and use a sample sta</w:t>
      </w:r>
      <w:r w:rsidRPr="009D1A9C">
        <w:rPr>
          <w:szCs w:val="24"/>
        </w:rPr>
        <w:t xml:space="preserve">tistic to estimate a population parameter. </w:t>
      </w:r>
    </w:p>
    <w:p w14:paraId="08F54FA7" w14:textId="77777777" w:rsidR="002E2096" w:rsidRPr="006B39D7" w:rsidRDefault="00C75F79" w:rsidP="00A64680">
      <w:pPr>
        <w:pStyle w:val="ListParagraph"/>
        <w:numPr>
          <w:ilvl w:val="1"/>
          <w:numId w:val="1"/>
        </w:numPr>
        <w:ind w:left="993" w:hanging="426"/>
        <w:rPr>
          <w:szCs w:val="24"/>
        </w:rPr>
      </w:pPr>
      <w:r w:rsidRPr="001711DB">
        <w:rPr>
          <w:szCs w:val="24"/>
        </w:rPr>
        <w:t>We can use sample proportions as estimates of population proportions, sample means as estimates of population means, or sample variances as estimates of population variances.</w:t>
      </w:r>
      <w:r w:rsidR="00B62C0C" w:rsidRPr="00736016">
        <w:rPr>
          <w:szCs w:val="24"/>
        </w:rPr>
        <w:t xml:space="preserve"> </w:t>
      </w:r>
    </w:p>
    <w:p w14:paraId="262CBAA1" w14:textId="2AFB6242" w:rsidR="00B62C0C" w:rsidRPr="00006718" w:rsidRDefault="00C75F79" w:rsidP="00A64680">
      <w:pPr>
        <w:pStyle w:val="ListParagraph"/>
        <w:numPr>
          <w:ilvl w:val="1"/>
          <w:numId w:val="1"/>
        </w:numPr>
        <w:ind w:left="993" w:hanging="426"/>
        <w:rPr>
          <w:szCs w:val="24"/>
        </w:rPr>
      </w:pPr>
      <w:r w:rsidRPr="00004A98">
        <w:rPr>
          <w:szCs w:val="24"/>
        </w:rPr>
        <w:t>The major objective of sampling theo</w:t>
      </w:r>
      <w:r w:rsidRPr="00006718">
        <w:rPr>
          <w:szCs w:val="24"/>
        </w:rPr>
        <w:t>ry and statistical inference is to provide estimates of unknown population pa</w:t>
      </w:r>
      <w:r w:rsidR="00B62C0C" w:rsidRPr="00006718">
        <w:rPr>
          <w:szCs w:val="24"/>
        </w:rPr>
        <w:t xml:space="preserve">rameters from sample statistics. </w:t>
      </w:r>
    </w:p>
    <w:p w14:paraId="6E4D4ED1" w14:textId="22952F88" w:rsidR="00EE38B5" w:rsidRPr="00A64680" w:rsidRDefault="00EE38B5" w:rsidP="00A64680">
      <w:pPr>
        <w:pStyle w:val="ListParagraph"/>
        <w:numPr>
          <w:ilvl w:val="0"/>
          <w:numId w:val="1"/>
        </w:numPr>
        <w:ind w:left="567" w:hanging="425"/>
        <w:rPr>
          <w:szCs w:val="24"/>
        </w:rPr>
      </w:pPr>
      <w:r w:rsidRPr="00A64680">
        <w:rPr>
          <w:szCs w:val="24"/>
        </w:rPr>
        <w:t>Point and Interval Estimation</w:t>
      </w:r>
    </w:p>
    <w:p w14:paraId="5B5DD6D6" w14:textId="77777777" w:rsidR="0034113F" w:rsidRPr="00A64680" w:rsidRDefault="00C75F79" w:rsidP="00A64680">
      <w:pPr>
        <w:pStyle w:val="ListParagraph"/>
        <w:numPr>
          <w:ilvl w:val="1"/>
          <w:numId w:val="1"/>
        </w:numPr>
        <w:ind w:left="993" w:hanging="426"/>
        <w:rPr>
          <w:szCs w:val="24"/>
        </w:rPr>
      </w:pPr>
      <w:r w:rsidRPr="00A64680">
        <w:rPr>
          <w:szCs w:val="24"/>
        </w:rPr>
        <w:t>Estimates of population characteristics divided into two types:</w:t>
      </w:r>
    </w:p>
    <w:p w14:paraId="3A07BB7D" w14:textId="363C7AF5" w:rsidR="0034113F" w:rsidRPr="00A64680" w:rsidRDefault="00EE38B5" w:rsidP="00A64680">
      <w:pPr>
        <w:pStyle w:val="ListParagraph"/>
        <w:numPr>
          <w:ilvl w:val="2"/>
          <w:numId w:val="17"/>
        </w:numPr>
        <w:ind w:left="1418" w:hanging="425"/>
        <w:rPr>
          <w:szCs w:val="24"/>
        </w:rPr>
      </w:pPr>
      <w:r w:rsidRPr="00A64680">
        <w:rPr>
          <w:b/>
          <w:szCs w:val="24"/>
        </w:rPr>
        <w:t>Point estimates</w:t>
      </w:r>
      <w:r w:rsidRPr="00A64680">
        <w:rPr>
          <w:szCs w:val="24"/>
        </w:rPr>
        <w:t>: Sample statistics used to estimate the exact value of a population parameter.</w:t>
      </w:r>
    </w:p>
    <w:p w14:paraId="70F38FBA" w14:textId="6AA98392" w:rsidR="0034113F" w:rsidRPr="00A64680" w:rsidRDefault="00EE38B5" w:rsidP="00A64680">
      <w:pPr>
        <w:pStyle w:val="ListParagraph"/>
        <w:numPr>
          <w:ilvl w:val="2"/>
          <w:numId w:val="17"/>
        </w:numPr>
        <w:ind w:left="1418" w:hanging="425"/>
        <w:rPr>
          <w:szCs w:val="24"/>
        </w:rPr>
      </w:pPr>
      <w:r w:rsidRPr="00A64680">
        <w:rPr>
          <w:b/>
          <w:szCs w:val="24"/>
        </w:rPr>
        <w:t>Interval estimates</w:t>
      </w:r>
      <w:r w:rsidRPr="00A64680">
        <w:rPr>
          <w:szCs w:val="24"/>
        </w:rPr>
        <w:t xml:space="preserve">: Ranges of values within which the population parameter may fall; </w:t>
      </w:r>
      <w:r w:rsidR="00C75F79" w:rsidRPr="00A64680">
        <w:rPr>
          <w:szCs w:val="24"/>
        </w:rPr>
        <w:t>more accurate than point estimates.</w:t>
      </w:r>
    </w:p>
    <w:p w14:paraId="6275E462" w14:textId="07D24A41" w:rsidR="004F0049" w:rsidRPr="00C43BF1" w:rsidRDefault="00C75F79" w:rsidP="00A64680">
      <w:pPr>
        <w:pStyle w:val="ListParagraph"/>
        <w:numPr>
          <w:ilvl w:val="1"/>
          <w:numId w:val="1"/>
        </w:numPr>
        <w:ind w:left="993" w:hanging="426"/>
        <w:rPr>
          <w:szCs w:val="24"/>
        </w:rPr>
      </w:pPr>
      <w:r w:rsidRPr="00A64680">
        <w:rPr>
          <w:szCs w:val="24"/>
        </w:rPr>
        <w:t xml:space="preserve">In interval estimation, we identify </w:t>
      </w:r>
      <w:r w:rsidRPr="00A64680">
        <w:rPr>
          <w:b/>
          <w:szCs w:val="24"/>
        </w:rPr>
        <w:t>confidence int</w:t>
      </w:r>
      <w:r w:rsidR="004F0049" w:rsidRPr="00A64680">
        <w:rPr>
          <w:b/>
          <w:szCs w:val="24"/>
        </w:rPr>
        <w:t>erval (CI)</w:t>
      </w:r>
      <w:r w:rsidR="004F0049" w:rsidRPr="00A64680">
        <w:rPr>
          <w:szCs w:val="24"/>
        </w:rPr>
        <w:t>, the range of values within which the population parameter may fall, that we identify</w:t>
      </w:r>
      <w:r w:rsidR="004F0049" w:rsidRPr="009A583A">
        <w:rPr>
          <w:szCs w:val="24"/>
        </w:rPr>
        <w:t xml:space="preserve"> in interval estimation. They are sometimes referred to in terms of </w:t>
      </w:r>
      <w:r w:rsidR="004F0049" w:rsidRPr="009A583A">
        <w:rPr>
          <w:b/>
          <w:bCs/>
          <w:szCs w:val="24"/>
        </w:rPr>
        <w:t>margin of error</w:t>
      </w:r>
      <w:r w:rsidR="004F0049" w:rsidRPr="00A64680">
        <w:rPr>
          <w:szCs w:val="24"/>
        </w:rPr>
        <w:t xml:space="preserve">, </w:t>
      </w:r>
      <w:r w:rsidR="004F0049" w:rsidRPr="009A583A">
        <w:rPr>
          <w:szCs w:val="24"/>
        </w:rPr>
        <w:t>which</w:t>
      </w:r>
      <w:r w:rsidR="004F0049" w:rsidRPr="009A583A">
        <w:rPr>
          <w:i/>
          <w:iCs/>
          <w:szCs w:val="24"/>
        </w:rPr>
        <w:t xml:space="preserve"> </w:t>
      </w:r>
      <w:r w:rsidR="004F0049" w:rsidRPr="00BB2B29">
        <w:rPr>
          <w:szCs w:val="24"/>
        </w:rPr>
        <w:t>is simply</w:t>
      </w:r>
      <w:r w:rsidR="004F0049" w:rsidRPr="00BB2B29">
        <w:rPr>
          <w:i/>
          <w:iCs/>
          <w:szCs w:val="24"/>
        </w:rPr>
        <w:t xml:space="preserve"> </w:t>
      </w:r>
      <w:r w:rsidR="004F0049" w:rsidRPr="00BB2B29">
        <w:rPr>
          <w:szCs w:val="24"/>
        </w:rPr>
        <w:t xml:space="preserve">the radius of a confidence interval. </w:t>
      </w:r>
    </w:p>
    <w:p w14:paraId="73C0A304" w14:textId="77777777" w:rsidR="0034113F" w:rsidRPr="00C43BF1" w:rsidRDefault="00C75F79" w:rsidP="00A64680">
      <w:pPr>
        <w:pStyle w:val="ListParagraph"/>
        <w:numPr>
          <w:ilvl w:val="1"/>
          <w:numId w:val="1"/>
        </w:numPr>
        <w:ind w:left="993" w:hanging="426"/>
        <w:rPr>
          <w:szCs w:val="24"/>
        </w:rPr>
      </w:pPr>
      <w:r w:rsidRPr="00C43BF1">
        <w:rPr>
          <w:szCs w:val="24"/>
        </w:rPr>
        <w:t>Confidence interval (CI) defined in terms of confidence levels.</w:t>
      </w:r>
    </w:p>
    <w:p w14:paraId="760C011E" w14:textId="2BDF9F70" w:rsidR="004F0049" w:rsidRPr="009D1A9C" w:rsidRDefault="004F0049" w:rsidP="00A64680">
      <w:pPr>
        <w:pStyle w:val="ListParagraph"/>
        <w:numPr>
          <w:ilvl w:val="2"/>
          <w:numId w:val="18"/>
        </w:numPr>
        <w:ind w:left="1418" w:hanging="425"/>
        <w:rPr>
          <w:szCs w:val="24"/>
        </w:rPr>
      </w:pPr>
      <w:r w:rsidRPr="00C43BF1">
        <w:rPr>
          <w:b/>
          <w:bCs/>
          <w:szCs w:val="24"/>
        </w:rPr>
        <w:t xml:space="preserve">Confidence level: </w:t>
      </w:r>
      <w:r w:rsidRPr="006626BA">
        <w:rPr>
          <w:szCs w:val="24"/>
        </w:rPr>
        <w:t xml:space="preserve">While using confidence intervals to estimate population parameters, we can evaluate their accuracy by assessing the likelihood that any </w:t>
      </w:r>
      <w:r w:rsidRPr="006626BA">
        <w:rPr>
          <w:szCs w:val="24"/>
        </w:rPr>
        <w:lastRenderedPageBreak/>
        <w:t>given interval will contain the mean. This likelihood, expressed as a percentage or</w:t>
      </w:r>
      <w:r w:rsidRPr="00EC4142">
        <w:rPr>
          <w:szCs w:val="24"/>
        </w:rPr>
        <w:t xml:space="preserve"> a probability, is called a confidence level. </w:t>
      </w:r>
    </w:p>
    <w:p w14:paraId="403AC80A" w14:textId="77777777" w:rsidR="0034113F" w:rsidRPr="001711DB" w:rsidRDefault="00C75F79" w:rsidP="00A64680">
      <w:pPr>
        <w:pStyle w:val="ListParagraph"/>
        <w:numPr>
          <w:ilvl w:val="2"/>
          <w:numId w:val="18"/>
        </w:numPr>
        <w:ind w:left="1418" w:hanging="425"/>
        <w:rPr>
          <w:szCs w:val="24"/>
        </w:rPr>
      </w:pPr>
      <w:r w:rsidRPr="00C22C20">
        <w:rPr>
          <w:szCs w:val="24"/>
        </w:rPr>
        <w:t xml:space="preserve">Confidence intervals can be constructed for many different parameters based on their corresponding sample statistics. </w:t>
      </w:r>
    </w:p>
    <w:p w14:paraId="4CAD12B6" w14:textId="504D2C87" w:rsidR="00EE38B5" w:rsidRPr="00004A98" w:rsidRDefault="004F0049" w:rsidP="00A64680">
      <w:pPr>
        <w:pStyle w:val="ListParagraph"/>
        <w:numPr>
          <w:ilvl w:val="0"/>
          <w:numId w:val="1"/>
        </w:numPr>
        <w:ind w:left="567" w:hanging="425"/>
        <w:rPr>
          <w:szCs w:val="24"/>
        </w:rPr>
      </w:pPr>
      <w:r w:rsidRPr="006B39D7">
        <w:rPr>
          <w:szCs w:val="24"/>
        </w:rPr>
        <w:t>Confidence Intervals for Means</w:t>
      </w:r>
    </w:p>
    <w:p w14:paraId="40323DE5" w14:textId="77777777" w:rsidR="0034113F" w:rsidRPr="00006718" w:rsidRDefault="00C75F79" w:rsidP="00A64680">
      <w:pPr>
        <w:pStyle w:val="ListParagraph"/>
        <w:numPr>
          <w:ilvl w:val="1"/>
          <w:numId w:val="1"/>
        </w:numPr>
        <w:ind w:left="993" w:hanging="426"/>
        <w:rPr>
          <w:szCs w:val="24"/>
        </w:rPr>
      </w:pPr>
      <w:r w:rsidRPr="00006718">
        <w:rPr>
          <w:szCs w:val="24"/>
        </w:rPr>
        <w:t>Assessing the needs of commuter students:</w:t>
      </w:r>
    </w:p>
    <w:p w14:paraId="66BE65E2" w14:textId="5C55248D" w:rsidR="0034113F" w:rsidRPr="00A64680" w:rsidRDefault="00C75F79" w:rsidP="00A64680">
      <w:pPr>
        <w:pStyle w:val="ListParagraph"/>
        <w:numPr>
          <w:ilvl w:val="2"/>
          <w:numId w:val="19"/>
        </w:numPr>
        <w:ind w:left="1418" w:hanging="425"/>
        <w:rPr>
          <w:szCs w:val="24"/>
        </w:rPr>
      </w:pPr>
      <w:r w:rsidRPr="00A64680">
        <w:rPr>
          <w:szCs w:val="24"/>
        </w:rPr>
        <w:t>Survey a random sample of 500 students to estimate the average commuting time of all 15,000 commuters on our campus</w:t>
      </w:r>
      <w:r w:rsidR="00A130C0" w:rsidRPr="00A64680">
        <w:rPr>
          <w:szCs w:val="24"/>
        </w:rPr>
        <w:t>--</w:t>
      </w:r>
      <w:r w:rsidRPr="00A64680">
        <w:rPr>
          <w:szCs w:val="24"/>
        </w:rPr>
        <w:t xml:space="preserve">the population parameter. </w:t>
      </w:r>
    </w:p>
    <w:p w14:paraId="31576ABD" w14:textId="3A66CFD8" w:rsidR="0034113F" w:rsidRPr="00BB2B29" w:rsidRDefault="00C75F79" w:rsidP="00A64680">
      <w:pPr>
        <w:pStyle w:val="ListParagraph"/>
        <w:numPr>
          <w:ilvl w:val="3"/>
          <w:numId w:val="1"/>
        </w:numPr>
        <w:ind w:left="1843" w:hanging="425"/>
        <w:rPr>
          <w:szCs w:val="24"/>
        </w:rPr>
      </w:pPr>
      <w:r w:rsidRPr="00A64680">
        <w:rPr>
          <w:szCs w:val="24"/>
        </w:rPr>
        <w:t xml:space="preserve">To obtain this estimate, we calculate the average commuting time for the sample. Suppose the sample average is </w:t>
      </w:r>
      <w:r w:rsidRPr="00A64680">
        <w:rPr>
          <w:i/>
          <w:szCs w:val="24"/>
        </w:rPr>
        <w:t>Y</w:t>
      </w:r>
      <w:r w:rsidRPr="009A583A">
        <w:rPr>
          <w:szCs w:val="24"/>
        </w:rPr>
        <w:t xml:space="preserve"> = 7.5 h</w:t>
      </w:r>
      <w:r w:rsidRPr="00BB2B29">
        <w:rPr>
          <w:szCs w:val="24"/>
        </w:rPr>
        <w:t>r/week.</w:t>
      </w:r>
    </w:p>
    <w:p w14:paraId="01A6B41F" w14:textId="629290AE" w:rsidR="0034113F" w:rsidRPr="00BB2B29" w:rsidRDefault="00C75F79" w:rsidP="00A64680">
      <w:pPr>
        <w:pStyle w:val="ListParagraph"/>
        <w:numPr>
          <w:ilvl w:val="3"/>
          <w:numId w:val="1"/>
        </w:numPr>
        <w:ind w:left="1843" w:hanging="425"/>
        <w:rPr>
          <w:szCs w:val="24"/>
        </w:rPr>
      </w:pPr>
      <w:r w:rsidRPr="00C43BF1">
        <w:rPr>
          <w:szCs w:val="24"/>
        </w:rPr>
        <w:t>Because it is based on a sample, this estimat</w:t>
      </w:r>
      <w:r w:rsidR="006F2E1E" w:rsidRPr="00C43BF1">
        <w:rPr>
          <w:szCs w:val="24"/>
        </w:rPr>
        <w:t>e is subject to sampling error. I</w:t>
      </w:r>
      <w:r w:rsidR="004F0049" w:rsidRPr="00C43BF1">
        <w:rPr>
          <w:szCs w:val="24"/>
        </w:rPr>
        <w:t>t is unlikely</w:t>
      </w:r>
      <w:r w:rsidRPr="00C43BF1">
        <w:rPr>
          <w:szCs w:val="24"/>
        </w:rPr>
        <w:t xml:space="preserve"> that our sample mean, </w:t>
      </w:r>
      <w:r w:rsidRPr="00A64680">
        <w:rPr>
          <w:i/>
          <w:szCs w:val="24"/>
        </w:rPr>
        <w:t>Y</w:t>
      </w:r>
      <w:r w:rsidR="00A130C0" w:rsidRPr="009A583A">
        <w:rPr>
          <w:szCs w:val="24"/>
        </w:rPr>
        <w:t xml:space="preserve"> </w:t>
      </w:r>
      <w:r w:rsidRPr="009A583A">
        <w:rPr>
          <w:szCs w:val="24"/>
        </w:rPr>
        <w:t>= 7.5 hr/week deviates much from the true population mean (Central limit theorem: For a large enough sample size, most sample means will tend to be close to the true population mean.)</w:t>
      </w:r>
    </w:p>
    <w:p w14:paraId="7358CC78" w14:textId="618395AF" w:rsidR="0034113F" w:rsidRPr="00BB2B29" w:rsidRDefault="00C75F79" w:rsidP="00A64680">
      <w:pPr>
        <w:pStyle w:val="ListParagraph"/>
        <w:numPr>
          <w:ilvl w:val="2"/>
          <w:numId w:val="19"/>
        </w:numPr>
        <w:ind w:left="1418" w:hanging="425"/>
        <w:rPr>
          <w:iCs/>
          <w:szCs w:val="24"/>
        </w:rPr>
      </w:pPr>
      <w:r w:rsidRPr="00BB2B29">
        <w:rPr>
          <w:szCs w:val="24"/>
        </w:rPr>
        <w:t>Sampling distribution of the mean =</w:t>
      </w:r>
      <w:r w:rsidR="00C43BF1">
        <w:rPr>
          <w:szCs w:val="24"/>
        </w:rPr>
        <w:t xml:space="preserve"> </w:t>
      </w:r>
      <w:r w:rsidR="00C43BF1" w:rsidRPr="00006718">
        <w:rPr>
          <w:position w:val="-28"/>
          <w:szCs w:val="24"/>
        </w:rPr>
        <w:object w:dxaOrig="999" w:dyaOrig="660" w14:anchorId="52EC69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3pt" o:ole="">
            <v:imagedata r:id="rId8" o:title=""/>
          </v:shape>
          <o:OLEObject Type="Embed" ProgID="Equation.DSMT4" ShapeID="_x0000_i1025" DrawAspect="Content" ObjectID="_1637499213" r:id="rId9"/>
        </w:object>
      </w:r>
      <w:r w:rsidR="00BB2B29">
        <w:rPr>
          <w:iCs/>
          <w:szCs w:val="24"/>
        </w:rPr>
        <w:t xml:space="preserve">, </w:t>
      </w:r>
      <w:r w:rsidR="00BB2B29" w:rsidRPr="00A64680">
        <w:rPr>
          <w:iCs/>
          <w:szCs w:val="24"/>
        </w:rPr>
        <w:t xml:space="preserve">with a population mean μ and a standard error </w:t>
      </w:r>
      <w:r w:rsidR="006626BA" w:rsidRPr="00006718">
        <w:rPr>
          <w:iCs/>
          <w:position w:val="-12"/>
          <w:szCs w:val="24"/>
        </w:rPr>
        <w:object w:dxaOrig="320" w:dyaOrig="360" w14:anchorId="54BF397E">
          <v:shape id="_x0000_i1026" type="#_x0000_t75" style="width:15.75pt;height:18pt" o:ole="">
            <v:imagedata r:id="rId10" o:title=""/>
          </v:shape>
          <o:OLEObject Type="Embed" ProgID="Equation.DSMT4" ShapeID="_x0000_i1026" DrawAspect="Content" ObjectID="_1637499214" r:id="rId11"/>
        </w:object>
      </w:r>
      <w:r w:rsidR="00BB2B29">
        <w:rPr>
          <w:iCs/>
          <w:szCs w:val="24"/>
        </w:rPr>
        <w:t>.</w:t>
      </w:r>
    </w:p>
    <w:p w14:paraId="30A9152D" w14:textId="62238721" w:rsidR="0034113F" w:rsidRPr="009A583A" w:rsidRDefault="00C75F79" w:rsidP="00A64680">
      <w:pPr>
        <w:pStyle w:val="ListParagraph"/>
        <w:numPr>
          <w:ilvl w:val="0"/>
          <w:numId w:val="20"/>
        </w:numPr>
        <w:ind w:left="1843" w:hanging="425"/>
        <w:rPr>
          <w:szCs w:val="24"/>
        </w:rPr>
      </w:pPr>
      <w:r w:rsidRPr="009A583A">
        <w:rPr>
          <w:szCs w:val="24"/>
        </w:rPr>
        <w:t>Allows us to use the normal distribution to determine the probability that a sample mean will fall within a certain distance</w:t>
      </w:r>
      <w:r w:rsidR="00B91187" w:rsidRPr="00BB2B29">
        <w:rPr>
          <w:szCs w:val="24"/>
        </w:rPr>
        <w:t xml:space="preserve"> </w:t>
      </w:r>
      <w:r w:rsidRPr="00BB2B29">
        <w:rPr>
          <w:szCs w:val="24"/>
        </w:rPr>
        <w:t xml:space="preserve">measured in standard deviation (standard error) units or </w:t>
      </w:r>
      <w:r w:rsidRPr="00BB2B29">
        <w:rPr>
          <w:i/>
          <w:iCs/>
          <w:szCs w:val="24"/>
        </w:rPr>
        <w:t xml:space="preserve">Z </w:t>
      </w:r>
      <w:r w:rsidRPr="00BB2B29">
        <w:rPr>
          <w:szCs w:val="24"/>
        </w:rPr>
        <w:t>scores</w:t>
      </w:r>
      <w:r w:rsidR="00B91187" w:rsidRPr="00BB2B29">
        <w:rPr>
          <w:szCs w:val="24"/>
        </w:rPr>
        <w:t xml:space="preserve"> </w:t>
      </w:r>
      <w:r w:rsidRPr="00BB2B29">
        <w:rPr>
          <w:szCs w:val="24"/>
        </w:rPr>
        <w:t xml:space="preserve">of </w:t>
      </w:r>
      <w:r w:rsidR="006626BA">
        <w:rPr>
          <w:szCs w:val="24"/>
        </w:rPr>
        <w:t>μ</w:t>
      </w:r>
      <w:r w:rsidRPr="00BB2B29">
        <w:rPr>
          <w:i/>
          <w:iCs/>
          <w:szCs w:val="24"/>
        </w:rPr>
        <w:t xml:space="preserve"> </w:t>
      </w:r>
      <w:r w:rsidRPr="00BB2B29">
        <w:rPr>
          <w:szCs w:val="24"/>
        </w:rPr>
        <w:t>or</w:t>
      </w:r>
      <w:r w:rsidR="006626BA">
        <w:rPr>
          <w:szCs w:val="24"/>
        </w:rPr>
        <w:t xml:space="preserve"> </w:t>
      </w:r>
      <w:r w:rsidR="006626BA" w:rsidRPr="00006718">
        <w:rPr>
          <w:position w:val="-12"/>
          <w:szCs w:val="24"/>
        </w:rPr>
        <w:object w:dxaOrig="320" w:dyaOrig="360" w14:anchorId="64E3BA59">
          <v:shape id="_x0000_i1027" type="#_x0000_t75" style="width:15.75pt;height:18pt" o:ole="">
            <v:imagedata r:id="rId12" o:title=""/>
          </v:shape>
          <o:OLEObject Type="Embed" ProgID="Equation.DSMT4" ShapeID="_x0000_i1027" DrawAspect="Content" ObjectID="_1637499215" r:id="rId13"/>
        </w:object>
      </w:r>
      <w:r w:rsidRPr="009A583A">
        <w:rPr>
          <w:szCs w:val="24"/>
        </w:rPr>
        <w:t xml:space="preserve">. </w:t>
      </w:r>
    </w:p>
    <w:p w14:paraId="619E2ED8" w14:textId="77777777" w:rsidR="0034113F" w:rsidRPr="00BB2B29" w:rsidRDefault="00C75F79" w:rsidP="00A64680">
      <w:pPr>
        <w:pStyle w:val="ListParagraph"/>
        <w:numPr>
          <w:ilvl w:val="2"/>
          <w:numId w:val="19"/>
        </w:numPr>
        <w:ind w:left="1418" w:hanging="425"/>
        <w:rPr>
          <w:szCs w:val="24"/>
        </w:rPr>
      </w:pPr>
      <w:r w:rsidRPr="00BB2B29">
        <w:rPr>
          <w:szCs w:val="24"/>
        </w:rPr>
        <w:t>Assumptions:</w:t>
      </w:r>
    </w:p>
    <w:p w14:paraId="0C7809F6" w14:textId="77777777" w:rsidR="0034113F" w:rsidRPr="00C43BF1" w:rsidRDefault="00C75F79" w:rsidP="00A64680">
      <w:pPr>
        <w:pStyle w:val="ListParagraph"/>
        <w:numPr>
          <w:ilvl w:val="0"/>
          <w:numId w:val="21"/>
        </w:numPr>
        <w:ind w:left="1843" w:hanging="425"/>
        <w:rPr>
          <w:szCs w:val="24"/>
        </w:rPr>
      </w:pPr>
      <w:r w:rsidRPr="00C43BF1">
        <w:rPr>
          <w:szCs w:val="24"/>
        </w:rPr>
        <w:t>A total of 68% of all random sample means will fall within ±1 standard error of the true population mean.</w:t>
      </w:r>
    </w:p>
    <w:p w14:paraId="7422CEA6" w14:textId="77777777" w:rsidR="0034113F" w:rsidRPr="00EC4142" w:rsidRDefault="00C75F79" w:rsidP="00A64680">
      <w:pPr>
        <w:pStyle w:val="ListParagraph"/>
        <w:numPr>
          <w:ilvl w:val="0"/>
          <w:numId w:val="21"/>
        </w:numPr>
        <w:ind w:left="1843" w:hanging="425"/>
        <w:rPr>
          <w:szCs w:val="24"/>
        </w:rPr>
      </w:pPr>
      <w:r w:rsidRPr="006626BA">
        <w:rPr>
          <w:szCs w:val="24"/>
        </w:rPr>
        <w:t>A total of 95% of all random sample means will fall within ±1.96 standard errors of the true population mean.</w:t>
      </w:r>
    </w:p>
    <w:p w14:paraId="44679376" w14:textId="33547FCE" w:rsidR="004F0049" w:rsidRPr="00C22C20" w:rsidRDefault="00C75F79" w:rsidP="00A64680">
      <w:pPr>
        <w:pStyle w:val="ListParagraph"/>
        <w:numPr>
          <w:ilvl w:val="0"/>
          <w:numId w:val="21"/>
        </w:numPr>
        <w:ind w:left="1843" w:hanging="425"/>
        <w:rPr>
          <w:szCs w:val="24"/>
        </w:rPr>
      </w:pPr>
      <w:r w:rsidRPr="009D1A9C">
        <w:rPr>
          <w:szCs w:val="24"/>
        </w:rPr>
        <w:t>A total of 99% of all random sample means will fall within ±2.58 standard errors of the population mean.</w:t>
      </w:r>
    </w:p>
    <w:p w14:paraId="28EAE461" w14:textId="3AD8B02D" w:rsidR="00477BC6" w:rsidRPr="006B39D7" w:rsidRDefault="00477BC6" w:rsidP="00A64680">
      <w:pPr>
        <w:pStyle w:val="ListParagraph"/>
        <w:numPr>
          <w:ilvl w:val="1"/>
          <w:numId w:val="1"/>
        </w:numPr>
        <w:ind w:left="993" w:hanging="426"/>
        <w:rPr>
          <w:szCs w:val="24"/>
        </w:rPr>
      </w:pPr>
      <w:r w:rsidRPr="001711DB">
        <w:rPr>
          <w:szCs w:val="24"/>
        </w:rPr>
        <w:t xml:space="preserve">Determining the </w:t>
      </w:r>
      <w:r w:rsidRPr="00736016">
        <w:rPr>
          <w:szCs w:val="24"/>
        </w:rPr>
        <w:t>Confidence Interval</w:t>
      </w:r>
    </w:p>
    <w:p w14:paraId="564812F6" w14:textId="77777777" w:rsidR="0034113F" w:rsidRPr="00006718" w:rsidRDefault="00C75F79" w:rsidP="00A64680">
      <w:pPr>
        <w:pStyle w:val="ListParagraph"/>
        <w:numPr>
          <w:ilvl w:val="2"/>
          <w:numId w:val="22"/>
        </w:numPr>
        <w:ind w:left="1418" w:hanging="425"/>
        <w:rPr>
          <w:szCs w:val="24"/>
        </w:rPr>
      </w:pPr>
      <w:r w:rsidRPr="00004A98">
        <w:rPr>
          <w:szCs w:val="24"/>
        </w:rPr>
        <w:t>Calculate the standard error of the mean.</w:t>
      </w:r>
    </w:p>
    <w:p w14:paraId="260C4A46" w14:textId="77777777" w:rsidR="0034113F" w:rsidRPr="009A583A" w:rsidRDefault="00C75F79" w:rsidP="00A64680">
      <w:pPr>
        <w:pStyle w:val="ListParagraph"/>
        <w:numPr>
          <w:ilvl w:val="2"/>
          <w:numId w:val="22"/>
        </w:numPr>
        <w:ind w:left="1418" w:hanging="425"/>
        <w:rPr>
          <w:szCs w:val="24"/>
        </w:rPr>
      </w:pPr>
      <w:r w:rsidRPr="00006718">
        <w:rPr>
          <w:szCs w:val="24"/>
        </w:rPr>
        <w:t xml:space="preserve">Decide on the level of confidence, and find the corresponding </w:t>
      </w:r>
      <w:r w:rsidRPr="00006718">
        <w:rPr>
          <w:i/>
          <w:iCs/>
          <w:szCs w:val="24"/>
        </w:rPr>
        <w:t>Z</w:t>
      </w:r>
      <w:r w:rsidRPr="00A64680">
        <w:rPr>
          <w:szCs w:val="24"/>
        </w:rPr>
        <w:t xml:space="preserve"> </w:t>
      </w:r>
      <w:r w:rsidRPr="009A583A">
        <w:rPr>
          <w:szCs w:val="24"/>
        </w:rPr>
        <w:t>value.</w:t>
      </w:r>
    </w:p>
    <w:p w14:paraId="408A3047" w14:textId="77777777" w:rsidR="0034113F" w:rsidRPr="00BB2B29" w:rsidRDefault="00C75F79" w:rsidP="00A64680">
      <w:pPr>
        <w:pStyle w:val="ListParagraph"/>
        <w:numPr>
          <w:ilvl w:val="2"/>
          <w:numId w:val="22"/>
        </w:numPr>
        <w:ind w:left="1418" w:hanging="425"/>
        <w:rPr>
          <w:szCs w:val="24"/>
        </w:rPr>
      </w:pPr>
      <w:r w:rsidRPr="009A583A">
        <w:rPr>
          <w:szCs w:val="24"/>
        </w:rPr>
        <w:t>Calculate the confidence interval.</w:t>
      </w:r>
    </w:p>
    <w:p w14:paraId="106AED43" w14:textId="77777777" w:rsidR="0034113F" w:rsidRPr="00C43BF1" w:rsidRDefault="00C75F79" w:rsidP="00A64680">
      <w:pPr>
        <w:pStyle w:val="ListParagraph"/>
        <w:numPr>
          <w:ilvl w:val="2"/>
          <w:numId w:val="22"/>
        </w:numPr>
        <w:ind w:left="1418" w:hanging="425"/>
        <w:rPr>
          <w:szCs w:val="24"/>
        </w:rPr>
      </w:pPr>
      <w:r w:rsidRPr="00BB2B29">
        <w:rPr>
          <w:szCs w:val="24"/>
        </w:rPr>
        <w:t>Interpret the results.</w:t>
      </w:r>
    </w:p>
    <w:p w14:paraId="0F60A934" w14:textId="46C4406B" w:rsidR="00477BC6" w:rsidRPr="006626BA" w:rsidRDefault="00477BC6" w:rsidP="00A64680">
      <w:pPr>
        <w:pStyle w:val="ListParagraph"/>
        <w:numPr>
          <w:ilvl w:val="1"/>
          <w:numId w:val="1"/>
        </w:numPr>
        <w:ind w:left="993" w:hanging="426"/>
        <w:rPr>
          <w:szCs w:val="24"/>
        </w:rPr>
      </w:pPr>
      <w:r w:rsidRPr="00C43BF1">
        <w:rPr>
          <w:szCs w:val="24"/>
        </w:rPr>
        <w:t>Reducing Risk</w:t>
      </w:r>
    </w:p>
    <w:p w14:paraId="046E6D5E" w14:textId="4DD7F764" w:rsidR="0034113F" w:rsidRPr="00736016" w:rsidRDefault="00C75F79" w:rsidP="00A64680">
      <w:pPr>
        <w:pStyle w:val="ListParagraph"/>
        <w:numPr>
          <w:ilvl w:val="2"/>
          <w:numId w:val="23"/>
        </w:numPr>
        <w:ind w:left="1418" w:hanging="425"/>
        <w:rPr>
          <w:szCs w:val="24"/>
        </w:rPr>
      </w:pPr>
      <w:r w:rsidRPr="00EC4142">
        <w:rPr>
          <w:szCs w:val="24"/>
        </w:rPr>
        <w:t>One way to reduce the risk of being incorrect is by inc</w:t>
      </w:r>
      <w:r w:rsidR="00477BC6" w:rsidRPr="009D1A9C">
        <w:rPr>
          <w:szCs w:val="24"/>
        </w:rPr>
        <w:t>reasing the level of confidence: This is a t</w:t>
      </w:r>
      <w:r w:rsidRPr="00C22C20">
        <w:rPr>
          <w:szCs w:val="24"/>
        </w:rPr>
        <w:t xml:space="preserve">rade-off between achieving greater confidence in an estimate and </w:t>
      </w:r>
      <w:r w:rsidR="00477BC6" w:rsidRPr="001711DB">
        <w:rPr>
          <w:szCs w:val="24"/>
        </w:rPr>
        <w:t>the precision of that estimate, as the width of the confidence interval increases.</w:t>
      </w:r>
    </w:p>
    <w:p w14:paraId="713A90DD" w14:textId="1F0424E6" w:rsidR="00C264F3" w:rsidRPr="00006718" w:rsidRDefault="00C264F3" w:rsidP="00A64680">
      <w:pPr>
        <w:pStyle w:val="ListParagraph"/>
        <w:numPr>
          <w:ilvl w:val="3"/>
          <w:numId w:val="1"/>
        </w:numPr>
        <w:ind w:left="1843" w:hanging="425"/>
        <w:rPr>
          <w:szCs w:val="24"/>
        </w:rPr>
      </w:pPr>
      <w:r w:rsidRPr="006B39D7">
        <w:rPr>
          <w:szCs w:val="24"/>
        </w:rPr>
        <w:lastRenderedPageBreak/>
        <w:t xml:space="preserve">Although using a higher level of confidence increases our </w:t>
      </w:r>
      <w:r w:rsidRPr="00004A98">
        <w:rPr>
          <w:szCs w:val="24"/>
        </w:rPr>
        <w:t>confidence that the true population mean is included in our confidence interval, the estimate becomes less precise as the width of the interval increases.</w:t>
      </w:r>
    </w:p>
    <w:p w14:paraId="3BC269F9" w14:textId="75281FA5" w:rsidR="0003354E" w:rsidRPr="009A583A" w:rsidRDefault="00D15294" w:rsidP="00A64680">
      <w:pPr>
        <w:pStyle w:val="ListParagraph"/>
        <w:numPr>
          <w:ilvl w:val="2"/>
          <w:numId w:val="23"/>
        </w:numPr>
        <w:ind w:left="1418" w:hanging="425"/>
        <w:rPr>
          <w:szCs w:val="24"/>
        </w:rPr>
      </w:pPr>
      <w:r w:rsidRPr="00006718">
        <w:rPr>
          <w:szCs w:val="24"/>
        </w:rPr>
        <w:t xml:space="preserve">Review Table 7.1: </w:t>
      </w:r>
      <w:r w:rsidR="003C6DD2" w:rsidRPr="00A64680">
        <w:rPr>
          <w:szCs w:val="24"/>
        </w:rPr>
        <w:t xml:space="preserve">Confidence Levels and Corresponding </w:t>
      </w:r>
      <w:r w:rsidR="003C6DD2" w:rsidRPr="00A64680">
        <w:rPr>
          <w:i/>
          <w:szCs w:val="24"/>
        </w:rPr>
        <w:t>Z</w:t>
      </w:r>
      <w:r w:rsidR="003C6DD2" w:rsidRPr="009A583A">
        <w:rPr>
          <w:szCs w:val="24"/>
        </w:rPr>
        <w:t xml:space="preserve"> Values: It lists three commonly used confidence levels along with their corresponding </w:t>
      </w:r>
      <w:r w:rsidR="003C6DD2" w:rsidRPr="00BB2B29">
        <w:rPr>
          <w:i/>
          <w:iCs/>
          <w:szCs w:val="24"/>
        </w:rPr>
        <w:t>Z</w:t>
      </w:r>
      <w:r w:rsidR="003C6DD2" w:rsidRPr="00A64680">
        <w:rPr>
          <w:szCs w:val="24"/>
        </w:rPr>
        <w:t xml:space="preserve"> </w:t>
      </w:r>
      <w:r w:rsidR="003C6DD2" w:rsidRPr="009A583A">
        <w:rPr>
          <w:szCs w:val="24"/>
        </w:rPr>
        <w:t>values.</w:t>
      </w:r>
    </w:p>
    <w:p w14:paraId="2C6840D6" w14:textId="118E3B6D" w:rsidR="0003354E" w:rsidRPr="00C43BF1" w:rsidRDefault="00D15294" w:rsidP="00A64680">
      <w:pPr>
        <w:pStyle w:val="ListParagraph"/>
        <w:numPr>
          <w:ilvl w:val="2"/>
          <w:numId w:val="23"/>
        </w:numPr>
        <w:ind w:left="1418" w:hanging="425"/>
        <w:rPr>
          <w:szCs w:val="24"/>
        </w:rPr>
      </w:pPr>
      <w:r w:rsidRPr="00BB2B29">
        <w:rPr>
          <w:szCs w:val="24"/>
        </w:rPr>
        <w:t xml:space="preserve">Review Figure 7.4: </w:t>
      </w:r>
      <w:r w:rsidR="003C6DD2" w:rsidRPr="00BB2B29">
        <w:rPr>
          <w:szCs w:val="24"/>
        </w:rPr>
        <w:t xml:space="preserve">It illustrates the relationship between the confidence level and the precision of the confidence interval. </w:t>
      </w:r>
    </w:p>
    <w:p w14:paraId="45C966CD" w14:textId="5B8A8191" w:rsidR="009C534F" w:rsidRPr="006626BA" w:rsidRDefault="009C534F" w:rsidP="00A64680">
      <w:pPr>
        <w:pStyle w:val="ListParagraph"/>
        <w:numPr>
          <w:ilvl w:val="1"/>
          <w:numId w:val="1"/>
        </w:numPr>
        <w:ind w:left="993" w:hanging="426"/>
        <w:rPr>
          <w:szCs w:val="24"/>
        </w:rPr>
      </w:pPr>
      <w:r w:rsidRPr="00C43BF1">
        <w:rPr>
          <w:szCs w:val="24"/>
        </w:rPr>
        <w:t>Estimating Sigma</w:t>
      </w:r>
    </w:p>
    <w:p w14:paraId="0BBAAAD2" w14:textId="77777777" w:rsidR="0034113F" w:rsidRPr="009D1A9C" w:rsidRDefault="00C75F79" w:rsidP="00A64680">
      <w:pPr>
        <w:pStyle w:val="ListParagraph"/>
        <w:numPr>
          <w:ilvl w:val="2"/>
          <w:numId w:val="24"/>
        </w:numPr>
        <w:ind w:left="1418" w:hanging="425"/>
        <w:rPr>
          <w:szCs w:val="24"/>
        </w:rPr>
      </w:pPr>
      <w:r w:rsidRPr="00EC4142">
        <w:rPr>
          <w:szCs w:val="24"/>
        </w:rPr>
        <w:t xml:space="preserve">To calculate confidence intervals, we need to know the standard error of the sampling distribution. </w:t>
      </w:r>
    </w:p>
    <w:p w14:paraId="1337E84C" w14:textId="5E20B24B" w:rsidR="0034113F" w:rsidRPr="00BB2B29" w:rsidRDefault="00A17B2C" w:rsidP="00A64680">
      <w:pPr>
        <w:pStyle w:val="ListParagraph"/>
        <w:numPr>
          <w:ilvl w:val="2"/>
          <w:numId w:val="24"/>
        </w:numPr>
        <w:ind w:left="1418" w:hanging="425"/>
        <w:rPr>
          <w:iCs/>
          <w:szCs w:val="24"/>
        </w:rPr>
      </w:pPr>
      <w:r w:rsidRPr="009D1A9C">
        <w:rPr>
          <w:szCs w:val="24"/>
        </w:rPr>
        <w:t>S</w:t>
      </w:r>
      <w:r w:rsidR="00C75F79" w:rsidRPr="00C22C20">
        <w:rPr>
          <w:szCs w:val="24"/>
        </w:rPr>
        <w:t>tandard error</w:t>
      </w:r>
      <w:r w:rsidR="00A20907" w:rsidRPr="00C22C20">
        <w:rPr>
          <w:szCs w:val="24"/>
        </w:rPr>
        <w:t>:</w:t>
      </w:r>
      <w:r w:rsidR="00EC4142">
        <w:rPr>
          <w:szCs w:val="24"/>
        </w:rPr>
        <w:t xml:space="preserve"> </w:t>
      </w:r>
      <w:r w:rsidR="00EC4142" w:rsidRPr="00006718">
        <w:rPr>
          <w:position w:val="-28"/>
          <w:szCs w:val="24"/>
        </w:rPr>
        <w:object w:dxaOrig="999" w:dyaOrig="660" w14:anchorId="51E205BD">
          <v:shape id="_x0000_i1028" type="#_x0000_t75" style="width:49.5pt;height:33pt" o:ole="">
            <v:imagedata r:id="rId14" o:title=""/>
          </v:shape>
          <o:OLEObject Type="Embed" ProgID="Equation.DSMT4" ShapeID="_x0000_i1028" DrawAspect="Content" ObjectID="_1637499216" r:id="rId15"/>
        </w:object>
      </w:r>
      <w:r w:rsidR="000F0CD8" w:rsidRPr="009A583A">
        <w:rPr>
          <w:iCs/>
          <w:szCs w:val="24"/>
        </w:rPr>
        <w:t>.</w:t>
      </w:r>
      <w:r w:rsidR="0042171F" w:rsidRPr="009A583A">
        <w:rPr>
          <w:iCs/>
          <w:szCs w:val="24"/>
        </w:rPr>
        <w:t xml:space="preserve"> It is a function of the population standard deviation and the sample size.</w:t>
      </w:r>
    </w:p>
    <w:p w14:paraId="5C21F838" w14:textId="499272B8" w:rsidR="009C534F" w:rsidRPr="00BB2B29" w:rsidRDefault="009C534F" w:rsidP="00A64680">
      <w:pPr>
        <w:pStyle w:val="ListParagraph"/>
        <w:numPr>
          <w:ilvl w:val="2"/>
          <w:numId w:val="24"/>
        </w:numPr>
        <w:ind w:left="1418" w:hanging="425"/>
        <w:rPr>
          <w:szCs w:val="24"/>
        </w:rPr>
      </w:pPr>
      <w:r w:rsidRPr="00BB2B29">
        <w:rPr>
          <w:szCs w:val="24"/>
        </w:rPr>
        <w:t>S</w:t>
      </w:r>
      <w:r w:rsidR="00C75F79" w:rsidRPr="00C43BF1">
        <w:rPr>
          <w:szCs w:val="24"/>
        </w:rPr>
        <w:t>tandard error</w:t>
      </w:r>
      <w:r w:rsidR="005A5ADE" w:rsidRPr="00C43BF1">
        <w:rPr>
          <w:szCs w:val="24"/>
        </w:rPr>
        <w:t xml:space="preserve"> using sample standard deviation (</w:t>
      </w:r>
      <w:r w:rsidR="005A5ADE" w:rsidRPr="006626BA">
        <w:rPr>
          <w:i/>
          <w:szCs w:val="24"/>
        </w:rPr>
        <w:t>s</w:t>
      </w:r>
      <w:r w:rsidR="005A5ADE" w:rsidRPr="00EC4142">
        <w:rPr>
          <w:szCs w:val="24"/>
        </w:rPr>
        <w:t>)</w:t>
      </w:r>
      <w:r w:rsidR="00C75F79" w:rsidRPr="00EC4142">
        <w:rPr>
          <w:szCs w:val="24"/>
        </w:rPr>
        <w:t>:</w:t>
      </w:r>
      <w:r w:rsidR="009D1A9C">
        <w:rPr>
          <w:szCs w:val="24"/>
        </w:rPr>
        <w:t xml:space="preserve"> </w:t>
      </w:r>
      <w:r w:rsidR="009D1A9C" w:rsidRPr="00006718">
        <w:rPr>
          <w:position w:val="-28"/>
          <w:szCs w:val="24"/>
        </w:rPr>
        <w:object w:dxaOrig="960" w:dyaOrig="660" w14:anchorId="4B6F2EB3">
          <v:shape id="_x0000_i1029" type="#_x0000_t75" style="width:48pt;height:33pt" o:ole="">
            <v:imagedata r:id="rId16" o:title=""/>
          </v:shape>
          <o:OLEObject Type="Embed" ProgID="Equation.DSMT4" ShapeID="_x0000_i1029" DrawAspect="Content" ObjectID="_1637499217" r:id="rId17"/>
        </w:object>
      </w:r>
      <w:r w:rsidRPr="009A583A">
        <w:rPr>
          <w:szCs w:val="24"/>
        </w:rPr>
        <w:t>.</w:t>
      </w:r>
    </w:p>
    <w:p w14:paraId="5D024979" w14:textId="3703578A" w:rsidR="0042171F" w:rsidRPr="00C43BF1" w:rsidRDefault="0042171F" w:rsidP="00A64680">
      <w:pPr>
        <w:pStyle w:val="ListParagraph"/>
        <w:numPr>
          <w:ilvl w:val="1"/>
          <w:numId w:val="1"/>
        </w:numPr>
        <w:ind w:left="993" w:hanging="426"/>
        <w:rPr>
          <w:szCs w:val="24"/>
        </w:rPr>
      </w:pPr>
      <w:r w:rsidRPr="00BB2B29">
        <w:rPr>
          <w:szCs w:val="24"/>
        </w:rPr>
        <w:t xml:space="preserve">Sample </w:t>
      </w:r>
      <w:r w:rsidRPr="00C43BF1">
        <w:rPr>
          <w:szCs w:val="24"/>
        </w:rPr>
        <w:t>Size and Confidence Intervals</w:t>
      </w:r>
    </w:p>
    <w:p w14:paraId="69980AB8" w14:textId="7C777B10" w:rsidR="005A5ADE" w:rsidRPr="00EC4142" w:rsidRDefault="005A5ADE" w:rsidP="00A64680">
      <w:pPr>
        <w:pStyle w:val="ListParagraph"/>
        <w:numPr>
          <w:ilvl w:val="2"/>
          <w:numId w:val="25"/>
        </w:numPr>
        <w:ind w:left="1418" w:hanging="425"/>
        <w:rPr>
          <w:szCs w:val="24"/>
        </w:rPr>
      </w:pPr>
      <w:r w:rsidRPr="006626BA">
        <w:rPr>
          <w:szCs w:val="24"/>
        </w:rPr>
        <w:t xml:space="preserve">Researchers </w:t>
      </w:r>
      <w:r w:rsidRPr="00EC4142">
        <w:rPr>
          <w:szCs w:val="24"/>
        </w:rPr>
        <w:t>can increase the precision of their estimate by increasing the sample size.</w:t>
      </w:r>
    </w:p>
    <w:p w14:paraId="0EB911F2" w14:textId="233270BC" w:rsidR="005A5ADE" w:rsidRPr="00C22C20" w:rsidRDefault="005A5ADE" w:rsidP="00A64680">
      <w:pPr>
        <w:pStyle w:val="ListParagraph"/>
        <w:numPr>
          <w:ilvl w:val="3"/>
          <w:numId w:val="1"/>
        </w:numPr>
        <w:ind w:left="1843" w:hanging="425"/>
        <w:rPr>
          <w:szCs w:val="24"/>
        </w:rPr>
      </w:pPr>
      <w:r w:rsidRPr="009D1A9C">
        <w:rPr>
          <w:szCs w:val="24"/>
        </w:rPr>
        <w:t xml:space="preserve">A more tightly clustered sampling distribution means that our confidence intervals will be narrower and more precise. </w:t>
      </w:r>
    </w:p>
    <w:p w14:paraId="62D77350" w14:textId="2A71C4CF" w:rsidR="0034113F" w:rsidRPr="001711DB" w:rsidRDefault="00D15294" w:rsidP="00A64680">
      <w:pPr>
        <w:pStyle w:val="ListParagraph"/>
        <w:numPr>
          <w:ilvl w:val="2"/>
          <w:numId w:val="25"/>
        </w:numPr>
        <w:ind w:left="1418" w:hanging="425"/>
        <w:rPr>
          <w:szCs w:val="24"/>
        </w:rPr>
      </w:pPr>
      <w:r w:rsidRPr="00C22C20">
        <w:rPr>
          <w:szCs w:val="24"/>
        </w:rPr>
        <w:t xml:space="preserve">Review Table 7.2: </w:t>
      </w:r>
      <w:r w:rsidR="00A17B2C" w:rsidRPr="00C22C20">
        <w:rPr>
          <w:szCs w:val="24"/>
        </w:rPr>
        <w:t>Ninety-Five Percent Confidence Interval and Width for Mean Number of Hours per Day Watching Television for Three Different Sample Sizes.</w:t>
      </w:r>
    </w:p>
    <w:p w14:paraId="67FBC959" w14:textId="08C49940" w:rsidR="00A17B2C" w:rsidRPr="00C22C20" w:rsidRDefault="00A17B2C" w:rsidP="00A64680">
      <w:pPr>
        <w:pStyle w:val="ListParagraph"/>
        <w:numPr>
          <w:ilvl w:val="0"/>
          <w:numId w:val="26"/>
        </w:numPr>
        <w:ind w:left="1843" w:hanging="425"/>
        <w:rPr>
          <w:szCs w:val="24"/>
        </w:rPr>
      </w:pPr>
      <w:r w:rsidRPr="00736016">
        <w:rPr>
          <w:szCs w:val="24"/>
        </w:rPr>
        <w:t>In Table 7.2, we summarize the 95% confidence intervals for the mean number of hours watching television for these three sample sizes:</w:t>
      </w:r>
      <w:r w:rsidR="00C22C20">
        <w:rPr>
          <w:szCs w:val="24"/>
        </w:rPr>
        <w:t xml:space="preserve"> </w:t>
      </w:r>
      <w:r w:rsidR="00C22C20" w:rsidRPr="00A64680">
        <w:rPr>
          <w:i/>
          <w:szCs w:val="24"/>
        </w:rPr>
        <w:t>N</w:t>
      </w:r>
      <w:r w:rsidR="00C22C20">
        <w:rPr>
          <w:szCs w:val="24"/>
        </w:rPr>
        <w:t xml:space="preserve"> = 150, </w:t>
      </w:r>
      <w:r w:rsidR="00C22C20" w:rsidRPr="00A64680">
        <w:rPr>
          <w:i/>
          <w:szCs w:val="24"/>
        </w:rPr>
        <w:t>N</w:t>
      </w:r>
      <w:r w:rsidR="00C22C20">
        <w:rPr>
          <w:szCs w:val="24"/>
        </w:rPr>
        <w:t xml:space="preserve"> = 778, and </w:t>
      </w:r>
      <w:r w:rsidR="00C22C20" w:rsidRPr="00A64680">
        <w:rPr>
          <w:i/>
          <w:szCs w:val="24"/>
        </w:rPr>
        <w:t>N</w:t>
      </w:r>
      <w:r w:rsidR="00C22C20">
        <w:rPr>
          <w:szCs w:val="24"/>
        </w:rPr>
        <w:t xml:space="preserve"> = 1,556.</w:t>
      </w:r>
      <w:r w:rsidRPr="00C22C20">
        <w:rPr>
          <w:szCs w:val="24"/>
        </w:rPr>
        <w:t xml:space="preserve"> </w:t>
      </w:r>
    </w:p>
    <w:p w14:paraId="6FA2D149" w14:textId="60D9F1A4" w:rsidR="00A17B2C" w:rsidRPr="00006718" w:rsidRDefault="00A17B2C" w:rsidP="00A64680">
      <w:pPr>
        <w:pStyle w:val="ListParagraph"/>
        <w:numPr>
          <w:ilvl w:val="0"/>
          <w:numId w:val="26"/>
        </w:numPr>
        <w:ind w:left="1843" w:hanging="425"/>
        <w:rPr>
          <w:szCs w:val="24"/>
        </w:rPr>
      </w:pPr>
      <w:r w:rsidRPr="001711DB">
        <w:rPr>
          <w:szCs w:val="24"/>
        </w:rPr>
        <w:t xml:space="preserve">Although precision of estimates increases steadily with sample size, the gains would appear to be rather modest after </w:t>
      </w:r>
      <w:r w:rsidRPr="00736016">
        <w:rPr>
          <w:i/>
          <w:iCs/>
          <w:szCs w:val="24"/>
        </w:rPr>
        <w:t xml:space="preserve">N </w:t>
      </w:r>
      <w:r w:rsidRPr="006B39D7">
        <w:rPr>
          <w:szCs w:val="24"/>
        </w:rPr>
        <w:t>reaches 1,556. Researchers have to consider at what point the increase in precision is too small to justify the add</w:t>
      </w:r>
      <w:r w:rsidRPr="00004A98">
        <w:rPr>
          <w:szCs w:val="24"/>
        </w:rPr>
        <w:t>itional cost associated with a larger sample.</w:t>
      </w:r>
    </w:p>
    <w:p w14:paraId="3D04B033" w14:textId="77777777" w:rsidR="00810ADD" w:rsidRPr="00A64680" w:rsidRDefault="00124009" w:rsidP="00A64680">
      <w:pPr>
        <w:pStyle w:val="ListParagraph"/>
        <w:numPr>
          <w:ilvl w:val="2"/>
          <w:numId w:val="25"/>
        </w:numPr>
        <w:ind w:left="1418" w:hanging="425"/>
        <w:rPr>
          <w:szCs w:val="24"/>
        </w:rPr>
      </w:pPr>
      <w:r w:rsidRPr="00006718">
        <w:rPr>
          <w:szCs w:val="24"/>
        </w:rPr>
        <w:t>Inverse relationship between sample size and width of confidence interval.</w:t>
      </w:r>
    </w:p>
    <w:p w14:paraId="7F94B9F6" w14:textId="1DDFA56F" w:rsidR="000F0CD8" w:rsidRPr="00A64680" w:rsidRDefault="00124009" w:rsidP="00A64680">
      <w:pPr>
        <w:pStyle w:val="ListParagraph"/>
        <w:numPr>
          <w:ilvl w:val="2"/>
          <w:numId w:val="25"/>
        </w:numPr>
        <w:ind w:left="1418" w:hanging="425"/>
        <w:rPr>
          <w:szCs w:val="24"/>
        </w:rPr>
      </w:pPr>
      <w:r w:rsidRPr="00A64680">
        <w:rPr>
          <w:szCs w:val="24"/>
        </w:rPr>
        <w:t xml:space="preserve">Increase in sample size linked with increased precision of confidence interval. </w:t>
      </w:r>
      <w:r w:rsidR="00A17B2C" w:rsidRPr="00A64680">
        <w:rPr>
          <w:szCs w:val="24"/>
        </w:rPr>
        <w:t>Researchers can increase precision of estimate and CI by increasing sample size.</w:t>
      </w:r>
    </w:p>
    <w:p w14:paraId="359EE26B" w14:textId="0BD80C94" w:rsidR="0042171F" w:rsidRPr="00A64680" w:rsidRDefault="0042171F" w:rsidP="00A64680">
      <w:pPr>
        <w:pStyle w:val="ListParagraph"/>
        <w:numPr>
          <w:ilvl w:val="0"/>
          <w:numId w:val="1"/>
        </w:numPr>
        <w:ind w:left="567" w:hanging="425"/>
        <w:rPr>
          <w:szCs w:val="24"/>
        </w:rPr>
      </w:pPr>
      <w:r w:rsidRPr="00A64680">
        <w:rPr>
          <w:szCs w:val="24"/>
        </w:rPr>
        <w:t>Statistics in Practice: Hispanic Migration and Earnings</w:t>
      </w:r>
    </w:p>
    <w:p w14:paraId="5475088A" w14:textId="77777777" w:rsidR="0034113F" w:rsidRPr="00A64680" w:rsidRDefault="00C75F79" w:rsidP="00A64680">
      <w:pPr>
        <w:pStyle w:val="ListParagraph"/>
        <w:numPr>
          <w:ilvl w:val="1"/>
          <w:numId w:val="1"/>
        </w:numPr>
        <w:ind w:left="993" w:hanging="426"/>
        <w:rPr>
          <w:szCs w:val="24"/>
        </w:rPr>
      </w:pPr>
      <w:r w:rsidRPr="00A64680">
        <w:rPr>
          <w:szCs w:val="24"/>
        </w:rPr>
        <w:t>Marta Tienda and Franklin Wilson’s study of discrepancy in earnings between Hispanic population groups.</w:t>
      </w:r>
    </w:p>
    <w:p w14:paraId="04D4F3C5" w14:textId="67A5D5C3" w:rsidR="0034113F" w:rsidRPr="00A64680" w:rsidRDefault="00C75F79" w:rsidP="00A64680">
      <w:pPr>
        <w:pStyle w:val="ListParagraph"/>
        <w:numPr>
          <w:ilvl w:val="2"/>
          <w:numId w:val="27"/>
        </w:numPr>
        <w:ind w:left="1418" w:hanging="425"/>
        <w:rPr>
          <w:szCs w:val="24"/>
        </w:rPr>
      </w:pPr>
      <w:r w:rsidRPr="00A64680">
        <w:rPr>
          <w:szCs w:val="24"/>
        </w:rPr>
        <w:t xml:space="preserve">The gap in earnings has been attributed mainly to differences in migration status and in </w:t>
      </w:r>
      <w:r w:rsidR="00291A0F" w:rsidRPr="00A64680">
        <w:rPr>
          <w:szCs w:val="24"/>
        </w:rPr>
        <w:t xml:space="preserve">the </w:t>
      </w:r>
      <w:r w:rsidRPr="00A64680">
        <w:rPr>
          <w:szCs w:val="24"/>
        </w:rPr>
        <w:t xml:space="preserve">level of education. </w:t>
      </w:r>
    </w:p>
    <w:p w14:paraId="78988057" w14:textId="6D34B86D" w:rsidR="0034113F" w:rsidRPr="00A64680" w:rsidRDefault="00C75F79" w:rsidP="00A64680">
      <w:pPr>
        <w:pStyle w:val="ListParagraph"/>
        <w:numPr>
          <w:ilvl w:val="2"/>
          <w:numId w:val="27"/>
        </w:numPr>
        <w:ind w:left="1418" w:hanging="425"/>
        <w:rPr>
          <w:szCs w:val="24"/>
        </w:rPr>
      </w:pPr>
      <w:r w:rsidRPr="00A64680">
        <w:rPr>
          <w:szCs w:val="24"/>
        </w:rPr>
        <w:lastRenderedPageBreak/>
        <w:t xml:space="preserve">Marta Tienda and Franklin Wilson argued that Mexicans, Puerto Ricans, and Cubans varied markedly in socioeconomic characteristics because of differences in the timing and circumstances of their immigration to the United States. </w:t>
      </w:r>
    </w:p>
    <w:p w14:paraId="0D807727" w14:textId="77777777" w:rsidR="0034113F" w:rsidRPr="00A64680" w:rsidRDefault="00C75F79" w:rsidP="00A64680">
      <w:pPr>
        <w:pStyle w:val="ListParagraph"/>
        <w:numPr>
          <w:ilvl w:val="2"/>
          <w:numId w:val="27"/>
        </w:numPr>
        <w:ind w:left="1418" w:hanging="425"/>
        <w:rPr>
          <w:szCs w:val="24"/>
        </w:rPr>
      </w:pPr>
      <w:r w:rsidRPr="00A64680">
        <w:rPr>
          <w:szCs w:val="24"/>
        </w:rPr>
        <w:t>Tienda and Wilson also noted persistent differences in educational levels among Mexicans and Puerto Ricans compared with Cubans, which were likely to be reflected in disparities in earnings among the three groups.</w:t>
      </w:r>
    </w:p>
    <w:p w14:paraId="1467DC3A" w14:textId="77777777" w:rsidR="0034113F" w:rsidRPr="00A64680" w:rsidRDefault="00C75F79" w:rsidP="00A64680">
      <w:pPr>
        <w:pStyle w:val="ListParagraph"/>
        <w:numPr>
          <w:ilvl w:val="2"/>
          <w:numId w:val="27"/>
        </w:numPr>
        <w:ind w:left="1418" w:hanging="425"/>
        <w:rPr>
          <w:szCs w:val="24"/>
        </w:rPr>
      </w:pPr>
      <w:r w:rsidRPr="00A64680">
        <w:rPr>
          <w:szCs w:val="24"/>
        </w:rPr>
        <w:t>We would anticipate that the earnings of Cubans would be higher than the earnings of Mexicans and Puerto Ricans.</w:t>
      </w:r>
    </w:p>
    <w:p w14:paraId="07F25FEF" w14:textId="60067AF2" w:rsidR="0042171F" w:rsidRPr="009A583A" w:rsidRDefault="00A17B2C" w:rsidP="00A64680">
      <w:pPr>
        <w:pStyle w:val="ListParagraph"/>
        <w:numPr>
          <w:ilvl w:val="2"/>
          <w:numId w:val="27"/>
        </w:numPr>
        <w:ind w:left="1418" w:hanging="425"/>
        <w:rPr>
          <w:szCs w:val="24"/>
        </w:rPr>
      </w:pPr>
      <w:r w:rsidRPr="00A64680">
        <w:rPr>
          <w:szCs w:val="24"/>
        </w:rPr>
        <w:t>Review Figure 7.6: The confidence intervals for mean annual income of Cuban, Puerto Rican, and Mexican immigrants are illustrated in this figure. We can say with 95% confidence</w:t>
      </w:r>
      <w:r w:rsidR="00291A0F" w:rsidRPr="00A64680">
        <w:rPr>
          <w:szCs w:val="24"/>
        </w:rPr>
        <w:t xml:space="preserve"> interval</w:t>
      </w:r>
      <w:r w:rsidRPr="00A64680">
        <w:rPr>
          <w:szCs w:val="24"/>
        </w:rPr>
        <w:t xml:space="preserve"> that the true income mean for each Hispanic group lies somewhere within the corresponding confidence interval. Note that the confidence intervals do not overlap, thus revealing great disparities in earnings among the three groups. Highest interval estimates are for Cubans, followed by Mexicans and then</w:t>
      </w:r>
      <w:r w:rsidRPr="009A583A">
        <w:rPr>
          <w:szCs w:val="24"/>
        </w:rPr>
        <w:t xml:space="preserve"> Puerto Ricans.</w:t>
      </w:r>
    </w:p>
    <w:p w14:paraId="2E206198" w14:textId="6879A49A" w:rsidR="000F0805" w:rsidRPr="006626BA" w:rsidRDefault="000F0805" w:rsidP="00A64680">
      <w:pPr>
        <w:pStyle w:val="ListParagraph"/>
        <w:numPr>
          <w:ilvl w:val="0"/>
          <w:numId w:val="1"/>
        </w:numPr>
        <w:ind w:left="567" w:hanging="425"/>
        <w:rPr>
          <w:szCs w:val="24"/>
        </w:rPr>
      </w:pPr>
      <w:r w:rsidRPr="00C43BF1">
        <w:rPr>
          <w:szCs w:val="24"/>
        </w:rPr>
        <w:t>Confidence Intervals for Proportions</w:t>
      </w:r>
    </w:p>
    <w:p w14:paraId="107536DA" w14:textId="77777777" w:rsidR="000F0805" w:rsidRPr="009D1A9C" w:rsidRDefault="00C75F79" w:rsidP="00A64680">
      <w:pPr>
        <w:pStyle w:val="ListParagraph"/>
        <w:numPr>
          <w:ilvl w:val="1"/>
          <w:numId w:val="1"/>
        </w:numPr>
        <w:ind w:left="993" w:hanging="426"/>
        <w:rPr>
          <w:szCs w:val="24"/>
        </w:rPr>
      </w:pPr>
      <w:r w:rsidRPr="00EC4142">
        <w:rPr>
          <w:szCs w:val="24"/>
        </w:rPr>
        <w:t xml:space="preserve">Sample proportions or percentages are usually reported along with a margin error, plus or minus a particular value. </w:t>
      </w:r>
    </w:p>
    <w:p w14:paraId="435C4615" w14:textId="77777777" w:rsidR="000F0805" w:rsidRPr="001711DB" w:rsidRDefault="00C75F79" w:rsidP="00A64680">
      <w:pPr>
        <w:pStyle w:val="ListParagraph"/>
        <w:numPr>
          <w:ilvl w:val="1"/>
          <w:numId w:val="1"/>
        </w:numPr>
        <w:ind w:left="993" w:hanging="426"/>
        <w:rPr>
          <w:szCs w:val="24"/>
        </w:rPr>
      </w:pPr>
      <w:r w:rsidRPr="00C22C20">
        <w:rPr>
          <w:szCs w:val="24"/>
        </w:rPr>
        <w:t xml:space="preserve">Margin of error is </w:t>
      </w:r>
      <w:r w:rsidR="000F0805" w:rsidRPr="00C22C20">
        <w:rPr>
          <w:szCs w:val="24"/>
        </w:rPr>
        <w:t xml:space="preserve">the confidence interval and </w:t>
      </w:r>
      <w:r w:rsidRPr="00C22C20">
        <w:rPr>
          <w:szCs w:val="24"/>
        </w:rPr>
        <w:t xml:space="preserve">is used to estimate population proportions or percentages. </w:t>
      </w:r>
    </w:p>
    <w:p w14:paraId="544337FD" w14:textId="7A507432" w:rsidR="006F2E1E" w:rsidRPr="00004A98" w:rsidRDefault="000F0805" w:rsidP="00A64680">
      <w:pPr>
        <w:pStyle w:val="ListParagraph"/>
        <w:numPr>
          <w:ilvl w:val="1"/>
          <w:numId w:val="1"/>
        </w:numPr>
        <w:ind w:left="993" w:hanging="426"/>
        <w:rPr>
          <w:szCs w:val="24"/>
        </w:rPr>
      </w:pPr>
      <w:r w:rsidRPr="00736016">
        <w:rPr>
          <w:szCs w:val="24"/>
        </w:rPr>
        <w:t>The same conceptual foundations of sampling and statistical inference that are central to the estimation of population means, the selection of random samples and the sp</w:t>
      </w:r>
      <w:r w:rsidRPr="006B39D7">
        <w:rPr>
          <w:szCs w:val="24"/>
        </w:rPr>
        <w:t>ecial properties of the sampling distribution, are also central to the estimation of population proportions.</w:t>
      </w:r>
    </w:p>
    <w:p w14:paraId="7FB8AD91" w14:textId="77777777" w:rsidR="0034113F" w:rsidRPr="00A64680" w:rsidRDefault="00C75F79" w:rsidP="00A64680">
      <w:pPr>
        <w:pStyle w:val="ListParagraph"/>
        <w:numPr>
          <w:ilvl w:val="1"/>
          <w:numId w:val="1"/>
        </w:numPr>
        <w:ind w:left="993" w:hanging="426"/>
        <w:rPr>
          <w:szCs w:val="24"/>
        </w:rPr>
      </w:pPr>
      <w:r w:rsidRPr="00006718">
        <w:rPr>
          <w:szCs w:val="24"/>
        </w:rPr>
        <w:t xml:space="preserve">Sampling distribution of proportions underlies the estimation of population proportions from sample proportions. </w:t>
      </w:r>
    </w:p>
    <w:p w14:paraId="6AE79599" w14:textId="77777777" w:rsidR="0034113F" w:rsidRPr="00A64680" w:rsidRDefault="00C75F79" w:rsidP="00A64680">
      <w:pPr>
        <w:pStyle w:val="ListParagraph"/>
        <w:numPr>
          <w:ilvl w:val="1"/>
          <w:numId w:val="1"/>
        </w:numPr>
        <w:ind w:left="993" w:hanging="426"/>
        <w:rPr>
          <w:szCs w:val="24"/>
        </w:rPr>
      </w:pPr>
      <w:r w:rsidRPr="00A64680">
        <w:rPr>
          <w:szCs w:val="24"/>
        </w:rPr>
        <w:t>With sufficient sample size:</w:t>
      </w:r>
    </w:p>
    <w:p w14:paraId="51630D96" w14:textId="77777777" w:rsidR="0034113F" w:rsidRPr="00A64680" w:rsidRDefault="00C75F79" w:rsidP="00A64680">
      <w:pPr>
        <w:pStyle w:val="ListParagraph"/>
        <w:numPr>
          <w:ilvl w:val="2"/>
          <w:numId w:val="28"/>
        </w:numPr>
        <w:ind w:left="1418" w:hanging="425"/>
        <w:rPr>
          <w:szCs w:val="24"/>
        </w:rPr>
      </w:pPr>
      <w:r w:rsidRPr="00A64680">
        <w:rPr>
          <w:szCs w:val="24"/>
        </w:rPr>
        <w:t>Sampling distribution of proportions is approximately normal.</w:t>
      </w:r>
    </w:p>
    <w:p w14:paraId="600D08D5" w14:textId="77777777" w:rsidR="0034113F" w:rsidRPr="009A583A" w:rsidRDefault="00C75F79" w:rsidP="00A64680">
      <w:pPr>
        <w:pStyle w:val="ListParagraph"/>
        <w:numPr>
          <w:ilvl w:val="2"/>
          <w:numId w:val="28"/>
        </w:numPr>
        <w:ind w:left="1418" w:hanging="425"/>
        <w:rPr>
          <w:szCs w:val="24"/>
        </w:rPr>
      </w:pPr>
      <w:r w:rsidRPr="00A64680">
        <w:rPr>
          <w:szCs w:val="24"/>
        </w:rPr>
        <w:t xml:space="preserve">Mean </w:t>
      </w:r>
      <w:r w:rsidRPr="00A64680">
        <w:rPr>
          <w:iCs/>
          <w:szCs w:val="24"/>
        </w:rPr>
        <w:t>μ</w:t>
      </w:r>
      <w:r w:rsidRPr="009A583A">
        <w:rPr>
          <w:i/>
          <w:iCs/>
          <w:szCs w:val="24"/>
        </w:rPr>
        <w:t xml:space="preserve">p </w:t>
      </w:r>
      <w:r w:rsidRPr="009A583A">
        <w:rPr>
          <w:szCs w:val="24"/>
        </w:rPr>
        <w:t xml:space="preserve">equal to the population proportion </w:t>
      </w:r>
      <w:r w:rsidRPr="00A64680">
        <w:rPr>
          <w:iCs/>
          <w:szCs w:val="24"/>
        </w:rPr>
        <w:t>π</w:t>
      </w:r>
      <w:r w:rsidRPr="009A583A">
        <w:rPr>
          <w:i/>
          <w:iCs/>
          <w:szCs w:val="24"/>
        </w:rPr>
        <w:t>.</w:t>
      </w:r>
    </w:p>
    <w:p w14:paraId="0DCD8A3A" w14:textId="7631040E" w:rsidR="000F0805" w:rsidRPr="00C43BF1" w:rsidRDefault="000F0805" w:rsidP="00A64680">
      <w:pPr>
        <w:pStyle w:val="ListParagraph"/>
        <w:numPr>
          <w:ilvl w:val="2"/>
          <w:numId w:val="28"/>
        </w:numPr>
        <w:ind w:left="1418" w:hanging="425"/>
        <w:rPr>
          <w:szCs w:val="24"/>
        </w:rPr>
      </w:pPr>
      <w:r w:rsidRPr="00BB2B29">
        <w:rPr>
          <w:szCs w:val="24"/>
        </w:rPr>
        <w:t>Standard error of proportions:</w:t>
      </w:r>
      <w:r w:rsidR="00C22C20">
        <w:rPr>
          <w:szCs w:val="24"/>
        </w:rPr>
        <w:t xml:space="preserve"> </w:t>
      </w:r>
      <w:r w:rsidR="00006718" w:rsidRPr="00006718">
        <w:rPr>
          <w:position w:val="-26"/>
          <w:szCs w:val="24"/>
        </w:rPr>
        <w:object w:dxaOrig="1660" w:dyaOrig="700" w14:anchorId="24B8F778">
          <v:shape id="_x0000_i1030" type="#_x0000_t75" style="width:82.5pt;height:34.5pt" o:ole="">
            <v:imagedata r:id="rId18" o:title=""/>
          </v:shape>
          <o:OLEObject Type="Embed" ProgID="Equation.DSMT4" ShapeID="_x0000_i1030" DrawAspect="Content" ObjectID="_1637499218" r:id="rId19"/>
        </w:object>
      </w:r>
      <m:oMath>
        <m:r>
          <m:rPr>
            <m:sty m:val="p"/>
          </m:rPr>
          <w:rPr>
            <w:rFonts w:ascii="Cambria Math" w:hAnsi="Cambria Math"/>
            <w:szCs w:val="24"/>
          </w:rPr>
          <m:t xml:space="preserve">:  </m:t>
        </m:r>
      </m:oMath>
      <w:r w:rsidRPr="00C43BF1">
        <w:rPr>
          <w:szCs w:val="24"/>
        </w:rPr>
        <w:t>Here</w:t>
      </w:r>
      <w:r w:rsidR="001711DB">
        <w:rPr>
          <w:szCs w:val="24"/>
        </w:rPr>
        <w:t xml:space="preserve"> </w:t>
      </w:r>
      <w:r w:rsidR="001711DB" w:rsidRPr="00006718">
        <w:rPr>
          <w:position w:val="-14"/>
          <w:szCs w:val="24"/>
        </w:rPr>
        <w:object w:dxaOrig="320" w:dyaOrig="380" w14:anchorId="6B9515AE">
          <v:shape id="_x0000_i1031" type="#_x0000_t75" style="width:15.75pt;height:18.75pt" o:ole="">
            <v:imagedata r:id="rId20" o:title=""/>
          </v:shape>
          <o:OLEObject Type="Embed" ProgID="Equation.DSMT4" ShapeID="_x0000_i1031" DrawAspect="Content" ObjectID="_1637499219" r:id="rId21"/>
        </w:object>
      </w:r>
      <w:r w:rsidRPr="009A583A">
        <w:rPr>
          <w:i/>
          <w:iCs/>
          <w:szCs w:val="24"/>
        </w:rPr>
        <w:t xml:space="preserve"> </w:t>
      </w:r>
      <w:r w:rsidRPr="009A583A">
        <w:rPr>
          <w:szCs w:val="24"/>
        </w:rPr>
        <w:t xml:space="preserve">= the standard error of proportions, </w:t>
      </w:r>
      <w:r w:rsidRPr="00A64680">
        <w:rPr>
          <w:iCs/>
          <w:szCs w:val="24"/>
        </w:rPr>
        <w:t>π</w:t>
      </w:r>
      <w:r w:rsidRPr="009A583A">
        <w:rPr>
          <w:i/>
          <w:iCs/>
          <w:szCs w:val="24"/>
        </w:rPr>
        <w:t xml:space="preserve"> </w:t>
      </w:r>
      <w:r w:rsidRPr="009A583A">
        <w:rPr>
          <w:szCs w:val="24"/>
        </w:rPr>
        <w:t xml:space="preserve">= the population proportion, and </w:t>
      </w:r>
      <w:r w:rsidRPr="00BB2B29">
        <w:rPr>
          <w:i/>
          <w:iCs/>
          <w:szCs w:val="24"/>
        </w:rPr>
        <w:t xml:space="preserve">N </w:t>
      </w:r>
      <w:r w:rsidRPr="00BB2B29">
        <w:rPr>
          <w:szCs w:val="24"/>
        </w:rPr>
        <w:t>= the population size.</w:t>
      </w:r>
    </w:p>
    <w:p w14:paraId="213C9D8D" w14:textId="62D8B911" w:rsidR="000F0805" w:rsidRPr="00C22C20" w:rsidRDefault="000F0805" w:rsidP="00A64680">
      <w:pPr>
        <w:pStyle w:val="ListParagraph"/>
        <w:numPr>
          <w:ilvl w:val="2"/>
          <w:numId w:val="28"/>
        </w:numPr>
        <w:ind w:left="1418" w:hanging="425"/>
        <w:rPr>
          <w:szCs w:val="24"/>
        </w:rPr>
      </w:pPr>
      <w:r w:rsidRPr="00C43BF1">
        <w:rPr>
          <w:szCs w:val="24"/>
        </w:rPr>
        <w:t>Estimated standard error:</w:t>
      </w:r>
      <w:r w:rsidR="00736016">
        <w:rPr>
          <w:szCs w:val="24"/>
        </w:rPr>
        <w:t xml:space="preserve"> </w:t>
      </w:r>
      <w:r w:rsidR="00004A98" w:rsidRPr="00004A98">
        <w:rPr>
          <w:position w:val="-26"/>
          <w:szCs w:val="24"/>
        </w:rPr>
        <w:object w:dxaOrig="1660" w:dyaOrig="700" w14:anchorId="7DACB8E7">
          <v:shape id="_x0000_i1032" type="#_x0000_t75" style="width:83.25pt;height:34.5pt" o:ole="">
            <v:imagedata r:id="rId22" o:title=""/>
          </v:shape>
          <o:OLEObject Type="Embed" ProgID="Equation.DSMT4" ShapeID="_x0000_i1032" DrawAspect="Content" ObjectID="_1637499220" r:id="rId23"/>
        </w:object>
      </w:r>
      <m:oMath>
        <m:r>
          <m:rPr>
            <m:sty m:val="p"/>
          </m:rPr>
          <w:rPr>
            <w:rFonts w:ascii="Cambria Math" w:hAnsi="Cambria Math"/>
            <w:szCs w:val="24"/>
          </w:rPr>
          <m:t>.</m:t>
        </m:r>
      </m:oMath>
      <w:r w:rsidR="00291A0F" w:rsidRPr="00C43BF1">
        <w:rPr>
          <w:szCs w:val="24"/>
        </w:rPr>
        <w:t xml:space="preserve"> </w:t>
      </w:r>
      <w:r w:rsidRPr="00EC4142">
        <w:rPr>
          <w:szCs w:val="24"/>
        </w:rPr>
        <w:t>Here</w:t>
      </w:r>
      <w:r w:rsidR="00291A0F" w:rsidRPr="009D1A9C">
        <w:rPr>
          <w:szCs w:val="24"/>
        </w:rPr>
        <w:t>,</w:t>
      </w:r>
      <w:r w:rsidR="006B39D7">
        <w:rPr>
          <w:szCs w:val="24"/>
        </w:rPr>
        <w:t xml:space="preserve"> </w:t>
      </w:r>
      <w:r w:rsidR="006B39D7" w:rsidRPr="00A64680">
        <w:rPr>
          <w:i/>
          <w:szCs w:val="24"/>
        </w:rPr>
        <w:t>s</w:t>
      </w:r>
      <w:r w:rsidR="006B39D7" w:rsidRPr="00A64680">
        <w:rPr>
          <w:szCs w:val="24"/>
          <w:vertAlign w:val="subscript"/>
        </w:rPr>
        <w:t>p</w:t>
      </w:r>
      <w:r w:rsidRPr="009A583A">
        <w:rPr>
          <w:i/>
          <w:iCs/>
          <w:szCs w:val="24"/>
        </w:rPr>
        <w:t xml:space="preserve"> </w:t>
      </w:r>
      <w:r w:rsidRPr="009A583A">
        <w:rPr>
          <w:szCs w:val="24"/>
        </w:rPr>
        <w:t>= the estimated standard error of proportions,</w:t>
      </w:r>
      <w:r w:rsidR="00004A98">
        <w:rPr>
          <w:szCs w:val="24"/>
        </w:rPr>
        <w:t xml:space="preserve"> </w:t>
      </w:r>
      <w:r w:rsidR="00004A98" w:rsidRPr="00A64680">
        <w:rPr>
          <w:i/>
          <w:szCs w:val="24"/>
        </w:rPr>
        <w:t>p</w:t>
      </w:r>
      <w:r w:rsidRPr="00C43BF1">
        <w:rPr>
          <w:i/>
          <w:iCs/>
          <w:szCs w:val="24"/>
        </w:rPr>
        <w:t xml:space="preserve"> </w:t>
      </w:r>
      <w:r w:rsidRPr="006626BA">
        <w:rPr>
          <w:szCs w:val="24"/>
        </w:rPr>
        <w:t xml:space="preserve">= the sample proportion, and </w:t>
      </w:r>
      <w:r w:rsidRPr="00EC4142">
        <w:rPr>
          <w:i/>
          <w:iCs/>
          <w:szCs w:val="24"/>
        </w:rPr>
        <w:t xml:space="preserve">N </w:t>
      </w:r>
      <w:r w:rsidRPr="009D1A9C">
        <w:rPr>
          <w:szCs w:val="24"/>
        </w:rPr>
        <w:t>= the sample size.</w:t>
      </w:r>
    </w:p>
    <w:p w14:paraId="518D7A05" w14:textId="06427BAE" w:rsidR="000F0805" w:rsidRPr="00C22C20" w:rsidRDefault="000F0805" w:rsidP="00A64680">
      <w:pPr>
        <w:pStyle w:val="ListParagraph"/>
        <w:numPr>
          <w:ilvl w:val="1"/>
          <w:numId w:val="1"/>
        </w:numPr>
        <w:ind w:left="993" w:hanging="426"/>
        <w:rPr>
          <w:szCs w:val="24"/>
        </w:rPr>
      </w:pPr>
      <w:r w:rsidRPr="00C22C20">
        <w:rPr>
          <w:szCs w:val="24"/>
        </w:rPr>
        <w:t>Determining the Confidence Interval</w:t>
      </w:r>
    </w:p>
    <w:p w14:paraId="44E3D262" w14:textId="5E32DF95" w:rsidR="00A17B2C" w:rsidRPr="009A583A" w:rsidRDefault="00C75F79" w:rsidP="00A64680">
      <w:pPr>
        <w:pStyle w:val="ListParagraph"/>
        <w:numPr>
          <w:ilvl w:val="2"/>
          <w:numId w:val="29"/>
        </w:numPr>
        <w:ind w:left="1418" w:hanging="425"/>
        <w:rPr>
          <w:szCs w:val="24"/>
        </w:rPr>
      </w:pPr>
      <w:r w:rsidRPr="00C22C20">
        <w:rPr>
          <w:szCs w:val="24"/>
        </w:rPr>
        <w:t xml:space="preserve">General formula for constructing CI for proportions for any level </w:t>
      </w:r>
      <w:r w:rsidRPr="001711DB">
        <w:rPr>
          <w:szCs w:val="24"/>
        </w:rPr>
        <w:t>of confidence:</w:t>
      </w:r>
      <w:r w:rsidR="006B39D7">
        <w:rPr>
          <w:szCs w:val="24"/>
        </w:rPr>
        <w:t xml:space="preserve"> CI = </w:t>
      </w:r>
      <w:r w:rsidR="006B39D7" w:rsidRPr="00A64680">
        <w:rPr>
          <w:i/>
          <w:szCs w:val="24"/>
        </w:rPr>
        <w:t>p</w:t>
      </w:r>
      <w:r w:rsidR="006B39D7">
        <w:rPr>
          <w:szCs w:val="24"/>
        </w:rPr>
        <w:t xml:space="preserve"> </w:t>
      </w:r>
      <w:r w:rsidR="0045743C">
        <w:rPr>
          <w:szCs w:val="24"/>
        </w:rPr>
        <w:t xml:space="preserve">± </w:t>
      </w:r>
      <w:r w:rsidR="006B39D7" w:rsidRPr="00A64680">
        <w:rPr>
          <w:i/>
          <w:szCs w:val="24"/>
        </w:rPr>
        <w:t>Z</w:t>
      </w:r>
      <w:r w:rsidR="006B39D7">
        <w:rPr>
          <w:szCs w:val="24"/>
        </w:rPr>
        <w:t>(</w:t>
      </w:r>
      <w:r w:rsidR="006B39D7" w:rsidRPr="00A64680">
        <w:rPr>
          <w:i/>
          <w:szCs w:val="24"/>
        </w:rPr>
        <w:t>s</w:t>
      </w:r>
      <w:r w:rsidR="006B39D7" w:rsidRPr="00A64680">
        <w:rPr>
          <w:szCs w:val="24"/>
          <w:vertAlign w:val="subscript"/>
        </w:rPr>
        <w:t>p</w:t>
      </w:r>
      <w:r w:rsidR="006B39D7">
        <w:rPr>
          <w:szCs w:val="24"/>
        </w:rPr>
        <w:t>)</w:t>
      </w:r>
      <w:r w:rsidR="000F0805" w:rsidRPr="009A583A">
        <w:rPr>
          <w:szCs w:val="24"/>
        </w:rPr>
        <w:t xml:space="preserve">: </w:t>
      </w:r>
    </w:p>
    <w:p w14:paraId="3B8EF971" w14:textId="5069831E" w:rsidR="0034113F" w:rsidRPr="009A583A" w:rsidRDefault="000F0805" w:rsidP="00A64680">
      <w:pPr>
        <w:pStyle w:val="ListParagraph"/>
        <w:numPr>
          <w:ilvl w:val="3"/>
          <w:numId w:val="1"/>
        </w:numPr>
        <w:ind w:left="1843" w:hanging="425"/>
        <w:rPr>
          <w:szCs w:val="24"/>
        </w:rPr>
      </w:pPr>
      <w:r w:rsidRPr="00BB2B29">
        <w:rPr>
          <w:szCs w:val="24"/>
        </w:rPr>
        <w:t>Here</w:t>
      </w:r>
      <w:r w:rsidR="007627E2" w:rsidRPr="00C43BF1">
        <w:rPr>
          <w:szCs w:val="24"/>
        </w:rPr>
        <w:t>,</w:t>
      </w:r>
      <w:r w:rsidRPr="006626BA">
        <w:rPr>
          <w:szCs w:val="24"/>
        </w:rPr>
        <w:t xml:space="preserve"> CI = the confidence interval, p = the observed sample proportion, </w:t>
      </w:r>
      <w:r w:rsidRPr="00A64680">
        <w:rPr>
          <w:i/>
          <w:szCs w:val="24"/>
        </w:rPr>
        <w:t>Z</w:t>
      </w:r>
      <w:r w:rsidRPr="009A583A">
        <w:rPr>
          <w:szCs w:val="24"/>
        </w:rPr>
        <w:t xml:space="preserve"> = the </w:t>
      </w:r>
      <w:r w:rsidRPr="00A64680">
        <w:rPr>
          <w:i/>
          <w:szCs w:val="24"/>
        </w:rPr>
        <w:t>Z</w:t>
      </w:r>
      <w:r w:rsidRPr="009A583A">
        <w:rPr>
          <w:szCs w:val="24"/>
        </w:rPr>
        <w:t xml:space="preserve"> corresponding to the confidence level, and</w:t>
      </w:r>
      <w:r w:rsidR="0045743C">
        <w:rPr>
          <w:szCs w:val="24"/>
        </w:rPr>
        <w:t xml:space="preserve"> </w:t>
      </w:r>
      <w:r w:rsidR="0045743C" w:rsidRPr="00A64680">
        <w:rPr>
          <w:i/>
          <w:szCs w:val="24"/>
        </w:rPr>
        <w:t>s</w:t>
      </w:r>
      <w:r w:rsidR="0045743C" w:rsidRPr="00A64680">
        <w:rPr>
          <w:szCs w:val="24"/>
          <w:vertAlign w:val="subscript"/>
        </w:rPr>
        <w:t>p</w:t>
      </w:r>
      <w:r w:rsidRPr="009A583A">
        <w:rPr>
          <w:szCs w:val="24"/>
        </w:rPr>
        <w:t xml:space="preserve"> = the estimated standard error of proportions.</w:t>
      </w:r>
    </w:p>
    <w:p w14:paraId="770445E7" w14:textId="28449E2A" w:rsidR="0034113F" w:rsidRPr="009D1A9C" w:rsidRDefault="000F0805" w:rsidP="00A64680">
      <w:pPr>
        <w:pStyle w:val="ListParagraph"/>
        <w:numPr>
          <w:ilvl w:val="3"/>
          <w:numId w:val="1"/>
        </w:numPr>
        <w:ind w:left="1843" w:hanging="425"/>
        <w:rPr>
          <w:szCs w:val="24"/>
        </w:rPr>
      </w:pPr>
      <w:r w:rsidRPr="00BB2B29">
        <w:rPr>
          <w:szCs w:val="24"/>
        </w:rPr>
        <w:t>T</w:t>
      </w:r>
      <w:r w:rsidR="00C75F79" w:rsidRPr="00C43BF1">
        <w:rPr>
          <w:szCs w:val="24"/>
        </w:rPr>
        <w:t xml:space="preserve">o obtain a confidence interval at a certain level, we take the sample proportion and add to or subtract from it the product of a </w:t>
      </w:r>
      <w:r w:rsidR="00C75F79" w:rsidRPr="006626BA">
        <w:rPr>
          <w:i/>
          <w:iCs/>
          <w:szCs w:val="24"/>
        </w:rPr>
        <w:t xml:space="preserve">Z </w:t>
      </w:r>
      <w:r w:rsidR="00C75F79" w:rsidRPr="00EC4142">
        <w:rPr>
          <w:szCs w:val="24"/>
        </w:rPr>
        <w:t xml:space="preserve">value and the standard error. </w:t>
      </w:r>
    </w:p>
    <w:p w14:paraId="01B4AF9C" w14:textId="07E12224" w:rsidR="0034113F" w:rsidRPr="001711DB" w:rsidRDefault="00C75F79" w:rsidP="00A64680">
      <w:pPr>
        <w:pStyle w:val="ListParagraph"/>
        <w:numPr>
          <w:ilvl w:val="2"/>
          <w:numId w:val="29"/>
        </w:numPr>
        <w:ind w:left="1418" w:hanging="425"/>
        <w:rPr>
          <w:szCs w:val="24"/>
        </w:rPr>
      </w:pPr>
      <w:r w:rsidRPr="00C22C20">
        <w:rPr>
          <w:szCs w:val="24"/>
        </w:rPr>
        <w:t xml:space="preserve">The </w:t>
      </w:r>
      <w:r w:rsidRPr="00C22C20">
        <w:rPr>
          <w:i/>
          <w:iCs/>
          <w:szCs w:val="24"/>
        </w:rPr>
        <w:t xml:space="preserve">Z </w:t>
      </w:r>
      <w:r w:rsidRPr="00C22C20">
        <w:rPr>
          <w:szCs w:val="24"/>
        </w:rPr>
        <w:t>value we choose depends on the desired confidence level. We want the area between the me</w:t>
      </w:r>
      <w:r w:rsidRPr="001711DB">
        <w:rPr>
          <w:szCs w:val="24"/>
        </w:rPr>
        <w:t>an and the selected ±</w:t>
      </w:r>
      <w:r w:rsidRPr="001711DB">
        <w:rPr>
          <w:i/>
          <w:iCs/>
          <w:szCs w:val="24"/>
        </w:rPr>
        <w:t xml:space="preserve">Z </w:t>
      </w:r>
      <w:r w:rsidRPr="001711DB">
        <w:rPr>
          <w:szCs w:val="24"/>
        </w:rPr>
        <w:t>to be equal to the confidence level.</w:t>
      </w:r>
    </w:p>
    <w:p w14:paraId="5E25A970" w14:textId="77777777" w:rsidR="0034113F" w:rsidRPr="00736016" w:rsidRDefault="00C75F79" w:rsidP="00A64680">
      <w:pPr>
        <w:pStyle w:val="ListParagraph"/>
        <w:numPr>
          <w:ilvl w:val="2"/>
          <w:numId w:val="29"/>
        </w:numPr>
        <w:ind w:left="1418" w:hanging="425"/>
        <w:rPr>
          <w:szCs w:val="24"/>
        </w:rPr>
      </w:pPr>
      <w:r w:rsidRPr="00736016">
        <w:rPr>
          <w:szCs w:val="24"/>
        </w:rPr>
        <w:t>Steps to determine the confidence interval for a proportion:</w:t>
      </w:r>
    </w:p>
    <w:p w14:paraId="65E21BD5" w14:textId="77777777" w:rsidR="0034113F" w:rsidRPr="006B39D7" w:rsidRDefault="00C75F79" w:rsidP="00A64680">
      <w:pPr>
        <w:pStyle w:val="ListParagraph"/>
        <w:numPr>
          <w:ilvl w:val="0"/>
          <w:numId w:val="30"/>
        </w:numPr>
        <w:ind w:left="1843" w:hanging="425"/>
        <w:rPr>
          <w:szCs w:val="24"/>
        </w:rPr>
      </w:pPr>
      <w:r w:rsidRPr="006B39D7">
        <w:rPr>
          <w:szCs w:val="24"/>
        </w:rPr>
        <w:t>Calculate the estimated standard error of the proportion.</w:t>
      </w:r>
    </w:p>
    <w:p w14:paraId="2E5294AB" w14:textId="77777777" w:rsidR="0034113F" w:rsidRPr="00006718" w:rsidRDefault="00C75F79" w:rsidP="00A64680">
      <w:pPr>
        <w:pStyle w:val="ListParagraph"/>
        <w:numPr>
          <w:ilvl w:val="0"/>
          <w:numId w:val="30"/>
        </w:numPr>
        <w:ind w:left="1843" w:hanging="425"/>
        <w:rPr>
          <w:szCs w:val="24"/>
        </w:rPr>
      </w:pPr>
      <w:r w:rsidRPr="00004A98">
        <w:rPr>
          <w:szCs w:val="24"/>
        </w:rPr>
        <w:t xml:space="preserve">Decide on the desired level of confidence, and find the corresponding </w:t>
      </w:r>
      <w:r w:rsidRPr="00004A98">
        <w:rPr>
          <w:i/>
          <w:iCs/>
          <w:szCs w:val="24"/>
        </w:rPr>
        <w:t xml:space="preserve">Z </w:t>
      </w:r>
      <w:r w:rsidRPr="00006718">
        <w:rPr>
          <w:szCs w:val="24"/>
        </w:rPr>
        <w:t>value.</w:t>
      </w:r>
    </w:p>
    <w:p w14:paraId="311E393E" w14:textId="77777777" w:rsidR="0034113F" w:rsidRPr="00A64680" w:rsidRDefault="00C75F79" w:rsidP="00A64680">
      <w:pPr>
        <w:pStyle w:val="ListParagraph"/>
        <w:numPr>
          <w:ilvl w:val="0"/>
          <w:numId w:val="30"/>
        </w:numPr>
        <w:ind w:left="1843" w:hanging="425"/>
        <w:rPr>
          <w:szCs w:val="24"/>
        </w:rPr>
      </w:pPr>
      <w:r w:rsidRPr="00A64680">
        <w:rPr>
          <w:szCs w:val="24"/>
        </w:rPr>
        <w:t>Calculate the confidence interval.</w:t>
      </w:r>
    </w:p>
    <w:p w14:paraId="6F86C02F" w14:textId="77777777" w:rsidR="0034113F" w:rsidRPr="00A64680" w:rsidRDefault="00C75F79" w:rsidP="00A64680">
      <w:pPr>
        <w:pStyle w:val="ListParagraph"/>
        <w:numPr>
          <w:ilvl w:val="0"/>
          <w:numId w:val="30"/>
        </w:numPr>
        <w:ind w:left="1843" w:hanging="425"/>
        <w:rPr>
          <w:szCs w:val="24"/>
        </w:rPr>
      </w:pPr>
      <w:r w:rsidRPr="00A64680">
        <w:rPr>
          <w:szCs w:val="24"/>
        </w:rPr>
        <w:t>Interpret the results.</w:t>
      </w:r>
    </w:p>
    <w:p w14:paraId="38EDB5DB" w14:textId="034890A7" w:rsidR="00D11780" w:rsidRPr="00A64680" w:rsidRDefault="000F0805" w:rsidP="00A64680">
      <w:pPr>
        <w:pStyle w:val="ListParagraph"/>
        <w:numPr>
          <w:ilvl w:val="0"/>
          <w:numId w:val="1"/>
        </w:numPr>
        <w:ind w:left="567" w:hanging="425"/>
        <w:rPr>
          <w:szCs w:val="24"/>
        </w:rPr>
      </w:pPr>
      <w:r w:rsidRPr="00A64680">
        <w:rPr>
          <w:szCs w:val="24"/>
        </w:rPr>
        <w:t>Reading the Research Literature: Women Victims of Intimate Violence</w:t>
      </w:r>
    </w:p>
    <w:p w14:paraId="1F00C2C4" w14:textId="11E21516" w:rsidR="00D11780" w:rsidRPr="00A64680" w:rsidRDefault="000F0805" w:rsidP="00A64680">
      <w:pPr>
        <w:pStyle w:val="ListParagraph"/>
        <w:numPr>
          <w:ilvl w:val="1"/>
          <w:numId w:val="1"/>
        </w:numPr>
        <w:ind w:left="993" w:hanging="426"/>
        <w:rPr>
          <w:szCs w:val="24"/>
        </w:rPr>
      </w:pPr>
      <w:r w:rsidRPr="00A64680">
        <w:rPr>
          <w:szCs w:val="24"/>
        </w:rPr>
        <w:t>Janet Fanslow and Elizabeth Robinson studied help-seeking behavior and motivation among women victims of intimate partner violence in New Zealand</w:t>
      </w:r>
      <w:r w:rsidR="004164D3" w:rsidRPr="00A64680">
        <w:rPr>
          <w:szCs w:val="24"/>
        </w:rPr>
        <w:t>:</w:t>
      </w:r>
    </w:p>
    <w:p w14:paraId="1DB76EA3" w14:textId="294FAC3C" w:rsidR="00D11780" w:rsidRPr="00A64680" w:rsidRDefault="00C75F79" w:rsidP="00A64680">
      <w:pPr>
        <w:pStyle w:val="ListParagraph"/>
        <w:numPr>
          <w:ilvl w:val="2"/>
          <w:numId w:val="31"/>
        </w:numPr>
        <w:ind w:left="1418" w:hanging="425"/>
        <w:rPr>
          <w:szCs w:val="24"/>
        </w:rPr>
      </w:pPr>
      <w:r w:rsidRPr="00A64680">
        <w:rPr>
          <w:szCs w:val="24"/>
        </w:rPr>
        <w:t>Relied on data</w:t>
      </w:r>
      <w:r w:rsidR="00D15294" w:rsidRPr="00A64680">
        <w:rPr>
          <w:szCs w:val="24"/>
        </w:rPr>
        <w:t xml:space="preserve"> from the New Zealand Violence a</w:t>
      </w:r>
      <w:r w:rsidRPr="00A64680">
        <w:rPr>
          <w:szCs w:val="24"/>
        </w:rPr>
        <w:t>gainst Women Study to document the reasons why victims sought help or left their partner due to domestic violence.</w:t>
      </w:r>
    </w:p>
    <w:p w14:paraId="5E7BCC63" w14:textId="708F4FF6" w:rsidR="00D11780" w:rsidRPr="00A64680" w:rsidRDefault="004164D3" w:rsidP="00A64680">
      <w:pPr>
        <w:pStyle w:val="ListParagraph"/>
        <w:numPr>
          <w:ilvl w:val="2"/>
          <w:numId w:val="31"/>
        </w:numPr>
        <w:ind w:left="1418" w:hanging="425"/>
        <w:rPr>
          <w:szCs w:val="24"/>
        </w:rPr>
      </w:pPr>
      <w:r w:rsidRPr="00A64680">
        <w:rPr>
          <w:szCs w:val="24"/>
        </w:rPr>
        <w:t>Identified</w:t>
      </w:r>
      <w:r w:rsidR="00C75F79" w:rsidRPr="00A64680">
        <w:rPr>
          <w:szCs w:val="24"/>
        </w:rPr>
        <w:t xml:space="preserve"> the categories with the highest percentages for each sample: for seeking help (could not endure more, encouraged by friends or family, children suffering and badly injured) and for leaving (could not endure more, he threatened to kill her, children suffering and badly injured).</w:t>
      </w:r>
    </w:p>
    <w:p w14:paraId="697C3BD8" w14:textId="44FB8C39" w:rsidR="00D11780" w:rsidRPr="00A64680" w:rsidRDefault="00C75F79" w:rsidP="00A64680">
      <w:pPr>
        <w:pStyle w:val="ListParagraph"/>
        <w:numPr>
          <w:ilvl w:val="2"/>
          <w:numId w:val="31"/>
        </w:numPr>
        <w:ind w:left="1418" w:hanging="425"/>
        <w:rPr>
          <w:szCs w:val="24"/>
        </w:rPr>
      </w:pPr>
      <w:r w:rsidRPr="00A64680">
        <w:rPr>
          <w:szCs w:val="24"/>
        </w:rPr>
        <w:t>Concern for children suffering was also identified as an important reason for female victims to seek help and/or to leave their abuser.</w:t>
      </w:r>
    </w:p>
    <w:bookmarkEnd w:id="1"/>
    <w:p w14:paraId="6BFDB048" w14:textId="14E89812" w:rsidR="006632D8" w:rsidRPr="009A583A" w:rsidRDefault="00BE1BB0" w:rsidP="00A64680">
      <w:pPr>
        <w:pStyle w:val="ListParagraph"/>
        <w:numPr>
          <w:ilvl w:val="2"/>
          <w:numId w:val="31"/>
        </w:numPr>
        <w:ind w:left="1418" w:hanging="425"/>
      </w:pPr>
      <w:r w:rsidRPr="00A64680">
        <w:rPr>
          <w:szCs w:val="24"/>
        </w:rPr>
        <w:t>When estimates are reported for subgroups, the confidence intervals are likely to vary. Even when a confidence interval is reported only for the overall sample, we can easily compute separate confidence intervals for each of the subgroups if the confidence level and the size of each of the subgroups are included.</w:t>
      </w:r>
    </w:p>
    <w:sectPr w:rsidR="006632D8" w:rsidRPr="009A583A" w:rsidSect="0028082F">
      <w:head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170EA" w14:textId="77777777" w:rsidR="00610703" w:rsidRDefault="00610703" w:rsidP="00AC6798">
      <w:pPr>
        <w:spacing w:after="0"/>
      </w:pPr>
      <w:r>
        <w:separator/>
      </w:r>
    </w:p>
  </w:endnote>
  <w:endnote w:type="continuationSeparator" w:id="0">
    <w:p w14:paraId="78A8BA89" w14:textId="77777777" w:rsidR="00610703" w:rsidRDefault="00610703" w:rsidP="00AC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0597E" w14:textId="77777777" w:rsidR="00610703" w:rsidRDefault="00610703" w:rsidP="00AC6798">
      <w:pPr>
        <w:spacing w:after="0"/>
      </w:pPr>
      <w:r>
        <w:separator/>
      </w:r>
    </w:p>
  </w:footnote>
  <w:footnote w:type="continuationSeparator" w:id="0">
    <w:p w14:paraId="0C0B5533" w14:textId="77777777" w:rsidR="00610703" w:rsidRDefault="00610703" w:rsidP="00AC67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374F" w14:textId="49DDE6EB" w:rsidR="00097660" w:rsidRDefault="00097660" w:rsidP="00097660">
    <w:pPr>
      <w:pStyle w:val="NormalWeb"/>
      <w:shd w:val="clear" w:color="auto" w:fill="FFFFFF"/>
      <w:spacing w:before="150" w:beforeAutospacing="0" w:after="0" w:afterAutospacing="0"/>
      <w:jc w:val="right"/>
      <w:rPr>
        <w:rFonts w:ascii="Arial" w:hAnsi="Arial" w:cs="Arial"/>
        <w:i/>
        <w:color w:val="333333"/>
        <w:sz w:val="20"/>
        <w:szCs w:val="20"/>
      </w:rPr>
    </w:pPr>
    <w:r>
      <w:rPr>
        <w:rFonts w:ascii="Arial" w:hAnsi="Arial" w:cs="Arial"/>
        <w:color w:val="333333"/>
        <w:sz w:val="20"/>
        <w:szCs w:val="20"/>
      </w:rPr>
      <w:t xml:space="preserve">Frankfort-Nachmias, </w:t>
    </w:r>
    <w:r>
      <w:rPr>
        <w:rFonts w:ascii="Arial" w:hAnsi="Arial" w:cs="Arial"/>
        <w:i/>
        <w:color w:val="333333"/>
        <w:sz w:val="20"/>
        <w:szCs w:val="20"/>
      </w:rPr>
      <w:t>Social Statistics for a Diverse Society, 9e</w:t>
    </w:r>
  </w:p>
  <w:p w14:paraId="0B4C3A3F" w14:textId="60F0B3BD" w:rsidR="0028082F" w:rsidRPr="00A64680" w:rsidRDefault="00097660" w:rsidP="00A64680">
    <w:pPr>
      <w:pStyle w:val="NormalWeb"/>
      <w:shd w:val="clear" w:color="auto" w:fill="FFFFFF"/>
      <w:spacing w:before="150" w:beforeAutospacing="0" w:after="0" w:afterAutospacing="0"/>
      <w:jc w:val="right"/>
      <w:rPr>
        <w:rFonts w:ascii="Arial" w:hAnsi="Arial" w:cs="Arial"/>
        <w:color w:val="333333"/>
        <w:sz w:val="20"/>
        <w:szCs w:val="20"/>
      </w:rPr>
    </w:pPr>
    <w:r>
      <w:rPr>
        <w:rFonts w:ascii="Arial" w:hAnsi="Arial" w:cs="Arial"/>
        <w:color w:val="333333"/>
        <w:sz w:val="20"/>
        <w:szCs w:val="20"/>
      </w:rPr>
      <w:t>SAGE Publishing,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1EFB9" w14:textId="77777777" w:rsidR="00AC6798" w:rsidRPr="00AC6798" w:rsidRDefault="00AC6798" w:rsidP="00AC6798">
    <w:pPr>
      <w:spacing w:after="0"/>
      <w:rPr>
        <w:b/>
      </w:rPr>
    </w:pPr>
    <w:r w:rsidRPr="00AC6798">
      <w:t>Author Names</w:t>
    </w:r>
    <w:r>
      <w:rPr>
        <w:i/>
      </w:rPr>
      <w:t xml:space="preserve">, </w:t>
    </w:r>
    <w:r w:rsidRPr="00AC6798">
      <w:rPr>
        <w:i/>
      </w:rPr>
      <w:t xml:space="preserve">Book Title, </w:t>
    </w:r>
    <w:r w:rsidRPr="00AC6798">
      <w:t>Edition Number:</w:t>
    </w:r>
    <w:r>
      <w:rPr>
        <w:b/>
      </w:rPr>
      <w:t xml:space="preserve"> </w:t>
    </w:r>
    <w:r w:rsidRPr="00AC6798">
      <w:t>Instructor Resource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93E7ED4"/>
    <w:lvl w:ilvl="0">
      <w:start w:val="1"/>
      <w:numFmt w:val="decimal"/>
      <w:lvlText w:val="%1."/>
      <w:lvlJc w:val="left"/>
      <w:pPr>
        <w:tabs>
          <w:tab w:val="num" w:pos="1800"/>
        </w:tabs>
        <w:ind w:left="1800" w:hanging="360"/>
      </w:pPr>
    </w:lvl>
  </w:abstractNum>
  <w:abstractNum w:abstractNumId="1">
    <w:nsid w:val="FFFFFF7D"/>
    <w:multiLevelType w:val="singleLevel"/>
    <w:tmpl w:val="36C24092"/>
    <w:lvl w:ilvl="0">
      <w:start w:val="1"/>
      <w:numFmt w:val="decimal"/>
      <w:lvlText w:val="%1."/>
      <w:lvlJc w:val="left"/>
      <w:pPr>
        <w:tabs>
          <w:tab w:val="num" w:pos="1440"/>
        </w:tabs>
        <w:ind w:left="1440" w:hanging="360"/>
      </w:pPr>
    </w:lvl>
  </w:abstractNum>
  <w:abstractNum w:abstractNumId="2">
    <w:nsid w:val="FFFFFF7E"/>
    <w:multiLevelType w:val="singleLevel"/>
    <w:tmpl w:val="C21E7572"/>
    <w:lvl w:ilvl="0">
      <w:start w:val="1"/>
      <w:numFmt w:val="decimal"/>
      <w:lvlText w:val="%1."/>
      <w:lvlJc w:val="left"/>
      <w:pPr>
        <w:tabs>
          <w:tab w:val="num" w:pos="1080"/>
        </w:tabs>
        <w:ind w:left="1080" w:hanging="360"/>
      </w:pPr>
    </w:lvl>
  </w:abstractNum>
  <w:abstractNum w:abstractNumId="3">
    <w:nsid w:val="FFFFFF7F"/>
    <w:multiLevelType w:val="singleLevel"/>
    <w:tmpl w:val="18CEFEFE"/>
    <w:lvl w:ilvl="0">
      <w:start w:val="1"/>
      <w:numFmt w:val="decimal"/>
      <w:lvlText w:val="%1."/>
      <w:lvlJc w:val="left"/>
      <w:pPr>
        <w:tabs>
          <w:tab w:val="num" w:pos="720"/>
        </w:tabs>
        <w:ind w:left="720" w:hanging="360"/>
      </w:pPr>
    </w:lvl>
  </w:abstractNum>
  <w:abstractNum w:abstractNumId="4">
    <w:nsid w:val="02C97C4F"/>
    <w:multiLevelType w:val="hybridMultilevel"/>
    <w:tmpl w:val="D59077F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76E809A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8D20196"/>
    <w:multiLevelType w:val="hybridMultilevel"/>
    <w:tmpl w:val="D1342E68"/>
    <w:lvl w:ilvl="0" w:tplc="CAA01A04">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2D5436"/>
    <w:multiLevelType w:val="multilevel"/>
    <w:tmpl w:val="D05E1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F7F2F7C"/>
    <w:multiLevelType w:val="hybridMultilevel"/>
    <w:tmpl w:val="35DA4160"/>
    <w:lvl w:ilvl="0" w:tplc="38E89B22">
      <w:start w:val="1"/>
      <w:numFmt w:val="upperRoman"/>
      <w:lvlText w:val="%1."/>
      <w:lvlJc w:val="left"/>
      <w:pPr>
        <w:ind w:left="1080" w:hanging="720"/>
      </w:pPr>
      <w:rPr>
        <w:b w:val="0"/>
      </w:rPr>
    </w:lvl>
    <w:lvl w:ilvl="1" w:tplc="7E72808E">
      <w:start w:val="1"/>
      <w:numFmt w:val="upperLetter"/>
      <w:lvlText w:val="%2."/>
      <w:lvlJc w:val="left"/>
      <w:pPr>
        <w:ind w:left="1440" w:hanging="360"/>
      </w:pPr>
      <w:rPr>
        <w:b w:val="0"/>
      </w:rPr>
    </w:lvl>
    <w:lvl w:ilvl="2" w:tplc="0409001B">
      <w:start w:val="1"/>
      <w:numFmt w:val="lowerRoman"/>
      <w:lvlText w:val="%3."/>
      <w:lvlJc w:val="right"/>
      <w:pPr>
        <w:ind w:left="2070" w:hanging="180"/>
      </w:pPr>
      <w:rPr>
        <w:b/>
      </w:rPr>
    </w:lvl>
    <w:lvl w:ilvl="3" w:tplc="783AD490">
      <w:start w:val="1"/>
      <w:numFmt w:val="lowerLetter"/>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F45507"/>
    <w:multiLevelType w:val="hybridMultilevel"/>
    <w:tmpl w:val="81DA0A1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93E8A2A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7414B1C"/>
    <w:multiLevelType w:val="hybridMultilevel"/>
    <w:tmpl w:val="76AE78F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39CCB7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93B26CA"/>
    <w:multiLevelType w:val="hybridMultilevel"/>
    <w:tmpl w:val="FE4AE434"/>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47DAF0E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0C594A"/>
    <w:multiLevelType w:val="hybridMultilevel"/>
    <w:tmpl w:val="ACFE2D8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4B0691A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1ED7F79"/>
    <w:multiLevelType w:val="multilevel"/>
    <w:tmpl w:val="28000C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4A42313"/>
    <w:multiLevelType w:val="hybridMultilevel"/>
    <w:tmpl w:val="45E24010"/>
    <w:lvl w:ilvl="0" w:tplc="0D4EE4D8">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0D314E"/>
    <w:multiLevelType w:val="hybridMultilevel"/>
    <w:tmpl w:val="60B8D3A2"/>
    <w:lvl w:ilvl="0" w:tplc="8B0E0DDE">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D37BA4"/>
    <w:multiLevelType w:val="hybridMultilevel"/>
    <w:tmpl w:val="F7900BE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289084EA">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C02286C"/>
    <w:multiLevelType w:val="hybridMultilevel"/>
    <w:tmpl w:val="09FC5540"/>
    <w:lvl w:ilvl="0" w:tplc="D494F3BE">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7017B1E"/>
    <w:multiLevelType w:val="hybridMultilevel"/>
    <w:tmpl w:val="A2307C5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6512DAA4">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9041E9"/>
    <w:multiLevelType w:val="hybridMultilevel"/>
    <w:tmpl w:val="DB0E533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03A232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D957930"/>
    <w:multiLevelType w:val="hybridMultilevel"/>
    <w:tmpl w:val="FEC694E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C068C3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8E5C3E"/>
    <w:multiLevelType w:val="hybridMultilevel"/>
    <w:tmpl w:val="2F3EE8B6"/>
    <w:lvl w:ilvl="0" w:tplc="11261A3E">
      <w:start w:val="1"/>
      <w:numFmt w:val="decimal"/>
      <w:lvlText w:val="7.%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C52C28"/>
    <w:multiLevelType w:val="hybridMultilevel"/>
    <w:tmpl w:val="6CF674D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B6F8E75E">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3EE3DE1"/>
    <w:multiLevelType w:val="hybridMultilevel"/>
    <w:tmpl w:val="7654DB3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D130AE7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7"/>
  </w:num>
  <w:num w:numId="3">
    <w:abstractNumId w:val="30"/>
  </w:num>
  <w:num w:numId="4">
    <w:abstractNumId w:val="29"/>
  </w:num>
  <w:num w:numId="5">
    <w:abstractNumId w:val="31"/>
  </w:num>
  <w:num w:numId="6">
    <w:abstractNumId w:val="7"/>
  </w:num>
  <w:num w:numId="7">
    <w:abstractNumId w:val="8"/>
  </w:num>
  <w:num w:numId="8">
    <w:abstractNumId w:val="34"/>
  </w:num>
  <w:num w:numId="9">
    <w:abstractNumId w:val="26"/>
  </w:num>
  <w:num w:numId="10">
    <w:abstractNumId w:val="19"/>
  </w:num>
  <w:num w:numId="11">
    <w:abstractNumId w:val="22"/>
  </w:num>
  <w:num w:numId="12">
    <w:abstractNumId w:val="6"/>
  </w:num>
  <w:num w:numId="13">
    <w:abstractNumId w:val="2"/>
  </w:num>
  <w:num w:numId="14">
    <w:abstractNumId w:val="1"/>
  </w:num>
  <w:num w:numId="15">
    <w:abstractNumId w:val="0"/>
  </w:num>
  <w:num w:numId="16">
    <w:abstractNumId w:val="3"/>
  </w:num>
  <w:num w:numId="17">
    <w:abstractNumId w:val="23"/>
  </w:num>
  <w:num w:numId="18">
    <w:abstractNumId w:val="12"/>
  </w:num>
  <w:num w:numId="19">
    <w:abstractNumId w:val="13"/>
  </w:num>
  <w:num w:numId="20">
    <w:abstractNumId w:val="21"/>
  </w:num>
  <w:num w:numId="21">
    <w:abstractNumId w:val="24"/>
  </w:num>
  <w:num w:numId="22">
    <w:abstractNumId w:val="33"/>
  </w:num>
  <w:num w:numId="23">
    <w:abstractNumId w:val="25"/>
  </w:num>
  <w:num w:numId="24">
    <w:abstractNumId w:val="4"/>
  </w:num>
  <w:num w:numId="25">
    <w:abstractNumId w:val="11"/>
  </w:num>
  <w:num w:numId="26">
    <w:abstractNumId w:val="18"/>
  </w:num>
  <w:num w:numId="27">
    <w:abstractNumId w:val="28"/>
  </w:num>
  <w:num w:numId="28">
    <w:abstractNumId w:val="16"/>
  </w:num>
  <w:num w:numId="29">
    <w:abstractNumId w:val="27"/>
  </w:num>
  <w:num w:numId="30">
    <w:abstractNumId w:val="5"/>
  </w:num>
  <w:num w:numId="31">
    <w:abstractNumId w:val="32"/>
  </w:num>
  <w:num w:numId="32">
    <w:abstractNumId w:val="14"/>
  </w:num>
  <w:num w:numId="33">
    <w:abstractNumId w:val="10"/>
  </w:num>
  <w:num w:numId="34">
    <w:abstractNumId w:val="15"/>
  </w:num>
  <w:num w:numId="35">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98"/>
    <w:rsid w:val="00004A98"/>
    <w:rsid w:val="00006718"/>
    <w:rsid w:val="00023FCD"/>
    <w:rsid w:val="00027B36"/>
    <w:rsid w:val="0003354E"/>
    <w:rsid w:val="00052CCF"/>
    <w:rsid w:val="00083201"/>
    <w:rsid w:val="00087E92"/>
    <w:rsid w:val="00097660"/>
    <w:rsid w:val="000A3755"/>
    <w:rsid w:val="000C18D6"/>
    <w:rsid w:val="000C1E0E"/>
    <w:rsid w:val="000C705A"/>
    <w:rsid w:val="000D67A2"/>
    <w:rsid w:val="000F072E"/>
    <w:rsid w:val="000F0805"/>
    <w:rsid w:val="000F0CD8"/>
    <w:rsid w:val="00124009"/>
    <w:rsid w:val="001350DC"/>
    <w:rsid w:val="00144D2D"/>
    <w:rsid w:val="001474D2"/>
    <w:rsid w:val="00165E1B"/>
    <w:rsid w:val="0016604E"/>
    <w:rsid w:val="001711DB"/>
    <w:rsid w:val="001815F2"/>
    <w:rsid w:val="001A3FBE"/>
    <w:rsid w:val="001B1946"/>
    <w:rsid w:val="001D6C9B"/>
    <w:rsid w:val="001E150F"/>
    <w:rsid w:val="001E4D95"/>
    <w:rsid w:val="00201FCE"/>
    <w:rsid w:val="00203782"/>
    <w:rsid w:val="00217A83"/>
    <w:rsid w:val="00221AE0"/>
    <w:rsid w:val="00240BDB"/>
    <w:rsid w:val="00241A11"/>
    <w:rsid w:val="00271CC4"/>
    <w:rsid w:val="0028082F"/>
    <w:rsid w:val="00290908"/>
    <w:rsid w:val="00291A0F"/>
    <w:rsid w:val="00294972"/>
    <w:rsid w:val="002B2783"/>
    <w:rsid w:val="002D038A"/>
    <w:rsid w:val="002E2096"/>
    <w:rsid w:val="002E305A"/>
    <w:rsid w:val="002E3DEA"/>
    <w:rsid w:val="002E5C91"/>
    <w:rsid w:val="002F2BE6"/>
    <w:rsid w:val="00311A26"/>
    <w:rsid w:val="00317868"/>
    <w:rsid w:val="00324FF0"/>
    <w:rsid w:val="00327A6F"/>
    <w:rsid w:val="00337662"/>
    <w:rsid w:val="0034113F"/>
    <w:rsid w:val="003631D1"/>
    <w:rsid w:val="003C6DD2"/>
    <w:rsid w:val="003D3A75"/>
    <w:rsid w:val="003E14F2"/>
    <w:rsid w:val="003E3260"/>
    <w:rsid w:val="00414B68"/>
    <w:rsid w:val="004164D3"/>
    <w:rsid w:val="0042171F"/>
    <w:rsid w:val="00422F01"/>
    <w:rsid w:val="00435483"/>
    <w:rsid w:val="00440E5E"/>
    <w:rsid w:val="0045743C"/>
    <w:rsid w:val="00467DA0"/>
    <w:rsid w:val="00477BC6"/>
    <w:rsid w:val="00492F91"/>
    <w:rsid w:val="004967D7"/>
    <w:rsid w:val="004C6985"/>
    <w:rsid w:val="004D16CF"/>
    <w:rsid w:val="004D3675"/>
    <w:rsid w:val="004D47EC"/>
    <w:rsid w:val="004E3612"/>
    <w:rsid w:val="004F0049"/>
    <w:rsid w:val="00502D64"/>
    <w:rsid w:val="00540435"/>
    <w:rsid w:val="005430BA"/>
    <w:rsid w:val="0054643D"/>
    <w:rsid w:val="00553099"/>
    <w:rsid w:val="00554F9C"/>
    <w:rsid w:val="00560059"/>
    <w:rsid w:val="005832BD"/>
    <w:rsid w:val="00593657"/>
    <w:rsid w:val="005A5ADE"/>
    <w:rsid w:val="005B0A45"/>
    <w:rsid w:val="005B75E5"/>
    <w:rsid w:val="005E0ECC"/>
    <w:rsid w:val="005F1E39"/>
    <w:rsid w:val="00600F0A"/>
    <w:rsid w:val="00607155"/>
    <w:rsid w:val="00610703"/>
    <w:rsid w:val="00610D39"/>
    <w:rsid w:val="006345E0"/>
    <w:rsid w:val="006378AB"/>
    <w:rsid w:val="00644B46"/>
    <w:rsid w:val="00652F64"/>
    <w:rsid w:val="00656051"/>
    <w:rsid w:val="006626BA"/>
    <w:rsid w:val="006632D8"/>
    <w:rsid w:val="00677033"/>
    <w:rsid w:val="00692B81"/>
    <w:rsid w:val="006A34B4"/>
    <w:rsid w:val="006A6353"/>
    <w:rsid w:val="006B39D7"/>
    <w:rsid w:val="006C12FE"/>
    <w:rsid w:val="006D368F"/>
    <w:rsid w:val="006E0427"/>
    <w:rsid w:val="006F1089"/>
    <w:rsid w:val="006F2E1E"/>
    <w:rsid w:val="006F5CD2"/>
    <w:rsid w:val="0071041B"/>
    <w:rsid w:val="0071738A"/>
    <w:rsid w:val="007329DE"/>
    <w:rsid w:val="00736016"/>
    <w:rsid w:val="00746775"/>
    <w:rsid w:val="0075622F"/>
    <w:rsid w:val="00756509"/>
    <w:rsid w:val="007627E2"/>
    <w:rsid w:val="00763905"/>
    <w:rsid w:val="00765BDF"/>
    <w:rsid w:val="00786282"/>
    <w:rsid w:val="0078732E"/>
    <w:rsid w:val="007B1CD6"/>
    <w:rsid w:val="007C6B79"/>
    <w:rsid w:val="007D21DF"/>
    <w:rsid w:val="007E2645"/>
    <w:rsid w:val="0080559C"/>
    <w:rsid w:val="00810ADD"/>
    <w:rsid w:val="00810B51"/>
    <w:rsid w:val="00811073"/>
    <w:rsid w:val="00814A18"/>
    <w:rsid w:val="00814DAF"/>
    <w:rsid w:val="00834315"/>
    <w:rsid w:val="00836A4B"/>
    <w:rsid w:val="00841F98"/>
    <w:rsid w:val="008625AD"/>
    <w:rsid w:val="00896772"/>
    <w:rsid w:val="008A39EF"/>
    <w:rsid w:val="008A3ED7"/>
    <w:rsid w:val="008B4CC4"/>
    <w:rsid w:val="008E4E5E"/>
    <w:rsid w:val="008E7CDC"/>
    <w:rsid w:val="008F02C7"/>
    <w:rsid w:val="008F12AA"/>
    <w:rsid w:val="009429D9"/>
    <w:rsid w:val="00956D27"/>
    <w:rsid w:val="00961539"/>
    <w:rsid w:val="00964577"/>
    <w:rsid w:val="00981D37"/>
    <w:rsid w:val="009A06A2"/>
    <w:rsid w:val="009A4199"/>
    <w:rsid w:val="009A583A"/>
    <w:rsid w:val="009C3566"/>
    <w:rsid w:val="009C534F"/>
    <w:rsid w:val="009D055D"/>
    <w:rsid w:val="009D1A9C"/>
    <w:rsid w:val="009D2215"/>
    <w:rsid w:val="009E6D1A"/>
    <w:rsid w:val="009F0C1D"/>
    <w:rsid w:val="009F51FB"/>
    <w:rsid w:val="00A02AEB"/>
    <w:rsid w:val="00A0716E"/>
    <w:rsid w:val="00A072E8"/>
    <w:rsid w:val="00A12BED"/>
    <w:rsid w:val="00A130C0"/>
    <w:rsid w:val="00A17B2C"/>
    <w:rsid w:val="00A20907"/>
    <w:rsid w:val="00A52B39"/>
    <w:rsid w:val="00A52F8C"/>
    <w:rsid w:val="00A5658F"/>
    <w:rsid w:val="00A64680"/>
    <w:rsid w:val="00A67547"/>
    <w:rsid w:val="00A967B8"/>
    <w:rsid w:val="00AB4D36"/>
    <w:rsid w:val="00AC6798"/>
    <w:rsid w:val="00AF3200"/>
    <w:rsid w:val="00AF4220"/>
    <w:rsid w:val="00B03F9C"/>
    <w:rsid w:val="00B452A4"/>
    <w:rsid w:val="00B46CFB"/>
    <w:rsid w:val="00B62C0C"/>
    <w:rsid w:val="00B77CA9"/>
    <w:rsid w:val="00B84456"/>
    <w:rsid w:val="00B85F56"/>
    <w:rsid w:val="00B901CC"/>
    <w:rsid w:val="00B91187"/>
    <w:rsid w:val="00B92CA5"/>
    <w:rsid w:val="00BA7FBB"/>
    <w:rsid w:val="00BB2B29"/>
    <w:rsid w:val="00BE1BB0"/>
    <w:rsid w:val="00BE56BA"/>
    <w:rsid w:val="00C07385"/>
    <w:rsid w:val="00C22C20"/>
    <w:rsid w:val="00C264F3"/>
    <w:rsid w:val="00C36CD8"/>
    <w:rsid w:val="00C40F27"/>
    <w:rsid w:val="00C420CB"/>
    <w:rsid w:val="00C43BF1"/>
    <w:rsid w:val="00C4549E"/>
    <w:rsid w:val="00C478AE"/>
    <w:rsid w:val="00C74059"/>
    <w:rsid w:val="00C75F79"/>
    <w:rsid w:val="00C941E3"/>
    <w:rsid w:val="00C9612E"/>
    <w:rsid w:val="00CB56C5"/>
    <w:rsid w:val="00CC1121"/>
    <w:rsid w:val="00CD0404"/>
    <w:rsid w:val="00CD102D"/>
    <w:rsid w:val="00CE0180"/>
    <w:rsid w:val="00CE3ED0"/>
    <w:rsid w:val="00CE6D34"/>
    <w:rsid w:val="00CF72EB"/>
    <w:rsid w:val="00D005E8"/>
    <w:rsid w:val="00D11780"/>
    <w:rsid w:val="00D15294"/>
    <w:rsid w:val="00D33C97"/>
    <w:rsid w:val="00D35882"/>
    <w:rsid w:val="00D54B3C"/>
    <w:rsid w:val="00D80DBC"/>
    <w:rsid w:val="00DA132B"/>
    <w:rsid w:val="00DA44A2"/>
    <w:rsid w:val="00DA4FC7"/>
    <w:rsid w:val="00DD26D9"/>
    <w:rsid w:val="00E0583E"/>
    <w:rsid w:val="00E132E2"/>
    <w:rsid w:val="00E23494"/>
    <w:rsid w:val="00E27C4D"/>
    <w:rsid w:val="00E57BB3"/>
    <w:rsid w:val="00E851AA"/>
    <w:rsid w:val="00E8715B"/>
    <w:rsid w:val="00E8736F"/>
    <w:rsid w:val="00EA0CC8"/>
    <w:rsid w:val="00EB6733"/>
    <w:rsid w:val="00EB6DC1"/>
    <w:rsid w:val="00EC4142"/>
    <w:rsid w:val="00ED494A"/>
    <w:rsid w:val="00EE38B5"/>
    <w:rsid w:val="00F05845"/>
    <w:rsid w:val="00F05FB6"/>
    <w:rsid w:val="00F1284D"/>
    <w:rsid w:val="00F24DBF"/>
    <w:rsid w:val="00F45D04"/>
    <w:rsid w:val="00F46792"/>
    <w:rsid w:val="00F51783"/>
    <w:rsid w:val="00F63BC1"/>
    <w:rsid w:val="00F81919"/>
    <w:rsid w:val="00F87B6E"/>
    <w:rsid w:val="00F90347"/>
    <w:rsid w:val="00F923FC"/>
    <w:rsid w:val="00FB709B"/>
    <w:rsid w:val="00FC1F3B"/>
    <w:rsid w:val="00FC6EF3"/>
    <w:rsid w:val="00FD2D7F"/>
    <w:rsid w:val="00FE3D98"/>
    <w:rsid w:val="00FF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C28B890"/>
  <w15:docId w15:val="{5F3E13EA-AD9C-446E-B9BB-DADD72B1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A4"/>
    <w:pPr>
      <w:spacing w:after="120"/>
    </w:pPr>
    <w:rPr>
      <w:szCs w:val="24"/>
    </w:rPr>
  </w:style>
  <w:style w:type="paragraph" w:styleId="Heading1">
    <w:name w:val="heading 1"/>
    <w:basedOn w:val="Normal"/>
    <w:next w:val="Normal"/>
    <w:link w:val="Heading1Char"/>
    <w:qFormat/>
    <w:rsid w:val="00B452A4"/>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B452A4"/>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rsid w:val="00B452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52A4"/>
  </w:style>
  <w:style w:type="paragraph" w:styleId="ListParagraph">
    <w:name w:val="List Paragraph"/>
    <w:basedOn w:val="Normal"/>
    <w:uiPriority w:val="34"/>
    <w:qFormat/>
    <w:rsid w:val="00B452A4"/>
    <w:pPr>
      <w:ind w:left="720"/>
    </w:pPr>
    <w:rPr>
      <w:rFonts w:eastAsia="Calibri"/>
      <w:szCs w:val="22"/>
    </w:rPr>
  </w:style>
  <w:style w:type="paragraph" w:styleId="Header">
    <w:name w:val="header"/>
    <w:basedOn w:val="Normal"/>
    <w:link w:val="HeaderChar"/>
    <w:uiPriority w:val="99"/>
    <w:rsid w:val="00B452A4"/>
    <w:pPr>
      <w:tabs>
        <w:tab w:val="center" w:pos="4320"/>
        <w:tab w:val="right" w:pos="8640"/>
      </w:tabs>
      <w:spacing w:after="0"/>
    </w:pPr>
  </w:style>
  <w:style w:type="character" w:customStyle="1" w:styleId="HeaderChar">
    <w:name w:val="Header Char"/>
    <w:basedOn w:val="DefaultParagraphFont"/>
    <w:link w:val="Header"/>
    <w:uiPriority w:val="99"/>
    <w:rsid w:val="00B452A4"/>
    <w:rPr>
      <w:szCs w:val="24"/>
    </w:rPr>
  </w:style>
  <w:style w:type="paragraph" w:styleId="Footer">
    <w:name w:val="footer"/>
    <w:basedOn w:val="Normal"/>
    <w:link w:val="FooterChar"/>
    <w:rsid w:val="00B452A4"/>
    <w:pPr>
      <w:tabs>
        <w:tab w:val="center" w:pos="4680"/>
        <w:tab w:val="right" w:pos="9360"/>
      </w:tabs>
    </w:pPr>
  </w:style>
  <w:style w:type="character" w:customStyle="1" w:styleId="FooterChar">
    <w:name w:val="Footer Char"/>
    <w:basedOn w:val="DefaultParagraphFont"/>
    <w:link w:val="Footer"/>
    <w:rsid w:val="00B452A4"/>
    <w:rPr>
      <w:szCs w:val="24"/>
    </w:rPr>
  </w:style>
  <w:style w:type="character" w:customStyle="1" w:styleId="Heading1Char">
    <w:name w:val="Heading 1 Char"/>
    <w:basedOn w:val="DefaultParagraphFont"/>
    <w:link w:val="Heading1"/>
    <w:rsid w:val="00B452A4"/>
    <w:rPr>
      <w:rFonts w:eastAsiaTheme="majorEastAsia" w:cstheme="majorBidi"/>
      <w:b/>
      <w:bCs/>
      <w:color w:val="365F91" w:themeColor="accent1" w:themeShade="BF"/>
      <w:sz w:val="28"/>
      <w:szCs w:val="28"/>
    </w:rPr>
  </w:style>
  <w:style w:type="paragraph" w:styleId="Title">
    <w:name w:val="Title"/>
    <w:basedOn w:val="Normal"/>
    <w:next w:val="Normal"/>
    <w:link w:val="TitleChar"/>
    <w:qFormat/>
    <w:rsid w:val="00B452A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B452A4"/>
    <w:rPr>
      <w:rFonts w:eastAsiaTheme="majorEastAsia"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452A4"/>
    <w:rPr>
      <w:rFonts w:eastAsiaTheme="majorEastAsia" w:cstheme="majorBidi"/>
      <w:b/>
      <w:bCs/>
      <w:color w:val="4F81BD" w:themeColor="accent1"/>
      <w:sz w:val="26"/>
      <w:szCs w:val="26"/>
    </w:rPr>
  </w:style>
  <w:style w:type="paragraph" w:styleId="NoSpacing">
    <w:name w:val="No Spacing"/>
    <w:uiPriority w:val="1"/>
    <w:qFormat/>
    <w:rsid w:val="00B452A4"/>
    <w:rPr>
      <w:rFonts w:asciiTheme="minorHAnsi" w:eastAsiaTheme="minorHAnsi" w:hAnsiTheme="minorHAnsi" w:cstheme="minorBidi"/>
      <w:sz w:val="22"/>
      <w:szCs w:val="22"/>
    </w:rPr>
  </w:style>
  <w:style w:type="paragraph" w:styleId="NormalWeb">
    <w:name w:val="Normal (Web)"/>
    <w:basedOn w:val="Normal"/>
    <w:uiPriority w:val="99"/>
    <w:unhideWhenUsed/>
    <w:rsid w:val="00F51783"/>
    <w:pPr>
      <w:spacing w:before="100" w:beforeAutospacing="1" w:after="100" w:afterAutospacing="1"/>
    </w:pPr>
  </w:style>
  <w:style w:type="character" w:styleId="CommentReference">
    <w:name w:val="annotation reference"/>
    <w:uiPriority w:val="99"/>
    <w:rsid w:val="00B452A4"/>
    <w:rPr>
      <w:sz w:val="16"/>
      <w:szCs w:val="16"/>
    </w:rPr>
  </w:style>
  <w:style w:type="paragraph" w:styleId="CommentText">
    <w:name w:val="annotation text"/>
    <w:basedOn w:val="Normal"/>
    <w:link w:val="CommentTextChar"/>
    <w:uiPriority w:val="99"/>
    <w:rsid w:val="00B452A4"/>
    <w:pPr>
      <w:spacing w:after="0"/>
    </w:pPr>
    <w:rPr>
      <w:rFonts w:ascii="Arial" w:hAnsi="Arial"/>
      <w:sz w:val="20"/>
      <w:szCs w:val="20"/>
    </w:rPr>
  </w:style>
  <w:style w:type="character" w:customStyle="1" w:styleId="CommentTextChar">
    <w:name w:val="Comment Text Char"/>
    <w:basedOn w:val="DefaultParagraphFont"/>
    <w:link w:val="CommentText"/>
    <w:uiPriority w:val="99"/>
    <w:rsid w:val="00B452A4"/>
    <w:rPr>
      <w:rFonts w:ascii="Arial" w:hAnsi="Arial"/>
      <w:sz w:val="20"/>
    </w:rPr>
  </w:style>
  <w:style w:type="paragraph" w:styleId="CommentSubject">
    <w:name w:val="annotation subject"/>
    <w:basedOn w:val="CommentText"/>
    <w:next w:val="CommentText"/>
    <w:link w:val="CommentSubjectChar"/>
    <w:uiPriority w:val="99"/>
    <w:rsid w:val="00B452A4"/>
    <w:rPr>
      <w:b/>
      <w:bCs/>
    </w:rPr>
  </w:style>
  <w:style w:type="character" w:customStyle="1" w:styleId="CommentSubjectChar">
    <w:name w:val="Comment Subject Char"/>
    <w:basedOn w:val="CommentTextChar"/>
    <w:link w:val="CommentSubject"/>
    <w:uiPriority w:val="99"/>
    <w:rsid w:val="00B452A4"/>
    <w:rPr>
      <w:rFonts w:ascii="Arial" w:hAnsi="Arial"/>
      <w:b/>
      <w:bCs/>
      <w:sz w:val="20"/>
    </w:rPr>
  </w:style>
  <w:style w:type="paragraph" w:styleId="BalloonText">
    <w:name w:val="Balloon Text"/>
    <w:basedOn w:val="Normal"/>
    <w:link w:val="BalloonTextChar"/>
    <w:uiPriority w:val="99"/>
    <w:rsid w:val="00B452A4"/>
    <w:rPr>
      <w:rFonts w:ascii="Tahoma" w:hAnsi="Tahoma" w:cs="Tahoma"/>
      <w:sz w:val="16"/>
      <w:szCs w:val="16"/>
    </w:rPr>
  </w:style>
  <w:style w:type="character" w:customStyle="1" w:styleId="BalloonTextChar">
    <w:name w:val="Balloon Text Char"/>
    <w:basedOn w:val="DefaultParagraphFont"/>
    <w:link w:val="BalloonText"/>
    <w:uiPriority w:val="99"/>
    <w:rsid w:val="00B452A4"/>
    <w:rPr>
      <w:rFonts w:ascii="Tahoma" w:hAnsi="Tahoma" w:cs="Tahoma"/>
      <w:sz w:val="16"/>
      <w:szCs w:val="16"/>
    </w:rPr>
  </w:style>
  <w:style w:type="character" w:styleId="PageNumber">
    <w:name w:val="page number"/>
    <w:basedOn w:val="DefaultParagraphFont"/>
    <w:rsid w:val="00B452A4"/>
  </w:style>
  <w:style w:type="character" w:styleId="Hyperlink">
    <w:name w:val="Hyperlink"/>
    <w:uiPriority w:val="99"/>
    <w:unhideWhenUsed/>
    <w:rsid w:val="00B452A4"/>
    <w:rPr>
      <w:color w:val="0000FF"/>
      <w:u w:val="single"/>
    </w:rPr>
  </w:style>
  <w:style w:type="character" w:customStyle="1" w:styleId="apple-converted-space">
    <w:name w:val="apple-converted-space"/>
    <w:basedOn w:val="DefaultParagraphFont"/>
    <w:rsid w:val="00B452A4"/>
  </w:style>
  <w:style w:type="paragraph" w:customStyle="1" w:styleId="NumberedList">
    <w:name w:val="Numbered List"/>
    <w:basedOn w:val="Normal"/>
    <w:uiPriority w:val="99"/>
    <w:qFormat/>
    <w:rsid w:val="00B452A4"/>
    <w:pPr>
      <w:numPr>
        <w:numId w:val="4"/>
      </w:numPr>
      <w:spacing w:before="120"/>
    </w:pPr>
    <w:rPr>
      <w:rFonts w:eastAsia="Calibri"/>
      <w:szCs w:val="22"/>
    </w:rPr>
  </w:style>
  <w:style w:type="paragraph" w:customStyle="1" w:styleId="ReferenceText">
    <w:name w:val="Reference Text"/>
    <w:basedOn w:val="Normal"/>
    <w:uiPriority w:val="99"/>
    <w:qFormat/>
    <w:rsid w:val="00B452A4"/>
    <w:pPr>
      <w:spacing w:before="120" w:after="0"/>
      <w:ind w:left="720" w:hanging="720"/>
    </w:pPr>
    <w:rPr>
      <w:rFonts w:eastAsiaTheme="minorHAnsi" w:cstheme="minorBidi"/>
      <w:szCs w:val="22"/>
    </w:rPr>
  </w:style>
  <w:style w:type="paragraph" w:customStyle="1" w:styleId="BulletedList">
    <w:name w:val="Bulleted List"/>
    <w:basedOn w:val="Normal"/>
    <w:qFormat/>
    <w:rsid w:val="00B452A4"/>
    <w:pPr>
      <w:numPr>
        <w:numId w:val="5"/>
      </w:numPr>
    </w:pPr>
  </w:style>
  <w:style w:type="paragraph" w:customStyle="1" w:styleId="Heading10">
    <w:name w:val="Heading1"/>
    <w:basedOn w:val="Normal"/>
    <w:rsid w:val="00B452A4"/>
    <w:pPr>
      <w:pBdr>
        <w:bottom w:val="single" w:sz="4" w:space="1" w:color="auto"/>
      </w:pBdr>
      <w:spacing w:after="240" w:line="256" w:lineRule="auto"/>
    </w:pPr>
    <w:rPr>
      <w:rFonts w:asciiTheme="minorHAnsi" w:eastAsiaTheme="minorHAnsi" w:hAnsiTheme="minorHAnsi" w:cs="Arial"/>
      <w:b/>
      <w:smallCaps/>
      <w:color w:val="000080"/>
      <w:sz w:val="28"/>
      <w:szCs w:val="22"/>
      <w:lang w:val="en"/>
    </w:rPr>
  </w:style>
  <w:style w:type="character" w:customStyle="1" w:styleId="Term">
    <w:name w:val="Term"/>
    <w:rsid w:val="00B452A4"/>
    <w:rPr>
      <w:rFonts w:ascii="Impact" w:hAnsi="Impact"/>
      <w:b/>
      <w:sz w:val="20"/>
    </w:rPr>
  </w:style>
  <w:style w:type="paragraph" w:customStyle="1" w:styleId="QuestionNumber">
    <w:name w:val="Question Number"/>
    <w:basedOn w:val="Normal"/>
    <w:rsid w:val="00B452A4"/>
    <w:pPr>
      <w:spacing w:after="160" w:line="256"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975">
      <w:bodyDiv w:val="1"/>
      <w:marLeft w:val="0"/>
      <w:marRight w:val="0"/>
      <w:marTop w:val="0"/>
      <w:marBottom w:val="0"/>
      <w:divBdr>
        <w:top w:val="none" w:sz="0" w:space="0" w:color="auto"/>
        <w:left w:val="none" w:sz="0" w:space="0" w:color="auto"/>
        <w:bottom w:val="none" w:sz="0" w:space="0" w:color="auto"/>
        <w:right w:val="none" w:sz="0" w:space="0" w:color="auto"/>
      </w:divBdr>
      <w:divsChild>
        <w:div w:id="1275937219">
          <w:marLeft w:val="1166"/>
          <w:marRight w:val="0"/>
          <w:marTop w:val="134"/>
          <w:marBottom w:val="0"/>
          <w:divBdr>
            <w:top w:val="none" w:sz="0" w:space="0" w:color="auto"/>
            <w:left w:val="none" w:sz="0" w:space="0" w:color="auto"/>
            <w:bottom w:val="none" w:sz="0" w:space="0" w:color="auto"/>
            <w:right w:val="none" w:sz="0" w:space="0" w:color="auto"/>
          </w:divBdr>
        </w:div>
      </w:divsChild>
    </w:div>
    <w:div w:id="13500983">
      <w:bodyDiv w:val="1"/>
      <w:marLeft w:val="0"/>
      <w:marRight w:val="0"/>
      <w:marTop w:val="0"/>
      <w:marBottom w:val="0"/>
      <w:divBdr>
        <w:top w:val="none" w:sz="0" w:space="0" w:color="auto"/>
        <w:left w:val="none" w:sz="0" w:space="0" w:color="auto"/>
        <w:bottom w:val="none" w:sz="0" w:space="0" w:color="auto"/>
        <w:right w:val="none" w:sz="0" w:space="0" w:color="auto"/>
      </w:divBdr>
      <w:divsChild>
        <w:div w:id="400713502">
          <w:marLeft w:val="547"/>
          <w:marRight w:val="0"/>
          <w:marTop w:val="154"/>
          <w:marBottom w:val="0"/>
          <w:divBdr>
            <w:top w:val="none" w:sz="0" w:space="0" w:color="auto"/>
            <w:left w:val="none" w:sz="0" w:space="0" w:color="auto"/>
            <w:bottom w:val="none" w:sz="0" w:space="0" w:color="auto"/>
            <w:right w:val="none" w:sz="0" w:space="0" w:color="auto"/>
          </w:divBdr>
        </w:div>
      </w:divsChild>
    </w:div>
    <w:div w:id="27335368">
      <w:bodyDiv w:val="1"/>
      <w:marLeft w:val="0"/>
      <w:marRight w:val="0"/>
      <w:marTop w:val="0"/>
      <w:marBottom w:val="0"/>
      <w:divBdr>
        <w:top w:val="none" w:sz="0" w:space="0" w:color="auto"/>
        <w:left w:val="none" w:sz="0" w:space="0" w:color="auto"/>
        <w:bottom w:val="none" w:sz="0" w:space="0" w:color="auto"/>
        <w:right w:val="none" w:sz="0" w:space="0" w:color="auto"/>
      </w:divBdr>
    </w:div>
    <w:div w:id="31659773">
      <w:bodyDiv w:val="1"/>
      <w:marLeft w:val="0"/>
      <w:marRight w:val="0"/>
      <w:marTop w:val="0"/>
      <w:marBottom w:val="0"/>
      <w:divBdr>
        <w:top w:val="none" w:sz="0" w:space="0" w:color="auto"/>
        <w:left w:val="none" w:sz="0" w:space="0" w:color="auto"/>
        <w:bottom w:val="none" w:sz="0" w:space="0" w:color="auto"/>
        <w:right w:val="none" w:sz="0" w:space="0" w:color="auto"/>
      </w:divBdr>
      <w:divsChild>
        <w:div w:id="1230463048">
          <w:marLeft w:val="547"/>
          <w:marRight w:val="0"/>
          <w:marTop w:val="154"/>
          <w:marBottom w:val="0"/>
          <w:divBdr>
            <w:top w:val="none" w:sz="0" w:space="0" w:color="auto"/>
            <w:left w:val="none" w:sz="0" w:space="0" w:color="auto"/>
            <w:bottom w:val="none" w:sz="0" w:space="0" w:color="auto"/>
            <w:right w:val="none" w:sz="0" w:space="0" w:color="auto"/>
          </w:divBdr>
        </w:div>
        <w:div w:id="122583373">
          <w:marLeft w:val="1166"/>
          <w:marRight w:val="0"/>
          <w:marTop w:val="134"/>
          <w:marBottom w:val="0"/>
          <w:divBdr>
            <w:top w:val="none" w:sz="0" w:space="0" w:color="auto"/>
            <w:left w:val="none" w:sz="0" w:space="0" w:color="auto"/>
            <w:bottom w:val="none" w:sz="0" w:space="0" w:color="auto"/>
            <w:right w:val="none" w:sz="0" w:space="0" w:color="auto"/>
          </w:divBdr>
        </w:div>
        <w:div w:id="976253682">
          <w:marLeft w:val="1166"/>
          <w:marRight w:val="0"/>
          <w:marTop w:val="134"/>
          <w:marBottom w:val="0"/>
          <w:divBdr>
            <w:top w:val="none" w:sz="0" w:space="0" w:color="auto"/>
            <w:left w:val="none" w:sz="0" w:space="0" w:color="auto"/>
            <w:bottom w:val="none" w:sz="0" w:space="0" w:color="auto"/>
            <w:right w:val="none" w:sz="0" w:space="0" w:color="auto"/>
          </w:divBdr>
        </w:div>
        <w:div w:id="1301156428">
          <w:marLeft w:val="1166"/>
          <w:marRight w:val="0"/>
          <w:marTop w:val="134"/>
          <w:marBottom w:val="0"/>
          <w:divBdr>
            <w:top w:val="none" w:sz="0" w:space="0" w:color="auto"/>
            <w:left w:val="none" w:sz="0" w:space="0" w:color="auto"/>
            <w:bottom w:val="none" w:sz="0" w:space="0" w:color="auto"/>
            <w:right w:val="none" w:sz="0" w:space="0" w:color="auto"/>
          </w:divBdr>
        </w:div>
      </w:divsChild>
    </w:div>
    <w:div w:id="73208367">
      <w:bodyDiv w:val="1"/>
      <w:marLeft w:val="0"/>
      <w:marRight w:val="0"/>
      <w:marTop w:val="0"/>
      <w:marBottom w:val="0"/>
      <w:divBdr>
        <w:top w:val="none" w:sz="0" w:space="0" w:color="auto"/>
        <w:left w:val="none" w:sz="0" w:space="0" w:color="auto"/>
        <w:bottom w:val="none" w:sz="0" w:space="0" w:color="auto"/>
        <w:right w:val="none" w:sz="0" w:space="0" w:color="auto"/>
      </w:divBdr>
    </w:div>
    <w:div w:id="74017018">
      <w:bodyDiv w:val="1"/>
      <w:marLeft w:val="0"/>
      <w:marRight w:val="0"/>
      <w:marTop w:val="0"/>
      <w:marBottom w:val="0"/>
      <w:divBdr>
        <w:top w:val="none" w:sz="0" w:space="0" w:color="auto"/>
        <w:left w:val="none" w:sz="0" w:space="0" w:color="auto"/>
        <w:bottom w:val="none" w:sz="0" w:space="0" w:color="auto"/>
        <w:right w:val="none" w:sz="0" w:space="0" w:color="auto"/>
      </w:divBdr>
    </w:div>
    <w:div w:id="79374638">
      <w:bodyDiv w:val="1"/>
      <w:marLeft w:val="0"/>
      <w:marRight w:val="0"/>
      <w:marTop w:val="0"/>
      <w:marBottom w:val="0"/>
      <w:divBdr>
        <w:top w:val="none" w:sz="0" w:space="0" w:color="auto"/>
        <w:left w:val="none" w:sz="0" w:space="0" w:color="auto"/>
        <w:bottom w:val="none" w:sz="0" w:space="0" w:color="auto"/>
        <w:right w:val="none" w:sz="0" w:space="0" w:color="auto"/>
      </w:divBdr>
      <w:divsChild>
        <w:div w:id="80106813">
          <w:marLeft w:val="547"/>
          <w:marRight w:val="0"/>
          <w:marTop w:val="154"/>
          <w:marBottom w:val="0"/>
          <w:divBdr>
            <w:top w:val="none" w:sz="0" w:space="0" w:color="auto"/>
            <w:left w:val="none" w:sz="0" w:space="0" w:color="auto"/>
            <w:bottom w:val="none" w:sz="0" w:space="0" w:color="auto"/>
            <w:right w:val="none" w:sz="0" w:space="0" w:color="auto"/>
          </w:divBdr>
        </w:div>
        <w:div w:id="1285962789">
          <w:marLeft w:val="547"/>
          <w:marRight w:val="0"/>
          <w:marTop w:val="154"/>
          <w:marBottom w:val="0"/>
          <w:divBdr>
            <w:top w:val="none" w:sz="0" w:space="0" w:color="auto"/>
            <w:left w:val="none" w:sz="0" w:space="0" w:color="auto"/>
            <w:bottom w:val="none" w:sz="0" w:space="0" w:color="auto"/>
            <w:right w:val="none" w:sz="0" w:space="0" w:color="auto"/>
          </w:divBdr>
        </w:div>
        <w:div w:id="816648917">
          <w:marLeft w:val="547"/>
          <w:marRight w:val="0"/>
          <w:marTop w:val="154"/>
          <w:marBottom w:val="0"/>
          <w:divBdr>
            <w:top w:val="none" w:sz="0" w:space="0" w:color="auto"/>
            <w:left w:val="none" w:sz="0" w:space="0" w:color="auto"/>
            <w:bottom w:val="none" w:sz="0" w:space="0" w:color="auto"/>
            <w:right w:val="none" w:sz="0" w:space="0" w:color="auto"/>
          </w:divBdr>
        </w:div>
      </w:divsChild>
    </w:div>
    <w:div w:id="83578278">
      <w:bodyDiv w:val="1"/>
      <w:marLeft w:val="0"/>
      <w:marRight w:val="0"/>
      <w:marTop w:val="0"/>
      <w:marBottom w:val="0"/>
      <w:divBdr>
        <w:top w:val="none" w:sz="0" w:space="0" w:color="auto"/>
        <w:left w:val="none" w:sz="0" w:space="0" w:color="auto"/>
        <w:bottom w:val="none" w:sz="0" w:space="0" w:color="auto"/>
        <w:right w:val="none" w:sz="0" w:space="0" w:color="auto"/>
      </w:divBdr>
    </w:div>
    <w:div w:id="101347397">
      <w:bodyDiv w:val="1"/>
      <w:marLeft w:val="0"/>
      <w:marRight w:val="0"/>
      <w:marTop w:val="0"/>
      <w:marBottom w:val="0"/>
      <w:divBdr>
        <w:top w:val="none" w:sz="0" w:space="0" w:color="auto"/>
        <w:left w:val="none" w:sz="0" w:space="0" w:color="auto"/>
        <w:bottom w:val="none" w:sz="0" w:space="0" w:color="auto"/>
        <w:right w:val="none" w:sz="0" w:space="0" w:color="auto"/>
      </w:divBdr>
    </w:div>
    <w:div w:id="130028548">
      <w:bodyDiv w:val="1"/>
      <w:marLeft w:val="0"/>
      <w:marRight w:val="0"/>
      <w:marTop w:val="0"/>
      <w:marBottom w:val="0"/>
      <w:divBdr>
        <w:top w:val="none" w:sz="0" w:space="0" w:color="auto"/>
        <w:left w:val="none" w:sz="0" w:space="0" w:color="auto"/>
        <w:bottom w:val="none" w:sz="0" w:space="0" w:color="auto"/>
        <w:right w:val="none" w:sz="0" w:space="0" w:color="auto"/>
      </w:divBdr>
    </w:div>
    <w:div w:id="130758018">
      <w:bodyDiv w:val="1"/>
      <w:marLeft w:val="0"/>
      <w:marRight w:val="0"/>
      <w:marTop w:val="0"/>
      <w:marBottom w:val="0"/>
      <w:divBdr>
        <w:top w:val="none" w:sz="0" w:space="0" w:color="auto"/>
        <w:left w:val="none" w:sz="0" w:space="0" w:color="auto"/>
        <w:bottom w:val="none" w:sz="0" w:space="0" w:color="auto"/>
        <w:right w:val="none" w:sz="0" w:space="0" w:color="auto"/>
      </w:divBdr>
    </w:div>
    <w:div w:id="173879361">
      <w:bodyDiv w:val="1"/>
      <w:marLeft w:val="0"/>
      <w:marRight w:val="0"/>
      <w:marTop w:val="0"/>
      <w:marBottom w:val="0"/>
      <w:divBdr>
        <w:top w:val="none" w:sz="0" w:space="0" w:color="auto"/>
        <w:left w:val="none" w:sz="0" w:space="0" w:color="auto"/>
        <w:bottom w:val="none" w:sz="0" w:space="0" w:color="auto"/>
        <w:right w:val="none" w:sz="0" w:space="0" w:color="auto"/>
      </w:divBdr>
      <w:divsChild>
        <w:div w:id="533615777">
          <w:marLeft w:val="547"/>
          <w:marRight w:val="0"/>
          <w:marTop w:val="0"/>
          <w:marBottom w:val="0"/>
          <w:divBdr>
            <w:top w:val="none" w:sz="0" w:space="0" w:color="auto"/>
            <w:left w:val="none" w:sz="0" w:space="0" w:color="auto"/>
            <w:bottom w:val="none" w:sz="0" w:space="0" w:color="auto"/>
            <w:right w:val="none" w:sz="0" w:space="0" w:color="auto"/>
          </w:divBdr>
        </w:div>
        <w:div w:id="471095469">
          <w:marLeft w:val="547"/>
          <w:marRight w:val="0"/>
          <w:marTop w:val="0"/>
          <w:marBottom w:val="0"/>
          <w:divBdr>
            <w:top w:val="none" w:sz="0" w:space="0" w:color="auto"/>
            <w:left w:val="none" w:sz="0" w:space="0" w:color="auto"/>
            <w:bottom w:val="none" w:sz="0" w:space="0" w:color="auto"/>
            <w:right w:val="none" w:sz="0" w:space="0" w:color="auto"/>
          </w:divBdr>
        </w:div>
      </w:divsChild>
    </w:div>
    <w:div w:id="177699017">
      <w:bodyDiv w:val="1"/>
      <w:marLeft w:val="0"/>
      <w:marRight w:val="0"/>
      <w:marTop w:val="0"/>
      <w:marBottom w:val="0"/>
      <w:divBdr>
        <w:top w:val="none" w:sz="0" w:space="0" w:color="auto"/>
        <w:left w:val="none" w:sz="0" w:space="0" w:color="auto"/>
        <w:bottom w:val="none" w:sz="0" w:space="0" w:color="auto"/>
        <w:right w:val="none" w:sz="0" w:space="0" w:color="auto"/>
      </w:divBdr>
      <w:divsChild>
        <w:div w:id="1794405215">
          <w:marLeft w:val="360"/>
          <w:marRight w:val="0"/>
          <w:marTop w:val="0"/>
          <w:marBottom w:val="0"/>
          <w:divBdr>
            <w:top w:val="none" w:sz="0" w:space="0" w:color="auto"/>
            <w:left w:val="none" w:sz="0" w:space="0" w:color="auto"/>
            <w:bottom w:val="none" w:sz="0" w:space="0" w:color="auto"/>
            <w:right w:val="none" w:sz="0" w:space="0" w:color="auto"/>
          </w:divBdr>
        </w:div>
        <w:div w:id="2040624300">
          <w:marLeft w:val="360"/>
          <w:marRight w:val="0"/>
          <w:marTop w:val="0"/>
          <w:marBottom w:val="0"/>
          <w:divBdr>
            <w:top w:val="none" w:sz="0" w:space="0" w:color="auto"/>
            <w:left w:val="none" w:sz="0" w:space="0" w:color="auto"/>
            <w:bottom w:val="none" w:sz="0" w:space="0" w:color="auto"/>
            <w:right w:val="none" w:sz="0" w:space="0" w:color="auto"/>
          </w:divBdr>
        </w:div>
      </w:divsChild>
    </w:div>
    <w:div w:id="187719703">
      <w:bodyDiv w:val="1"/>
      <w:marLeft w:val="0"/>
      <w:marRight w:val="0"/>
      <w:marTop w:val="0"/>
      <w:marBottom w:val="0"/>
      <w:divBdr>
        <w:top w:val="none" w:sz="0" w:space="0" w:color="auto"/>
        <w:left w:val="none" w:sz="0" w:space="0" w:color="auto"/>
        <w:bottom w:val="none" w:sz="0" w:space="0" w:color="auto"/>
        <w:right w:val="none" w:sz="0" w:space="0" w:color="auto"/>
      </w:divBdr>
    </w:div>
    <w:div w:id="187841495">
      <w:bodyDiv w:val="1"/>
      <w:marLeft w:val="0"/>
      <w:marRight w:val="0"/>
      <w:marTop w:val="0"/>
      <w:marBottom w:val="0"/>
      <w:divBdr>
        <w:top w:val="none" w:sz="0" w:space="0" w:color="auto"/>
        <w:left w:val="none" w:sz="0" w:space="0" w:color="auto"/>
        <w:bottom w:val="none" w:sz="0" w:space="0" w:color="auto"/>
        <w:right w:val="none" w:sz="0" w:space="0" w:color="auto"/>
      </w:divBdr>
      <w:divsChild>
        <w:div w:id="329331686">
          <w:marLeft w:val="547"/>
          <w:marRight w:val="0"/>
          <w:marTop w:val="154"/>
          <w:marBottom w:val="0"/>
          <w:divBdr>
            <w:top w:val="none" w:sz="0" w:space="0" w:color="auto"/>
            <w:left w:val="none" w:sz="0" w:space="0" w:color="auto"/>
            <w:bottom w:val="none" w:sz="0" w:space="0" w:color="auto"/>
            <w:right w:val="none" w:sz="0" w:space="0" w:color="auto"/>
          </w:divBdr>
        </w:div>
        <w:div w:id="1504660015">
          <w:marLeft w:val="547"/>
          <w:marRight w:val="0"/>
          <w:marTop w:val="154"/>
          <w:marBottom w:val="0"/>
          <w:divBdr>
            <w:top w:val="none" w:sz="0" w:space="0" w:color="auto"/>
            <w:left w:val="none" w:sz="0" w:space="0" w:color="auto"/>
            <w:bottom w:val="none" w:sz="0" w:space="0" w:color="auto"/>
            <w:right w:val="none" w:sz="0" w:space="0" w:color="auto"/>
          </w:divBdr>
        </w:div>
      </w:divsChild>
    </w:div>
    <w:div w:id="198012054">
      <w:bodyDiv w:val="1"/>
      <w:marLeft w:val="0"/>
      <w:marRight w:val="0"/>
      <w:marTop w:val="0"/>
      <w:marBottom w:val="0"/>
      <w:divBdr>
        <w:top w:val="none" w:sz="0" w:space="0" w:color="auto"/>
        <w:left w:val="none" w:sz="0" w:space="0" w:color="auto"/>
        <w:bottom w:val="none" w:sz="0" w:space="0" w:color="auto"/>
        <w:right w:val="none" w:sz="0" w:space="0" w:color="auto"/>
      </w:divBdr>
      <w:divsChild>
        <w:div w:id="1981883318">
          <w:marLeft w:val="547"/>
          <w:marRight w:val="0"/>
          <w:marTop w:val="154"/>
          <w:marBottom w:val="0"/>
          <w:divBdr>
            <w:top w:val="none" w:sz="0" w:space="0" w:color="auto"/>
            <w:left w:val="none" w:sz="0" w:space="0" w:color="auto"/>
            <w:bottom w:val="none" w:sz="0" w:space="0" w:color="auto"/>
            <w:right w:val="none" w:sz="0" w:space="0" w:color="auto"/>
          </w:divBdr>
        </w:div>
      </w:divsChild>
    </w:div>
    <w:div w:id="209348412">
      <w:bodyDiv w:val="1"/>
      <w:marLeft w:val="0"/>
      <w:marRight w:val="0"/>
      <w:marTop w:val="0"/>
      <w:marBottom w:val="0"/>
      <w:divBdr>
        <w:top w:val="none" w:sz="0" w:space="0" w:color="auto"/>
        <w:left w:val="none" w:sz="0" w:space="0" w:color="auto"/>
        <w:bottom w:val="none" w:sz="0" w:space="0" w:color="auto"/>
        <w:right w:val="none" w:sz="0" w:space="0" w:color="auto"/>
      </w:divBdr>
    </w:div>
    <w:div w:id="219023831">
      <w:bodyDiv w:val="1"/>
      <w:marLeft w:val="0"/>
      <w:marRight w:val="0"/>
      <w:marTop w:val="0"/>
      <w:marBottom w:val="0"/>
      <w:divBdr>
        <w:top w:val="none" w:sz="0" w:space="0" w:color="auto"/>
        <w:left w:val="none" w:sz="0" w:space="0" w:color="auto"/>
        <w:bottom w:val="none" w:sz="0" w:space="0" w:color="auto"/>
        <w:right w:val="none" w:sz="0" w:space="0" w:color="auto"/>
      </w:divBdr>
      <w:divsChild>
        <w:div w:id="1003169359">
          <w:marLeft w:val="547"/>
          <w:marRight w:val="0"/>
          <w:marTop w:val="144"/>
          <w:marBottom w:val="0"/>
          <w:divBdr>
            <w:top w:val="none" w:sz="0" w:space="0" w:color="auto"/>
            <w:left w:val="none" w:sz="0" w:space="0" w:color="auto"/>
            <w:bottom w:val="none" w:sz="0" w:space="0" w:color="auto"/>
            <w:right w:val="none" w:sz="0" w:space="0" w:color="auto"/>
          </w:divBdr>
        </w:div>
        <w:div w:id="524102743">
          <w:marLeft w:val="547"/>
          <w:marRight w:val="0"/>
          <w:marTop w:val="144"/>
          <w:marBottom w:val="0"/>
          <w:divBdr>
            <w:top w:val="none" w:sz="0" w:space="0" w:color="auto"/>
            <w:left w:val="none" w:sz="0" w:space="0" w:color="auto"/>
            <w:bottom w:val="none" w:sz="0" w:space="0" w:color="auto"/>
            <w:right w:val="none" w:sz="0" w:space="0" w:color="auto"/>
          </w:divBdr>
        </w:div>
        <w:div w:id="1426145064">
          <w:marLeft w:val="547"/>
          <w:marRight w:val="0"/>
          <w:marTop w:val="144"/>
          <w:marBottom w:val="0"/>
          <w:divBdr>
            <w:top w:val="none" w:sz="0" w:space="0" w:color="auto"/>
            <w:left w:val="none" w:sz="0" w:space="0" w:color="auto"/>
            <w:bottom w:val="none" w:sz="0" w:space="0" w:color="auto"/>
            <w:right w:val="none" w:sz="0" w:space="0" w:color="auto"/>
          </w:divBdr>
        </w:div>
      </w:divsChild>
    </w:div>
    <w:div w:id="231165156">
      <w:bodyDiv w:val="1"/>
      <w:marLeft w:val="0"/>
      <w:marRight w:val="0"/>
      <w:marTop w:val="0"/>
      <w:marBottom w:val="0"/>
      <w:divBdr>
        <w:top w:val="none" w:sz="0" w:space="0" w:color="auto"/>
        <w:left w:val="none" w:sz="0" w:space="0" w:color="auto"/>
        <w:bottom w:val="none" w:sz="0" w:space="0" w:color="auto"/>
        <w:right w:val="none" w:sz="0" w:space="0" w:color="auto"/>
      </w:divBdr>
      <w:divsChild>
        <w:div w:id="869298194">
          <w:marLeft w:val="547"/>
          <w:marRight w:val="0"/>
          <w:marTop w:val="144"/>
          <w:marBottom w:val="0"/>
          <w:divBdr>
            <w:top w:val="none" w:sz="0" w:space="0" w:color="auto"/>
            <w:left w:val="none" w:sz="0" w:space="0" w:color="auto"/>
            <w:bottom w:val="none" w:sz="0" w:space="0" w:color="auto"/>
            <w:right w:val="none" w:sz="0" w:space="0" w:color="auto"/>
          </w:divBdr>
        </w:div>
      </w:divsChild>
    </w:div>
    <w:div w:id="237129480">
      <w:bodyDiv w:val="1"/>
      <w:marLeft w:val="0"/>
      <w:marRight w:val="0"/>
      <w:marTop w:val="0"/>
      <w:marBottom w:val="0"/>
      <w:divBdr>
        <w:top w:val="none" w:sz="0" w:space="0" w:color="auto"/>
        <w:left w:val="none" w:sz="0" w:space="0" w:color="auto"/>
        <w:bottom w:val="none" w:sz="0" w:space="0" w:color="auto"/>
        <w:right w:val="none" w:sz="0" w:space="0" w:color="auto"/>
      </w:divBdr>
    </w:div>
    <w:div w:id="237521975">
      <w:bodyDiv w:val="1"/>
      <w:marLeft w:val="0"/>
      <w:marRight w:val="0"/>
      <w:marTop w:val="0"/>
      <w:marBottom w:val="0"/>
      <w:divBdr>
        <w:top w:val="none" w:sz="0" w:space="0" w:color="auto"/>
        <w:left w:val="none" w:sz="0" w:space="0" w:color="auto"/>
        <w:bottom w:val="none" w:sz="0" w:space="0" w:color="auto"/>
        <w:right w:val="none" w:sz="0" w:space="0" w:color="auto"/>
      </w:divBdr>
    </w:div>
    <w:div w:id="250434212">
      <w:bodyDiv w:val="1"/>
      <w:marLeft w:val="0"/>
      <w:marRight w:val="0"/>
      <w:marTop w:val="0"/>
      <w:marBottom w:val="0"/>
      <w:divBdr>
        <w:top w:val="none" w:sz="0" w:space="0" w:color="auto"/>
        <w:left w:val="none" w:sz="0" w:space="0" w:color="auto"/>
        <w:bottom w:val="none" w:sz="0" w:space="0" w:color="auto"/>
        <w:right w:val="none" w:sz="0" w:space="0" w:color="auto"/>
      </w:divBdr>
      <w:divsChild>
        <w:div w:id="470368247">
          <w:marLeft w:val="547"/>
          <w:marRight w:val="0"/>
          <w:marTop w:val="154"/>
          <w:marBottom w:val="0"/>
          <w:divBdr>
            <w:top w:val="none" w:sz="0" w:space="0" w:color="auto"/>
            <w:left w:val="none" w:sz="0" w:space="0" w:color="auto"/>
            <w:bottom w:val="none" w:sz="0" w:space="0" w:color="auto"/>
            <w:right w:val="none" w:sz="0" w:space="0" w:color="auto"/>
          </w:divBdr>
        </w:div>
        <w:div w:id="695277759">
          <w:marLeft w:val="1166"/>
          <w:marRight w:val="0"/>
          <w:marTop w:val="134"/>
          <w:marBottom w:val="0"/>
          <w:divBdr>
            <w:top w:val="none" w:sz="0" w:space="0" w:color="auto"/>
            <w:left w:val="none" w:sz="0" w:space="0" w:color="auto"/>
            <w:bottom w:val="none" w:sz="0" w:space="0" w:color="auto"/>
            <w:right w:val="none" w:sz="0" w:space="0" w:color="auto"/>
          </w:divBdr>
        </w:div>
        <w:div w:id="1555658042">
          <w:marLeft w:val="1166"/>
          <w:marRight w:val="0"/>
          <w:marTop w:val="134"/>
          <w:marBottom w:val="0"/>
          <w:divBdr>
            <w:top w:val="none" w:sz="0" w:space="0" w:color="auto"/>
            <w:left w:val="none" w:sz="0" w:space="0" w:color="auto"/>
            <w:bottom w:val="none" w:sz="0" w:space="0" w:color="auto"/>
            <w:right w:val="none" w:sz="0" w:space="0" w:color="auto"/>
          </w:divBdr>
        </w:div>
        <w:div w:id="940911356">
          <w:marLeft w:val="1166"/>
          <w:marRight w:val="0"/>
          <w:marTop w:val="134"/>
          <w:marBottom w:val="0"/>
          <w:divBdr>
            <w:top w:val="none" w:sz="0" w:space="0" w:color="auto"/>
            <w:left w:val="none" w:sz="0" w:space="0" w:color="auto"/>
            <w:bottom w:val="none" w:sz="0" w:space="0" w:color="auto"/>
            <w:right w:val="none" w:sz="0" w:space="0" w:color="auto"/>
          </w:divBdr>
        </w:div>
      </w:divsChild>
    </w:div>
    <w:div w:id="256909126">
      <w:bodyDiv w:val="1"/>
      <w:marLeft w:val="0"/>
      <w:marRight w:val="0"/>
      <w:marTop w:val="0"/>
      <w:marBottom w:val="0"/>
      <w:divBdr>
        <w:top w:val="none" w:sz="0" w:space="0" w:color="auto"/>
        <w:left w:val="none" w:sz="0" w:space="0" w:color="auto"/>
        <w:bottom w:val="none" w:sz="0" w:space="0" w:color="auto"/>
        <w:right w:val="none" w:sz="0" w:space="0" w:color="auto"/>
      </w:divBdr>
    </w:div>
    <w:div w:id="261382497">
      <w:bodyDiv w:val="1"/>
      <w:marLeft w:val="0"/>
      <w:marRight w:val="0"/>
      <w:marTop w:val="0"/>
      <w:marBottom w:val="0"/>
      <w:divBdr>
        <w:top w:val="none" w:sz="0" w:space="0" w:color="auto"/>
        <w:left w:val="none" w:sz="0" w:space="0" w:color="auto"/>
        <w:bottom w:val="none" w:sz="0" w:space="0" w:color="auto"/>
        <w:right w:val="none" w:sz="0" w:space="0" w:color="auto"/>
      </w:divBdr>
    </w:div>
    <w:div w:id="287127576">
      <w:bodyDiv w:val="1"/>
      <w:marLeft w:val="0"/>
      <w:marRight w:val="0"/>
      <w:marTop w:val="0"/>
      <w:marBottom w:val="0"/>
      <w:divBdr>
        <w:top w:val="none" w:sz="0" w:space="0" w:color="auto"/>
        <w:left w:val="none" w:sz="0" w:space="0" w:color="auto"/>
        <w:bottom w:val="none" w:sz="0" w:space="0" w:color="auto"/>
        <w:right w:val="none" w:sz="0" w:space="0" w:color="auto"/>
      </w:divBdr>
    </w:div>
    <w:div w:id="300428535">
      <w:bodyDiv w:val="1"/>
      <w:marLeft w:val="0"/>
      <w:marRight w:val="0"/>
      <w:marTop w:val="0"/>
      <w:marBottom w:val="0"/>
      <w:divBdr>
        <w:top w:val="none" w:sz="0" w:space="0" w:color="auto"/>
        <w:left w:val="none" w:sz="0" w:space="0" w:color="auto"/>
        <w:bottom w:val="none" w:sz="0" w:space="0" w:color="auto"/>
        <w:right w:val="none" w:sz="0" w:space="0" w:color="auto"/>
      </w:divBdr>
    </w:div>
    <w:div w:id="312369620">
      <w:bodyDiv w:val="1"/>
      <w:marLeft w:val="0"/>
      <w:marRight w:val="0"/>
      <w:marTop w:val="0"/>
      <w:marBottom w:val="0"/>
      <w:divBdr>
        <w:top w:val="none" w:sz="0" w:space="0" w:color="auto"/>
        <w:left w:val="none" w:sz="0" w:space="0" w:color="auto"/>
        <w:bottom w:val="none" w:sz="0" w:space="0" w:color="auto"/>
        <w:right w:val="none" w:sz="0" w:space="0" w:color="auto"/>
      </w:divBdr>
    </w:div>
    <w:div w:id="323706012">
      <w:bodyDiv w:val="1"/>
      <w:marLeft w:val="0"/>
      <w:marRight w:val="0"/>
      <w:marTop w:val="0"/>
      <w:marBottom w:val="0"/>
      <w:divBdr>
        <w:top w:val="none" w:sz="0" w:space="0" w:color="auto"/>
        <w:left w:val="none" w:sz="0" w:space="0" w:color="auto"/>
        <w:bottom w:val="none" w:sz="0" w:space="0" w:color="auto"/>
        <w:right w:val="none" w:sz="0" w:space="0" w:color="auto"/>
      </w:divBdr>
    </w:div>
    <w:div w:id="346903422">
      <w:bodyDiv w:val="1"/>
      <w:marLeft w:val="0"/>
      <w:marRight w:val="0"/>
      <w:marTop w:val="0"/>
      <w:marBottom w:val="0"/>
      <w:divBdr>
        <w:top w:val="none" w:sz="0" w:space="0" w:color="auto"/>
        <w:left w:val="none" w:sz="0" w:space="0" w:color="auto"/>
        <w:bottom w:val="none" w:sz="0" w:space="0" w:color="auto"/>
        <w:right w:val="none" w:sz="0" w:space="0" w:color="auto"/>
      </w:divBdr>
      <w:divsChild>
        <w:div w:id="368264004">
          <w:marLeft w:val="1166"/>
          <w:marRight w:val="0"/>
          <w:marTop w:val="134"/>
          <w:marBottom w:val="0"/>
          <w:divBdr>
            <w:top w:val="none" w:sz="0" w:space="0" w:color="auto"/>
            <w:left w:val="none" w:sz="0" w:space="0" w:color="auto"/>
            <w:bottom w:val="none" w:sz="0" w:space="0" w:color="auto"/>
            <w:right w:val="none" w:sz="0" w:space="0" w:color="auto"/>
          </w:divBdr>
        </w:div>
      </w:divsChild>
    </w:div>
    <w:div w:id="347174586">
      <w:bodyDiv w:val="1"/>
      <w:marLeft w:val="0"/>
      <w:marRight w:val="0"/>
      <w:marTop w:val="0"/>
      <w:marBottom w:val="0"/>
      <w:divBdr>
        <w:top w:val="none" w:sz="0" w:space="0" w:color="auto"/>
        <w:left w:val="none" w:sz="0" w:space="0" w:color="auto"/>
        <w:bottom w:val="none" w:sz="0" w:space="0" w:color="auto"/>
        <w:right w:val="none" w:sz="0" w:space="0" w:color="auto"/>
      </w:divBdr>
      <w:divsChild>
        <w:div w:id="1487747650">
          <w:marLeft w:val="547"/>
          <w:marRight w:val="0"/>
          <w:marTop w:val="154"/>
          <w:marBottom w:val="0"/>
          <w:divBdr>
            <w:top w:val="none" w:sz="0" w:space="0" w:color="auto"/>
            <w:left w:val="none" w:sz="0" w:space="0" w:color="auto"/>
            <w:bottom w:val="none" w:sz="0" w:space="0" w:color="auto"/>
            <w:right w:val="none" w:sz="0" w:space="0" w:color="auto"/>
          </w:divBdr>
        </w:div>
      </w:divsChild>
    </w:div>
    <w:div w:id="350187631">
      <w:bodyDiv w:val="1"/>
      <w:marLeft w:val="0"/>
      <w:marRight w:val="0"/>
      <w:marTop w:val="0"/>
      <w:marBottom w:val="0"/>
      <w:divBdr>
        <w:top w:val="none" w:sz="0" w:space="0" w:color="auto"/>
        <w:left w:val="none" w:sz="0" w:space="0" w:color="auto"/>
        <w:bottom w:val="none" w:sz="0" w:space="0" w:color="auto"/>
        <w:right w:val="none" w:sz="0" w:space="0" w:color="auto"/>
      </w:divBdr>
    </w:div>
    <w:div w:id="358706406">
      <w:bodyDiv w:val="1"/>
      <w:marLeft w:val="0"/>
      <w:marRight w:val="0"/>
      <w:marTop w:val="0"/>
      <w:marBottom w:val="0"/>
      <w:divBdr>
        <w:top w:val="none" w:sz="0" w:space="0" w:color="auto"/>
        <w:left w:val="none" w:sz="0" w:space="0" w:color="auto"/>
        <w:bottom w:val="none" w:sz="0" w:space="0" w:color="auto"/>
        <w:right w:val="none" w:sz="0" w:space="0" w:color="auto"/>
      </w:divBdr>
      <w:divsChild>
        <w:div w:id="583759120">
          <w:marLeft w:val="360"/>
          <w:marRight w:val="0"/>
          <w:marTop w:val="0"/>
          <w:marBottom w:val="0"/>
          <w:divBdr>
            <w:top w:val="none" w:sz="0" w:space="0" w:color="auto"/>
            <w:left w:val="none" w:sz="0" w:space="0" w:color="auto"/>
            <w:bottom w:val="none" w:sz="0" w:space="0" w:color="auto"/>
            <w:right w:val="none" w:sz="0" w:space="0" w:color="auto"/>
          </w:divBdr>
        </w:div>
        <w:div w:id="628054802">
          <w:marLeft w:val="360"/>
          <w:marRight w:val="0"/>
          <w:marTop w:val="0"/>
          <w:marBottom w:val="0"/>
          <w:divBdr>
            <w:top w:val="none" w:sz="0" w:space="0" w:color="auto"/>
            <w:left w:val="none" w:sz="0" w:space="0" w:color="auto"/>
            <w:bottom w:val="none" w:sz="0" w:space="0" w:color="auto"/>
            <w:right w:val="none" w:sz="0" w:space="0" w:color="auto"/>
          </w:divBdr>
        </w:div>
        <w:div w:id="1270744362">
          <w:marLeft w:val="360"/>
          <w:marRight w:val="0"/>
          <w:marTop w:val="0"/>
          <w:marBottom w:val="0"/>
          <w:divBdr>
            <w:top w:val="none" w:sz="0" w:space="0" w:color="auto"/>
            <w:left w:val="none" w:sz="0" w:space="0" w:color="auto"/>
            <w:bottom w:val="none" w:sz="0" w:space="0" w:color="auto"/>
            <w:right w:val="none" w:sz="0" w:space="0" w:color="auto"/>
          </w:divBdr>
        </w:div>
        <w:div w:id="581837093">
          <w:marLeft w:val="360"/>
          <w:marRight w:val="0"/>
          <w:marTop w:val="0"/>
          <w:marBottom w:val="0"/>
          <w:divBdr>
            <w:top w:val="none" w:sz="0" w:space="0" w:color="auto"/>
            <w:left w:val="none" w:sz="0" w:space="0" w:color="auto"/>
            <w:bottom w:val="none" w:sz="0" w:space="0" w:color="auto"/>
            <w:right w:val="none" w:sz="0" w:space="0" w:color="auto"/>
          </w:divBdr>
        </w:div>
      </w:divsChild>
    </w:div>
    <w:div w:id="365058794">
      <w:bodyDiv w:val="1"/>
      <w:marLeft w:val="0"/>
      <w:marRight w:val="0"/>
      <w:marTop w:val="0"/>
      <w:marBottom w:val="0"/>
      <w:divBdr>
        <w:top w:val="none" w:sz="0" w:space="0" w:color="auto"/>
        <w:left w:val="none" w:sz="0" w:space="0" w:color="auto"/>
        <w:bottom w:val="none" w:sz="0" w:space="0" w:color="auto"/>
        <w:right w:val="none" w:sz="0" w:space="0" w:color="auto"/>
      </w:divBdr>
    </w:div>
    <w:div w:id="405222479">
      <w:bodyDiv w:val="1"/>
      <w:marLeft w:val="0"/>
      <w:marRight w:val="0"/>
      <w:marTop w:val="0"/>
      <w:marBottom w:val="0"/>
      <w:divBdr>
        <w:top w:val="none" w:sz="0" w:space="0" w:color="auto"/>
        <w:left w:val="none" w:sz="0" w:space="0" w:color="auto"/>
        <w:bottom w:val="none" w:sz="0" w:space="0" w:color="auto"/>
        <w:right w:val="none" w:sz="0" w:space="0" w:color="auto"/>
      </w:divBdr>
      <w:divsChild>
        <w:div w:id="479422976">
          <w:marLeft w:val="547"/>
          <w:marRight w:val="0"/>
          <w:marTop w:val="154"/>
          <w:marBottom w:val="0"/>
          <w:divBdr>
            <w:top w:val="none" w:sz="0" w:space="0" w:color="auto"/>
            <w:left w:val="none" w:sz="0" w:space="0" w:color="auto"/>
            <w:bottom w:val="none" w:sz="0" w:space="0" w:color="auto"/>
            <w:right w:val="none" w:sz="0" w:space="0" w:color="auto"/>
          </w:divBdr>
        </w:div>
        <w:div w:id="1449079352">
          <w:marLeft w:val="547"/>
          <w:marRight w:val="0"/>
          <w:marTop w:val="154"/>
          <w:marBottom w:val="0"/>
          <w:divBdr>
            <w:top w:val="none" w:sz="0" w:space="0" w:color="auto"/>
            <w:left w:val="none" w:sz="0" w:space="0" w:color="auto"/>
            <w:bottom w:val="none" w:sz="0" w:space="0" w:color="auto"/>
            <w:right w:val="none" w:sz="0" w:space="0" w:color="auto"/>
          </w:divBdr>
        </w:div>
      </w:divsChild>
    </w:div>
    <w:div w:id="412624512">
      <w:bodyDiv w:val="1"/>
      <w:marLeft w:val="0"/>
      <w:marRight w:val="0"/>
      <w:marTop w:val="0"/>
      <w:marBottom w:val="0"/>
      <w:divBdr>
        <w:top w:val="none" w:sz="0" w:space="0" w:color="auto"/>
        <w:left w:val="none" w:sz="0" w:space="0" w:color="auto"/>
        <w:bottom w:val="none" w:sz="0" w:space="0" w:color="auto"/>
        <w:right w:val="none" w:sz="0" w:space="0" w:color="auto"/>
      </w:divBdr>
      <w:divsChild>
        <w:div w:id="518279332">
          <w:marLeft w:val="360"/>
          <w:marRight w:val="0"/>
          <w:marTop w:val="0"/>
          <w:marBottom w:val="0"/>
          <w:divBdr>
            <w:top w:val="none" w:sz="0" w:space="0" w:color="auto"/>
            <w:left w:val="none" w:sz="0" w:space="0" w:color="auto"/>
            <w:bottom w:val="none" w:sz="0" w:space="0" w:color="auto"/>
            <w:right w:val="none" w:sz="0" w:space="0" w:color="auto"/>
          </w:divBdr>
        </w:div>
        <w:div w:id="119303550">
          <w:marLeft w:val="360"/>
          <w:marRight w:val="0"/>
          <w:marTop w:val="0"/>
          <w:marBottom w:val="0"/>
          <w:divBdr>
            <w:top w:val="none" w:sz="0" w:space="0" w:color="auto"/>
            <w:left w:val="none" w:sz="0" w:space="0" w:color="auto"/>
            <w:bottom w:val="none" w:sz="0" w:space="0" w:color="auto"/>
            <w:right w:val="none" w:sz="0" w:space="0" w:color="auto"/>
          </w:divBdr>
        </w:div>
      </w:divsChild>
    </w:div>
    <w:div w:id="423888607">
      <w:bodyDiv w:val="1"/>
      <w:marLeft w:val="0"/>
      <w:marRight w:val="0"/>
      <w:marTop w:val="0"/>
      <w:marBottom w:val="0"/>
      <w:divBdr>
        <w:top w:val="none" w:sz="0" w:space="0" w:color="auto"/>
        <w:left w:val="none" w:sz="0" w:space="0" w:color="auto"/>
        <w:bottom w:val="none" w:sz="0" w:space="0" w:color="auto"/>
        <w:right w:val="none" w:sz="0" w:space="0" w:color="auto"/>
      </w:divBdr>
      <w:divsChild>
        <w:div w:id="477187555">
          <w:marLeft w:val="1166"/>
          <w:marRight w:val="0"/>
          <w:marTop w:val="134"/>
          <w:marBottom w:val="0"/>
          <w:divBdr>
            <w:top w:val="none" w:sz="0" w:space="0" w:color="auto"/>
            <w:left w:val="none" w:sz="0" w:space="0" w:color="auto"/>
            <w:bottom w:val="none" w:sz="0" w:space="0" w:color="auto"/>
            <w:right w:val="none" w:sz="0" w:space="0" w:color="auto"/>
          </w:divBdr>
        </w:div>
      </w:divsChild>
    </w:div>
    <w:div w:id="458571078">
      <w:bodyDiv w:val="1"/>
      <w:marLeft w:val="0"/>
      <w:marRight w:val="0"/>
      <w:marTop w:val="0"/>
      <w:marBottom w:val="0"/>
      <w:divBdr>
        <w:top w:val="none" w:sz="0" w:space="0" w:color="auto"/>
        <w:left w:val="none" w:sz="0" w:space="0" w:color="auto"/>
        <w:bottom w:val="none" w:sz="0" w:space="0" w:color="auto"/>
        <w:right w:val="none" w:sz="0" w:space="0" w:color="auto"/>
      </w:divBdr>
      <w:divsChild>
        <w:div w:id="1378318721">
          <w:marLeft w:val="547"/>
          <w:marRight w:val="0"/>
          <w:marTop w:val="154"/>
          <w:marBottom w:val="0"/>
          <w:divBdr>
            <w:top w:val="none" w:sz="0" w:space="0" w:color="auto"/>
            <w:left w:val="none" w:sz="0" w:space="0" w:color="auto"/>
            <w:bottom w:val="none" w:sz="0" w:space="0" w:color="auto"/>
            <w:right w:val="none" w:sz="0" w:space="0" w:color="auto"/>
          </w:divBdr>
        </w:div>
        <w:div w:id="262306558">
          <w:marLeft w:val="547"/>
          <w:marRight w:val="0"/>
          <w:marTop w:val="154"/>
          <w:marBottom w:val="0"/>
          <w:divBdr>
            <w:top w:val="none" w:sz="0" w:space="0" w:color="auto"/>
            <w:left w:val="none" w:sz="0" w:space="0" w:color="auto"/>
            <w:bottom w:val="none" w:sz="0" w:space="0" w:color="auto"/>
            <w:right w:val="none" w:sz="0" w:space="0" w:color="auto"/>
          </w:divBdr>
        </w:div>
      </w:divsChild>
    </w:div>
    <w:div w:id="512568975">
      <w:bodyDiv w:val="1"/>
      <w:marLeft w:val="0"/>
      <w:marRight w:val="0"/>
      <w:marTop w:val="0"/>
      <w:marBottom w:val="0"/>
      <w:divBdr>
        <w:top w:val="none" w:sz="0" w:space="0" w:color="auto"/>
        <w:left w:val="none" w:sz="0" w:space="0" w:color="auto"/>
        <w:bottom w:val="none" w:sz="0" w:space="0" w:color="auto"/>
        <w:right w:val="none" w:sz="0" w:space="0" w:color="auto"/>
      </w:divBdr>
      <w:divsChild>
        <w:div w:id="192308105">
          <w:marLeft w:val="547"/>
          <w:marRight w:val="0"/>
          <w:marTop w:val="154"/>
          <w:marBottom w:val="0"/>
          <w:divBdr>
            <w:top w:val="none" w:sz="0" w:space="0" w:color="auto"/>
            <w:left w:val="none" w:sz="0" w:space="0" w:color="auto"/>
            <w:bottom w:val="none" w:sz="0" w:space="0" w:color="auto"/>
            <w:right w:val="none" w:sz="0" w:space="0" w:color="auto"/>
          </w:divBdr>
        </w:div>
        <w:div w:id="788402908">
          <w:marLeft w:val="547"/>
          <w:marRight w:val="0"/>
          <w:marTop w:val="154"/>
          <w:marBottom w:val="0"/>
          <w:divBdr>
            <w:top w:val="none" w:sz="0" w:space="0" w:color="auto"/>
            <w:left w:val="none" w:sz="0" w:space="0" w:color="auto"/>
            <w:bottom w:val="none" w:sz="0" w:space="0" w:color="auto"/>
            <w:right w:val="none" w:sz="0" w:space="0" w:color="auto"/>
          </w:divBdr>
        </w:div>
      </w:divsChild>
    </w:div>
    <w:div w:id="513806836">
      <w:bodyDiv w:val="1"/>
      <w:marLeft w:val="0"/>
      <w:marRight w:val="0"/>
      <w:marTop w:val="0"/>
      <w:marBottom w:val="0"/>
      <w:divBdr>
        <w:top w:val="none" w:sz="0" w:space="0" w:color="auto"/>
        <w:left w:val="none" w:sz="0" w:space="0" w:color="auto"/>
        <w:bottom w:val="none" w:sz="0" w:space="0" w:color="auto"/>
        <w:right w:val="none" w:sz="0" w:space="0" w:color="auto"/>
      </w:divBdr>
      <w:divsChild>
        <w:div w:id="73014659">
          <w:marLeft w:val="547"/>
          <w:marRight w:val="0"/>
          <w:marTop w:val="154"/>
          <w:marBottom w:val="0"/>
          <w:divBdr>
            <w:top w:val="none" w:sz="0" w:space="0" w:color="auto"/>
            <w:left w:val="none" w:sz="0" w:space="0" w:color="auto"/>
            <w:bottom w:val="none" w:sz="0" w:space="0" w:color="auto"/>
            <w:right w:val="none" w:sz="0" w:space="0" w:color="auto"/>
          </w:divBdr>
        </w:div>
        <w:div w:id="2087915441">
          <w:marLeft w:val="1166"/>
          <w:marRight w:val="0"/>
          <w:marTop w:val="134"/>
          <w:marBottom w:val="0"/>
          <w:divBdr>
            <w:top w:val="none" w:sz="0" w:space="0" w:color="auto"/>
            <w:left w:val="none" w:sz="0" w:space="0" w:color="auto"/>
            <w:bottom w:val="none" w:sz="0" w:space="0" w:color="auto"/>
            <w:right w:val="none" w:sz="0" w:space="0" w:color="auto"/>
          </w:divBdr>
        </w:div>
        <w:div w:id="419957745">
          <w:marLeft w:val="1166"/>
          <w:marRight w:val="0"/>
          <w:marTop w:val="134"/>
          <w:marBottom w:val="0"/>
          <w:divBdr>
            <w:top w:val="none" w:sz="0" w:space="0" w:color="auto"/>
            <w:left w:val="none" w:sz="0" w:space="0" w:color="auto"/>
            <w:bottom w:val="none" w:sz="0" w:space="0" w:color="auto"/>
            <w:right w:val="none" w:sz="0" w:space="0" w:color="auto"/>
          </w:divBdr>
        </w:div>
      </w:divsChild>
    </w:div>
    <w:div w:id="524100601">
      <w:bodyDiv w:val="1"/>
      <w:marLeft w:val="0"/>
      <w:marRight w:val="0"/>
      <w:marTop w:val="0"/>
      <w:marBottom w:val="0"/>
      <w:divBdr>
        <w:top w:val="none" w:sz="0" w:space="0" w:color="auto"/>
        <w:left w:val="none" w:sz="0" w:space="0" w:color="auto"/>
        <w:bottom w:val="none" w:sz="0" w:space="0" w:color="auto"/>
        <w:right w:val="none" w:sz="0" w:space="0" w:color="auto"/>
      </w:divBdr>
    </w:div>
    <w:div w:id="583150662">
      <w:bodyDiv w:val="1"/>
      <w:marLeft w:val="0"/>
      <w:marRight w:val="0"/>
      <w:marTop w:val="0"/>
      <w:marBottom w:val="0"/>
      <w:divBdr>
        <w:top w:val="none" w:sz="0" w:space="0" w:color="auto"/>
        <w:left w:val="none" w:sz="0" w:space="0" w:color="auto"/>
        <w:bottom w:val="none" w:sz="0" w:space="0" w:color="auto"/>
        <w:right w:val="none" w:sz="0" w:space="0" w:color="auto"/>
      </w:divBdr>
      <w:divsChild>
        <w:div w:id="1975597219">
          <w:marLeft w:val="547"/>
          <w:marRight w:val="0"/>
          <w:marTop w:val="154"/>
          <w:marBottom w:val="0"/>
          <w:divBdr>
            <w:top w:val="none" w:sz="0" w:space="0" w:color="auto"/>
            <w:left w:val="none" w:sz="0" w:space="0" w:color="auto"/>
            <w:bottom w:val="none" w:sz="0" w:space="0" w:color="auto"/>
            <w:right w:val="none" w:sz="0" w:space="0" w:color="auto"/>
          </w:divBdr>
        </w:div>
        <w:div w:id="1137187632">
          <w:marLeft w:val="547"/>
          <w:marRight w:val="0"/>
          <w:marTop w:val="154"/>
          <w:marBottom w:val="0"/>
          <w:divBdr>
            <w:top w:val="none" w:sz="0" w:space="0" w:color="auto"/>
            <w:left w:val="none" w:sz="0" w:space="0" w:color="auto"/>
            <w:bottom w:val="none" w:sz="0" w:space="0" w:color="auto"/>
            <w:right w:val="none" w:sz="0" w:space="0" w:color="auto"/>
          </w:divBdr>
        </w:div>
      </w:divsChild>
    </w:div>
    <w:div w:id="585461063">
      <w:bodyDiv w:val="1"/>
      <w:marLeft w:val="0"/>
      <w:marRight w:val="0"/>
      <w:marTop w:val="0"/>
      <w:marBottom w:val="0"/>
      <w:divBdr>
        <w:top w:val="none" w:sz="0" w:space="0" w:color="auto"/>
        <w:left w:val="none" w:sz="0" w:space="0" w:color="auto"/>
        <w:bottom w:val="none" w:sz="0" w:space="0" w:color="auto"/>
        <w:right w:val="none" w:sz="0" w:space="0" w:color="auto"/>
      </w:divBdr>
    </w:div>
    <w:div w:id="599147156">
      <w:bodyDiv w:val="1"/>
      <w:marLeft w:val="0"/>
      <w:marRight w:val="0"/>
      <w:marTop w:val="0"/>
      <w:marBottom w:val="0"/>
      <w:divBdr>
        <w:top w:val="none" w:sz="0" w:space="0" w:color="auto"/>
        <w:left w:val="none" w:sz="0" w:space="0" w:color="auto"/>
        <w:bottom w:val="none" w:sz="0" w:space="0" w:color="auto"/>
        <w:right w:val="none" w:sz="0" w:space="0" w:color="auto"/>
      </w:divBdr>
    </w:div>
    <w:div w:id="646789892">
      <w:bodyDiv w:val="1"/>
      <w:marLeft w:val="0"/>
      <w:marRight w:val="0"/>
      <w:marTop w:val="0"/>
      <w:marBottom w:val="0"/>
      <w:divBdr>
        <w:top w:val="none" w:sz="0" w:space="0" w:color="auto"/>
        <w:left w:val="none" w:sz="0" w:space="0" w:color="auto"/>
        <w:bottom w:val="none" w:sz="0" w:space="0" w:color="auto"/>
        <w:right w:val="none" w:sz="0" w:space="0" w:color="auto"/>
      </w:divBdr>
    </w:div>
    <w:div w:id="674499996">
      <w:bodyDiv w:val="1"/>
      <w:marLeft w:val="0"/>
      <w:marRight w:val="0"/>
      <w:marTop w:val="0"/>
      <w:marBottom w:val="0"/>
      <w:divBdr>
        <w:top w:val="none" w:sz="0" w:space="0" w:color="auto"/>
        <w:left w:val="none" w:sz="0" w:space="0" w:color="auto"/>
        <w:bottom w:val="none" w:sz="0" w:space="0" w:color="auto"/>
        <w:right w:val="none" w:sz="0" w:space="0" w:color="auto"/>
      </w:divBdr>
      <w:divsChild>
        <w:div w:id="748042651">
          <w:marLeft w:val="547"/>
          <w:marRight w:val="0"/>
          <w:marTop w:val="154"/>
          <w:marBottom w:val="0"/>
          <w:divBdr>
            <w:top w:val="none" w:sz="0" w:space="0" w:color="auto"/>
            <w:left w:val="none" w:sz="0" w:space="0" w:color="auto"/>
            <w:bottom w:val="none" w:sz="0" w:space="0" w:color="auto"/>
            <w:right w:val="none" w:sz="0" w:space="0" w:color="auto"/>
          </w:divBdr>
        </w:div>
        <w:div w:id="1694838461">
          <w:marLeft w:val="547"/>
          <w:marRight w:val="0"/>
          <w:marTop w:val="154"/>
          <w:marBottom w:val="0"/>
          <w:divBdr>
            <w:top w:val="none" w:sz="0" w:space="0" w:color="auto"/>
            <w:left w:val="none" w:sz="0" w:space="0" w:color="auto"/>
            <w:bottom w:val="none" w:sz="0" w:space="0" w:color="auto"/>
            <w:right w:val="none" w:sz="0" w:space="0" w:color="auto"/>
          </w:divBdr>
        </w:div>
      </w:divsChild>
    </w:div>
    <w:div w:id="685056235">
      <w:bodyDiv w:val="1"/>
      <w:marLeft w:val="0"/>
      <w:marRight w:val="0"/>
      <w:marTop w:val="0"/>
      <w:marBottom w:val="0"/>
      <w:divBdr>
        <w:top w:val="none" w:sz="0" w:space="0" w:color="auto"/>
        <w:left w:val="none" w:sz="0" w:space="0" w:color="auto"/>
        <w:bottom w:val="none" w:sz="0" w:space="0" w:color="auto"/>
        <w:right w:val="none" w:sz="0" w:space="0" w:color="auto"/>
      </w:divBdr>
      <w:divsChild>
        <w:div w:id="1752119516">
          <w:marLeft w:val="360"/>
          <w:marRight w:val="0"/>
          <w:marTop w:val="0"/>
          <w:marBottom w:val="0"/>
          <w:divBdr>
            <w:top w:val="none" w:sz="0" w:space="0" w:color="auto"/>
            <w:left w:val="none" w:sz="0" w:space="0" w:color="auto"/>
            <w:bottom w:val="none" w:sz="0" w:space="0" w:color="auto"/>
            <w:right w:val="none" w:sz="0" w:space="0" w:color="auto"/>
          </w:divBdr>
        </w:div>
        <w:div w:id="1003125595">
          <w:marLeft w:val="360"/>
          <w:marRight w:val="0"/>
          <w:marTop w:val="0"/>
          <w:marBottom w:val="0"/>
          <w:divBdr>
            <w:top w:val="none" w:sz="0" w:space="0" w:color="auto"/>
            <w:left w:val="none" w:sz="0" w:space="0" w:color="auto"/>
            <w:bottom w:val="none" w:sz="0" w:space="0" w:color="auto"/>
            <w:right w:val="none" w:sz="0" w:space="0" w:color="auto"/>
          </w:divBdr>
        </w:div>
        <w:div w:id="2001929728">
          <w:marLeft w:val="360"/>
          <w:marRight w:val="0"/>
          <w:marTop w:val="0"/>
          <w:marBottom w:val="0"/>
          <w:divBdr>
            <w:top w:val="none" w:sz="0" w:space="0" w:color="auto"/>
            <w:left w:val="none" w:sz="0" w:space="0" w:color="auto"/>
            <w:bottom w:val="none" w:sz="0" w:space="0" w:color="auto"/>
            <w:right w:val="none" w:sz="0" w:space="0" w:color="auto"/>
          </w:divBdr>
        </w:div>
      </w:divsChild>
    </w:div>
    <w:div w:id="692270965">
      <w:bodyDiv w:val="1"/>
      <w:marLeft w:val="0"/>
      <w:marRight w:val="0"/>
      <w:marTop w:val="0"/>
      <w:marBottom w:val="0"/>
      <w:divBdr>
        <w:top w:val="none" w:sz="0" w:space="0" w:color="auto"/>
        <w:left w:val="none" w:sz="0" w:space="0" w:color="auto"/>
        <w:bottom w:val="none" w:sz="0" w:space="0" w:color="auto"/>
        <w:right w:val="none" w:sz="0" w:space="0" w:color="auto"/>
      </w:divBdr>
    </w:div>
    <w:div w:id="707796190">
      <w:bodyDiv w:val="1"/>
      <w:marLeft w:val="0"/>
      <w:marRight w:val="0"/>
      <w:marTop w:val="0"/>
      <w:marBottom w:val="0"/>
      <w:divBdr>
        <w:top w:val="none" w:sz="0" w:space="0" w:color="auto"/>
        <w:left w:val="none" w:sz="0" w:space="0" w:color="auto"/>
        <w:bottom w:val="none" w:sz="0" w:space="0" w:color="auto"/>
        <w:right w:val="none" w:sz="0" w:space="0" w:color="auto"/>
      </w:divBdr>
      <w:divsChild>
        <w:div w:id="387189382">
          <w:marLeft w:val="1166"/>
          <w:marRight w:val="0"/>
          <w:marTop w:val="134"/>
          <w:marBottom w:val="0"/>
          <w:divBdr>
            <w:top w:val="none" w:sz="0" w:space="0" w:color="auto"/>
            <w:left w:val="none" w:sz="0" w:space="0" w:color="auto"/>
            <w:bottom w:val="none" w:sz="0" w:space="0" w:color="auto"/>
            <w:right w:val="none" w:sz="0" w:space="0" w:color="auto"/>
          </w:divBdr>
        </w:div>
        <w:div w:id="1684477334">
          <w:marLeft w:val="1166"/>
          <w:marRight w:val="0"/>
          <w:marTop w:val="134"/>
          <w:marBottom w:val="0"/>
          <w:divBdr>
            <w:top w:val="none" w:sz="0" w:space="0" w:color="auto"/>
            <w:left w:val="none" w:sz="0" w:space="0" w:color="auto"/>
            <w:bottom w:val="none" w:sz="0" w:space="0" w:color="auto"/>
            <w:right w:val="none" w:sz="0" w:space="0" w:color="auto"/>
          </w:divBdr>
        </w:div>
      </w:divsChild>
    </w:div>
    <w:div w:id="714894411">
      <w:bodyDiv w:val="1"/>
      <w:marLeft w:val="0"/>
      <w:marRight w:val="0"/>
      <w:marTop w:val="0"/>
      <w:marBottom w:val="0"/>
      <w:divBdr>
        <w:top w:val="none" w:sz="0" w:space="0" w:color="auto"/>
        <w:left w:val="none" w:sz="0" w:space="0" w:color="auto"/>
        <w:bottom w:val="none" w:sz="0" w:space="0" w:color="auto"/>
        <w:right w:val="none" w:sz="0" w:space="0" w:color="auto"/>
      </w:divBdr>
      <w:divsChild>
        <w:div w:id="1922369241">
          <w:marLeft w:val="547"/>
          <w:marRight w:val="0"/>
          <w:marTop w:val="154"/>
          <w:marBottom w:val="0"/>
          <w:divBdr>
            <w:top w:val="none" w:sz="0" w:space="0" w:color="auto"/>
            <w:left w:val="none" w:sz="0" w:space="0" w:color="auto"/>
            <w:bottom w:val="none" w:sz="0" w:space="0" w:color="auto"/>
            <w:right w:val="none" w:sz="0" w:space="0" w:color="auto"/>
          </w:divBdr>
        </w:div>
      </w:divsChild>
    </w:div>
    <w:div w:id="761993368">
      <w:bodyDiv w:val="1"/>
      <w:marLeft w:val="0"/>
      <w:marRight w:val="0"/>
      <w:marTop w:val="0"/>
      <w:marBottom w:val="0"/>
      <w:divBdr>
        <w:top w:val="none" w:sz="0" w:space="0" w:color="auto"/>
        <w:left w:val="none" w:sz="0" w:space="0" w:color="auto"/>
        <w:bottom w:val="none" w:sz="0" w:space="0" w:color="auto"/>
        <w:right w:val="none" w:sz="0" w:space="0" w:color="auto"/>
      </w:divBdr>
      <w:divsChild>
        <w:div w:id="156188470">
          <w:marLeft w:val="547"/>
          <w:marRight w:val="0"/>
          <w:marTop w:val="154"/>
          <w:marBottom w:val="0"/>
          <w:divBdr>
            <w:top w:val="none" w:sz="0" w:space="0" w:color="auto"/>
            <w:left w:val="none" w:sz="0" w:space="0" w:color="auto"/>
            <w:bottom w:val="none" w:sz="0" w:space="0" w:color="auto"/>
            <w:right w:val="none" w:sz="0" w:space="0" w:color="auto"/>
          </w:divBdr>
        </w:div>
        <w:div w:id="1956709220">
          <w:marLeft w:val="547"/>
          <w:marRight w:val="0"/>
          <w:marTop w:val="154"/>
          <w:marBottom w:val="0"/>
          <w:divBdr>
            <w:top w:val="none" w:sz="0" w:space="0" w:color="auto"/>
            <w:left w:val="none" w:sz="0" w:space="0" w:color="auto"/>
            <w:bottom w:val="none" w:sz="0" w:space="0" w:color="auto"/>
            <w:right w:val="none" w:sz="0" w:space="0" w:color="auto"/>
          </w:divBdr>
        </w:div>
      </w:divsChild>
    </w:div>
    <w:div w:id="796066476">
      <w:bodyDiv w:val="1"/>
      <w:marLeft w:val="0"/>
      <w:marRight w:val="0"/>
      <w:marTop w:val="0"/>
      <w:marBottom w:val="0"/>
      <w:divBdr>
        <w:top w:val="none" w:sz="0" w:space="0" w:color="auto"/>
        <w:left w:val="none" w:sz="0" w:space="0" w:color="auto"/>
        <w:bottom w:val="none" w:sz="0" w:space="0" w:color="auto"/>
        <w:right w:val="none" w:sz="0" w:space="0" w:color="auto"/>
      </w:divBdr>
    </w:div>
    <w:div w:id="805465397">
      <w:bodyDiv w:val="1"/>
      <w:marLeft w:val="0"/>
      <w:marRight w:val="0"/>
      <w:marTop w:val="0"/>
      <w:marBottom w:val="0"/>
      <w:divBdr>
        <w:top w:val="none" w:sz="0" w:space="0" w:color="auto"/>
        <w:left w:val="none" w:sz="0" w:space="0" w:color="auto"/>
        <w:bottom w:val="none" w:sz="0" w:space="0" w:color="auto"/>
        <w:right w:val="none" w:sz="0" w:space="0" w:color="auto"/>
      </w:divBdr>
      <w:divsChild>
        <w:div w:id="560139786">
          <w:marLeft w:val="1166"/>
          <w:marRight w:val="0"/>
          <w:marTop w:val="134"/>
          <w:marBottom w:val="0"/>
          <w:divBdr>
            <w:top w:val="none" w:sz="0" w:space="0" w:color="auto"/>
            <w:left w:val="none" w:sz="0" w:space="0" w:color="auto"/>
            <w:bottom w:val="none" w:sz="0" w:space="0" w:color="auto"/>
            <w:right w:val="none" w:sz="0" w:space="0" w:color="auto"/>
          </w:divBdr>
        </w:div>
      </w:divsChild>
    </w:div>
    <w:div w:id="806970487">
      <w:bodyDiv w:val="1"/>
      <w:marLeft w:val="0"/>
      <w:marRight w:val="0"/>
      <w:marTop w:val="0"/>
      <w:marBottom w:val="0"/>
      <w:divBdr>
        <w:top w:val="none" w:sz="0" w:space="0" w:color="auto"/>
        <w:left w:val="none" w:sz="0" w:space="0" w:color="auto"/>
        <w:bottom w:val="none" w:sz="0" w:space="0" w:color="auto"/>
        <w:right w:val="none" w:sz="0" w:space="0" w:color="auto"/>
      </w:divBdr>
    </w:div>
    <w:div w:id="807672935">
      <w:bodyDiv w:val="1"/>
      <w:marLeft w:val="0"/>
      <w:marRight w:val="0"/>
      <w:marTop w:val="0"/>
      <w:marBottom w:val="0"/>
      <w:divBdr>
        <w:top w:val="none" w:sz="0" w:space="0" w:color="auto"/>
        <w:left w:val="none" w:sz="0" w:space="0" w:color="auto"/>
        <w:bottom w:val="none" w:sz="0" w:space="0" w:color="auto"/>
        <w:right w:val="none" w:sz="0" w:space="0" w:color="auto"/>
      </w:divBdr>
      <w:divsChild>
        <w:div w:id="1366447461">
          <w:marLeft w:val="547"/>
          <w:marRight w:val="0"/>
          <w:marTop w:val="154"/>
          <w:marBottom w:val="0"/>
          <w:divBdr>
            <w:top w:val="none" w:sz="0" w:space="0" w:color="auto"/>
            <w:left w:val="none" w:sz="0" w:space="0" w:color="auto"/>
            <w:bottom w:val="none" w:sz="0" w:space="0" w:color="auto"/>
            <w:right w:val="none" w:sz="0" w:space="0" w:color="auto"/>
          </w:divBdr>
        </w:div>
      </w:divsChild>
    </w:div>
    <w:div w:id="816075543">
      <w:bodyDiv w:val="1"/>
      <w:marLeft w:val="0"/>
      <w:marRight w:val="0"/>
      <w:marTop w:val="0"/>
      <w:marBottom w:val="0"/>
      <w:divBdr>
        <w:top w:val="none" w:sz="0" w:space="0" w:color="auto"/>
        <w:left w:val="none" w:sz="0" w:space="0" w:color="auto"/>
        <w:bottom w:val="none" w:sz="0" w:space="0" w:color="auto"/>
        <w:right w:val="none" w:sz="0" w:space="0" w:color="auto"/>
      </w:divBdr>
      <w:divsChild>
        <w:div w:id="1899509758">
          <w:marLeft w:val="360"/>
          <w:marRight w:val="0"/>
          <w:marTop w:val="0"/>
          <w:marBottom w:val="0"/>
          <w:divBdr>
            <w:top w:val="none" w:sz="0" w:space="0" w:color="auto"/>
            <w:left w:val="none" w:sz="0" w:space="0" w:color="auto"/>
            <w:bottom w:val="none" w:sz="0" w:space="0" w:color="auto"/>
            <w:right w:val="none" w:sz="0" w:space="0" w:color="auto"/>
          </w:divBdr>
        </w:div>
        <w:div w:id="1921208216">
          <w:marLeft w:val="360"/>
          <w:marRight w:val="0"/>
          <w:marTop w:val="0"/>
          <w:marBottom w:val="0"/>
          <w:divBdr>
            <w:top w:val="none" w:sz="0" w:space="0" w:color="auto"/>
            <w:left w:val="none" w:sz="0" w:space="0" w:color="auto"/>
            <w:bottom w:val="none" w:sz="0" w:space="0" w:color="auto"/>
            <w:right w:val="none" w:sz="0" w:space="0" w:color="auto"/>
          </w:divBdr>
        </w:div>
        <w:div w:id="145098024">
          <w:marLeft w:val="360"/>
          <w:marRight w:val="0"/>
          <w:marTop w:val="0"/>
          <w:marBottom w:val="0"/>
          <w:divBdr>
            <w:top w:val="none" w:sz="0" w:space="0" w:color="auto"/>
            <w:left w:val="none" w:sz="0" w:space="0" w:color="auto"/>
            <w:bottom w:val="none" w:sz="0" w:space="0" w:color="auto"/>
            <w:right w:val="none" w:sz="0" w:space="0" w:color="auto"/>
          </w:divBdr>
        </w:div>
        <w:div w:id="1758671296">
          <w:marLeft w:val="360"/>
          <w:marRight w:val="0"/>
          <w:marTop w:val="0"/>
          <w:marBottom w:val="0"/>
          <w:divBdr>
            <w:top w:val="none" w:sz="0" w:space="0" w:color="auto"/>
            <w:left w:val="none" w:sz="0" w:space="0" w:color="auto"/>
            <w:bottom w:val="none" w:sz="0" w:space="0" w:color="auto"/>
            <w:right w:val="none" w:sz="0" w:space="0" w:color="auto"/>
          </w:divBdr>
        </w:div>
      </w:divsChild>
    </w:div>
    <w:div w:id="846821074">
      <w:bodyDiv w:val="1"/>
      <w:marLeft w:val="0"/>
      <w:marRight w:val="0"/>
      <w:marTop w:val="0"/>
      <w:marBottom w:val="0"/>
      <w:divBdr>
        <w:top w:val="none" w:sz="0" w:space="0" w:color="auto"/>
        <w:left w:val="none" w:sz="0" w:space="0" w:color="auto"/>
        <w:bottom w:val="none" w:sz="0" w:space="0" w:color="auto"/>
        <w:right w:val="none" w:sz="0" w:space="0" w:color="auto"/>
      </w:divBdr>
      <w:divsChild>
        <w:div w:id="304361854">
          <w:marLeft w:val="547"/>
          <w:marRight w:val="0"/>
          <w:marTop w:val="154"/>
          <w:marBottom w:val="0"/>
          <w:divBdr>
            <w:top w:val="none" w:sz="0" w:space="0" w:color="auto"/>
            <w:left w:val="none" w:sz="0" w:space="0" w:color="auto"/>
            <w:bottom w:val="none" w:sz="0" w:space="0" w:color="auto"/>
            <w:right w:val="none" w:sz="0" w:space="0" w:color="auto"/>
          </w:divBdr>
        </w:div>
        <w:div w:id="302808957">
          <w:marLeft w:val="1166"/>
          <w:marRight w:val="0"/>
          <w:marTop w:val="134"/>
          <w:marBottom w:val="0"/>
          <w:divBdr>
            <w:top w:val="none" w:sz="0" w:space="0" w:color="auto"/>
            <w:left w:val="none" w:sz="0" w:space="0" w:color="auto"/>
            <w:bottom w:val="none" w:sz="0" w:space="0" w:color="auto"/>
            <w:right w:val="none" w:sz="0" w:space="0" w:color="auto"/>
          </w:divBdr>
        </w:div>
        <w:div w:id="2142265599">
          <w:marLeft w:val="1166"/>
          <w:marRight w:val="0"/>
          <w:marTop w:val="134"/>
          <w:marBottom w:val="0"/>
          <w:divBdr>
            <w:top w:val="none" w:sz="0" w:space="0" w:color="auto"/>
            <w:left w:val="none" w:sz="0" w:space="0" w:color="auto"/>
            <w:bottom w:val="none" w:sz="0" w:space="0" w:color="auto"/>
            <w:right w:val="none" w:sz="0" w:space="0" w:color="auto"/>
          </w:divBdr>
        </w:div>
        <w:div w:id="1767917424">
          <w:marLeft w:val="547"/>
          <w:marRight w:val="0"/>
          <w:marTop w:val="154"/>
          <w:marBottom w:val="0"/>
          <w:divBdr>
            <w:top w:val="none" w:sz="0" w:space="0" w:color="auto"/>
            <w:left w:val="none" w:sz="0" w:space="0" w:color="auto"/>
            <w:bottom w:val="none" w:sz="0" w:space="0" w:color="auto"/>
            <w:right w:val="none" w:sz="0" w:space="0" w:color="auto"/>
          </w:divBdr>
        </w:div>
        <w:div w:id="2146964699">
          <w:marLeft w:val="547"/>
          <w:marRight w:val="0"/>
          <w:marTop w:val="154"/>
          <w:marBottom w:val="0"/>
          <w:divBdr>
            <w:top w:val="none" w:sz="0" w:space="0" w:color="auto"/>
            <w:left w:val="none" w:sz="0" w:space="0" w:color="auto"/>
            <w:bottom w:val="none" w:sz="0" w:space="0" w:color="auto"/>
            <w:right w:val="none" w:sz="0" w:space="0" w:color="auto"/>
          </w:divBdr>
        </w:div>
      </w:divsChild>
    </w:div>
    <w:div w:id="877011721">
      <w:bodyDiv w:val="1"/>
      <w:marLeft w:val="0"/>
      <w:marRight w:val="0"/>
      <w:marTop w:val="0"/>
      <w:marBottom w:val="0"/>
      <w:divBdr>
        <w:top w:val="none" w:sz="0" w:space="0" w:color="auto"/>
        <w:left w:val="none" w:sz="0" w:space="0" w:color="auto"/>
        <w:bottom w:val="none" w:sz="0" w:space="0" w:color="auto"/>
        <w:right w:val="none" w:sz="0" w:space="0" w:color="auto"/>
      </w:divBdr>
    </w:div>
    <w:div w:id="882979263">
      <w:bodyDiv w:val="1"/>
      <w:marLeft w:val="0"/>
      <w:marRight w:val="0"/>
      <w:marTop w:val="0"/>
      <w:marBottom w:val="0"/>
      <w:divBdr>
        <w:top w:val="none" w:sz="0" w:space="0" w:color="auto"/>
        <w:left w:val="none" w:sz="0" w:space="0" w:color="auto"/>
        <w:bottom w:val="none" w:sz="0" w:space="0" w:color="auto"/>
        <w:right w:val="none" w:sz="0" w:space="0" w:color="auto"/>
      </w:divBdr>
      <w:divsChild>
        <w:div w:id="1520658818">
          <w:marLeft w:val="1166"/>
          <w:marRight w:val="0"/>
          <w:marTop w:val="134"/>
          <w:marBottom w:val="0"/>
          <w:divBdr>
            <w:top w:val="none" w:sz="0" w:space="0" w:color="auto"/>
            <w:left w:val="none" w:sz="0" w:space="0" w:color="auto"/>
            <w:bottom w:val="none" w:sz="0" w:space="0" w:color="auto"/>
            <w:right w:val="none" w:sz="0" w:space="0" w:color="auto"/>
          </w:divBdr>
        </w:div>
      </w:divsChild>
    </w:div>
    <w:div w:id="930161941">
      <w:bodyDiv w:val="1"/>
      <w:marLeft w:val="0"/>
      <w:marRight w:val="0"/>
      <w:marTop w:val="0"/>
      <w:marBottom w:val="0"/>
      <w:divBdr>
        <w:top w:val="none" w:sz="0" w:space="0" w:color="auto"/>
        <w:left w:val="none" w:sz="0" w:space="0" w:color="auto"/>
        <w:bottom w:val="none" w:sz="0" w:space="0" w:color="auto"/>
        <w:right w:val="none" w:sz="0" w:space="0" w:color="auto"/>
      </w:divBdr>
      <w:divsChild>
        <w:div w:id="1626424049">
          <w:marLeft w:val="547"/>
          <w:marRight w:val="0"/>
          <w:marTop w:val="154"/>
          <w:marBottom w:val="0"/>
          <w:divBdr>
            <w:top w:val="none" w:sz="0" w:space="0" w:color="auto"/>
            <w:left w:val="none" w:sz="0" w:space="0" w:color="auto"/>
            <w:bottom w:val="none" w:sz="0" w:space="0" w:color="auto"/>
            <w:right w:val="none" w:sz="0" w:space="0" w:color="auto"/>
          </w:divBdr>
        </w:div>
        <w:div w:id="1891113183">
          <w:marLeft w:val="547"/>
          <w:marRight w:val="0"/>
          <w:marTop w:val="154"/>
          <w:marBottom w:val="0"/>
          <w:divBdr>
            <w:top w:val="none" w:sz="0" w:space="0" w:color="auto"/>
            <w:left w:val="none" w:sz="0" w:space="0" w:color="auto"/>
            <w:bottom w:val="none" w:sz="0" w:space="0" w:color="auto"/>
            <w:right w:val="none" w:sz="0" w:space="0" w:color="auto"/>
          </w:divBdr>
        </w:div>
      </w:divsChild>
    </w:div>
    <w:div w:id="950744982">
      <w:bodyDiv w:val="1"/>
      <w:marLeft w:val="0"/>
      <w:marRight w:val="0"/>
      <w:marTop w:val="0"/>
      <w:marBottom w:val="0"/>
      <w:divBdr>
        <w:top w:val="none" w:sz="0" w:space="0" w:color="auto"/>
        <w:left w:val="none" w:sz="0" w:space="0" w:color="auto"/>
        <w:bottom w:val="none" w:sz="0" w:space="0" w:color="auto"/>
        <w:right w:val="none" w:sz="0" w:space="0" w:color="auto"/>
      </w:divBdr>
      <w:divsChild>
        <w:div w:id="1891915049">
          <w:marLeft w:val="360"/>
          <w:marRight w:val="0"/>
          <w:marTop w:val="0"/>
          <w:marBottom w:val="0"/>
          <w:divBdr>
            <w:top w:val="none" w:sz="0" w:space="0" w:color="auto"/>
            <w:left w:val="none" w:sz="0" w:space="0" w:color="auto"/>
            <w:bottom w:val="none" w:sz="0" w:space="0" w:color="auto"/>
            <w:right w:val="none" w:sz="0" w:space="0" w:color="auto"/>
          </w:divBdr>
        </w:div>
        <w:div w:id="1991135974">
          <w:marLeft w:val="360"/>
          <w:marRight w:val="0"/>
          <w:marTop w:val="0"/>
          <w:marBottom w:val="0"/>
          <w:divBdr>
            <w:top w:val="none" w:sz="0" w:space="0" w:color="auto"/>
            <w:left w:val="none" w:sz="0" w:space="0" w:color="auto"/>
            <w:bottom w:val="none" w:sz="0" w:space="0" w:color="auto"/>
            <w:right w:val="none" w:sz="0" w:space="0" w:color="auto"/>
          </w:divBdr>
        </w:div>
        <w:div w:id="216938111">
          <w:marLeft w:val="360"/>
          <w:marRight w:val="0"/>
          <w:marTop w:val="0"/>
          <w:marBottom w:val="0"/>
          <w:divBdr>
            <w:top w:val="none" w:sz="0" w:space="0" w:color="auto"/>
            <w:left w:val="none" w:sz="0" w:space="0" w:color="auto"/>
            <w:bottom w:val="none" w:sz="0" w:space="0" w:color="auto"/>
            <w:right w:val="none" w:sz="0" w:space="0" w:color="auto"/>
          </w:divBdr>
        </w:div>
      </w:divsChild>
    </w:div>
    <w:div w:id="974682303">
      <w:bodyDiv w:val="1"/>
      <w:marLeft w:val="0"/>
      <w:marRight w:val="0"/>
      <w:marTop w:val="0"/>
      <w:marBottom w:val="0"/>
      <w:divBdr>
        <w:top w:val="none" w:sz="0" w:space="0" w:color="auto"/>
        <w:left w:val="none" w:sz="0" w:space="0" w:color="auto"/>
        <w:bottom w:val="none" w:sz="0" w:space="0" w:color="auto"/>
        <w:right w:val="none" w:sz="0" w:space="0" w:color="auto"/>
      </w:divBdr>
      <w:divsChild>
        <w:div w:id="1686900078">
          <w:marLeft w:val="547"/>
          <w:marRight w:val="0"/>
          <w:marTop w:val="154"/>
          <w:marBottom w:val="0"/>
          <w:divBdr>
            <w:top w:val="none" w:sz="0" w:space="0" w:color="auto"/>
            <w:left w:val="none" w:sz="0" w:space="0" w:color="auto"/>
            <w:bottom w:val="none" w:sz="0" w:space="0" w:color="auto"/>
            <w:right w:val="none" w:sz="0" w:space="0" w:color="auto"/>
          </w:divBdr>
        </w:div>
        <w:div w:id="764032869">
          <w:marLeft w:val="1166"/>
          <w:marRight w:val="0"/>
          <w:marTop w:val="134"/>
          <w:marBottom w:val="0"/>
          <w:divBdr>
            <w:top w:val="none" w:sz="0" w:space="0" w:color="auto"/>
            <w:left w:val="none" w:sz="0" w:space="0" w:color="auto"/>
            <w:bottom w:val="none" w:sz="0" w:space="0" w:color="auto"/>
            <w:right w:val="none" w:sz="0" w:space="0" w:color="auto"/>
          </w:divBdr>
        </w:div>
        <w:div w:id="169373502">
          <w:marLeft w:val="1166"/>
          <w:marRight w:val="0"/>
          <w:marTop w:val="134"/>
          <w:marBottom w:val="0"/>
          <w:divBdr>
            <w:top w:val="none" w:sz="0" w:space="0" w:color="auto"/>
            <w:left w:val="none" w:sz="0" w:space="0" w:color="auto"/>
            <w:bottom w:val="none" w:sz="0" w:space="0" w:color="auto"/>
            <w:right w:val="none" w:sz="0" w:space="0" w:color="auto"/>
          </w:divBdr>
        </w:div>
      </w:divsChild>
    </w:div>
    <w:div w:id="998382148">
      <w:bodyDiv w:val="1"/>
      <w:marLeft w:val="0"/>
      <w:marRight w:val="0"/>
      <w:marTop w:val="0"/>
      <w:marBottom w:val="0"/>
      <w:divBdr>
        <w:top w:val="none" w:sz="0" w:space="0" w:color="auto"/>
        <w:left w:val="none" w:sz="0" w:space="0" w:color="auto"/>
        <w:bottom w:val="none" w:sz="0" w:space="0" w:color="auto"/>
        <w:right w:val="none" w:sz="0" w:space="0" w:color="auto"/>
      </w:divBdr>
      <w:divsChild>
        <w:div w:id="1295599650">
          <w:marLeft w:val="360"/>
          <w:marRight w:val="0"/>
          <w:marTop w:val="0"/>
          <w:marBottom w:val="0"/>
          <w:divBdr>
            <w:top w:val="none" w:sz="0" w:space="0" w:color="auto"/>
            <w:left w:val="none" w:sz="0" w:space="0" w:color="auto"/>
            <w:bottom w:val="none" w:sz="0" w:space="0" w:color="auto"/>
            <w:right w:val="none" w:sz="0" w:space="0" w:color="auto"/>
          </w:divBdr>
        </w:div>
        <w:div w:id="1830708529">
          <w:marLeft w:val="360"/>
          <w:marRight w:val="0"/>
          <w:marTop w:val="0"/>
          <w:marBottom w:val="0"/>
          <w:divBdr>
            <w:top w:val="none" w:sz="0" w:space="0" w:color="auto"/>
            <w:left w:val="none" w:sz="0" w:space="0" w:color="auto"/>
            <w:bottom w:val="none" w:sz="0" w:space="0" w:color="auto"/>
            <w:right w:val="none" w:sz="0" w:space="0" w:color="auto"/>
          </w:divBdr>
        </w:div>
      </w:divsChild>
    </w:div>
    <w:div w:id="1000545679">
      <w:bodyDiv w:val="1"/>
      <w:marLeft w:val="0"/>
      <w:marRight w:val="0"/>
      <w:marTop w:val="0"/>
      <w:marBottom w:val="0"/>
      <w:divBdr>
        <w:top w:val="none" w:sz="0" w:space="0" w:color="auto"/>
        <w:left w:val="none" w:sz="0" w:space="0" w:color="auto"/>
        <w:bottom w:val="none" w:sz="0" w:space="0" w:color="auto"/>
        <w:right w:val="none" w:sz="0" w:space="0" w:color="auto"/>
      </w:divBdr>
    </w:div>
    <w:div w:id="1005942940">
      <w:bodyDiv w:val="1"/>
      <w:marLeft w:val="0"/>
      <w:marRight w:val="0"/>
      <w:marTop w:val="0"/>
      <w:marBottom w:val="0"/>
      <w:divBdr>
        <w:top w:val="none" w:sz="0" w:space="0" w:color="auto"/>
        <w:left w:val="none" w:sz="0" w:space="0" w:color="auto"/>
        <w:bottom w:val="none" w:sz="0" w:space="0" w:color="auto"/>
        <w:right w:val="none" w:sz="0" w:space="0" w:color="auto"/>
      </w:divBdr>
    </w:div>
    <w:div w:id="1048602327">
      <w:bodyDiv w:val="1"/>
      <w:marLeft w:val="0"/>
      <w:marRight w:val="0"/>
      <w:marTop w:val="0"/>
      <w:marBottom w:val="0"/>
      <w:divBdr>
        <w:top w:val="none" w:sz="0" w:space="0" w:color="auto"/>
        <w:left w:val="none" w:sz="0" w:space="0" w:color="auto"/>
        <w:bottom w:val="none" w:sz="0" w:space="0" w:color="auto"/>
        <w:right w:val="none" w:sz="0" w:space="0" w:color="auto"/>
      </w:divBdr>
      <w:divsChild>
        <w:div w:id="1328484201">
          <w:marLeft w:val="547"/>
          <w:marRight w:val="0"/>
          <w:marTop w:val="154"/>
          <w:marBottom w:val="0"/>
          <w:divBdr>
            <w:top w:val="none" w:sz="0" w:space="0" w:color="auto"/>
            <w:left w:val="none" w:sz="0" w:space="0" w:color="auto"/>
            <w:bottom w:val="none" w:sz="0" w:space="0" w:color="auto"/>
            <w:right w:val="none" w:sz="0" w:space="0" w:color="auto"/>
          </w:divBdr>
        </w:div>
      </w:divsChild>
    </w:div>
    <w:div w:id="1099984174">
      <w:bodyDiv w:val="1"/>
      <w:marLeft w:val="0"/>
      <w:marRight w:val="0"/>
      <w:marTop w:val="0"/>
      <w:marBottom w:val="0"/>
      <w:divBdr>
        <w:top w:val="none" w:sz="0" w:space="0" w:color="auto"/>
        <w:left w:val="none" w:sz="0" w:space="0" w:color="auto"/>
        <w:bottom w:val="none" w:sz="0" w:space="0" w:color="auto"/>
        <w:right w:val="none" w:sz="0" w:space="0" w:color="auto"/>
      </w:divBdr>
      <w:divsChild>
        <w:div w:id="703334623">
          <w:marLeft w:val="547"/>
          <w:marRight w:val="0"/>
          <w:marTop w:val="154"/>
          <w:marBottom w:val="0"/>
          <w:divBdr>
            <w:top w:val="none" w:sz="0" w:space="0" w:color="auto"/>
            <w:left w:val="none" w:sz="0" w:space="0" w:color="auto"/>
            <w:bottom w:val="none" w:sz="0" w:space="0" w:color="auto"/>
            <w:right w:val="none" w:sz="0" w:space="0" w:color="auto"/>
          </w:divBdr>
        </w:div>
        <w:div w:id="1377849033">
          <w:marLeft w:val="1166"/>
          <w:marRight w:val="0"/>
          <w:marTop w:val="134"/>
          <w:marBottom w:val="0"/>
          <w:divBdr>
            <w:top w:val="none" w:sz="0" w:space="0" w:color="auto"/>
            <w:left w:val="none" w:sz="0" w:space="0" w:color="auto"/>
            <w:bottom w:val="none" w:sz="0" w:space="0" w:color="auto"/>
            <w:right w:val="none" w:sz="0" w:space="0" w:color="auto"/>
          </w:divBdr>
        </w:div>
        <w:div w:id="726029486">
          <w:marLeft w:val="1166"/>
          <w:marRight w:val="0"/>
          <w:marTop w:val="134"/>
          <w:marBottom w:val="0"/>
          <w:divBdr>
            <w:top w:val="none" w:sz="0" w:space="0" w:color="auto"/>
            <w:left w:val="none" w:sz="0" w:space="0" w:color="auto"/>
            <w:bottom w:val="none" w:sz="0" w:space="0" w:color="auto"/>
            <w:right w:val="none" w:sz="0" w:space="0" w:color="auto"/>
          </w:divBdr>
        </w:div>
        <w:div w:id="837118178">
          <w:marLeft w:val="1166"/>
          <w:marRight w:val="0"/>
          <w:marTop w:val="134"/>
          <w:marBottom w:val="0"/>
          <w:divBdr>
            <w:top w:val="none" w:sz="0" w:space="0" w:color="auto"/>
            <w:left w:val="none" w:sz="0" w:space="0" w:color="auto"/>
            <w:bottom w:val="none" w:sz="0" w:space="0" w:color="auto"/>
            <w:right w:val="none" w:sz="0" w:space="0" w:color="auto"/>
          </w:divBdr>
        </w:div>
      </w:divsChild>
    </w:div>
    <w:div w:id="1114403404">
      <w:bodyDiv w:val="1"/>
      <w:marLeft w:val="0"/>
      <w:marRight w:val="0"/>
      <w:marTop w:val="0"/>
      <w:marBottom w:val="0"/>
      <w:divBdr>
        <w:top w:val="none" w:sz="0" w:space="0" w:color="auto"/>
        <w:left w:val="none" w:sz="0" w:space="0" w:color="auto"/>
        <w:bottom w:val="none" w:sz="0" w:space="0" w:color="auto"/>
        <w:right w:val="none" w:sz="0" w:space="0" w:color="auto"/>
      </w:divBdr>
      <w:divsChild>
        <w:div w:id="1142235924">
          <w:marLeft w:val="547"/>
          <w:marRight w:val="0"/>
          <w:marTop w:val="154"/>
          <w:marBottom w:val="0"/>
          <w:divBdr>
            <w:top w:val="none" w:sz="0" w:space="0" w:color="auto"/>
            <w:left w:val="none" w:sz="0" w:space="0" w:color="auto"/>
            <w:bottom w:val="none" w:sz="0" w:space="0" w:color="auto"/>
            <w:right w:val="none" w:sz="0" w:space="0" w:color="auto"/>
          </w:divBdr>
        </w:div>
        <w:div w:id="1970012856">
          <w:marLeft w:val="547"/>
          <w:marRight w:val="0"/>
          <w:marTop w:val="154"/>
          <w:marBottom w:val="0"/>
          <w:divBdr>
            <w:top w:val="none" w:sz="0" w:space="0" w:color="auto"/>
            <w:left w:val="none" w:sz="0" w:space="0" w:color="auto"/>
            <w:bottom w:val="none" w:sz="0" w:space="0" w:color="auto"/>
            <w:right w:val="none" w:sz="0" w:space="0" w:color="auto"/>
          </w:divBdr>
        </w:div>
      </w:divsChild>
    </w:div>
    <w:div w:id="1137647831">
      <w:bodyDiv w:val="1"/>
      <w:marLeft w:val="0"/>
      <w:marRight w:val="0"/>
      <w:marTop w:val="0"/>
      <w:marBottom w:val="0"/>
      <w:divBdr>
        <w:top w:val="none" w:sz="0" w:space="0" w:color="auto"/>
        <w:left w:val="none" w:sz="0" w:space="0" w:color="auto"/>
        <w:bottom w:val="none" w:sz="0" w:space="0" w:color="auto"/>
        <w:right w:val="none" w:sz="0" w:space="0" w:color="auto"/>
      </w:divBdr>
      <w:divsChild>
        <w:div w:id="976690904">
          <w:marLeft w:val="547"/>
          <w:marRight w:val="0"/>
          <w:marTop w:val="144"/>
          <w:marBottom w:val="0"/>
          <w:divBdr>
            <w:top w:val="none" w:sz="0" w:space="0" w:color="auto"/>
            <w:left w:val="none" w:sz="0" w:space="0" w:color="auto"/>
            <w:bottom w:val="none" w:sz="0" w:space="0" w:color="auto"/>
            <w:right w:val="none" w:sz="0" w:space="0" w:color="auto"/>
          </w:divBdr>
        </w:div>
        <w:div w:id="143280111">
          <w:marLeft w:val="547"/>
          <w:marRight w:val="0"/>
          <w:marTop w:val="144"/>
          <w:marBottom w:val="0"/>
          <w:divBdr>
            <w:top w:val="none" w:sz="0" w:space="0" w:color="auto"/>
            <w:left w:val="none" w:sz="0" w:space="0" w:color="auto"/>
            <w:bottom w:val="none" w:sz="0" w:space="0" w:color="auto"/>
            <w:right w:val="none" w:sz="0" w:space="0" w:color="auto"/>
          </w:divBdr>
        </w:div>
      </w:divsChild>
    </w:div>
    <w:div w:id="1167594409">
      <w:bodyDiv w:val="1"/>
      <w:marLeft w:val="0"/>
      <w:marRight w:val="0"/>
      <w:marTop w:val="0"/>
      <w:marBottom w:val="0"/>
      <w:divBdr>
        <w:top w:val="none" w:sz="0" w:space="0" w:color="auto"/>
        <w:left w:val="none" w:sz="0" w:space="0" w:color="auto"/>
        <w:bottom w:val="none" w:sz="0" w:space="0" w:color="auto"/>
        <w:right w:val="none" w:sz="0" w:space="0" w:color="auto"/>
      </w:divBdr>
    </w:div>
    <w:div w:id="1172528833">
      <w:bodyDiv w:val="1"/>
      <w:marLeft w:val="0"/>
      <w:marRight w:val="0"/>
      <w:marTop w:val="0"/>
      <w:marBottom w:val="0"/>
      <w:divBdr>
        <w:top w:val="none" w:sz="0" w:space="0" w:color="auto"/>
        <w:left w:val="none" w:sz="0" w:space="0" w:color="auto"/>
        <w:bottom w:val="none" w:sz="0" w:space="0" w:color="auto"/>
        <w:right w:val="none" w:sz="0" w:space="0" w:color="auto"/>
      </w:divBdr>
    </w:div>
    <w:div w:id="1191335504">
      <w:bodyDiv w:val="1"/>
      <w:marLeft w:val="0"/>
      <w:marRight w:val="0"/>
      <w:marTop w:val="0"/>
      <w:marBottom w:val="0"/>
      <w:divBdr>
        <w:top w:val="none" w:sz="0" w:space="0" w:color="auto"/>
        <w:left w:val="none" w:sz="0" w:space="0" w:color="auto"/>
        <w:bottom w:val="none" w:sz="0" w:space="0" w:color="auto"/>
        <w:right w:val="none" w:sz="0" w:space="0" w:color="auto"/>
      </w:divBdr>
      <w:divsChild>
        <w:div w:id="1774592789">
          <w:marLeft w:val="547"/>
          <w:marRight w:val="0"/>
          <w:marTop w:val="154"/>
          <w:marBottom w:val="0"/>
          <w:divBdr>
            <w:top w:val="none" w:sz="0" w:space="0" w:color="auto"/>
            <w:left w:val="none" w:sz="0" w:space="0" w:color="auto"/>
            <w:bottom w:val="none" w:sz="0" w:space="0" w:color="auto"/>
            <w:right w:val="none" w:sz="0" w:space="0" w:color="auto"/>
          </w:divBdr>
        </w:div>
        <w:div w:id="1824656898">
          <w:marLeft w:val="547"/>
          <w:marRight w:val="0"/>
          <w:marTop w:val="154"/>
          <w:marBottom w:val="0"/>
          <w:divBdr>
            <w:top w:val="none" w:sz="0" w:space="0" w:color="auto"/>
            <w:left w:val="none" w:sz="0" w:space="0" w:color="auto"/>
            <w:bottom w:val="none" w:sz="0" w:space="0" w:color="auto"/>
            <w:right w:val="none" w:sz="0" w:space="0" w:color="auto"/>
          </w:divBdr>
        </w:div>
        <w:div w:id="458643654">
          <w:marLeft w:val="547"/>
          <w:marRight w:val="0"/>
          <w:marTop w:val="154"/>
          <w:marBottom w:val="0"/>
          <w:divBdr>
            <w:top w:val="none" w:sz="0" w:space="0" w:color="auto"/>
            <w:left w:val="none" w:sz="0" w:space="0" w:color="auto"/>
            <w:bottom w:val="none" w:sz="0" w:space="0" w:color="auto"/>
            <w:right w:val="none" w:sz="0" w:space="0" w:color="auto"/>
          </w:divBdr>
        </w:div>
      </w:divsChild>
    </w:div>
    <w:div w:id="1192111960">
      <w:bodyDiv w:val="1"/>
      <w:marLeft w:val="0"/>
      <w:marRight w:val="0"/>
      <w:marTop w:val="0"/>
      <w:marBottom w:val="0"/>
      <w:divBdr>
        <w:top w:val="none" w:sz="0" w:space="0" w:color="auto"/>
        <w:left w:val="none" w:sz="0" w:space="0" w:color="auto"/>
        <w:bottom w:val="none" w:sz="0" w:space="0" w:color="auto"/>
        <w:right w:val="none" w:sz="0" w:space="0" w:color="auto"/>
      </w:divBdr>
      <w:divsChild>
        <w:div w:id="405105801">
          <w:marLeft w:val="547"/>
          <w:marRight w:val="0"/>
          <w:marTop w:val="154"/>
          <w:marBottom w:val="0"/>
          <w:divBdr>
            <w:top w:val="none" w:sz="0" w:space="0" w:color="auto"/>
            <w:left w:val="none" w:sz="0" w:space="0" w:color="auto"/>
            <w:bottom w:val="none" w:sz="0" w:space="0" w:color="auto"/>
            <w:right w:val="none" w:sz="0" w:space="0" w:color="auto"/>
          </w:divBdr>
        </w:div>
        <w:div w:id="198708983">
          <w:marLeft w:val="547"/>
          <w:marRight w:val="0"/>
          <w:marTop w:val="154"/>
          <w:marBottom w:val="0"/>
          <w:divBdr>
            <w:top w:val="none" w:sz="0" w:space="0" w:color="auto"/>
            <w:left w:val="none" w:sz="0" w:space="0" w:color="auto"/>
            <w:bottom w:val="none" w:sz="0" w:space="0" w:color="auto"/>
            <w:right w:val="none" w:sz="0" w:space="0" w:color="auto"/>
          </w:divBdr>
        </w:div>
        <w:div w:id="2106605725">
          <w:marLeft w:val="547"/>
          <w:marRight w:val="0"/>
          <w:marTop w:val="154"/>
          <w:marBottom w:val="0"/>
          <w:divBdr>
            <w:top w:val="none" w:sz="0" w:space="0" w:color="auto"/>
            <w:left w:val="none" w:sz="0" w:space="0" w:color="auto"/>
            <w:bottom w:val="none" w:sz="0" w:space="0" w:color="auto"/>
            <w:right w:val="none" w:sz="0" w:space="0" w:color="auto"/>
          </w:divBdr>
        </w:div>
        <w:div w:id="584337491">
          <w:marLeft w:val="547"/>
          <w:marRight w:val="0"/>
          <w:marTop w:val="154"/>
          <w:marBottom w:val="0"/>
          <w:divBdr>
            <w:top w:val="none" w:sz="0" w:space="0" w:color="auto"/>
            <w:left w:val="none" w:sz="0" w:space="0" w:color="auto"/>
            <w:bottom w:val="none" w:sz="0" w:space="0" w:color="auto"/>
            <w:right w:val="none" w:sz="0" w:space="0" w:color="auto"/>
          </w:divBdr>
        </w:div>
      </w:divsChild>
    </w:div>
    <w:div w:id="1249118737">
      <w:bodyDiv w:val="1"/>
      <w:marLeft w:val="0"/>
      <w:marRight w:val="0"/>
      <w:marTop w:val="0"/>
      <w:marBottom w:val="0"/>
      <w:divBdr>
        <w:top w:val="none" w:sz="0" w:space="0" w:color="auto"/>
        <w:left w:val="none" w:sz="0" w:space="0" w:color="auto"/>
        <w:bottom w:val="none" w:sz="0" w:space="0" w:color="auto"/>
        <w:right w:val="none" w:sz="0" w:space="0" w:color="auto"/>
      </w:divBdr>
      <w:divsChild>
        <w:div w:id="484856603">
          <w:marLeft w:val="1166"/>
          <w:marRight w:val="0"/>
          <w:marTop w:val="134"/>
          <w:marBottom w:val="0"/>
          <w:divBdr>
            <w:top w:val="none" w:sz="0" w:space="0" w:color="auto"/>
            <w:left w:val="none" w:sz="0" w:space="0" w:color="auto"/>
            <w:bottom w:val="none" w:sz="0" w:space="0" w:color="auto"/>
            <w:right w:val="none" w:sz="0" w:space="0" w:color="auto"/>
          </w:divBdr>
        </w:div>
      </w:divsChild>
    </w:div>
    <w:div w:id="1250967530">
      <w:bodyDiv w:val="1"/>
      <w:marLeft w:val="0"/>
      <w:marRight w:val="0"/>
      <w:marTop w:val="0"/>
      <w:marBottom w:val="0"/>
      <w:divBdr>
        <w:top w:val="none" w:sz="0" w:space="0" w:color="auto"/>
        <w:left w:val="none" w:sz="0" w:space="0" w:color="auto"/>
        <w:bottom w:val="none" w:sz="0" w:space="0" w:color="auto"/>
        <w:right w:val="none" w:sz="0" w:space="0" w:color="auto"/>
      </w:divBdr>
    </w:div>
    <w:div w:id="1251891841">
      <w:bodyDiv w:val="1"/>
      <w:marLeft w:val="0"/>
      <w:marRight w:val="0"/>
      <w:marTop w:val="0"/>
      <w:marBottom w:val="0"/>
      <w:divBdr>
        <w:top w:val="none" w:sz="0" w:space="0" w:color="auto"/>
        <w:left w:val="none" w:sz="0" w:space="0" w:color="auto"/>
        <w:bottom w:val="none" w:sz="0" w:space="0" w:color="auto"/>
        <w:right w:val="none" w:sz="0" w:space="0" w:color="auto"/>
      </w:divBdr>
      <w:divsChild>
        <w:div w:id="12265256">
          <w:marLeft w:val="1166"/>
          <w:marRight w:val="0"/>
          <w:marTop w:val="134"/>
          <w:marBottom w:val="0"/>
          <w:divBdr>
            <w:top w:val="none" w:sz="0" w:space="0" w:color="auto"/>
            <w:left w:val="none" w:sz="0" w:space="0" w:color="auto"/>
            <w:bottom w:val="none" w:sz="0" w:space="0" w:color="auto"/>
            <w:right w:val="none" w:sz="0" w:space="0" w:color="auto"/>
          </w:divBdr>
        </w:div>
        <w:div w:id="1790196658">
          <w:marLeft w:val="1166"/>
          <w:marRight w:val="0"/>
          <w:marTop w:val="134"/>
          <w:marBottom w:val="0"/>
          <w:divBdr>
            <w:top w:val="none" w:sz="0" w:space="0" w:color="auto"/>
            <w:left w:val="none" w:sz="0" w:space="0" w:color="auto"/>
            <w:bottom w:val="none" w:sz="0" w:space="0" w:color="auto"/>
            <w:right w:val="none" w:sz="0" w:space="0" w:color="auto"/>
          </w:divBdr>
        </w:div>
        <w:div w:id="2022076262">
          <w:marLeft w:val="1166"/>
          <w:marRight w:val="0"/>
          <w:marTop w:val="134"/>
          <w:marBottom w:val="0"/>
          <w:divBdr>
            <w:top w:val="none" w:sz="0" w:space="0" w:color="auto"/>
            <w:left w:val="none" w:sz="0" w:space="0" w:color="auto"/>
            <w:bottom w:val="none" w:sz="0" w:space="0" w:color="auto"/>
            <w:right w:val="none" w:sz="0" w:space="0" w:color="auto"/>
          </w:divBdr>
        </w:div>
      </w:divsChild>
    </w:div>
    <w:div w:id="1266964678">
      <w:bodyDiv w:val="1"/>
      <w:marLeft w:val="0"/>
      <w:marRight w:val="0"/>
      <w:marTop w:val="0"/>
      <w:marBottom w:val="0"/>
      <w:divBdr>
        <w:top w:val="none" w:sz="0" w:space="0" w:color="auto"/>
        <w:left w:val="none" w:sz="0" w:space="0" w:color="auto"/>
        <w:bottom w:val="none" w:sz="0" w:space="0" w:color="auto"/>
        <w:right w:val="none" w:sz="0" w:space="0" w:color="auto"/>
      </w:divBdr>
      <w:divsChild>
        <w:div w:id="168954033">
          <w:marLeft w:val="547"/>
          <w:marRight w:val="0"/>
          <w:marTop w:val="154"/>
          <w:marBottom w:val="0"/>
          <w:divBdr>
            <w:top w:val="none" w:sz="0" w:space="0" w:color="auto"/>
            <w:left w:val="none" w:sz="0" w:space="0" w:color="auto"/>
            <w:bottom w:val="none" w:sz="0" w:space="0" w:color="auto"/>
            <w:right w:val="none" w:sz="0" w:space="0" w:color="auto"/>
          </w:divBdr>
        </w:div>
        <w:div w:id="1746950919">
          <w:marLeft w:val="1166"/>
          <w:marRight w:val="0"/>
          <w:marTop w:val="134"/>
          <w:marBottom w:val="0"/>
          <w:divBdr>
            <w:top w:val="none" w:sz="0" w:space="0" w:color="auto"/>
            <w:left w:val="none" w:sz="0" w:space="0" w:color="auto"/>
            <w:bottom w:val="none" w:sz="0" w:space="0" w:color="auto"/>
            <w:right w:val="none" w:sz="0" w:space="0" w:color="auto"/>
          </w:divBdr>
        </w:div>
        <w:div w:id="654920008">
          <w:marLeft w:val="1166"/>
          <w:marRight w:val="0"/>
          <w:marTop w:val="134"/>
          <w:marBottom w:val="0"/>
          <w:divBdr>
            <w:top w:val="none" w:sz="0" w:space="0" w:color="auto"/>
            <w:left w:val="none" w:sz="0" w:space="0" w:color="auto"/>
            <w:bottom w:val="none" w:sz="0" w:space="0" w:color="auto"/>
            <w:right w:val="none" w:sz="0" w:space="0" w:color="auto"/>
          </w:divBdr>
        </w:div>
        <w:div w:id="672875913">
          <w:marLeft w:val="1166"/>
          <w:marRight w:val="0"/>
          <w:marTop w:val="134"/>
          <w:marBottom w:val="0"/>
          <w:divBdr>
            <w:top w:val="none" w:sz="0" w:space="0" w:color="auto"/>
            <w:left w:val="none" w:sz="0" w:space="0" w:color="auto"/>
            <w:bottom w:val="none" w:sz="0" w:space="0" w:color="auto"/>
            <w:right w:val="none" w:sz="0" w:space="0" w:color="auto"/>
          </w:divBdr>
        </w:div>
        <w:div w:id="616182813">
          <w:marLeft w:val="1166"/>
          <w:marRight w:val="0"/>
          <w:marTop w:val="134"/>
          <w:marBottom w:val="0"/>
          <w:divBdr>
            <w:top w:val="none" w:sz="0" w:space="0" w:color="auto"/>
            <w:left w:val="none" w:sz="0" w:space="0" w:color="auto"/>
            <w:bottom w:val="none" w:sz="0" w:space="0" w:color="auto"/>
            <w:right w:val="none" w:sz="0" w:space="0" w:color="auto"/>
          </w:divBdr>
        </w:div>
      </w:divsChild>
    </w:div>
    <w:div w:id="12718167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420">
          <w:marLeft w:val="547"/>
          <w:marRight w:val="0"/>
          <w:marTop w:val="154"/>
          <w:marBottom w:val="0"/>
          <w:divBdr>
            <w:top w:val="none" w:sz="0" w:space="0" w:color="auto"/>
            <w:left w:val="none" w:sz="0" w:space="0" w:color="auto"/>
            <w:bottom w:val="none" w:sz="0" w:space="0" w:color="auto"/>
            <w:right w:val="none" w:sz="0" w:space="0" w:color="auto"/>
          </w:divBdr>
        </w:div>
        <w:div w:id="560530461">
          <w:marLeft w:val="547"/>
          <w:marRight w:val="0"/>
          <w:marTop w:val="154"/>
          <w:marBottom w:val="0"/>
          <w:divBdr>
            <w:top w:val="none" w:sz="0" w:space="0" w:color="auto"/>
            <w:left w:val="none" w:sz="0" w:space="0" w:color="auto"/>
            <w:bottom w:val="none" w:sz="0" w:space="0" w:color="auto"/>
            <w:right w:val="none" w:sz="0" w:space="0" w:color="auto"/>
          </w:divBdr>
        </w:div>
      </w:divsChild>
    </w:div>
    <w:div w:id="1284193271">
      <w:bodyDiv w:val="1"/>
      <w:marLeft w:val="0"/>
      <w:marRight w:val="0"/>
      <w:marTop w:val="0"/>
      <w:marBottom w:val="0"/>
      <w:divBdr>
        <w:top w:val="none" w:sz="0" w:space="0" w:color="auto"/>
        <w:left w:val="none" w:sz="0" w:space="0" w:color="auto"/>
        <w:bottom w:val="none" w:sz="0" w:space="0" w:color="auto"/>
        <w:right w:val="none" w:sz="0" w:space="0" w:color="auto"/>
      </w:divBdr>
      <w:divsChild>
        <w:div w:id="1993366537">
          <w:marLeft w:val="547"/>
          <w:marRight w:val="0"/>
          <w:marTop w:val="154"/>
          <w:marBottom w:val="0"/>
          <w:divBdr>
            <w:top w:val="none" w:sz="0" w:space="0" w:color="auto"/>
            <w:left w:val="none" w:sz="0" w:space="0" w:color="auto"/>
            <w:bottom w:val="none" w:sz="0" w:space="0" w:color="auto"/>
            <w:right w:val="none" w:sz="0" w:space="0" w:color="auto"/>
          </w:divBdr>
        </w:div>
        <w:div w:id="907038633">
          <w:marLeft w:val="547"/>
          <w:marRight w:val="0"/>
          <w:marTop w:val="154"/>
          <w:marBottom w:val="0"/>
          <w:divBdr>
            <w:top w:val="none" w:sz="0" w:space="0" w:color="auto"/>
            <w:left w:val="none" w:sz="0" w:space="0" w:color="auto"/>
            <w:bottom w:val="none" w:sz="0" w:space="0" w:color="auto"/>
            <w:right w:val="none" w:sz="0" w:space="0" w:color="auto"/>
          </w:divBdr>
        </w:div>
        <w:div w:id="522668719">
          <w:marLeft w:val="547"/>
          <w:marRight w:val="0"/>
          <w:marTop w:val="154"/>
          <w:marBottom w:val="0"/>
          <w:divBdr>
            <w:top w:val="none" w:sz="0" w:space="0" w:color="auto"/>
            <w:left w:val="none" w:sz="0" w:space="0" w:color="auto"/>
            <w:bottom w:val="none" w:sz="0" w:space="0" w:color="auto"/>
            <w:right w:val="none" w:sz="0" w:space="0" w:color="auto"/>
          </w:divBdr>
        </w:div>
      </w:divsChild>
    </w:div>
    <w:div w:id="1287733777">
      <w:bodyDiv w:val="1"/>
      <w:marLeft w:val="0"/>
      <w:marRight w:val="0"/>
      <w:marTop w:val="0"/>
      <w:marBottom w:val="0"/>
      <w:divBdr>
        <w:top w:val="none" w:sz="0" w:space="0" w:color="auto"/>
        <w:left w:val="none" w:sz="0" w:space="0" w:color="auto"/>
        <w:bottom w:val="none" w:sz="0" w:space="0" w:color="auto"/>
        <w:right w:val="none" w:sz="0" w:space="0" w:color="auto"/>
      </w:divBdr>
    </w:div>
    <w:div w:id="1288463368">
      <w:bodyDiv w:val="1"/>
      <w:marLeft w:val="0"/>
      <w:marRight w:val="0"/>
      <w:marTop w:val="0"/>
      <w:marBottom w:val="0"/>
      <w:divBdr>
        <w:top w:val="none" w:sz="0" w:space="0" w:color="auto"/>
        <w:left w:val="none" w:sz="0" w:space="0" w:color="auto"/>
        <w:bottom w:val="none" w:sz="0" w:space="0" w:color="auto"/>
        <w:right w:val="none" w:sz="0" w:space="0" w:color="auto"/>
      </w:divBdr>
    </w:div>
    <w:div w:id="1289622469">
      <w:bodyDiv w:val="1"/>
      <w:marLeft w:val="0"/>
      <w:marRight w:val="0"/>
      <w:marTop w:val="0"/>
      <w:marBottom w:val="0"/>
      <w:divBdr>
        <w:top w:val="none" w:sz="0" w:space="0" w:color="auto"/>
        <w:left w:val="none" w:sz="0" w:space="0" w:color="auto"/>
        <w:bottom w:val="none" w:sz="0" w:space="0" w:color="auto"/>
        <w:right w:val="none" w:sz="0" w:space="0" w:color="auto"/>
      </w:divBdr>
      <w:divsChild>
        <w:div w:id="751514256">
          <w:marLeft w:val="547"/>
          <w:marRight w:val="0"/>
          <w:marTop w:val="154"/>
          <w:marBottom w:val="0"/>
          <w:divBdr>
            <w:top w:val="none" w:sz="0" w:space="0" w:color="auto"/>
            <w:left w:val="none" w:sz="0" w:space="0" w:color="auto"/>
            <w:bottom w:val="none" w:sz="0" w:space="0" w:color="auto"/>
            <w:right w:val="none" w:sz="0" w:space="0" w:color="auto"/>
          </w:divBdr>
        </w:div>
        <w:div w:id="500780806">
          <w:marLeft w:val="547"/>
          <w:marRight w:val="0"/>
          <w:marTop w:val="154"/>
          <w:marBottom w:val="0"/>
          <w:divBdr>
            <w:top w:val="none" w:sz="0" w:space="0" w:color="auto"/>
            <w:left w:val="none" w:sz="0" w:space="0" w:color="auto"/>
            <w:bottom w:val="none" w:sz="0" w:space="0" w:color="auto"/>
            <w:right w:val="none" w:sz="0" w:space="0" w:color="auto"/>
          </w:divBdr>
        </w:div>
        <w:div w:id="148711919">
          <w:marLeft w:val="547"/>
          <w:marRight w:val="0"/>
          <w:marTop w:val="154"/>
          <w:marBottom w:val="0"/>
          <w:divBdr>
            <w:top w:val="none" w:sz="0" w:space="0" w:color="auto"/>
            <w:left w:val="none" w:sz="0" w:space="0" w:color="auto"/>
            <w:bottom w:val="none" w:sz="0" w:space="0" w:color="auto"/>
            <w:right w:val="none" w:sz="0" w:space="0" w:color="auto"/>
          </w:divBdr>
        </w:div>
      </w:divsChild>
    </w:div>
    <w:div w:id="1318925226">
      <w:bodyDiv w:val="1"/>
      <w:marLeft w:val="0"/>
      <w:marRight w:val="0"/>
      <w:marTop w:val="0"/>
      <w:marBottom w:val="0"/>
      <w:divBdr>
        <w:top w:val="none" w:sz="0" w:space="0" w:color="auto"/>
        <w:left w:val="none" w:sz="0" w:space="0" w:color="auto"/>
        <w:bottom w:val="none" w:sz="0" w:space="0" w:color="auto"/>
        <w:right w:val="none" w:sz="0" w:space="0" w:color="auto"/>
      </w:divBdr>
      <w:divsChild>
        <w:div w:id="1626620208">
          <w:marLeft w:val="547"/>
          <w:marRight w:val="0"/>
          <w:marTop w:val="154"/>
          <w:marBottom w:val="0"/>
          <w:divBdr>
            <w:top w:val="none" w:sz="0" w:space="0" w:color="auto"/>
            <w:left w:val="none" w:sz="0" w:space="0" w:color="auto"/>
            <w:bottom w:val="none" w:sz="0" w:space="0" w:color="auto"/>
            <w:right w:val="none" w:sz="0" w:space="0" w:color="auto"/>
          </w:divBdr>
        </w:div>
        <w:div w:id="578373494">
          <w:marLeft w:val="547"/>
          <w:marRight w:val="0"/>
          <w:marTop w:val="154"/>
          <w:marBottom w:val="0"/>
          <w:divBdr>
            <w:top w:val="none" w:sz="0" w:space="0" w:color="auto"/>
            <w:left w:val="none" w:sz="0" w:space="0" w:color="auto"/>
            <w:bottom w:val="none" w:sz="0" w:space="0" w:color="auto"/>
            <w:right w:val="none" w:sz="0" w:space="0" w:color="auto"/>
          </w:divBdr>
        </w:div>
        <w:div w:id="632174675">
          <w:marLeft w:val="547"/>
          <w:marRight w:val="0"/>
          <w:marTop w:val="154"/>
          <w:marBottom w:val="0"/>
          <w:divBdr>
            <w:top w:val="none" w:sz="0" w:space="0" w:color="auto"/>
            <w:left w:val="none" w:sz="0" w:space="0" w:color="auto"/>
            <w:bottom w:val="none" w:sz="0" w:space="0" w:color="auto"/>
            <w:right w:val="none" w:sz="0" w:space="0" w:color="auto"/>
          </w:divBdr>
        </w:div>
      </w:divsChild>
    </w:div>
    <w:div w:id="1323316324">
      <w:bodyDiv w:val="1"/>
      <w:marLeft w:val="0"/>
      <w:marRight w:val="0"/>
      <w:marTop w:val="0"/>
      <w:marBottom w:val="0"/>
      <w:divBdr>
        <w:top w:val="none" w:sz="0" w:space="0" w:color="auto"/>
        <w:left w:val="none" w:sz="0" w:space="0" w:color="auto"/>
        <w:bottom w:val="none" w:sz="0" w:space="0" w:color="auto"/>
        <w:right w:val="none" w:sz="0" w:space="0" w:color="auto"/>
      </w:divBdr>
      <w:divsChild>
        <w:div w:id="1276327995">
          <w:marLeft w:val="360"/>
          <w:marRight w:val="0"/>
          <w:marTop w:val="0"/>
          <w:marBottom w:val="0"/>
          <w:divBdr>
            <w:top w:val="none" w:sz="0" w:space="0" w:color="auto"/>
            <w:left w:val="none" w:sz="0" w:space="0" w:color="auto"/>
            <w:bottom w:val="none" w:sz="0" w:space="0" w:color="auto"/>
            <w:right w:val="none" w:sz="0" w:space="0" w:color="auto"/>
          </w:divBdr>
        </w:div>
      </w:divsChild>
    </w:div>
    <w:div w:id="1332417505">
      <w:bodyDiv w:val="1"/>
      <w:marLeft w:val="0"/>
      <w:marRight w:val="0"/>
      <w:marTop w:val="0"/>
      <w:marBottom w:val="0"/>
      <w:divBdr>
        <w:top w:val="none" w:sz="0" w:space="0" w:color="auto"/>
        <w:left w:val="none" w:sz="0" w:space="0" w:color="auto"/>
        <w:bottom w:val="none" w:sz="0" w:space="0" w:color="auto"/>
        <w:right w:val="none" w:sz="0" w:space="0" w:color="auto"/>
      </w:divBdr>
      <w:divsChild>
        <w:div w:id="1663507648">
          <w:marLeft w:val="547"/>
          <w:marRight w:val="0"/>
          <w:marTop w:val="154"/>
          <w:marBottom w:val="0"/>
          <w:divBdr>
            <w:top w:val="none" w:sz="0" w:space="0" w:color="auto"/>
            <w:left w:val="none" w:sz="0" w:space="0" w:color="auto"/>
            <w:bottom w:val="none" w:sz="0" w:space="0" w:color="auto"/>
            <w:right w:val="none" w:sz="0" w:space="0" w:color="auto"/>
          </w:divBdr>
        </w:div>
        <w:div w:id="1837766713">
          <w:marLeft w:val="547"/>
          <w:marRight w:val="0"/>
          <w:marTop w:val="154"/>
          <w:marBottom w:val="0"/>
          <w:divBdr>
            <w:top w:val="none" w:sz="0" w:space="0" w:color="auto"/>
            <w:left w:val="none" w:sz="0" w:space="0" w:color="auto"/>
            <w:bottom w:val="none" w:sz="0" w:space="0" w:color="auto"/>
            <w:right w:val="none" w:sz="0" w:space="0" w:color="auto"/>
          </w:divBdr>
        </w:div>
      </w:divsChild>
    </w:div>
    <w:div w:id="1341661432">
      <w:bodyDiv w:val="1"/>
      <w:marLeft w:val="0"/>
      <w:marRight w:val="0"/>
      <w:marTop w:val="0"/>
      <w:marBottom w:val="0"/>
      <w:divBdr>
        <w:top w:val="none" w:sz="0" w:space="0" w:color="auto"/>
        <w:left w:val="none" w:sz="0" w:space="0" w:color="auto"/>
        <w:bottom w:val="none" w:sz="0" w:space="0" w:color="auto"/>
        <w:right w:val="none" w:sz="0" w:space="0" w:color="auto"/>
      </w:divBdr>
    </w:div>
    <w:div w:id="1342704553">
      <w:bodyDiv w:val="1"/>
      <w:marLeft w:val="0"/>
      <w:marRight w:val="0"/>
      <w:marTop w:val="0"/>
      <w:marBottom w:val="0"/>
      <w:divBdr>
        <w:top w:val="none" w:sz="0" w:space="0" w:color="auto"/>
        <w:left w:val="none" w:sz="0" w:space="0" w:color="auto"/>
        <w:bottom w:val="none" w:sz="0" w:space="0" w:color="auto"/>
        <w:right w:val="none" w:sz="0" w:space="0" w:color="auto"/>
      </w:divBdr>
      <w:divsChild>
        <w:div w:id="688410575">
          <w:marLeft w:val="806"/>
          <w:marRight w:val="0"/>
          <w:marTop w:val="154"/>
          <w:marBottom w:val="0"/>
          <w:divBdr>
            <w:top w:val="none" w:sz="0" w:space="0" w:color="auto"/>
            <w:left w:val="none" w:sz="0" w:space="0" w:color="auto"/>
            <w:bottom w:val="none" w:sz="0" w:space="0" w:color="auto"/>
            <w:right w:val="none" w:sz="0" w:space="0" w:color="auto"/>
          </w:divBdr>
        </w:div>
        <w:div w:id="626468803">
          <w:marLeft w:val="806"/>
          <w:marRight w:val="0"/>
          <w:marTop w:val="154"/>
          <w:marBottom w:val="0"/>
          <w:divBdr>
            <w:top w:val="none" w:sz="0" w:space="0" w:color="auto"/>
            <w:left w:val="none" w:sz="0" w:space="0" w:color="auto"/>
            <w:bottom w:val="none" w:sz="0" w:space="0" w:color="auto"/>
            <w:right w:val="none" w:sz="0" w:space="0" w:color="auto"/>
          </w:divBdr>
        </w:div>
        <w:div w:id="1183009935">
          <w:marLeft w:val="806"/>
          <w:marRight w:val="0"/>
          <w:marTop w:val="154"/>
          <w:marBottom w:val="0"/>
          <w:divBdr>
            <w:top w:val="none" w:sz="0" w:space="0" w:color="auto"/>
            <w:left w:val="none" w:sz="0" w:space="0" w:color="auto"/>
            <w:bottom w:val="none" w:sz="0" w:space="0" w:color="auto"/>
            <w:right w:val="none" w:sz="0" w:space="0" w:color="auto"/>
          </w:divBdr>
        </w:div>
        <w:div w:id="1804886295">
          <w:marLeft w:val="806"/>
          <w:marRight w:val="0"/>
          <w:marTop w:val="154"/>
          <w:marBottom w:val="0"/>
          <w:divBdr>
            <w:top w:val="none" w:sz="0" w:space="0" w:color="auto"/>
            <w:left w:val="none" w:sz="0" w:space="0" w:color="auto"/>
            <w:bottom w:val="none" w:sz="0" w:space="0" w:color="auto"/>
            <w:right w:val="none" w:sz="0" w:space="0" w:color="auto"/>
          </w:divBdr>
        </w:div>
      </w:divsChild>
    </w:div>
    <w:div w:id="1347563215">
      <w:bodyDiv w:val="1"/>
      <w:marLeft w:val="0"/>
      <w:marRight w:val="0"/>
      <w:marTop w:val="0"/>
      <w:marBottom w:val="0"/>
      <w:divBdr>
        <w:top w:val="none" w:sz="0" w:space="0" w:color="auto"/>
        <w:left w:val="none" w:sz="0" w:space="0" w:color="auto"/>
        <w:bottom w:val="none" w:sz="0" w:space="0" w:color="auto"/>
        <w:right w:val="none" w:sz="0" w:space="0" w:color="auto"/>
      </w:divBdr>
    </w:div>
    <w:div w:id="1351688036">
      <w:bodyDiv w:val="1"/>
      <w:marLeft w:val="0"/>
      <w:marRight w:val="0"/>
      <w:marTop w:val="0"/>
      <w:marBottom w:val="0"/>
      <w:divBdr>
        <w:top w:val="none" w:sz="0" w:space="0" w:color="auto"/>
        <w:left w:val="none" w:sz="0" w:space="0" w:color="auto"/>
        <w:bottom w:val="none" w:sz="0" w:space="0" w:color="auto"/>
        <w:right w:val="none" w:sz="0" w:space="0" w:color="auto"/>
      </w:divBdr>
    </w:div>
    <w:div w:id="1355889167">
      <w:bodyDiv w:val="1"/>
      <w:marLeft w:val="0"/>
      <w:marRight w:val="0"/>
      <w:marTop w:val="0"/>
      <w:marBottom w:val="0"/>
      <w:divBdr>
        <w:top w:val="none" w:sz="0" w:space="0" w:color="auto"/>
        <w:left w:val="none" w:sz="0" w:space="0" w:color="auto"/>
        <w:bottom w:val="none" w:sz="0" w:space="0" w:color="auto"/>
        <w:right w:val="none" w:sz="0" w:space="0" w:color="auto"/>
      </w:divBdr>
      <w:divsChild>
        <w:div w:id="657538389">
          <w:marLeft w:val="1166"/>
          <w:marRight w:val="0"/>
          <w:marTop w:val="134"/>
          <w:marBottom w:val="0"/>
          <w:divBdr>
            <w:top w:val="none" w:sz="0" w:space="0" w:color="auto"/>
            <w:left w:val="none" w:sz="0" w:space="0" w:color="auto"/>
            <w:bottom w:val="none" w:sz="0" w:space="0" w:color="auto"/>
            <w:right w:val="none" w:sz="0" w:space="0" w:color="auto"/>
          </w:divBdr>
        </w:div>
        <w:div w:id="1547183806">
          <w:marLeft w:val="1166"/>
          <w:marRight w:val="0"/>
          <w:marTop w:val="134"/>
          <w:marBottom w:val="0"/>
          <w:divBdr>
            <w:top w:val="none" w:sz="0" w:space="0" w:color="auto"/>
            <w:left w:val="none" w:sz="0" w:space="0" w:color="auto"/>
            <w:bottom w:val="none" w:sz="0" w:space="0" w:color="auto"/>
            <w:right w:val="none" w:sz="0" w:space="0" w:color="auto"/>
          </w:divBdr>
        </w:div>
      </w:divsChild>
    </w:div>
    <w:div w:id="1363901608">
      <w:bodyDiv w:val="1"/>
      <w:marLeft w:val="0"/>
      <w:marRight w:val="0"/>
      <w:marTop w:val="0"/>
      <w:marBottom w:val="0"/>
      <w:divBdr>
        <w:top w:val="none" w:sz="0" w:space="0" w:color="auto"/>
        <w:left w:val="none" w:sz="0" w:space="0" w:color="auto"/>
        <w:bottom w:val="none" w:sz="0" w:space="0" w:color="auto"/>
        <w:right w:val="none" w:sz="0" w:space="0" w:color="auto"/>
      </w:divBdr>
      <w:divsChild>
        <w:div w:id="346252605">
          <w:marLeft w:val="547"/>
          <w:marRight w:val="0"/>
          <w:marTop w:val="154"/>
          <w:marBottom w:val="0"/>
          <w:divBdr>
            <w:top w:val="none" w:sz="0" w:space="0" w:color="auto"/>
            <w:left w:val="none" w:sz="0" w:space="0" w:color="auto"/>
            <w:bottom w:val="none" w:sz="0" w:space="0" w:color="auto"/>
            <w:right w:val="none" w:sz="0" w:space="0" w:color="auto"/>
          </w:divBdr>
        </w:div>
        <w:div w:id="584613632">
          <w:marLeft w:val="547"/>
          <w:marRight w:val="0"/>
          <w:marTop w:val="154"/>
          <w:marBottom w:val="0"/>
          <w:divBdr>
            <w:top w:val="none" w:sz="0" w:space="0" w:color="auto"/>
            <w:left w:val="none" w:sz="0" w:space="0" w:color="auto"/>
            <w:bottom w:val="none" w:sz="0" w:space="0" w:color="auto"/>
            <w:right w:val="none" w:sz="0" w:space="0" w:color="auto"/>
          </w:divBdr>
        </w:div>
      </w:divsChild>
    </w:div>
    <w:div w:id="1370758980">
      <w:bodyDiv w:val="1"/>
      <w:marLeft w:val="0"/>
      <w:marRight w:val="0"/>
      <w:marTop w:val="0"/>
      <w:marBottom w:val="0"/>
      <w:divBdr>
        <w:top w:val="none" w:sz="0" w:space="0" w:color="auto"/>
        <w:left w:val="none" w:sz="0" w:space="0" w:color="auto"/>
        <w:bottom w:val="none" w:sz="0" w:space="0" w:color="auto"/>
        <w:right w:val="none" w:sz="0" w:space="0" w:color="auto"/>
      </w:divBdr>
    </w:div>
    <w:div w:id="1371882402">
      <w:bodyDiv w:val="1"/>
      <w:marLeft w:val="0"/>
      <w:marRight w:val="0"/>
      <w:marTop w:val="0"/>
      <w:marBottom w:val="0"/>
      <w:divBdr>
        <w:top w:val="none" w:sz="0" w:space="0" w:color="auto"/>
        <w:left w:val="none" w:sz="0" w:space="0" w:color="auto"/>
        <w:bottom w:val="none" w:sz="0" w:space="0" w:color="auto"/>
        <w:right w:val="none" w:sz="0" w:space="0" w:color="auto"/>
      </w:divBdr>
      <w:divsChild>
        <w:div w:id="1610744003">
          <w:marLeft w:val="547"/>
          <w:marRight w:val="0"/>
          <w:marTop w:val="154"/>
          <w:marBottom w:val="0"/>
          <w:divBdr>
            <w:top w:val="none" w:sz="0" w:space="0" w:color="auto"/>
            <w:left w:val="none" w:sz="0" w:space="0" w:color="auto"/>
            <w:bottom w:val="none" w:sz="0" w:space="0" w:color="auto"/>
            <w:right w:val="none" w:sz="0" w:space="0" w:color="auto"/>
          </w:divBdr>
        </w:div>
        <w:div w:id="1671829913">
          <w:marLeft w:val="1526"/>
          <w:marRight w:val="0"/>
          <w:marTop w:val="134"/>
          <w:marBottom w:val="0"/>
          <w:divBdr>
            <w:top w:val="none" w:sz="0" w:space="0" w:color="auto"/>
            <w:left w:val="none" w:sz="0" w:space="0" w:color="auto"/>
            <w:bottom w:val="none" w:sz="0" w:space="0" w:color="auto"/>
            <w:right w:val="none" w:sz="0" w:space="0" w:color="auto"/>
          </w:divBdr>
        </w:div>
        <w:div w:id="829252018">
          <w:marLeft w:val="1526"/>
          <w:marRight w:val="0"/>
          <w:marTop w:val="134"/>
          <w:marBottom w:val="0"/>
          <w:divBdr>
            <w:top w:val="none" w:sz="0" w:space="0" w:color="auto"/>
            <w:left w:val="none" w:sz="0" w:space="0" w:color="auto"/>
            <w:bottom w:val="none" w:sz="0" w:space="0" w:color="auto"/>
            <w:right w:val="none" w:sz="0" w:space="0" w:color="auto"/>
          </w:divBdr>
        </w:div>
        <w:div w:id="922493633">
          <w:marLeft w:val="1526"/>
          <w:marRight w:val="0"/>
          <w:marTop w:val="134"/>
          <w:marBottom w:val="0"/>
          <w:divBdr>
            <w:top w:val="none" w:sz="0" w:space="0" w:color="auto"/>
            <w:left w:val="none" w:sz="0" w:space="0" w:color="auto"/>
            <w:bottom w:val="none" w:sz="0" w:space="0" w:color="auto"/>
            <w:right w:val="none" w:sz="0" w:space="0" w:color="auto"/>
          </w:divBdr>
        </w:div>
      </w:divsChild>
    </w:div>
    <w:div w:id="1388411812">
      <w:bodyDiv w:val="1"/>
      <w:marLeft w:val="0"/>
      <w:marRight w:val="0"/>
      <w:marTop w:val="0"/>
      <w:marBottom w:val="0"/>
      <w:divBdr>
        <w:top w:val="none" w:sz="0" w:space="0" w:color="auto"/>
        <w:left w:val="none" w:sz="0" w:space="0" w:color="auto"/>
        <w:bottom w:val="none" w:sz="0" w:space="0" w:color="auto"/>
        <w:right w:val="none" w:sz="0" w:space="0" w:color="auto"/>
      </w:divBdr>
    </w:div>
    <w:div w:id="1399551690">
      <w:bodyDiv w:val="1"/>
      <w:marLeft w:val="0"/>
      <w:marRight w:val="0"/>
      <w:marTop w:val="0"/>
      <w:marBottom w:val="0"/>
      <w:divBdr>
        <w:top w:val="none" w:sz="0" w:space="0" w:color="auto"/>
        <w:left w:val="none" w:sz="0" w:space="0" w:color="auto"/>
        <w:bottom w:val="none" w:sz="0" w:space="0" w:color="auto"/>
        <w:right w:val="none" w:sz="0" w:space="0" w:color="auto"/>
      </w:divBdr>
      <w:divsChild>
        <w:div w:id="730427312">
          <w:marLeft w:val="360"/>
          <w:marRight w:val="0"/>
          <w:marTop w:val="0"/>
          <w:marBottom w:val="0"/>
          <w:divBdr>
            <w:top w:val="none" w:sz="0" w:space="0" w:color="auto"/>
            <w:left w:val="none" w:sz="0" w:space="0" w:color="auto"/>
            <w:bottom w:val="none" w:sz="0" w:space="0" w:color="auto"/>
            <w:right w:val="none" w:sz="0" w:space="0" w:color="auto"/>
          </w:divBdr>
        </w:div>
        <w:div w:id="789401396">
          <w:marLeft w:val="360"/>
          <w:marRight w:val="0"/>
          <w:marTop w:val="0"/>
          <w:marBottom w:val="0"/>
          <w:divBdr>
            <w:top w:val="none" w:sz="0" w:space="0" w:color="auto"/>
            <w:left w:val="none" w:sz="0" w:space="0" w:color="auto"/>
            <w:bottom w:val="none" w:sz="0" w:space="0" w:color="auto"/>
            <w:right w:val="none" w:sz="0" w:space="0" w:color="auto"/>
          </w:divBdr>
        </w:div>
        <w:div w:id="316301004">
          <w:marLeft w:val="360"/>
          <w:marRight w:val="0"/>
          <w:marTop w:val="0"/>
          <w:marBottom w:val="0"/>
          <w:divBdr>
            <w:top w:val="none" w:sz="0" w:space="0" w:color="auto"/>
            <w:left w:val="none" w:sz="0" w:space="0" w:color="auto"/>
            <w:bottom w:val="none" w:sz="0" w:space="0" w:color="auto"/>
            <w:right w:val="none" w:sz="0" w:space="0" w:color="auto"/>
          </w:divBdr>
        </w:div>
      </w:divsChild>
    </w:div>
    <w:div w:id="1403680827">
      <w:bodyDiv w:val="1"/>
      <w:marLeft w:val="0"/>
      <w:marRight w:val="0"/>
      <w:marTop w:val="0"/>
      <w:marBottom w:val="0"/>
      <w:divBdr>
        <w:top w:val="none" w:sz="0" w:space="0" w:color="auto"/>
        <w:left w:val="none" w:sz="0" w:space="0" w:color="auto"/>
        <w:bottom w:val="none" w:sz="0" w:space="0" w:color="auto"/>
        <w:right w:val="none" w:sz="0" w:space="0" w:color="auto"/>
      </w:divBdr>
      <w:divsChild>
        <w:div w:id="431703278">
          <w:marLeft w:val="547"/>
          <w:marRight w:val="0"/>
          <w:marTop w:val="154"/>
          <w:marBottom w:val="0"/>
          <w:divBdr>
            <w:top w:val="none" w:sz="0" w:space="0" w:color="auto"/>
            <w:left w:val="none" w:sz="0" w:space="0" w:color="auto"/>
            <w:bottom w:val="none" w:sz="0" w:space="0" w:color="auto"/>
            <w:right w:val="none" w:sz="0" w:space="0" w:color="auto"/>
          </w:divBdr>
        </w:div>
        <w:div w:id="1128662792">
          <w:marLeft w:val="547"/>
          <w:marRight w:val="0"/>
          <w:marTop w:val="154"/>
          <w:marBottom w:val="0"/>
          <w:divBdr>
            <w:top w:val="none" w:sz="0" w:space="0" w:color="auto"/>
            <w:left w:val="none" w:sz="0" w:space="0" w:color="auto"/>
            <w:bottom w:val="none" w:sz="0" w:space="0" w:color="auto"/>
            <w:right w:val="none" w:sz="0" w:space="0" w:color="auto"/>
          </w:divBdr>
        </w:div>
      </w:divsChild>
    </w:div>
    <w:div w:id="1403916082">
      <w:bodyDiv w:val="1"/>
      <w:marLeft w:val="0"/>
      <w:marRight w:val="0"/>
      <w:marTop w:val="0"/>
      <w:marBottom w:val="0"/>
      <w:divBdr>
        <w:top w:val="none" w:sz="0" w:space="0" w:color="auto"/>
        <w:left w:val="none" w:sz="0" w:space="0" w:color="auto"/>
        <w:bottom w:val="none" w:sz="0" w:space="0" w:color="auto"/>
        <w:right w:val="none" w:sz="0" w:space="0" w:color="auto"/>
      </w:divBdr>
      <w:divsChild>
        <w:div w:id="1618174645">
          <w:marLeft w:val="547"/>
          <w:marRight w:val="0"/>
          <w:marTop w:val="144"/>
          <w:marBottom w:val="0"/>
          <w:divBdr>
            <w:top w:val="none" w:sz="0" w:space="0" w:color="auto"/>
            <w:left w:val="none" w:sz="0" w:space="0" w:color="auto"/>
            <w:bottom w:val="none" w:sz="0" w:space="0" w:color="auto"/>
            <w:right w:val="none" w:sz="0" w:space="0" w:color="auto"/>
          </w:divBdr>
        </w:div>
        <w:div w:id="737749050">
          <w:marLeft w:val="547"/>
          <w:marRight w:val="0"/>
          <w:marTop w:val="144"/>
          <w:marBottom w:val="0"/>
          <w:divBdr>
            <w:top w:val="none" w:sz="0" w:space="0" w:color="auto"/>
            <w:left w:val="none" w:sz="0" w:space="0" w:color="auto"/>
            <w:bottom w:val="none" w:sz="0" w:space="0" w:color="auto"/>
            <w:right w:val="none" w:sz="0" w:space="0" w:color="auto"/>
          </w:divBdr>
        </w:div>
      </w:divsChild>
    </w:div>
    <w:div w:id="1411661761">
      <w:bodyDiv w:val="1"/>
      <w:marLeft w:val="0"/>
      <w:marRight w:val="0"/>
      <w:marTop w:val="0"/>
      <w:marBottom w:val="0"/>
      <w:divBdr>
        <w:top w:val="none" w:sz="0" w:space="0" w:color="auto"/>
        <w:left w:val="none" w:sz="0" w:space="0" w:color="auto"/>
        <w:bottom w:val="none" w:sz="0" w:space="0" w:color="auto"/>
        <w:right w:val="none" w:sz="0" w:space="0" w:color="auto"/>
      </w:divBdr>
    </w:div>
    <w:div w:id="1442532586">
      <w:bodyDiv w:val="1"/>
      <w:marLeft w:val="0"/>
      <w:marRight w:val="0"/>
      <w:marTop w:val="0"/>
      <w:marBottom w:val="0"/>
      <w:divBdr>
        <w:top w:val="none" w:sz="0" w:space="0" w:color="auto"/>
        <w:left w:val="none" w:sz="0" w:space="0" w:color="auto"/>
        <w:bottom w:val="none" w:sz="0" w:space="0" w:color="auto"/>
        <w:right w:val="none" w:sz="0" w:space="0" w:color="auto"/>
      </w:divBdr>
      <w:divsChild>
        <w:div w:id="505024659">
          <w:marLeft w:val="547"/>
          <w:marRight w:val="0"/>
          <w:marTop w:val="144"/>
          <w:marBottom w:val="0"/>
          <w:divBdr>
            <w:top w:val="none" w:sz="0" w:space="0" w:color="auto"/>
            <w:left w:val="none" w:sz="0" w:space="0" w:color="auto"/>
            <w:bottom w:val="none" w:sz="0" w:space="0" w:color="auto"/>
            <w:right w:val="none" w:sz="0" w:space="0" w:color="auto"/>
          </w:divBdr>
        </w:div>
      </w:divsChild>
    </w:div>
    <w:div w:id="1503089010">
      <w:bodyDiv w:val="1"/>
      <w:marLeft w:val="0"/>
      <w:marRight w:val="0"/>
      <w:marTop w:val="0"/>
      <w:marBottom w:val="0"/>
      <w:divBdr>
        <w:top w:val="none" w:sz="0" w:space="0" w:color="auto"/>
        <w:left w:val="none" w:sz="0" w:space="0" w:color="auto"/>
        <w:bottom w:val="none" w:sz="0" w:space="0" w:color="auto"/>
        <w:right w:val="none" w:sz="0" w:space="0" w:color="auto"/>
      </w:divBdr>
      <w:divsChild>
        <w:div w:id="122191369">
          <w:marLeft w:val="547"/>
          <w:marRight w:val="0"/>
          <w:marTop w:val="154"/>
          <w:marBottom w:val="0"/>
          <w:divBdr>
            <w:top w:val="none" w:sz="0" w:space="0" w:color="auto"/>
            <w:left w:val="none" w:sz="0" w:space="0" w:color="auto"/>
            <w:bottom w:val="none" w:sz="0" w:space="0" w:color="auto"/>
            <w:right w:val="none" w:sz="0" w:space="0" w:color="auto"/>
          </w:divBdr>
        </w:div>
      </w:divsChild>
    </w:div>
    <w:div w:id="1505629391">
      <w:bodyDiv w:val="1"/>
      <w:marLeft w:val="0"/>
      <w:marRight w:val="0"/>
      <w:marTop w:val="0"/>
      <w:marBottom w:val="0"/>
      <w:divBdr>
        <w:top w:val="none" w:sz="0" w:space="0" w:color="auto"/>
        <w:left w:val="none" w:sz="0" w:space="0" w:color="auto"/>
        <w:bottom w:val="none" w:sz="0" w:space="0" w:color="auto"/>
        <w:right w:val="none" w:sz="0" w:space="0" w:color="auto"/>
      </w:divBdr>
    </w:div>
    <w:div w:id="1515539005">
      <w:bodyDiv w:val="1"/>
      <w:marLeft w:val="0"/>
      <w:marRight w:val="0"/>
      <w:marTop w:val="0"/>
      <w:marBottom w:val="0"/>
      <w:divBdr>
        <w:top w:val="none" w:sz="0" w:space="0" w:color="auto"/>
        <w:left w:val="none" w:sz="0" w:space="0" w:color="auto"/>
        <w:bottom w:val="none" w:sz="0" w:space="0" w:color="auto"/>
        <w:right w:val="none" w:sz="0" w:space="0" w:color="auto"/>
      </w:divBdr>
      <w:divsChild>
        <w:div w:id="1441490271">
          <w:marLeft w:val="360"/>
          <w:marRight w:val="0"/>
          <w:marTop w:val="0"/>
          <w:marBottom w:val="0"/>
          <w:divBdr>
            <w:top w:val="none" w:sz="0" w:space="0" w:color="auto"/>
            <w:left w:val="none" w:sz="0" w:space="0" w:color="auto"/>
            <w:bottom w:val="none" w:sz="0" w:space="0" w:color="auto"/>
            <w:right w:val="none" w:sz="0" w:space="0" w:color="auto"/>
          </w:divBdr>
        </w:div>
        <w:div w:id="936600036">
          <w:marLeft w:val="1080"/>
          <w:marRight w:val="0"/>
          <w:marTop w:val="0"/>
          <w:marBottom w:val="0"/>
          <w:divBdr>
            <w:top w:val="none" w:sz="0" w:space="0" w:color="auto"/>
            <w:left w:val="none" w:sz="0" w:space="0" w:color="auto"/>
            <w:bottom w:val="none" w:sz="0" w:space="0" w:color="auto"/>
            <w:right w:val="none" w:sz="0" w:space="0" w:color="auto"/>
          </w:divBdr>
        </w:div>
        <w:div w:id="1054498613">
          <w:marLeft w:val="1080"/>
          <w:marRight w:val="0"/>
          <w:marTop w:val="0"/>
          <w:marBottom w:val="0"/>
          <w:divBdr>
            <w:top w:val="none" w:sz="0" w:space="0" w:color="auto"/>
            <w:left w:val="none" w:sz="0" w:space="0" w:color="auto"/>
            <w:bottom w:val="none" w:sz="0" w:space="0" w:color="auto"/>
            <w:right w:val="none" w:sz="0" w:space="0" w:color="auto"/>
          </w:divBdr>
        </w:div>
        <w:div w:id="1225869595">
          <w:marLeft w:val="360"/>
          <w:marRight w:val="0"/>
          <w:marTop w:val="0"/>
          <w:marBottom w:val="0"/>
          <w:divBdr>
            <w:top w:val="none" w:sz="0" w:space="0" w:color="auto"/>
            <w:left w:val="none" w:sz="0" w:space="0" w:color="auto"/>
            <w:bottom w:val="none" w:sz="0" w:space="0" w:color="auto"/>
            <w:right w:val="none" w:sz="0" w:space="0" w:color="auto"/>
          </w:divBdr>
        </w:div>
        <w:div w:id="720444491">
          <w:marLeft w:val="1080"/>
          <w:marRight w:val="0"/>
          <w:marTop w:val="0"/>
          <w:marBottom w:val="0"/>
          <w:divBdr>
            <w:top w:val="none" w:sz="0" w:space="0" w:color="auto"/>
            <w:left w:val="none" w:sz="0" w:space="0" w:color="auto"/>
            <w:bottom w:val="none" w:sz="0" w:space="0" w:color="auto"/>
            <w:right w:val="none" w:sz="0" w:space="0" w:color="auto"/>
          </w:divBdr>
        </w:div>
        <w:div w:id="1434394607">
          <w:marLeft w:val="360"/>
          <w:marRight w:val="0"/>
          <w:marTop w:val="0"/>
          <w:marBottom w:val="0"/>
          <w:divBdr>
            <w:top w:val="none" w:sz="0" w:space="0" w:color="auto"/>
            <w:left w:val="none" w:sz="0" w:space="0" w:color="auto"/>
            <w:bottom w:val="none" w:sz="0" w:space="0" w:color="auto"/>
            <w:right w:val="none" w:sz="0" w:space="0" w:color="auto"/>
          </w:divBdr>
        </w:div>
        <w:div w:id="389036622">
          <w:marLeft w:val="1080"/>
          <w:marRight w:val="0"/>
          <w:marTop w:val="0"/>
          <w:marBottom w:val="0"/>
          <w:divBdr>
            <w:top w:val="none" w:sz="0" w:space="0" w:color="auto"/>
            <w:left w:val="none" w:sz="0" w:space="0" w:color="auto"/>
            <w:bottom w:val="none" w:sz="0" w:space="0" w:color="auto"/>
            <w:right w:val="none" w:sz="0" w:space="0" w:color="auto"/>
          </w:divBdr>
        </w:div>
        <w:div w:id="1281034102">
          <w:marLeft w:val="1080"/>
          <w:marRight w:val="0"/>
          <w:marTop w:val="0"/>
          <w:marBottom w:val="0"/>
          <w:divBdr>
            <w:top w:val="none" w:sz="0" w:space="0" w:color="auto"/>
            <w:left w:val="none" w:sz="0" w:space="0" w:color="auto"/>
            <w:bottom w:val="none" w:sz="0" w:space="0" w:color="auto"/>
            <w:right w:val="none" w:sz="0" w:space="0" w:color="auto"/>
          </w:divBdr>
        </w:div>
        <w:div w:id="979074416">
          <w:marLeft w:val="1080"/>
          <w:marRight w:val="0"/>
          <w:marTop w:val="0"/>
          <w:marBottom w:val="0"/>
          <w:divBdr>
            <w:top w:val="none" w:sz="0" w:space="0" w:color="auto"/>
            <w:left w:val="none" w:sz="0" w:space="0" w:color="auto"/>
            <w:bottom w:val="none" w:sz="0" w:space="0" w:color="auto"/>
            <w:right w:val="none" w:sz="0" w:space="0" w:color="auto"/>
          </w:divBdr>
        </w:div>
      </w:divsChild>
    </w:div>
    <w:div w:id="1521890078">
      <w:bodyDiv w:val="1"/>
      <w:marLeft w:val="0"/>
      <w:marRight w:val="0"/>
      <w:marTop w:val="0"/>
      <w:marBottom w:val="0"/>
      <w:divBdr>
        <w:top w:val="none" w:sz="0" w:space="0" w:color="auto"/>
        <w:left w:val="none" w:sz="0" w:space="0" w:color="auto"/>
        <w:bottom w:val="none" w:sz="0" w:space="0" w:color="auto"/>
        <w:right w:val="none" w:sz="0" w:space="0" w:color="auto"/>
      </w:divBdr>
      <w:divsChild>
        <w:div w:id="1336221844">
          <w:marLeft w:val="1166"/>
          <w:marRight w:val="0"/>
          <w:marTop w:val="134"/>
          <w:marBottom w:val="0"/>
          <w:divBdr>
            <w:top w:val="none" w:sz="0" w:space="0" w:color="auto"/>
            <w:left w:val="none" w:sz="0" w:space="0" w:color="auto"/>
            <w:bottom w:val="none" w:sz="0" w:space="0" w:color="auto"/>
            <w:right w:val="none" w:sz="0" w:space="0" w:color="auto"/>
          </w:divBdr>
        </w:div>
      </w:divsChild>
    </w:div>
    <w:div w:id="1542670309">
      <w:bodyDiv w:val="1"/>
      <w:marLeft w:val="0"/>
      <w:marRight w:val="0"/>
      <w:marTop w:val="0"/>
      <w:marBottom w:val="0"/>
      <w:divBdr>
        <w:top w:val="none" w:sz="0" w:space="0" w:color="auto"/>
        <w:left w:val="none" w:sz="0" w:space="0" w:color="auto"/>
        <w:bottom w:val="none" w:sz="0" w:space="0" w:color="auto"/>
        <w:right w:val="none" w:sz="0" w:space="0" w:color="auto"/>
      </w:divBdr>
      <w:divsChild>
        <w:div w:id="1823765734">
          <w:marLeft w:val="360"/>
          <w:marRight w:val="0"/>
          <w:marTop w:val="0"/>
          <w:marBottom w:val="0"/>
          <w:divBdr>
            <w:top w:val="none" w:sz="0" w:space="0" w:color="auto"/>
            <w:left w:val="none" w:sz="0" w:space="0" w:color="auto"/>
            <w:bottom w:val="none" w:sz="0" w:space="0" w:color="auto"/>
            <w:right w:val="none" w:sz="0" w:space="0" w:color="auto"/>
          </w:divBdr>
        </w:div>
        <w:div w:id="1702590925">
          <w:marLeft w:val="360"/>
          <w:marRight w:val="0"/>
          <w:marTop w:val="0"/>
          <w:marBottom w:val="0"/>
          <w:divBdr>
            <w:top w:val="none" w:sz="0" w:space="0" w:color="auto"/>
            <w:left w:val="none" w:sz="0" w:space="0" w:color="auto"/>
            <w:bottom w:val="none" w:sz="0" w:space="0" w:color="auto"/>
            <w:right w:val="none" w:sz="0" w:space="0" w:color="auto"/>
          </w:divBdr>
        </w:div>
        <w:div w:id="1712069470">
          <w:marLeft w:val="360"/>
          <w:marRight w:val="0"/>
          <w:marTop w:val="0"/>
          <w:marBottom w:val="0"/>
          <w:divBdr>
            <w:top w:val="none" w:sz="0" w:space="0" w:color="auto"/>
            <w:left w:val="none" w:sz="0" w:space="0" w:color="auto"/>
            <w:bottom w:val="none" w:sz="0" w:space="0" w:color="auto"/>
            <w:right w:val="none" w:sz="0" w:space="0" w:color="auto"/>
          </w:divBdr>
        </w:div>
        <w:div w:id="1842115713">
          <w:marLeft w:val="360"/>
          <w:marRight w:val="0"/>
          <w:marTop w:val="0"/>
          <w:marBottom w:val="0"/>
          <w:divBdr>
            <w:top w:val="none" w:sz="0" w:space="0" w:color="auto"/>
            <w:left w:val="none" w:sz="0" w:space="0" w:color="auto"/>
            <w:bottom w:val="none" w:sz="0" w:space="0" w:color="auto"/>
            <w:right w:val="none" w:sz="0" w:space="0" w:color="auto"/>
          </w:divBdr>
        </w:div>
        <w:div w:id="1162814022">
          <w:marLeft w:val="360"/>
          <w:marRight w:val="0"/>
          <w:marTop w:val="0"/>
          <w:marBottom w:val="0"/>
          <w:divBdr>
            <w:top w:val="none" w:sz="0" w:space="0" w:color="auto"/>
            <w:left w:val="none" w:sz="0" w:space="0" w:color="auto"/>
            <w:bottom w:val="none" w:sz="0" w:space="0" w:color="auto"/>
            <w:right w:val="none" w:sz="0" w:space="0" w:color="auto"/>
          </w:divBdr>
        </w:div>
      </w:divsChild>
    </w:div>
    <w:div w:id="1551842777">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547"/>
          <w:marRight w:val="0"/>
          <w:marTop w:val="154"/>
          <w:marBottom w:val="0"/>
          <w:divBdr>
            <w:top w:val="none" w:sz="0" w:space="0" w:color="auto"/>
            <w:left w:val="none" w:sz="0" w:space="0" w:color="auto"/>
            <w:bottom w:val="none" w:sz="0" w:space="0" w:color="auto"/>
            <w:right w:val="none" w:sz="0" w:space="0" w:color="auto"/>
          </w:divBdr>
        </w:div>
        <w:div w:id="1616252089">
          <w:marLeft w:val="1166"/>
          <w:marRight w:val="0"/>
          <w:marTop w:val="134"/>
          <w:marBottom w:val="0"/>
          <w:divBdr>
            <w:top w:val="none" w:sz="0" w:space="0" w:color="auto"/>
            <w:left w:val="none" w:sz="0" w:space="0" w:color="auto"/>
            <w:bottom w:val="none" w:sz="0" w:space="0" w:color="auto"/>
            <w:right w:val="none" w:sz="0" w:space="0" w:color="auto"/>
          </w:divBdr>
        </w:div>
        <w:div w:id="1872179429">
          <w:marLeft w:val="1166"/>
          <w:marRight w:val="0"/>
          <w:marTop w:val="134"/>
          <w:marBottom w:val="0"/>
          <w:divBdr>
            <w:top w:val="none" w:sz="0" w:space="0" w:color="auto"/>
            <w:left w:val="none" w:sz="0" w:space="0" w:color="auto"/>
            <w:bottom w:val="none" w:sz="0" w:space="0" w:color="auto"/>
            <w:right w:val="none" w:sz="0" w:space="0" w:color="auto"/>
          </w:divBdr>
        </w:div>
      </w:divsChild>
    </w:div>
    <w:div w:id="1579711904">
      <w:bodyDiv w:val="1"/>
      <w:marLeft w:val="0"/>
      <w:marRight w:val="0"/>
      <w:marTop w:val="0"/>
      <w:marBottom w:val="0"/>
      <w:divBdr>
        <w:top w:val="none" w:sz="0" w:space="0" w:color="auto"/>
        <w:left w:val="none" w:sz="0" w:space="0" w:color="auto"/>
        <w:bottom w:val="none" w:sz="0" w:space="0" w:color="auto"/>
        <w:right w:val="none" w:sz="0" w:space="0" w:color="auto"/>
      </w:divBdr>
      <w:divsChild>
        <w:div w:id="1037777972">
          <w:marLeft w:val="547"/>
          <w:marRight w:val="0"/>
          <w:marTop w:val="154"/>
          <w:marBottom w:val="0"/>
          <w:divBdr>
            <w:top w:val="none" w:sz="0" w:space="0" w:color="auto"/>
            <w:left w:val="none" w:sz="0" w:space="0" w:color="auto"/>
            <w:bottom w:val="none" w:sz="0" w:space="0" w:color="auto"/>
            <w:right w:val="none" w:sz="0" w:space="0" w:color="auto"/>
          </w:divBdr>
        </w:div>
        <w:div w:id="151719017">
          <w:marLeft w:val="547"/>
          <w:marRight w:val="0"/>
          <w:marTop w:val="154"/>
          <w:marBottom w:val="0"/>
          <w:divBdr>
            <w:top w:val="none" w:sz="0" w:space="0" w:color="auto"/>
            <w:left w:val="none" w:sz="0" w:space="0" w:color="auto"/>
            <w:bottom w:val="none" w:sz="0" w:space="0" w:color="auto"/>
            <w:right w:val="none" w:sz="0" w:space="0" w:color="auto"/>
          </w:divBdr>
        </w:div>
        <w:div w:id="1981760227">
          <w:marLeft w:val="1166"/>
          <w:marRight w:val="0"/>
          <w:marTop w:val="134"/>
          <w:marBottom w:val="0"/>
          <w:divBdr>
            <w:top w:val="none" w:sz="0" w:space="0" w:color="auto"/>
            <w:left w:val="none" w:sz="0" w:space="0" w:color="auto"/>
            <w:bottom w:val="none" w:sz="0" w:space="0" w:color="auto"/>
            <w:right w:val="none" w:sz="0" w:space="0" w:color="auto"/>
          </w:divBdr>
        </w:div>
        <w:div w:id="1726679463">
          <w:marLeft w:val="1166"/>
          <w:marRight w:val="0"/>
          <w:marTop w:val="134"/>
          <w:marBottom w:val="0"/>
          <w:divBdr>
            <w:top w:val="none" w:sz="0" w:space="0" w:color="auto"/>
            <w:left w:val="none" w:sz="0" w:space="0" w:color="auto"/>
            <w:bottom w:val="none" w:sz="0" w:space="0" w:color="auto"/>
            <w:right w:val="none" w:sz="0" w:space="0" w:color="auto"/>
          </w:divBdr>
        </w:div>
      </w:divsChild>
    </w:div>
    <w:div w:id="1611275627">
      <w:bodyDiv w:val="1"/>
      <w:marLeft w:val="0"/>
      <w:marRight w:val="0"/>
      <w:marTop w:val="0"/>
      <w:marBottom w:val="0"/>
      <w:divBdr>
        <w:top w:val="none" w:sz="0" w:space="0" w:color="auto"/>
        <w:left w:val="none" w:sz="0" w:space="0" w:color="auto"/>
        <w:bottom w:val="none" w:sz="0" w:space="0" w:color="auto"/>
        <w:right w:val="none" w:sz="0" w:space="0" w:color="auto"/>
      </w:divBdr>
    </w:div>
    <w:div w:id="1614827020">
      <w:bodyDiv w:val="1"/>
      <w:marLeft w:val="0"/>
      <w:marRight w:val="0"/>
      <w:marTop w:val="0"/>
      <w:marBottom w:val="0"/>
      <w:divBdr>
        <w:top w:val="none" w:sz="0" w:space="0" w:color="auto"/>
        <w:left w:val="none" w:sz="0" w:space="0" w:color="auto"/>
        <w:bottom w:val="none" w:sz="0" w:space="0" w:color="auto"/>
        <w:right w:val="none" w:sz="0" w:space="0" w:color="auto"/>
      </w:divBdr>
    </w:div>
    <w:div w:id="1620792069">
      <w:bodyDiv w:val="1"/>
      <w:marLeft w:val="0"/>
      <w:marRight w:val="0"/>
      <w:marTop w:val="0"/>
      <w:marBottom w:val="0"/>
      <w:divBdr>
        <w:top w:val="none" w:sz="0" w:space="0" w:color="auto"/>
        <w:left w:val="none" w:sz="0" w:space="0" w:color="auto"/>
        <w:bottom w:val="none" w:sz="0" w:space="0" w:color="auto"/>
        <w:right w:val="none" w:sz="0" w:space="0" w:color="auto"/>
      </w:divBdr>
      <w:divsChild>
        <w:div w:id="926421022">
          <w:marLeft w:val="547"/>
          <w:marRight w:val="0"/>
          <w:marTop w:val="0"/>
          <w:marBottom w:val="0"/>
          <w:divBdr>
            <w:top w:val="none" w:sz="0" w:space="0" w:color="auto"/>
            <w:left w:val="none" w:sz="0" w:space="0" w:color="auto"/>
            <w:bottom w:val="none" w:sz="0" w:space="0" w:color="auto"/>
            <w:right w:val="none" w:sz="0" w:space="0" w:color="auto"/>
          </w:divBdr>
        </w:div>
      </w:divsChild>
    </w:div>
    <w:div w:id="1628119301">
      <w:bodyDiv w:val="1"/>
      <w:marLeft w:val="0"/>
      <w:marRight w:val="0"/>
      <w:marTop w:val="0"/>
      <w:marBottom w:val="0"/>
      <w:divBdr>
        <w:top w:val="none" w:sz="0" w:space="0" w:color="auto"/>
        <w:left w:val="none" w:sz="0" w:space="0" w:color="auto"/>
        <w:bottom w:val="none" w:sz="0" w:space="0" w:color="auto"/>
        <w:right w:val="none" w:sz="0" w:space="0" w:color="auto"/>
      </w:divBdr>
    </w:div>
    <w:div w:id="1665425867">
      <w:bodyDiv w:val="1"/>
      <w:marLeft w:val="0"/>
      <w:marRight w:val="0"/>
      <w:marTop w:val="0"/>
      <w:marBottom w:val="0"/>
      <w:divBdr>
        <w:top w:val="none" w:sz="0" w:space="0" w:color="auto"/>
        <w:left w:val="none" w:sz="0" w:space="0" w:color="auto"/>
        <w:bottom w:val="none" w:sz="0" w:space="0" w:color="auto"/>
        <w:right w:val="none" w:sz="0" w:space="0" w:color="auto"/>
      </w:divBdr>
    </w:div>
    <w:div w:id="1697468104">
      <w:bodyDiv w:val="1"/>
      <w:marLeft w:val="0"/>
      <w:marRight w:val="0"/>
      <w:marTop w:val="0"/>
      <w:marBottom w:val="0"/>
      <w:divBdr>
        <w:top w:val="none" w:sz="0" w:space="0" w:color="auto"/>
        <w:left w:val="none" w:sz="0" w:space="0" w:color="auto"/>
        <w:bottom w:val="none" w:sz="0" w:space="0" w:color="auto"/>
        <w:right w:val="none" w:sz="0" w:space="0" w:color="auto"/>
      </w:divBdr>
    </w:div>
    <w:div w:id="1700204206">
      <w:bodyDiv w:val="1"/>
      <w:marLeft w:val="0"/>
      <w:marRight w:val="0"/>
      <w:marTop w:val="0"/>
      <w:marBottom w:val="0"/>
      <w:divBdr>
        <w:top w:val="none" w:sz="0" w:space="0" w:color="auto"/>
        <w:left w:val="none" w:sz="0" w:space="0" w:color="auto"/>
        <w:bottom w:val="none" w:sz="0" w:space="0" w:color="auto"/>
        <w:right w:val="none" w:sz="0" w:space="0" w:color="auto"/>
      </w:divBdr>
    </w:div>
    <w:div w:id="1713770010">
      <w:bodyDiv w:val="1"/>
      <w:marLeft w:val="0"/>
      <w:marRight w:val="0"/>
      <w:marTop w:val="0"/>
      <w:marBottom w:val="0"/>
      <w:divBdr>
        <w:top w:val="none" w:sz="0" w:space="0" w:color="auto"/>
        <w:left w:val="none" w:sz="0" w:space="0" w:color="auto"/>
        <w:bottom w:val="none" w:sz="0" w:space="0" w:color="auto"/>
        <w:right w:val="none" w:sz="0" w:space="0" w:color="auto"/>
      </w:divBdr>
      <w:divsChild>
        <w:div w:id="283116945">
          <w:marLeft w:val="547"/>
          <w:marRight w:val="0"/>
          <w:marTop w:val="154"/>
          <w:marBottom w:val="0"/>
          <w:divBdr>
            <w:top w:val="none" w:sz="0" w:space="0" w:color="auto"/>
            <w:left w:val="none" w:sz="0" w:space="0" w:color="auto"/>
            <w:bottom w:val="none" w:sz="0" w:space="0" w:color="auto"/>
            <w:right w:val="none" w:sz="0" w:space="0" w:color="auto"/>
          </w:divBdr>
        </w:div>
        <w:div w:id="295768581">
          <w:marLeft w:val="1166"/>
          <w:marRight w:val="0"/>
          <w:marTop w:val="134"/>
          <w:marBottom w:val="0"/>
          <w:divBdr>
            <w:top w:val="none" w:sz="0" w:space="0" w:color="auto"/>
            <w:left w:val="none" w:sz="0" w:space="0" w:color="auto"/>
            <w:bottom w:val="none" w:sz="0" w:space="0" w:color="auto"/>
            <w:right w:val="none" w:sz="0" w:space="0" w:color="auto"/>
          </w:divBdr>
        </w:div>
      </w:divsChild>
    </w:div>
    <w:div w:id="1718123220">
      <w:bodyDiv w:val="1"/>
      <w:marLeft w:val="0"/>
      <w:marRight w:val="0"/>
      <w:marTop w:val="0"/>
      <w:marBottom w:val="0"/>
      <w:divBdr>
        <w:top w:val="none" w:sz="0" w:space="0" w:color="auto"/>
        <w:left w:val="none" w:sz="0" w:space="0" w:color="auto"/>
        <w:bottom w:val="none" w:sz="0" w:space="0" w:color="auto"/>
        <w:right w:val="none" w:sz="0" w:space="0" w:color="auto"/>
      </w:divBdr>
    </w:div>
    <w:div w:id="1740012496">
      <w:bodyDiv w:val="1"/>
      <w:marLeft w:val="0"/>
      <w:marRight w:val="0"/>
      <w:marTop w:val="0"/>
      <w:marBottom w:val="0"/>
      <w:divBdr>
        <w:top w:val="none" w:sz="0" w:space="0" w:color="auto"/>
        <w:left w:val="none" w:sz="0" w:space="0" w:color="auto"/>
        <w:bottom w:val="none" w:sz="0" w:space="0" w:color="auto"/>
        <w:right w:val="none" w:sz="0" w:space="0" w:color="auto"/>
      </w:divBdr>
    </w:div>
    <w:div w:id="1745300656">
      <w:bodyDiv w:val="1"/>
      <w:marLeft w:val="0"/>
      <w:marRight w:val="0"/>
      <w:marTop w:val="0"/>
      <w:marBottom w:val="0"/>
      <w:divBdr>
        <w:top w:val="none" w:sz="0" w:space="0" w:color="auto"/>
        <w:left w:val="none" w:sz="0" w:space="0" w:color="auto"/>
        <w:bottom w:val="none" w:sz="0" w:space="0" w:color="auto"/>
        <w:right w:val="none" w:sz="0" w:space="0" w:color="auto"/>
      </w:divBdr>
      <w:divsChild>
        <w:div w:id="1727560672">
          <w:marLeft w:val="360"/>
          <w:marRight w:val="0"/>
          <w:marTop w:val="0"/>
          <w:marBottom w:val="0"/>
          <w:divBdr>
            <w:top w:val="none" w:sz="0" w:space="0" w:color="auto"/>
            <w:left w:val="none" w:sz="0" w:space="0" w:color="auto"/>
            <w:bottom w:val="none" w:sz="0" w:space="0" w:color="auto"/>
            <w:right w:val="none" w:sz="0" w:space="0" w:color="auto"/>
          </w:divBdr>
        </w:div>
      </w:divsChild>
    </w:div>
    <w:div w:id="1769809255">
      <w:bodyDiv w:val="1"/>
      <w:marLeft w:val="0"/>
      <w:marRight w:val="0"/>
      <w:marTop w:val="0"/>
      <w:marBottom w:val="0"/>
      <w:divBdr>
        <w:top w:val="none" w:sz="0" w:space="0" w:color="auto"/>
        <w:left w:val="none" w:sz="0" w:space="0" w:color="auto"/>
        <w:bottom w:val="none" w:sz="0" w:space="0" w:color="auto"/>
        <w:right w:val="none" w:sz="0" w:space="0" w:color="auto"/>
      </w:divBdr>
      <w:divsChild>
        <w:div w:id="1681663157">
          <w:marLeft w:val="547"/>
          <w:marRight w:val="0"/>
          <w:marTop w:val="154"/>
          <w:marBottom w:val="0"/>
          <w:divBdr>
            <w:top w:val="none" w:sz="0" w:space="0" w:color="auto"/>
            <w:left w:val="none" w:sz="0" w:space="0" w:color="auto"/>
            <w:bottom w:val="none" w:sz="0" w:space="0" w:color="auto"/>
            <w:right w:val="none" w:sz="0" w:space="0" w:color="auto"/>
          </w:divBdr>
        </w:div>
        <w:div w:id="1998337611">
          <w:marLeft w:val="1166"/>
          <w:marRight w:val="0"/>
          <w:marTop w:val="134"/>
          <w:marBottom w:val="0"/>
          <w:divBdr>
            <w:top w:val="none" w:sz="0" w:space="0" w:color="auto"/>
            <w:left w:val="none" w:sz="0" w:space="0" w:color="auto"/>
            <w:bottom w:val="none" w:sz="0" w:space="0" w:color="auto"/>
            <w:right w:val="none" w:sz="0" w:space="0" w:color="auto"/>
          </w:divBdr>
        </w:div>
        <w:div w:id="1626962202">
          <w:marLeft w:val="1166"/>
          <w:marRight w:val="0"/>
          <w:marTop w:val="134"/>
          <w:marBottom w:val="0"/>
          <w:divBdr>
            <w:top w:val="none" w:sz="0" w:space="0" w:color="auto"/>
            <w:left w:val="none" w:sz="0" w:space="0" w:color="auto"/>
            <w:bottom w:val="none" w:sz="0" w:space="0" w:color="auto"/>
            <w:right w:val="none" w:sz="0" w:space="0" w:color="auto"/>
          </w:divBdr>
        </w:div>
        <w:div w:id="2023704674">
          <w:marLeft w:val="547"/>
          <w:marRight w:val="0"/>
          <w:marTop w:val="154"/>
          <w:marBottom w:val="0"/>
          <w:divBdr>
            <w:top w:val="none" w:sz="0" w:space="0" w:color="auto"/>
            <w:left w:val="none" w:sz="0" w:space="0" w:color="auto"/>
            <w:bottom w:val="none" w:sz="0" w:space="0" w:color="auto"/>
            <w:right w:val="none" w:sz="0" w:space="0" w:color="auto"/>
          </w:divBdr>
        </w:div>
      </w:divsChild>
    </w:div>
    <w:div w:id="1785927542">
      <w:bodyDiv w:val="1"/>
      <w:marLeft w:val="0"/>
      <w:marRight w:val="0"/>
      <w:marTop w:val="0"/>
      <w:marBottom w:val="0"/>
      <w:divBdr>
        <w:top w:val="none" w:sz="0" w:space="0" w:color="auto"/>
        <w:left w:val="none" w:sz="0" w:space="0" w:color="auto"/>
        <w:bottom w:val="none" w:sz="0" w:space="0" w:color="auto"/>
        <w:right w:val="none" w:sz="0" w:space="0" w:color="auto"/>
      </w:divBdr>
      <w:divsChild>
        <w:div w:id="1030911159">
          <w:marLeft w:val="547"/>
          <w:marRight w:val="0"/>
          <w:marTop w:val="154"/>
          <w:marBottom w:val="0"/>
          <w:divBdr>
            <w:top w:val="none" w:sz="0" w:space="0" w:color="auto"/>
            <w:left w:val="none" w:sz="0" w:space="0" w:color="auto"/>
            <w:bottom w:val="none" w:sz="0" w:space="0" w:color="auto"/>
            <w:right w:val="none" w:sz="0" w:space="0" w:color="auto"/>
          </w:divBdr>
        </w:div>
        <w:div w:id="173812550">
          <w:marLeft w:val="547"/>
          <w:marRight w:val="0"/>
          <w:marTop w:val="154"/>
          <w:marBottom w:val="0"/>
          <w:divBdr>
            <w:top w:val="none" w:sz="0" w:space="0" w:color="auto"/>
            <w:left w:val="none" w:sz="0" w:space="0" w:color="auto"/>
            <w:bottom w:val="none" w:sz="0" w:space="0" w:color="auto"/>
            <w:right w:val="none" w:sz="0" w:space="0" w:color="auto"/>
          </w:divBdr>
        </w:div>
        <w:div w:id="1958752979">
          <w:marLeft w:val="547"/>
          <w:marRight w:val="0"/>
          <w:marTop w:val="154"/>
          <w:marBottom w:val="0"/>
          <w:divBdr>
            <w:top w:val="none" w:sz="0" w:space="0" w:color="auto"/>
            <w:left w:val="none" w:sz="0" w:space="0" w:color="auto"/>
            <w:bottom w:val="none" w:sz="0" w:space="0" w:color="auto"/>
            <w:right w:val="none" w:sz="0" w:space="0" w:color="auto"/>
          </w:divBdr>
        </w:div>
      </w:divsChild>
    </w:div>
    <w:div w:id="1823308069">
      <w:bodyDiv w:val="1"/>
      <w:marLeft w:val="0"/>
      <w:marRight w:val="0"/>
      <w:marTop w:val="0"/>
      <w:marBottom w:val="0"/>
      <w:divBdr>
        <w:top w:val="none" w:sz="0" w:space="0" w:color="auto"/>
        <w:left w:val="none" w:sz="0" w:space="0" w:color="auto"/>
        <w:bottom w:val="none" w:sz="0" w:space="0" w:color="auto"/>
        <w:right w:val="none" w:sz="0" w:space="0" w:color="auto"/>
      </w:divBdr>
      <w:divsChild>
        <w:div w:id="952442318">
          <w:marLeft w:val="547"/>
          <w:marRight w:val="0"/>
          <w:marTop w:val="154"/>
          <w:marBottom w:val="0"/>
          <w:divBdr>
            <w:top w:val="none" w:sz="0" w:space="0" w:color="auto"/>
            <w:left w:val="none" w:sz="0" w:space="0" w:color="auto"/>
            <w:bottom w:val="none" w:sz="0" w:space="0" w:color="auto"/>
            <w:right w:val="none" w:sz="0" w:space="0" w:color="auto"/>
          </w:divBdr>
        </w:div>
        <w:div w:id="503126447">
          <w:marLeft w:val="547"/>
          <w:marRight w:val="0"/>
          <w:marTop w:val="154"/>
          <w:marBottom w:val="0"/>
          <w:divBdr>
            <w:top w:val="none" w:sz="0" w:space="0" w:color="auto"/>
            <w:left w:val="none" w:sz="0" w:space="0" w:color="auto"/>
            <w:bottom w:val="none" w:sz="0" w:space="0" w:color="auto"/>
            <w:right w:val="none" w:sz="0" w:space="0" w:color="auto"/>
          </w:divBdr>
        </w:div>
        <w:div w:id="27604068">
          <w:marLeft w:val="547"/>
          <w:marRight w:val="0"/>
          <w:marTop w:val="154"/>
          <w:marBottom w:val="0"/>
          <w:divBdr>
            <w:top w:val="none" w:sz="0" w:space="0" w:color="auto"/>
            <w:left w:val="none" w:sz="0" w:space="0" w:color="auto"/>
            <w:bottom w:val="none" w:sz="0" w:space="0" w:color="auto"/>
            <w:right w:val="none" w:sz="0" w:space="0" w:color="auto"/>
          </w:divBdr>
        </w:div>
      </w:divsChild>
    </w:div>
    <w:div w:id="1825467421">
      <w:bodyDiv w:val="1"/>
      <w:marLeft w:val="0"/>
      <w:marRight w:val="0"/>
      <w:marTop w:val="0"/>
      <w:marBottom w:val="0"/>
      <w:divBdr>
        <w:top w:val="none" w:sz="0" w:space="0" w:color="auto"/>
        <w:left w:val="none" w:sz="0" w:space="0" w:color="auto"/>
        <w:bottom w:val="none" w:sz="0" w:space="0" w:color="auto"/>
        <w:right w:val="none" w:sz="0" w:space="0" w:color="auto"/>
      </w:divBdr>
      <w:divsChild>
        <w:div w:id="1139761152">
          <w:marLeft w:val="360"/>
          <w:marRight w:val="0"/>
          <w:marTop w:val="0"/>
          <w:marBottom w:val="0"/>
          <w:divBdr>
            <w:top w:val="none" w:sz="0" w:space="0" w:color="auto"/>
            <w:left w:val="none" w:sz="0" w:space="0" w:color="auto"/>
            <w:bottom w:val="none" w:sz="0" w:space="0" w:color="auto"/>
            <w:right w:val="none" w:sz="0" w:space="0" w:color="auto"/>
          </w:divBdr>
        </w:div>
        <w:div w:id="321082143">
          <w:marLeft w:val="360"/>
          <w:marRight w:val="0"/>
          <w:marTop w:val="0"/>
          <w:marBottom w:val="0"/>
          <w:divBdr>
            <w:top w:val="none" w:sz="0" w:space="0" w:color="auto"/>
            <w:left w:val="none" w:sz="0" w:space="0" w:color="auto"/>
            <w:bottom w:val="none" w:sz="0" w:space="0" w:color="auto"/>
            <w:right w:val="none" w:sz="0" w:space="0" w:color="auto"/>
          </w:divBdr>
        </w:div>
      </w:divsChild>
    </w:div>
    <w:div w:id="1826628537">
      <w:bodyDiv w:val="1"/>
      <w:marLeft w:val="0"/>
      <w:marRight w:val="0"/>
      <w:marTop w:val="0"/>
      <w:marBottom w:val="0"/>
      <w:divBdr>
        <w:top w:val="none" w:sz="0" w:space="0" w:color="auto"/>
        <w:left w:val="none" w:sz="0" w:space="0" w:color="auto"/>
        <w:bottom w:val="none" w:sz="0" w:space="0" w:color="auto"/>
        <w:right w:val="none" w:sz="0" w:space="0" w:color="auto"/>
      </w:divBdr>
      <w:divsChild>
        <w:div w:id="376247622">
          <w:marLeft w:val="547"/>
          <w:marRight w:val="0"/>
          <w:marTop w:val="154"/>
          <w:marBottom w:val="0"/>
          <w:divBdr>
            <w:top w:val="none" w:sz="0" w:space="0" w:color="auto"/>
            <w:left w:val="none" w:sz="0" w:space="0" w:color="auto"/>
            <w:bottom w:val="none" w:sz="0" w:space="0" w:color="auto"/>
            <w:right w:val="none" w:sz="0" w:space="0" w:color="auto"/>
          </w:divBdr>
        </w:div>
        <w:div w:id="1907688703">
          <w:marLeft w:val="547"/>
          <w:marRight w:val="0"/>
          <w:marTop w:val="154"/>
          <w:marBottom w:val="0"/>
          <w:divBdr>
            <w:top w:val="none" w:sz="0" w:space="0" w:color="auto"/>
            <w:left w:val="none" w:sz="0" w:space="0" w:color="auto"/>
            <w:bottom w:val="none" w:sz="0" w:space="0" w:color="auto"/>
            <w:right w:val="none" w:sz="0" w:space="0" w:color="auto"/>
          </w:divBdr>
        </w:div>
        <w:div w:id="324479138">
          <w:marLeft w:val="547"/>
          <w:marRight w:val="0"/>
          <w:marTop w:val="154"/>
          <w:marBottom w:val="0"/>
          <w:divBdr>
            <w:top w:val="none" w:sz="0" w:space="0" w:color="auto"/>
            <w:left w:val="none" w:sz="0" w:space="0" w:color="auto"/>
            <w:bottom w:val="none" w:sz="0" w:space="0" w:color="auto"/>
            <w:right w:val="none" w:sz="0" w:space="0" w:color="auto"/>
          </w:divBdr>
        </w:div>
      </w:divsChild>
    </w:div>
    <w:div w:id="1867795164">
      <w:bodyDiv w:val="1"/>
      <w:marLeft w:val="0"/>
      <w:marRight w:val="0"/>
      <w:marTop w:val="0"/>
      <w:marBottom w:val="0"/>
      <w:divBdr>
        <w:top w:val="none" w:sz="0" w:space="0" w:color="auto"/>
        <w:left w:val="none" w:sz="0" w:space="0" w:color="auto"/>
        <w:bottom w:val="none" w:sz="0" w:space="0" w:color="auto"/>
        <w:right w:val="none" w:sz="0" w:space="0" w:color="auto"/>
      </w:divBdr>
      <w:divsChild>
        <w:div w:id="150566766">
          <w:marLeft w:val="1166"/>
          <w:marRight w:val="0"/>
          <w:marTop w:val="134"/>
          <w:marBottom w:val="0"/>
          <w:divBdr>
            <w:top w:val="none" w:sz="0" w:space="0" w:color="auto"/>
            <w:left w:val="none" w:sz="0" w:space="0" w:color="auto"/>
            <w:bottom w:val="none" w:sz="0" w:space="0" w:color="auto"/>
            <w:right w:val="none" w:sz="0" w:space="0" w:color="auto"/>
          </w:divBdr>
        </w:div>
        <w:div w:id="1160191289">
          <w:marLeft w:val="1166"/>
          <w:marRight w:val="0"/>
          <w:marTop w:val="134"/>
          <w:marBottom w:val="0"/>
          <w:divBdr>
            <w:top w:val="none" w:sz="0" w:space="0" w:color="auto"/>
            <w:left w:val="none" w:sz="0" w:space="0" w:color="auto"/>
            <w:bottom w:val="none" w:sz="0" w:space="0" w:color="auto"/>
            <w:right w:val="none" w:sz="0" w:space="0" w:color="auto"/>
          </w:divBdr>
        </w:div>
        <w:div w:id="1725525856">
          <w:marLeft w:val="1166"/>
          <w:marRight w:val="0"/>
          <w:marTop w:val="134"/>
          <w:marBottom w:val="0"/>
          <w:divBdr>
            <w:top w:val="none" w:sz="0" w:space="0" w:color="auto"/>
            <w:left w:val="none" w:sz="0" w:space="0" w:color="auto"/>
            <w:bottom w:val="none" w:sz="0" w:space="0" w:color="auto"/>
            <w:right w:val="none" w:sz="0" w:space="0" w:color="auto"/>
          </w:divBdr>
        </w:div>
      </w:divsChild>
    </w:div>
    <w:div w:id="1886718156">
      <w:bodyDiv w:val="1"/>
      <w:marLeft w:val="0"/>
      <w:marRight w:val="0"/>
      <w:marTop w:val="0"/>
      <w:marBottom w:val="0"/>
      <w:divBdr>
        <w:top w:val="none" w:sz="0" w:space="0" w:color="auto"/>
        <w:left w:val="none" w:sz="0" w:space="0" w:color="auto"/>
        <w:bottom w:val="none" w:sz="0" w:space="0" w:color="auto"/>
        <w:right w:val="none" w:sz="0" w:space="0" w:color="auto"/>
      </w:divBdr>
      <w:divsChild>
        <w:div w:id="1149513603">
          <w:marLeft w:val="547"/>
          <w:marRight w:val="0"/>
          <w:marTop w:val="144"/>
          <w:marBottom w:val="0"/>
          <w:divBdr>
            <w:top w:val="none" w:sz="0" w:space="0" w:color="auto"/>
            <w:left w:val="none" w:sz="0" w:space="0" w:color="auto"/>
            <w:bottom w:val="none" w:sz="0" w:space="0" w:color="auto"/>
            <w:right w:val="none" w:sz="0" w:space="0" w:color="auto"/>
          </w:divBdr>
        </w:div>
        <w:div w:id="1249771549">
          <w:marLeft w:val="547"/>
          <w:marRight w:val="0"/>
          <w:marTop w:val="144"/>
          <w:marBottom w:val="0"/>
          <w:divBdr>
            <w:top w:val="none" w:sz="0" w:space="0" w:color="auto"/>
            <w:left w:val="none" w:sz="0" w:space="0" w:color="auto"/>
            <w:bottom w:val="none" w:sz="0" w:space="0" w:color="auto"/>
            <w:right w:val="none" w:sz="0" w:space="0" w:color="auto"/>
          </w:divBdr>
        </w:div>
        <w:div w:id="1109736342">
          <w:marLeft w:val="547"/>
          <w:marRight w:val="0"/>
          <w:marTop w:val="144"/>
          <w:marBottom w:val="0"/>
          <w:divBdr>
            <w:top w:val="none" w:sz="0" w:space="0" w:color="auto"/>
            <w:left w:val="none" w:sz="0" w:space="0" w:color="auto"/>
            <w:bottom w:val="none" w:sz="0" w:space="0" w:color="auto"/>
            <w:right w:val="none" w:sz="0" w:space="0" w:color="auto"/>
          </w:divBdr>
        </w:div>
      </w:divsChild>
    </w:div>
    <w:div w:id="1887908692">
      <w:bodyDiv w:val="1"/>
      <w:marLeft w:val="0"/>
      <w:marRight w:val="0"/>
      <w:marTop w:val="0"/>
      <w:marBottom w:val="0"/>
      <w:divBdr>
        <w:top w:val="none" w:sz="0" w:space="0" w:color="auto"/>
        <w:left w:val="none" w:sz="0" w:space="0" w:color="auto"/>
        <w:bottom w:val="none" w:sz="0" w:space="0" w:color="auto"/>
        <w:right w:val="none" w:sz="0" w:space="0" w:color="auto"/>
      </w:divBdr>
    </w:div>
    <w:div w:id="1891376973">
      <w:bodyDiv w:val="1"/>
      <w:marLeft w:val="0"/>
      <w:marRight w:val="0"/>
      <w:marTop w:val="0"/>
      <w:marBottom w:val="0"/>
      <w:divBdr>
        <w:top w:val="none" w:sz="0" w:space="0" w:color="auto"/>
        <w:left w:val="none" w:sz="0" w:space="0" w:color="auto"/>
        <w:bottom w:val="none" w:sz="0" w:space="0" w:color="auto"/>
        <w:right w:val="none" w:sz="0" w:space="0" w:color="auto"/>
      </w:divBdr>
    </w:div>
    <w:div w:id="1914198310">
      <w:bodyDiv w:val="1"/>
      <w:marLeft w:val="0"/>
      <w:marRight w:val="0"/>
      <w:marTop w:val="0"/>
      <w:marBottom w:val="0"/>
      <w:divBdr>
        <w:top w:val="none" w:sz="0" w:space="0" w:color="auto"/>
        <w:left w:val="none" w:sz="0" w:space="0" w:color="auto"/>
        <w:bottom w:val="none" w:sz="0" w:space="0" w:color="auto"/>
        <w:right w:val="none" w:sz="0" w:space="0" w:color="auto"/>
      </w:divBdr>
    </w:div>
    <w:div w:id="1915384614">
      <w:bodyDiv w:val="1"/>
      <w:marLeft w:val="0"/>
      <w:marRight w:val="0"/>
      <w:marTop w:val="0"/>
      <w:marBottom w:val="0"/>
      <w:divBdr>
        <w:top w:val="none" w:sz="0" w:space="0" w:color="auto"/>
        <w:left w:val="none" w:sz="0" w:space="0" w:color="auto"/>
        <w:bottom w:val="none" w:sz="0" w:space="0" w:color="auto"/>
        <w:right w:val="none" w:sz="0" w:space="0" w:color="auto"/>
      </w:divBdr>
      <w:divsChild>
        <w:div w:id="298921624">
          <w:marLeft w:val="547"/>
          <w:marRight w:val="0"/>
          <w:marTop w:val="154"/>
          <w:marBottom w:val="0"/>
          <w:divBdr>
            <w:top w:val="none" w:sz="0" w:space="0" w:color="auto"/>
            <w:left w:val="none" w:sz="0" w:space="0" w:color="auto"/>
            <w:bottom w:val="none" w:sz="0" w:space="0" w:color="auto"/>
            <w:right w:val="none" w:sz="0" w:space="0" w:color="auto"/>
          </w:divBdr>
        </w:div>
        <w:div w:id="1114448141">
          <w:marLeft w:val="547"/>
          <w:marRight w:val="0"/>
          <w:marTop w:val="154"/>
          <w:marBottom w:val="0"/>
          <w:divBdr>
            <w:top w:val="none" w:sz="0" w:space="0" w:color="auto"/>
            <w:left w:val="none" w:sz="0" w:space="0" w:color="auto"/>
            <w:bottom w:val="none" w:sz="0" w:space="0" w:color="auto"/>
            <w:right w:val="none" w:sz="0" w:space="0" w:color="auto"/>
          </w:divBdr>
        </w:div>
      </w:divsChild>
    </w:div>
    <w:div w:id="1929191262">
      <w:bodyDiv w:val="1"/>
      <w:marLeft w:val="0"/>
      <w:marRight w:val="0"/>
      <w:marTop w:val="0"/>
      <w:marBottom w:val="0"/>
      <w:divBdr>
        <w:top w:val="none" w:sz="0" w:space="0" w:color="auto"/>
        <w:left w:val="none" w:sz="0" w:space="0" w:color="auto"/>
        <w:bottom w:val="none" w:sz="0" w:space="0" w:color="auto"/>
        <w:right w:val="none" w:sz="0" w:space="0" w:color="auto"/>
      </w:divBdr>
    </w:div>
    <w:div w:id="1951274862">
      <w:bodyDiv w:val="1"/>
      <w:marLeft w:val="0"/>
      <w:marRight w:val="0"/>
      <w:marTop w:val="0"/>
      <w:marBottom w:val="0"/>
      <w:divBdr>
        <w:top w:val="none" w:sz="0" w:space="0" w:color="auto"/>
        <w:left w:val="none" w:sz="0" w:space="0" w:color="auto"/>
        <w:bottom w:val="none" w:sz="0" w:space="0" w:color="auto"/>
        <w:right w:val="none" w:sz="0" w:space="0" w:color="auto"/>
      </w:divBdr>
      <w:divsChild>
        <w:div w:id="1223374331">
          <w:marLeft w:val="547"/>
          <w:marRight w:val="0"/>
          <w:marTop w:val="154"/>
          <w:marBottom w:val="0"/>
          <w:divBdr>
            <w:top w:val="none" w:sz="0" w:space="0" w:color="auto"/>
            <w:left w:val="none" w:sz="0" w:space="0" w:color="auto"/>
            <w:bottom w:val="none" w:sz="0" w:space="0" w:color="auto"/>
            <w:right w:val="none" w:sz="0" w:space="0" w:color="auto"/>
          </w:divBdr>
        </w:div>
        <w:div w:id="557589996">
          <w:marLeft w:val="547"/>
          <w:marRight w:val="0"/>
          <w:marTop w:val="154"/>
          <w:marBottom w:val="0"/>
          <w:divBdr>
            <w:top w:val="none" w:sz="0" w:space="0" w:color="auto"/>
            <w:left w:val="none" w:sz="0" w:space="0" w:color="auto"/>
            <w:bottom w:val="none" w:sz="0" w:space="0" w:color="auto"/>
            <w:right w:val="none" w:sz="0" w:space="0" w:color="auto"/>
          </w:divBdr>
        </w:div>
      </w:divsChild>
    </w:div>
    <w:div w:id="1962177380">
      <w:bodyDiv w:val="1"/>
      <w:marLeft w:val="0"/>
      <w:marRight w:val="0"/>
      <w:marTop w:val="0"/>
      <w:marBottom w:val="0"/>
      <w:divBdr>
        <w:top w:val="none" w:sz="0" w:space="0" w:color="auto"/>
        <w:left w:val="none" w:sz="0" w:space="0" w:color="auto"/>
        <w:bottom w:val="none" w:sz="0" w:space="0" w:color="auto"/>
        <w:right w:val="none" w:sz="0" w:space="0" w:color="auto"/>
      </w:divBdr>
      <w:divsChild>
        <w:div w:id="768889418">
          <w:marLeft w:val="547"/>
          <w:marRight w:val="0"/>
          <w:marTop w:val="154"/>
          <w:marBottom w:val="0"/>
          <w:divBdr>
            <w:top w:val="none" w:sz="0" w:space="0" w:color="auto"/>
            <w:left w:val="none" w:sz="0" w:space="0" w:color="auto"/>
            <w:bottom w:val="none" w:sz="0" w:space="0" w:color="auto"/>
            <w:right w:val="none" w:sz="0" w:space="0" w:color="auto"/>
          </w:divBdr>
        </w:div>
        <w:div w:id="1771705961">
          <w:marLeft w:val="1166"/>
          <w:marRight w:val="0"/>
          <w:marTop w:val="134"/>
          <w:marBottom w:val="0"/>
          <w:divBdr>
            <w:top w:val="none" w:sz="0" w:space="0" w:color="auto"/>
            <w:left w:val="none" w:sz="0" w:space="0" w:color="auto"/>
            <w:bottom w:val="none" w:sz="0" w:space="0" w:color="auto"/>
            <w:right w:val="none" w:sz="0" w:space="0" w:color="auto"/>
          </w:divBdr>
        </w:div>
        <w:div w:id="1801873588">
          <w:marLeft w:val="547"/>
          <w:marRight w:val="0"/>
          <w:marTop w:val="154"/>
          <w:marBottom w:val="0"/>
          <w:divBdr>
            <w:top w:val="none" w:sz="0" w:space="0" w:color="auto"/>
            <w:left w:val="none" w:sz="0" w:space="0" w:color="auto"/>
            <w:bottom w:val="none" w:sz="0" w:space="0" w:color="auto"/>
            <w:right w:val="none" w:sz="0" w:space="0" w:color="auto"/>
          </w:divBdr>
        </w:div>
      </w:divsChild>
    </w:div>
    <w:div w:id="1968701803">
      <w:bodyDiv w:val="1"/>
      <w:marLeft w:val="0"/>
      <w:marRight w:val="0"/>
      <w:marTop w:val="0"/>
      <w:marBottom w:val="0"/>
      <w:divBdr>
        <w:top w:val="none" w:sz="0" w:space="0" w:color="auto"/>
        <w:left w:val="none" w:sz="0" w:space="0" w:color="auto"/>
        <w:bottom w:val="none" w:sz="0" w:space="0" w:color="auto"/>
        <w:right w:val="none" w:sz="0" w:space="0" w:color="auto"/>
      </w:divBdr>
      <w:divsChild>
        <w:div w:id="2069569775">
          <w:marLeft w:val="1166"/>
          <w:marRight w:val="0"/>
          <w:marTop w:val="134"/>
          <w:marBottom w:val="0"/>
          <w:divBdr>
            <w:top w:val="none" w:sz="0" w:space="0" w:color="auto"/>
            <w:left w:val="none" w:sz="0" w:space="0" w:color="auto"/>
            <w:bottom w:val="none" w:sz="0" w:space="0" w:color="auto"/>
            <w:right w:val="none" w:sz="0" w:space="0" w:color="auto"/>
          </w:divBdr>
        </w:div>
      </w:divsChild>
    </w:div>
    <w:div w:id="1977947229">
      <w:bodyDiv w:val="1"/>
      <w:marLeft w:val="0"/>
      <w:marRight w:val="0"/>
      <w:marTop w:val="0"/>
      <w:marBottom w:val="0"/>
      <w:divBdr>
        <w:top w:val="none" w:sz="0" w:space="0" w:color="auto"/>
        <w:left w:val="none" w:sz="0" w:space="0" w:color="auto"/>
        <w:bottom w:val="none" w:sz="0" w:space="0" w:color="auto"/>
        <w:right w:val="none" w:sz="0" w:space="0" w:color="auto"/>
      </w:divBdr>
      <w:divsChild>
        <w:div w:id="192617592">
          <w:marLeft w:val="547"/>
          <w:marRight w:val="0"/>
          <w:marTop w:val="154"/>
          <w:marBottom w:val="0"/>
          <w:divBdr>
            <w:top w:val="none" w:sz="0" w:space="0" w:color="auto"/>
            <w:left w:val="none" w:sz="0" w:space="0" w:color="auto"/>
            <w:bottom w:val="none" w:sz="0" w:space="0" w:color="auto"/>
            <w:right w:val="none" w:sz="0" w:space="0" w:color="auto"/>
          </w:divBdr>
        </w:div>
        <w:div w:id="1778721436">
          <w:marLeft w:val="547"/>
          <w:marRight w:val="0"/>
          <w:marTop w:val="154"/>
          <w:marBottom w:val="0"/>
          <w:divBdr>
            <w:top w:val="none" w:sz="0" w:space="0" w:color="auto"/>
            <w:left w:val="none" w:sz="0" w:space="0" w:color="auto"/>
            <w:bottom w:val="none" w:sz="0" w:space="0" w:color="auto"/>
            <w:right w:val="none" w:sz="0" w:space="0" w:color="auto"/>
          </w:divBdr>
        </w:div>
        <w:div w:id="1994411570">
          <w:marLeft w:val="547"/>
          <w:marRight w:val="0"/>
          <w:marTop w:val="154"/>
          <w:marBottom w:val="0"/>
          <w:divBdr>
            <w:top w:val="none" w:sz="0" w:space="0" w:color="auto"/>
            <w:left w:val="none" w:sz="0" w:space="0" w:color="auto"/>
            <w:bottom w:val="none" w:sz="0" w:space="0" w:color="auto"/>
            <w:right w:val="none" w:sz="0" w:space="0" w:color="auto"/>
          </w:divBdr>
        </w:div>
      </w:divsChild>
    </w:div>
    <w:div w:id="1979067000">
      <w:bodyDiv w:val="1"/>
      <w:marLeft w:val="0"/>
      <w:marRight w:val="0"/>
      <w:marTop w:val="0"/>
      <w:marBottom w:val="0"/>
      <w:divBdr>
        <w:top w:val="none" w:sz="0" w:space="0" w:color="auto"/>
        <w:left w:val="none" w:sz="0" w:space="0" w:color="auto"/>
        <w:bottom w:val="none" w:sz="0" w:space="0" w:color="auto"/>
        <w:right w:val="none" w:sz="0" w:space="0" w:color="auto"/>
      </w:divBdr>
      <w:divsChild>
        <w:div w:id="516311860">
          <w:marLeft w:val="547"/>
          <w:marRight w:val="0"/>
          <w:marTop w:val="144"/>
          <w:marBottom w:val="0"/>
          <w:divBdr>
            <w:top w:val="none" w:sz="0" w:space="0" w:color="auto"/>
            <w:left w:val="none" w:sz="0" w:space="0" w:color="auto"/>
            <w:bottom w:val="none" w:sz="0" w:space="0" w:color="auto"/>
            <w:right w:val="none" w:sz="0" w:space="0" w:color="auto"/>
          </w:divBdr>
        </w:div>
        <w:div w:id="2112702824">
          <w:marLeft w:val="1166"/>
          <w:marRight w:val="0"/>
          <w:marTop w:val="125"/>
          <w:marBottom w:val="0"/>
          <w:divBdr>
            <w:top w:val="none" w:sz="0" w:space="0" w:color="auto"/>
            <w:left w:val="none" w:sz="0" w:space="0" w:color="auto"/>
            <w:bottom w:val="none" w:sz="0" w:space="0" w:color="auto"/>
            <w:right w:val="none" w:sz="0" w:space="0" w:color="auto"/>
          </w:divBdr>
        </w:div>
        <w:div w:id="679284464">
          <w:marLeft w:val="1166"/>
          <w:marRight w:val="0"/>
          <w:marTop w:val="125"/>
          <w:marBottom w:val="0"/>
          <w:divBdr>
            <w:top w:val="none" w:sz="0" w:space="0" w:color="auto"/>
            <w:left w:val="none" w:sz="0" w:space="0" w:color="auto"/>
            <w:bottom w:val="none" w:sz="0" w:space="0" w:color="auto"/>
            <w:right w:val="none" w:sz="0" w:space="0" w:color="auto"/>
          </w:divBdr>
        </w:div>
        <w:div w:id="2017269800">
          <w:marLeft w:val="1166"/>
          <w:marRight w:val="0"/>
          <w:marTop w:val="125"/>
          <w:marBottom w:val="0"/>
          <w:divBdr>
            <w:top w:val="none" w:sz="0" w:space="0" w:color="auto"/>
            <w:left w:val="none" w:sz="0" w:space="0" w:color="auto"/>
            <w:bottom w:val="none" w:sz="0" w:space="0" w:color="auto"/>
            <w:right w:val="none" w:sz="0" w:space="0" w:color="auto"/>
          </w:divBdr>
        </w:div>
        <w:div w:id="545797704">
          <w:marLeft w:val="1166"/>
          <w:marRight w:val="0"/>
          <w:marTop w:val="125"/>
          <w:marBottom w:val="0"/>
          <w:divBdr>
            <w:top w:val="none" w:sz="0" w:space="0" w:color="auto"/>
            <w:left w:val="none" w:sz="0" w:space="0" w:color="auto"/>
            <w:bottom w:val="none" w:sz="0" w:space="0" w:color="auto"/>
            <w:right w:val="none" w:sz="0" w:space="0" w:color="auto"/>
          </w:divBdr>
        </w:div>
      </w:divsChild>
    </w:div>
    <w:div w:id="2008750296">
      <w:bodyDiv w:val="1"/>
      <w:marLeft w:val="0"/>
      <w:marRight w:val="0"/>
      <w:marTop w:val="0"/>
      <w:marBottom w:val="0"/>
      <w:divBdr>
        <w:top w:val="none" w:sz="0" w:space="0" w:color="auto"/>
        <w:left w:val="none" w:sz="0" w:space="0" w:color="auto"/>
        <w:bottom w:val="none" w:sz="0" w:space="0" w:color="auto"/>
        <w:right w:val="none" w:sz="0" w:space="0" w:color="auto"/>
      </w:divBdr>
      <w:divsChild>
        <w:div w:id="165556482">
          <w:marLeft w:val="360"/>
          <w:marRight w:val="0"/>
          <w:marTop w:val="0"/>
          <w:marBottom w:val="0"/>
          <w:divBdr>
            <w:top w:val="none" w:sz="0" w:space="0" w:color="auto"/>
            <w:left w:val="none" w:sz="0" w:space="0" w:color="auto"/>
            <w:bottom w:val="none" w:sz="0" w:space="0" w:color="auto"/>
            <w:right w:val="none" w:sz="0" w:space="0" w:color="auto"/>
          </w:divBdr>
        </w:div>
        <w:div w:id="1260060961">
          <w:marLeft w:val="360"/>
          <w:marRight w:val="0"/>
          <w:marTop w:val="0"/>
          <w:marBottom w:val="0"/>
          <w:divBdr>
            <w:top w:val="none" w:sz="0" w:space="0" w:color="auto"/>
            <w:left w:val="none" w:sz="0" w:space="0" w:color="auto"/>
            <w:bottom w:val="none" w:sz="0" w:space="0" w:color="auto"/>
            <w:right w:val="none" w:sz="0" w:space="0" w:color="auto"/>
          </w:divBdr>
        </w:div>
        <w:div w:id="1134063984">
          <w:marLeft w:val="360"/>
          <w:marRight w:val="0"/>
          <w:marTop w:val="0"/>
          <w:marBottom w:val="0"/>
          <w:divBdr>
            <w:top w:val="none" w:sz="0" w:space="0" w:color="auto"/>
            <w:left w:val="none" w:sz="0" w:space="0" w:color="auto"/>
            <w:bottom w:val="none" w:sz="0" w:space="0" w:color="auto"/>
            <w:right w:val="none" w:sz="0" w:space="0" w:color="auto"/>
          </w:divBdr>
        </w:div>
      </w:divsChild>
    </w:div>
    <w:div w:id="2020766939">
      <w:bodyDiv w:val="1"/>
      <w:marLeft w:val="0"/>
      <w:marRight w:val="0"/>
      <w:marTop w:val="0"/>
      <w:marBottom w:val="0"/>
      <w:divBdr>
        <w:top w:val="none" w:sz="0" w:space="0" w:color="auto"/>
        <w:left w:val="none" w:sz="0" w:space="0" w:color="auto"/>
        <w:bottom w:val="none" w:sz="0" w:space="0" w:color="auto"/>
        <w:right w:val="none" w:sz="0" w:space="0" w:color="auto"/>
      </w:divBdr>
    </w:div>
    <w:div w:id="2053186045">
      <w:bodyDiv w:val="1"/>
      <w:marLeft w:val="0"/>
      <w:marRight w:val="0"/>
      <w:marTop w:val="0"/>
      <w:marBottom w:val="0"/>
      <w:divBdr>
        <w:top w:val="none" w:sz="0" w:space="0" w:color="auto"/>
        <w:left w:val="none" w:sz="0" w:space="0" w:color="auto"/>
        <w:bottom w:val="none" w:sz="0" w:space="0" w:color="auto"/>
        <w:right w:val="none" w:sz="0" w:space="0" w:color="auto"/>
      </w:divBdr>
    </w:div>
    <w:div w:id="2086222622">
      <w:bodyDiv w:val="1"/>
      <w:marLeft w:val="0"/>
      <w:marRight w:val="0"/>
      <w:marTop w:val="0"/>
      <w:marBottom w:val="0"/>
      <w:divBdr>
        <w:top w:val="none" w:sz="0" w:space="0" w:color="auto"/>
        <w:left w:val="none" w:sz="0" w:space="0" w:color="auto"/>
        <w:bottom w:val="none" w:sz="0" w:space="0" w:color="auto"/>
        <w:right w:val="none" w:sz="0" w:space="0" w:color="auto"/>
      </w:divBdr>
    </w:div>
    <w:div w:id="2131044008">
      <w:bodyDiv w:val="1"/>
      <w:marLeft w:val="0"/>
      <w:marRight w:val="0"/>
      <w:marTop w:val="0"/>
      <w:marBottom w:val="0"/>
      <w:divBdr>
        <w:top w:val="none" w:sz="0" w:space="0" w:color="auto"/>
        <w:left w:val="none" w:sz="0" w:space="0" w:color="auto"/>
        <w:bottom w:val="none" w:sz="0" w:space="0" w:color="auto"/>
        <w:right w:val="none" w:sz="0" w:space="0" w:color="auto"/>
      </w:divBdr>
    </w:div>
    <w:div w:id="2134446260">
      <w:bodyDiv w:val="1"/>
      <w:marLeft w:val="0"/>
      <w:marRight w:val="0"/>
      <w:marTop w:val="0"/>
      <w:marBottom w:val="0"/>
      <w:divBdr>
        <w:top w:val="none" w:sz="0" w:space="0" w:color="auto"/>
        <w:left w:val="none" w:sz="0" w:space="0" w:color="auto"/>
        <w:bottom w:val="none" w:sz="0" w:space="0" w:color="auto"/>
        <w:right w:val="none" w:sz="0" w:space="0" w:color="auto"/>
      </w:divBdr>
    </w:div>
    <w:div w:id="2135325987">
      <w:bodyDiv w:val="1"/>
      <w:marLeft w:val="0"/>
      <w:marRight w:val="0"/>
      <w:marTop w:val="0"/>
      <w:marBottom w:val="0"/>
      <w:divBdr>
        <w:top w:val="none" w:sz="0" w:space="0" w:color="auto"/>
        <w:left w:val="none" w:sz="0" w:space="0" w:color="auto"/>
        <w:bottom w:val="none" w:sz="0" w:space="0" w:color="auto"/>
        <w:right w:val="none" w:sz="0" w:space="0" w:color="auto"/>
      </w:divBdr>
      <w:divsChild>
        <w:div w:id="1796366607">
          <w:marLeft w:val="547"/>
          <w:marRight w:val="0"/>
          <w:marTop w:val="154"/>
          <w:marBottom w:val="0"/>
          <w:divBdr>
            <w:top w:val="none" w:sz="0" w:space="0" w:color="auto"/>
            <w:left w:val="none" w:sz="0" w:space="0" w:color="auto"/>
            <w:bottom w:val="none" w:sz="0" w:space="0" w:color="auto"/>
            <w:right w:val="none" w:sz="0" w:space="0" w:color="auto"/>
          </w:divBdr>
        </w:div>
        <w:div w:id="58145097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yazhagi.anandan\Desktop\CDC%20Word%20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C07A1-5146-4D84-A760-96CA4377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Word File Template</Template>
  <TotalTime>62</TotalTime>
  <Pages>4</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Bierach, Katie</dc:creator>
  <cp:lastModifiedBy>Meiyazhagi Anandan</cp:lastModifiedBy>
  <cp:revision>59</cp:revision>
  <dcterms:created xsi:type="dcterms:W3CDTF">2019-10-21T18:42:00Z</dcterms:created>
  <dcterms:modified xsi:type="dcterms:W3CDTF">2019-12-10T10:36:00Z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