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AD" w:rsidRPr="00C87FF7" w:rsidRDefault="00685B39">
      <w:pPr>
        <w:rPr>
          <w:rFonts w:ascii="Georgia" w:hAnsi="Georgia"/>
          <w:sz w:val="24"/>
          <w:szCs w:val="24"/>
        </w:rPr>
      </w:pPr>
      <w:r w:rsidRPr="00C87FF7">
        <w:rPr>
          <w:rFonts w:ascii="Georgia" w:hAnsi="Georgia"/>
          <w:sz w:val="24"/>
          <w:szCs w:val="24"/>
        </w:rPr>
        <w:t xml:space="preserve">Необходимо сделать страницу, </w:t>
      </w:r>
      <w:r w:rsidR="006C6C33">
        <w:rPr>
          <w:rFonts w:ascii="Georgia" w:hAnsi="Georgia"/>
          <w:sz w:val="24"/>
          <w:szCs w:val="24"/>
        </w:rPr>
        <w:t xml:space="preserve">состоящую </w:t>
      </w:r>
      <w:r w:rsidR="00E8021C" w:rsidRPr="00C87FF7">
        <w:rPr>
          <w:rFonts w:ascii="Georgia" w:hAnsi="Georgia"/>
          <w:sz w:val="24"/>
          <w:szCs w:val="24"/>
        </w:rPr>
        <w:t>из двух частей</w:t>
      </w:r>
      <w:r w:rsidR="00C87FF7" w:rsidRPr="00C87FF7">
        <w:rPr>
          <w:rFonts w:ascii="Georgia" w:hAnsi="Georgia"/>
          <w:sz w:val="24"/>
          <w:szCs w:val="24"/>
        </w:rPr>
        <w:t>.</w:t>
      </w:r>
      <w:r w:rsidR="00782037" w:rsidRPr="00782037">
        <w:rPr>
          <w:rFonts w:ascii="Georgia" w:hAnsi="Georgia"/>
          <w:noProof/>
          <w:sz w:val="24"/>
          <w:szCs w:val="24"/>
          <w:lang w:eastAsia="ru-RU"/>
        </w:rPr>
        <w:t xml:space="preserve"> </w:t>
      </w:r>
    </w:p>
    <w:p w:rsidR="00E8021C" w:rsidRDefault="00E8021C">
      <w:pPr>
        <w:rPr>
          <w:rFonts w:ascii="Georgia" w:hAnsi="Georgia"/>
          <w:sz w:val="24"/>
          <w:szCs w:val="24"/>
        </w:rPr>
      </w:pPr>
      <w:r w:rsidRPr="00C87FF7">
        <w:rPr>
          <w:rFonts w:ascii="Georgia" w:hAnsi="Georgia"/>
          <w:sz w:val="24"/>
          <w:szCs w:val="24"/>
        </w:rPr>
        <w:t>Первая часть представляет</w:t>
      </w:r>
      <w:r w:rsidR="00C87FF7" w:rsidRPr="00C87FF7">
        <w:rPr>
          <w:rFonts w:ascii="Georgia" w:hAnsi="Georgia"/>
          <w:sz w:val="24"/>
          <w:szCs w:val="24"/>
        </w:rPr>
        <w:t xml:space="preserve"> собой набор из </w:t>
      </w:r>
      <w:r w:rsidR="00C87FF7">
        <w:rPr>
          <w:rFonts w:ascii="Georgia" w:hAnsi="Georgia"/>
          <w:sz w:val="24"/>
          <w:szCs w:val="24"/>
        </w:rPr>
        <w:t>нескольких</w:t>
      </w:r>
      <w:r w:rsidR="00C33ED2">
        <w:rPr>
          <w:rFonts w:ascii="Georgia" w:hAnsi="Georgia"/>
          <w:sz w:val="24"/>
          <w:szCs w:val="24"/>
        </w:rPr>
        <w:t xml:space="preserve"> элементов. Один из них - </w:t>
      </w:r>
      <w:r w:rsidR="00C87FF7" w:rsidRPr="00C87FF7">
        <w:rPr>
          <w:rFonts w:ascii="Georgia" w:hAnsi="Georgia"/>
          <w:sz w:val="24"/>
          <w:szCs w:val="24"/>
        </w:rPr>
        <w:t xml:space="preserve"> </w:t>
      </w:r>
      <w:proofErr w:type="spellStart"/>
      <w:r w:rsidR="00C87FF7" w:rsidRPr="00C87FF7">
        <w:rPr>
          <w:rFonts w:ascii="Georgia" w:hAnsi="Georgia"/>
          <w:sz w:val="24"/>
          <w:szCs w:val="24"/>
        </w:rPr>
        <w:t>се</w:t>
      </w:r>
      <w:r w:rsidR="00C87FF7">
        <w:rPr>
          <w:rFonts w:ascii="Georgia" w:hAnsi="Georgia"/>
          <w:sz w:val="24"/>
          <w:szCs w:val="24"/>
        </w:rPr>
        <w:t>лект</w:t>
      </w:r>
      <w:proofErr w:type="spellEnd"/>
      <w:r w:rsidR="00C87FF7">
        <w:rPr>
          <w:rFonts w:ascii="Georgia" w:hAnsi="Georgia"/>
          <w:sz w:val="24"/>
          <w:szCs w:val="24"/>
        </w:rPr>
        <w:t xml:space="preserve"> с </w:t>
      </w:r>
      <w:r w:rsidR="0039681A">
        <w:rPr>
          <w:rFonts w:ascii="Georgia" w:hAnsi="Georgia"/>
          <w:sz w:val="24"/>
          <w:szCs w:val="24"/>
        </w:rPr>
        <w:t>перечнем типов</w:t>
      </w:r>
      <w:r w:rsidR="00C87FF7">
        <w:rPr>
          <w:rFonts w:ascii="Georgia" w:hAnsi="Georgia"/>
          <w:sz w:val="24"/>
          <w:szCs w:val="24"/>
        </w:rPr>
        <w:t xml:space="preserve"> </w:t>
      </w:r>
      <w:proofErr w:type="spellStart"/>
      <w:r w:rsidR="0039681A">
        <w:rPr>
          <w:rFonts w:ascii="Georgia" w:hAnsi="Georgia"/>
          <w:sz w:val="24"/>
          <w:szCs w:val="24"/>
        </w:rPr>
        <w:t>контролов</w:t>
      </w:r>
      <w:proofErr w:type="spellEnd"/>
      <w:r w:rsidR="00C87FF7">
        <w:rPr>
          <w:rFonts w:ascii="Georgia" w:hAnsi="Georgia"/>
          <w:sz w:val="24"/>
          <w:szCs w:val="24"/>
        </w:rPr>
        <w:t xml:space="preserve">. После выбора типа </w:t>
      </w:r>
      <w:proofErr w:type="spellStart"/>
      <w:r w:rsidR="00C87FF7">
        <w:rPr>
          <w:rFonts w:ascii="Georgia" w:hAnsi="Georgia"/>
          <w:sz w:val="24"/>
          <w:szCs w:val="24"/>
        </w:rPr>
        <w:t>контрола</w:t>
      </w:r>
      <w:proofErr w:type="spellEnd"/>
      <w:r w:rsidR="00C87FF7">
        <w:rPr>
          <w:rFonts w:ascii="Georgia" w:hAnsi="Georgia"/>
          <w:sz w:val="24"/>
          <w:szCs w:val="24"/>
        </w:rPr>
        <w:t xml:space="preserve">, появляются следующие элементы: </w:t>
      </w:r>
      <w:r w:rsidR="0094669C">
        <w:rPr>
          <w:rFonts w:ascii="Georgia" w:hAnsi="Georgia"/>
          <w:sz w:val="24"/>
          <w:szCs w:val="24"/>
        </w:rPr>
        <w:t>текст</w:t>
      </w:r>
      <w:r w:rsidR="00C87FF7">
        <w:rPr>
          <w:rFonts w:ascii="Georgia" w:hAnsi="Georgia"/>
          <w:sz w:val="24"/>
          <w:szCs w:val="24"/>
        </w:rPr>
        <w:t xml:space="preserve"> «</w:t>
      </w:r>
      <w:r w:rsidR="00AE5904">
        <w:rPr>
          <w:rFonts w:ascii="Georgia" w:hAnsi="Georgia"/>
          <w:sz w:val="24"/>
          <w:szCs w:val="24"/>
        </w:rPr>
        <w:t>Количество частей</w:t>
      </w:r>
      <w:r w:rsidR="00C87FF7">
        <w:rPr>
          <w:rFonts w:ascii="Georgia" w:hAnsi="Georgia"/>
          <w:sz w:val="24"/>
          <w:szCs w:val="24"/>
        </w:rPr>
        <w:t xml:space="preserve">» и </w:t>
      </w:r>
      <w:r w:rsidR="0094669C">
        <w:rPr>
          <w:rFonts w:ascii="Georgia" w:hAnsi="Georgia"/>
          <w:sz w:val="24"/>
          <w:szCs w:val="24"/>
        </w:rPr>
        <w:t>поле</w:t>
      </w:r>
      <w:r w:rsidR="00C87FF7">
        <w:rPr>
          <w:rFonts w:ascii="Georgia" w:hAnsi="Georgia"/>
          <w:sz w:val="24"/>
          <w:szCs w:val="24"/>
        </w:rPr>
        <w:t xml:space="preserve"> для ввода </w:t>
      </w:r>
      <w:r w:rsidR="0019576E">
        <w:rPr>
          <w:rFonts w:ascii="Georgia" w:hAnsi="Georgia"/>
          <w:sz w:val="24"/>
          <w:szCs w:val="24"/>
        </w:rPr>
        <w:t>кол-ва частей</w:t>
      </w:r>
      <w:r w:rsidR="00C87FF7">
        <w:rPr>
          <w:rFonts w:ascii="Georgia" w:hAnsi="Georgia"/>
          <w:sz w:val="24"/>
          <w:szCs w:val="24"/>
        </w:rPr>
        <w:t xml:space="preserve">, также </w:t>
      </w:r>
      <w:r w:rsidR="0094669C">
        <w:rPr>
          <w:rFonts w:ascii="Georgia" w:hAnsi="Georgia"/>
          <w:sz w:val="24"/>
          <w:szCs w:val="24"/>
        </w:rPr>
        <w:t>текст</w:t>
      </w:r>
      <w:r w:rsidR="00C87FF7">
        <w:rPr>
          <w:rFonts w:ascii="Georgia" w:hAnsi="Georgia"/>
          <w:sz w:val="24"/>
          <w:szCs w:val="24"/>
        </w:rPr>
        <w:t xml:space="preserve"> «</w:t>
      </w:r>
      <w:r w:rsidR="0011798E">
        <w:rPr>
          <w:rFonts w:ascii="Georgia" w:hAnsi="Georgia"/>
          <w:sz w:val="24"/>
          <w:szCs w:val="24"/>
        </w:rPr>
        <w:t xml:space="preserve">Маска» и </w:t>
      </w:r>
      <w:r w:rsidR="0094669C">
        <w:rPr>
          <w:rFonts w:ascii="Georgia" w:hAnsi="Georgia"/>
          <w:sz w:val="24"/>
          <w:szCs w:val="24"/>
        </w:rPr>
        <w:t>поле</w:t>
      </w:r>
      <w:r w:rsidR="0011798E">
        <w:rPr>
          <w:rFonts w:ascii="Georgia" w:hAnsi="Georgia"/>
          <w:sz w:val="24"/>
          <w:szCs w:val="24"/>
        </w:rPr>
        <w:t xml:space="preserve"> для ввода </w:t>
      </w:r>
      <w:r w:rsidR="0094669C">
        <w:rPr>
          <w:rFonts w:ascii="Georgia" w:hAnsi="Georgia"/>
          <w:sz w:val="24"/>
          <w:szCs w:val="24"/>
        </w:rPr>
        <w:t>маски,</w:t>
      </w:r>
      <w:r w:rsidR="0011798E">
        <w:rPr>
          <w:rFonts w:ascii="Georgia" w:hAnsi="Georgia"/>
          <w:sz w:val="24"/>
          <w:szCs w:val="24"/>
        </w:rPr>
        <w:t xml:space="preserve"> кнопка с текстом «Добавить»</w:t>
      </w:r>
      <w:r w:rsidR="00420A39">
        <w:rPr>
          <w:rFonts w:ascii="Georgia" w:hAnsi="Georgia"/>
          <w:sz w:val="24"/>
          <w:szCs w:val="24"/>
        </w:rPr>
        <w:t xml:space="preserve">. Для каждого типа </w:t>
      </w:r>
      <w:proofErr w:type="spellStart"/>
      <w:r w:rsidR="00420A39">
        <w:rPr>
          <w:rFonts w:ascii="Georgia" w:hAnsi="Georgia"/>
          <w:sz w:val="24"/>
          <w:szCs w:val="24"/>
        </w:rPr>
        <w:t>контрола</w:t>
      </w:r>
      <w:proofErr w:type="spellEnd"/>
      <w:r w:rsidR="00420A39">
        <w:rPr>
          <w:rFonts w:ascii="Georgia" w:hAnsi="Georgia"/>
          <w:sz w:val="24"/>
          <w:szCs w:val="24"/>
        </w:rPr>
        <w:t xml:space="preserve"> отображаются определенное кол-во полей (см. таблицу 1).</w:t>
      </w:r>
      <w:r w:rsidR="0011798E">
        <w:rPr>
          <w:rFonts w:ascii="Georgia" w:hAnsi="Georgia"/>
          <w:sz w:val="24"/>
          <w:szCs w:val="24"/>
        </w:rPr>
        <w:t xml:space="preserve"> При нажатию на кнопку «Добавить» происходит добавление составленного </w:t>
      </w:r>
      <w:proofErr w:type="spellStart"/>
      <w:r w:rsidR="0011798E">
        <w:rPr>
          <w:rFonts w:ascii="Georgia" w:hAnsi="Georgia"/>
          <w:sz w:val="24"/>
          <w:szCs w:val="24"/>
        </w:rPr>
        <w:t>контрола</w:t>
      </w:r>
      <w:proofErr w:type="spellEnd"/>
      <w:r w:rsidR="0011798E">
        <w:rPr>
          <w:rFonts w:ascii="Georgia" w:hAnsi="Georgia"/>
          <w:sz w:val="24"/>
          <w:szCs w:val="24"/>
        </w:rPr>
        <w:t xml:space="preserve"> с его типом, </w:t>
      </w:r>
      <w:r w:rsidR="0019576E">
        <w:rPr>
          <w:rFonts w:ascii="Georgia" w:hAnsi="Georgia"/>
          <w:sz w:val="24"/>
          <w:szCs w:val="24"/>
        </w:rPr>
        <w:t>кол-вом частей</w:t>
      </w:r>
      <w:r w:rsidR="0011798E">
        <w:rPr>
          <w:rFonts w:ascii="Georgia" w:hAnsi="Georgia"/>
          <w:sz w:val="24"/>
          <w:szCs w:val="24"/>
        </w:rPr>
        <w:t xml:space="preserve"> и маски во вторую часть </w:t>
      </w:r>
      <w:r w:rsidR="00931CC0">
        <w:rPr>
          <w:rFonts w:ascii="Georgia" w:hAnsi="Georgia"/>
          <w:sz w:val="24"/>
          <w:szCs w:val="24"/>
        </w:rPr>
        <w:t>страницы</w:t>
      </w:r>
      <w:r w:rsidR="0011798E">
        <w:rPr>
          <w:rFonts w:ascii="Georgia" w:hAnsi="Georgia"/>
          <w:sz w:val="24"/>
          <w:szCs w:val="24"/>
        </w:rPr>
        <w:t>.</w:t>
      </w:r>
    </w:p>
    <w:p w:rsidR="00782037" w:rsidRDefault="00931C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Во второй части, после нажатия на кнопку «Добавить», должны отображаться все добавленные </w:t>
      </w:r>
      <w:proofErr w:type="spellStart"/>
      <w:r>
        <w:rPr>
          <w:rFonts w:ascii="Georgia" w:hAnsi="Georgia"/>
          <w:sz w:val="24"/>
          <w:szCs w:val="24"/>
        </w:rPr>
        <w:t>контролы</w:t>
      </w:r>
      <w:proofErr w:type="spellEnd"/>
      <w:r>
        <w:rPr>
          <w:rFonts w:ascii="Georgia" w:hAnsi="Georgia"/>
          <w:sz w:val="24"/>
          <w:szCs w:val="24"/>
        </w:rPr>
        <w:t xml:space="preserve"> с </w:t>
      </w:r>
      <w:r w:rsidR="00C33ED2">
        <w:rPr>
          <w:rFonts w:ascii="Georgia" w:hAnsi="Georgia"/>
          <w:sz w:val="24"/>
          <w:szCs w:val="24"/>
        </w:rPr>
        <w:t>текстом</w:t>
      </w:r>
      <w:r>
        <w:rPr>
          <w:rFonts w:ascii="Georgia" w:hAnsi="Georgia"/>
          <w:sz w:val="24"/>
          <w:szCs w:val="24"/>
        </w:rPr>
        <w:t xml:space="preserve">, содержащий тип </w:t>
      </w:r>
      <w:proofErr w:type="spellStart"/>
      <w:r>
        <w:rPr>
          <w:rFonts w:ascii="Georgia" w:hAnsi="Georgia"/>
          <w:sz w:val="24"/>
          <w:szCs w:val="24"/>
        </w:rPr>
        <w:t>контрола</w:t>
      </w:r>
      <w:proofErr w:type="spellEnd"/>
      <w:r>
        <w:rPr>
          <w:rFonts w:ascii="Georgia" w:hAnsi="Georgia"/>
          <w:sz w:val="24"/>
          <w:szCs w:val="24"/>
        </w:rPr>
        <w:t xml:space="preserve">, самим полем ввода, кнопкой «Ок» и кнопкой «Х». При нажатии на «Х» удаляется </w:t>
      </w:r>
      <w:proofErr w:type="spellStart"/>
      <w:r>
        <w:rPr>
          <w:rFonts w:ascii="Georgia" w:hAnsi="Georgia"/>
          <w:sz w:val="24"/>
          <w:szCs w:val="24"/>
        </w:rPr>
        <w:t>контрол</w:t>
      </w:r>
      <w:proofErr w:type="spellEnd"/>
      <w:r>
        <w:rPr>
          <w:rFonts w:ascii="Georgia" w:hAnsi="Georgia"/>
          <w:sz w:val="24"/>
          <w:szCs w:val="24"/>
        </w:rPr>
        <w:t xml:space="preserve"> со второй части страницы, рядом с которым находилась кнопка.</w:t>
      </w:r>
      <w:r w:rsidR="0019576E">
        <w:rPr>
          <w:rFonts w:ascii="Georgia" w:hAnsi="Georgia"/>
          <w:sz w:val="24"/>
          <w:szCs w:val="24"/>
        </w:rPr>
        <w:t xml:space="preserve"> При нажатии на кнопку «Ок», появляется текст, содержащий введен</w:t>
      </w:r>
      <w:r w:rsidR="00382847">
        <w:rPr>
          <w:rFonts w:ascii="Georgia" w:hAnsi="Georgia"/>
          <w:sz w:val="24"/>
          <w:szCs w:val="24"/>
        </w:rPr>
        <w:t>ную маску и значение из</w:t>
      </w:r>
      <w:r w:rsidR="005954F1">
        <w:rPr>
          <w:rFonts w:ascii="Georgia" w:hAnsi="Georgia"/>
          <w:sz w:val="24"/>
          <w:szCs w:val="24"/>
        </w:rPr>
        <w:t xml:space="preserve"> </w:t>
      </w:r>
      <w:r w:rsidR="00A246C0">
        <w:rPr>
          <w:rFonts w:ascii="Georgia" w:hAnsi="Georgia"/>
          <w:sz w:val="24"/>
          <w:szCs w:val="24"/>
        </w:rPr>
        <w:t xml:space="preserve">поля ввода </w:t>
      </w:r>
      <w:proofErr w:type="spellStart"/>
      <w:r w:rsidR="00A246C0">
        <w:rPr>
          <w:rFonts w:ascii="Georgia" w:hAnsi="Georgia"/>
          <w:sz w:val="24"/>
          <w:szCs w:val="24"/>
        </w:rPr>
        <w:t>контрола</w:t>
      </w:r>
      <w:proofErr w:type="spellEnd"/>
      <w:r w:rsidR="0019576E">
        <w:rPr>
          <w:rFonts w:ascii="Georgia" w:hAnsi="Georgia"/>
          <w:sz w:val="24"/>
          <w:szCs w:val="24"/>
        </w:rPr>
        <w:t>, если значение не подходит под маску, выводится на этом месте сообщение об ошибке.</w:t>
      </w:r>
    </w:p>
    <w:p w:rsidR="00782037" w:rsidRPr="00A246C0" w:rsidRDefault="00AE590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Таблица 1 -</w:t>
      </w:r>
      <w:r w:rsidR="00782037">
        <w:rPr>
          <w:rFonts w:ascii="Georgia" w:hAnsi="Georgia"/>
          <w:sz w:val="24"/>
          <w:szCs w:val="24"/>
        </w:rPr>
        <w:t xml:space="preserve"> </w:t>
      </w:r>
      <w:r w:rsidR="00A246C0" w:rsidRPr="00A246C0">
        <w:rPr>
          <w:rFonts w:ascii="Georgia" w:hAnsi="Georgia"/>
          <w:sz w:val="24"/>
          <w:szCs w:val="24"/>
        </w:rPr>
        <w:t>Таблица</w:t>
      </w:r>
      <w:r w:rsidR="00782037">
        <w:rPr>
          <w:rFonts w:ascii="Georgia" w:hAnsi="Georgia"/>
          <w:sz w:val="24"/>
          <w:szCs w:val="24"/>
        </w:rPr>
        <w:t xml:space="preserve"> отображения дополнительных полей для типа</w:t>
      </w:r>
      <w:r w:rsidR="00A246C0" w:rsidRPr="00A246C0">
        <w:rPr>
          <w:rFonts w:ascii="Georgia" w:hAnsi="Georgia"/>
          <w:sz w:val="24"/>
          <w:szCs w:val="24"/>
        </w:rPr>
        <w:t xml:space="preserve"> </w:t>
      </w:r>
      <w:proofErr w:type="spellStart"/>
      <w:r w:rsidR="00A246C0" w:rsidRPr="00A246C0">
        <w:rPr>
          <w:rFonts w:ascii="Georgia" w:hAnsi="Georgia"/>
          <w:sz w:val="24"/>
          <w:szCs w:val="24"/>
        </w:rPr>
        <w:t>контрола</w:t>
      </w:r>
      <w:proofErr w:type="spellEnd"/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AE5904" w:rsidTr="00AE5904">
        <w:tc>
          <w:tcPr>
            <w:tcW w:w="3485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Тип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контрола</w:t>
            </w:r>
            <w:proofErr w:type="spellEnd"/>
          </w:p>
        </w:tc>
        <w:tc>
          <w:tcPr>
            <w:tcW w:w="3486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Отображение поля «Маска»</w:t>
            </w:r>
          </w:p>
        </w:tc>
        <w:tc>
          <w:tcPr>
            <w:tcW w:w="3486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Отображение поля «Кол-во частей»</w:t>
            </w:r>
          </w:p>
        </w:tc>
      </w:tr>
      <w:tr w:rsidR="00AE5904" w:rsidTr="00AE5904">
        <w:tc>
          <w:tcPr>
            <w:tcW w:w="3485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Поле ввода для числа в </w:t>
            </w:r>
            <w:r w:rsidRPr="0098531F">
              <w:rPr>
                <w:rFonts w:ascii="Georgia" w:hAnsi="Georgia"/>
                <w:sz w:val="24"/>
                <w:szCs w:val="24"/>
              </w:rPr>
              <w:t>экспоненциальной записи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+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-</w:t>
            </w:r>
          </w:p>
        </w:tc>
      </w:tr>
      <w:tr w:rsidR="00AE5904" w:rsidTr="00AE5904">
        <w:tc>
          <w:tcPr>
            <w:tcW w:w="3485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Поле ввода с </w:t>
            </w:r>
            <w:r w:rsidR="00CC3248">
              <w:rPr>
                <w:rFonts w:ascii="Georgia" w:hAnsi="Georgia"/>
                <w:sz w:val="24"/>
                <w:szCs w:val="24"/>
              </w:rPr>
              <w:t>чисел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+</w:t>
            </w:r>
          </w:p>
        </w:tc>
        <w:tc>
          <w:tcPr>
            <w:tcW w:w="3486" w:type="dxa"/>
          </w:tcPr>
          <w:p w:rsidR="00AE5904" w:rsidRDefault="00212211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-</w:t>
            </w:r>
          </w:p>
        </w:tc>
      </w:tr>
      <w:tr w:rsidR="00AE5904" w:rsidTr="00AE5904">
        <w:tc>
          <w:tcPr>
            <w:tcW w:w="3485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Телефонный номер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+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-</w:t>
            </w:r>
          </w:p>
        </w:tc>
      </w:tr>
      <w:tr w:rsidR="00AE5904" w:rsidTr="00AE5904">
        <w:tc>
          <w:tcPr>
            <w:tcW w:w="3485" w:type="dxa"/>
          </w:tcPr>
          <w:p w:rsidR="00AE5904" w:rsidRDefault="00AE5904" w:rsidP="00AE590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Почтовый адрес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+</w:t>
            </w:r>
          </w:p>
        </w:tc>
        <w:tc>
          <w:tcPr>
            <w:tcW w:w="3486" w:type="dxa"/>
          </w:tcPr>
          <w:p w:rsidR="00AE5904" w:rsidRDefault="00AE5904" w:rsidP="00AE5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+</w:t>
            </w:r>
          </w:p>
        </w:tc>
      </w:tr>
    </w:tbl>
    <w:p w:rsidR="00196289" w:rsidRDefault="00196289">
      <w:pPr>
        <w:rPr>
          <w:rFonts w:ascii="Georgia" w:hAnsi="Georgia"/>
          <w:sz w:val="24"/>
          <w:szCs w:val="24"/>
        </w:rPr>
      </w:pPr>
    </w:p>
    <w:p w:rsidR="00196289" w:rsidRDefault="00196289">
      <w:pPr>
        <w:rPr>
          <w:rFonts w:ascii="Georgia" w:hAnsi="Georgia"/>
          <w:sz w:val="24"/>
          <w:szCs w:val="24"/>
        </w:rPr>
      </w:pPr>
      <w:r w:rsidRPr="00196289">
        <w:rPr>
          <w:rFonts w:ascii="Georgia" w:hAnsi="Georgia"/>
          <w:sz w:val="24"/>
          <w:szCs w:val="24"/>
        </w:rPr>
        <w:t>Можно использовать</w:t>
      </w:r>
      <w:r w:rsidR="005F6055">
        <w:rPr>
          <w:rFonts w:ascii="Georgia" w:hAnsi="Georgia"/>
          <w:sz w:val="24"/>
          <w:szCs w:val="24"/>
        </w:rPr>
        <w:t xml:space="preserve"> как стандартные методы для работы с </w:t>
      </w:r>
      <w:r w:rsidR="005F6055">
        <w:rPr>
          <w:rFonts w:ascii="Georgia" w:hAnsi="Georgia"/>
          <w:sz w:val="24"/>
          <w:szCs w:val="24"/>
          <w:lang w:val="en-US"/>
        </w:rPr>
        <w:t>DOM</w:t>
      </w:r>
      <w:r w:rsidR="005F6055">
        <w:rPr>
          <w:rFonts w:ascii="Georgia" w:hAnsi="Georgia"/>
          <w:sz w:val="24"/>
          <w:szCs w:val="24"/>
        </w:rPr>
        <w:t>, так и</w:t>
      </w:r>
      <w:r w:rsidRPr="00196289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jQuery</w:t>
      </w:r>
      <w:proofErr w:type="spellEnd"/>
      <w:r>
        <w:rPr>
          <w:rFonts w:ascii="Georgia" w:hAnsi="Georgia"/>
          <w:sz w:val="24"/>
          <w:szCs w:val="24"/>
        </w:rPr>
        <w:t>, наборы стилей</w:t>
      </w:r>
      <w:r w:rsidRPr="0019628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Bootstrap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  <w:lang w:val="en-US"/>
        </w:rPr>
        <w:t>Foundation</w:t>
      </w:r>
      <w:r>
        <w:rPr>
          <w:rFonts w:ascii="Georgia" w:hAnsi="Georgia"/>
          <w:sz w:val="24"/>
          <w:szCs w:val="24"/>
        </w:rPr>
        <w:t xml:space="preserve"> или любые другие</w:t>
      </w:r>
      <w:r w:rsidR="005F6055">
        <w:rPr>
          <w:rFonts w:ascii="Georgia" w:hAnsi="Georgia"/>
          <w:sz w:val="24"/>
          <w:szCs w:val="24"/>
        </w:rPr>
        <w:t xml:space="preserve"> подобные наборы стилей</w:t>
      </w:r>
      <w:r>
        <w:rPr>
          <w:rFonts w:ascii="Georgia" w:hAnsi="Georgia"/>
          <w:sz w:val="24"/>
          <w:szCs w:val="24"/>
        </w:rPr>
        <w:t>.</w:t>
      </w:r>
      <w:r w:rsidR="00785623">
        <w:rPr>
          <w:rFonts w:ascii="Georgia" w:hAnsi="Georgia"/>
          <w:sz w:val="24"/>
          <w:szCs w:val="24"/>
        </w:rPr>
        <w:t xml:space="preserve"> Рекомендуется не использовать плагин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jQuery</w:t>
      </w:r>
      <w:r w:rsidRPr="00196289">
        <w:rPr>
          <w:rFonts w:ascii="Georgia" w:hAnsi="Georgia"/>
          <w:sz w:val="24"/>
          <w:szCs w:val="24"/>
        </w:rPr>
        <w:t xml:space="preserve"> </w:t>
      </w:r>
      <w:r w:rsidR="006C6C33">
        <w:rPr>
          <w:rFonts w:ascii="Georgia" w:hAnsi="Georgia"/>
          <w:sz w:val="24"/>
          <w:szCs w:val="24"/>
          <w:lang w:val="en-US"/>
        </w:rPr>
        <w:t>M</w:t>
      </w:r>
      <w:r>
        <w:rPr>
          <w:rFonts w:ascii="Georgia" w:hAnsi="Georgia"/>
          <w:sz w:val="24"/>
          <w:szCs w:val="24"/>
          <w:lang w:val="en-US"/>
        </w:rPr>
        <w:t>ask</w:t>
      </w:r>
      <w:r w:rsidR="006C6C33" w:rsidRPr="00792F12">
        <w:rPr>
          <w:rFonts w:ascii="Georgia" w:hAnsi="Georgia"/>
          <w:sz w:val="24"/>
          <w:szCs w:val="24"/>
        </w:rPr>
        <w:t xml:space="preserve"> </w:t>
      </w:r>
      <w:r w:rsidR="006C6C33">
        <w:rPr>
          <w:rFonts w:ascii="Georgia" w:hAnsi="Georgia"/>
          <w:sz w:val="24"/>
          <w:szCs w:val="24"/>
          <w:lang w:val="en-US"/>
        </w:rPr>
        <w:t>Plugin</w:t>
      </w:r>
      <w:r w:rsidRPr="00196289">
        <w:rPr>
          <w:rFonts w:ascii="Georgia" w:hAnsi="Georgia"/>
          <w:sz w:val="24"/>
          <w:szCs w:val="24"/>
        </w:rPr>
        <w:t>.</w:t>
      </w:r>
    </w:p>
    <w:p w:rsidR="00792F12" w:rsidRDefault="00792F12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782037" w:rsidRDefault="00792F1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Ниже представлен один из вариантов отображения элементов на странице</w:t>
      </w:r>
      <w:r w:rsidR="00196289" w:rsidRPr="00785623">
        <w:rPr>
          <w:rFonts w:ascii="Georgia" w:hAnsi="Georgia"/>
          <w:sz w:val="24"/>
          <w:szCs w:val="24"/>
        </w:rPr>
        <w:t>:</w:t>
      </w:r>
    </w:p>
    <w:p w:rsidR="00792F12" w:rsidRPr="00785623" w:rsidRDefault="00792F1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4A1FA12" wp14:editId="65037A79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7355840" cy="3322320"/>
            <wp:effectExtent l="0" t="0" r="0" b="0"/>
            <wp:wrapTopAndBottom/>
            <wp:docPr id="3" name="Picture 3" descr="C:\Users\ntishkevich\Documents\Clip2net_16020215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ishkevich\Documents\Clip2net_1602021515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2F12" w:rsidRPr="00785623" w:rsidSect="007820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39"/>
    <w:rsid w:val="0002223C"/>
    <w:rsid w:val="00087AB8"/>
    <w:rsid w:val="0011798E"/>
    <w:rsid w:val="0019576E"/>
    <w:rsid w:val="00196289"/>
    <w:rsid w:val="00212211"/>
    <w:rsid w:val="00382847"/>
    <w:rsid w:val="0039681A"/>
    <w:rsid w:val="00420A39"/>
    <w:rsid w:val="0044655B"/>
    <w:rsid w:val="004873AD"/>
    <w:rsid w:val="005954F1"/>
    <w:rsid w:val="005A3F52"/>
    <w:rsid w:val="005F6055"/>
    <w:rsid w:val="00685B39"/>
    <w:rsid w:val="006C6C33"/>
    <w:rsid w:val="00782037"/>
    <w:rsid w:val="00785623"/>
    <w:rsid w:val="00792F12"/>
    <w:rsid w:val="00931CC0"/>
    <w:rsid w:val="0094669C"/>
    <w:rsid w:val="0098531F"/>
    <w:rsid w:val="009D060D"/>
    <w:rsid w:val="009E7BAA"/>
    <w:rsid w:val="00A246C0"/>
    <w:rsid w:val="00AE5904"/>
    <w:rsid w:val="00C33ED2"/>
    <w:rsid w:val="00C87FF7"/>
    <w:rsid w:val="00C9557D"/>
    <w:rsid w:val="00CC3248"/>
    <w:rsid w:val="00DA1163"/>
    <w:rsid w:val="00E025BB"/>
    <w:rsid w:val="00E8021C"/>
    <w:rsid w:val="00F1424E"/>
    <w:rsid w:val="00F2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6A96A-6DF1-4468-8DFE-37AF863B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EDC4-A0CA-4B9B-8CFC-6EC9AE72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Tishkevich</dc:creator>
  <cp:keywords/>
  <dc:description/>
  <cp:lastModifiedBy>Nikolai Tishkevich</cp:lastModifiedBy>
  <cp:revision>25</cp:revision>
  <dcterms:created xsi:type="dcterms:W3CDTF">2016-02-02T08:58:00Z</dcterms:created>
  <dcterms:modified xsi:type="dcterms:W3CDTF">2016-02-03T13:02:00Z</dcterms:modified>
</cp:coreProperties>
</file>