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C24" w:rsidRPr="00F75FD7" w:rsidRDefault="00211D55" w:rsidP="00211D5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F75FD7">
        <w:rPr>
          <w:rFonts w:ascii="Times New Roman" w:hAnsi="Times New Roman" w:cs="Times New Roman"/>
          <w:b/>
          <w:sz w:val="32"/>
        </w:rPr>
        <w:t xml:space="preserve">Инструкция </w:t>
      </w:r>
      <w:r w:rsidR="00D03CBA" w:rsidRPr="00F75FD7">
        <w:rPr>
          <w:rFonts w:ascii="Times New Roman" w:hAnsi="Times New Roman" w:cs="Times New Roman"/>
          <w:b/>
          <w:sz w:val="32"/>
        </w:rPr>
        <w:t>для использования</w:t>
      </w:r>
      <w:r w:rsidRPr="00F75FD7">
        <w:rPr>
          <w:rFonts w:ascii="Times New Roman" w:hAnsi="Times New Roman" w:cs="Times New Roman"/>
          <w:b/>
          <w:sz w:val="32"/>
        </w:rPr>
        <w:t xml:space="preserve"> «Таблицы планирования</w:t>
      </w:r>
      <w:r w:rsidR="008547CC">
        <w:rPr>
          <w:rFonts w:ascii="Times New Roman" w:hAnsi="Times New Roman" w:cs="Times New Roman"/>
          <w:b/>
          <w:sz w:val="32"/>
        </w:rPr>
        <w:t xml:space="preserve"> ИЦ</w:t>
      </w:r>
      <w:r w:rsidRPr="00F75FD7">
        <w:rPr>
          <w:rFonts w:ascii="Times New Roman" w:hAnsi="Times New Roman" w:cs="Times New Roman"/>
          <w:b/>
          <w:sz w:val="32"/>
        </w:rPr>
        <w:t>».</w:t>
      </w:r>
    </w:p>
    <w:p w:rsidR="00211D55" w:rsidRPr="00211D55" w:rsidRDefault="00211D55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Назначение таблицы.</w:t>
      </w:r>
    </w:p>
    <w:p w:rsidR="00211D55" w:rsidRDefault="00211D55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Данная таблица несет в себе информацию, которая необходима для планирования работы лаборатории</w:t>
      </w:r>
      <w:r w:rsidR="008547CC">
        <w:rPr>
          <w:rFonts w:ascii="Times New Roman" w:hAnsi="Times New Roman" w:cs="Times New Roman"/>
          <w:sz w:val="28"/>
        </w:rPr>
        <w:t xml:space="preserve"> ИЦ</w:t>
      </w:r>
      <w:r>
        <w:rPr>
          <w:rFonts w:ascii="Times New Roman" w:hAnsi="Times New Roman" w:cs="Times New Roman"/>
          <w:sz w:val="28"/>
        </w:rPr>
        <w:t>. В ней содержится вся необходимая для этого информация. Которая поступает прямиком из ЛИМС. Данная таблица помогает руководителям отслеживать деятельность лабораторий и их рабочих.</w:t>
      </w:r>
    </w:p>
    <w:p w:rsidR="00211D55" w:rsidRDefault="00211D55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11D55">
        <w:rPr>
          <w:rFonts w:ascii="Times New Roman" w:hAnsi="Times New Roman" w:cs="Times New Roman"/>
          <w:b/>
          <w:sz w:val="28"/>
        </w:rPr>
        <w:t>2. Внешнее описание.</w:t>
      </w:r>
    </w:p>
    <w:p w:rsidR="00211D55" w:rsidRDefault="00211D55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состоит из</w:t>
      </w:r>
      <w:r w:rsidR="00D03CBA">
        <w:rPr>
          <w:rFonts w:ascii="Times New Roman" w:hAnsi="Times New Roman" w:cs="Times New Roman"/>
          <w:sz w:val="28"/>
        </w:rPr>
        <w:t xml:space="preserve"> двух блоков. Первый функциональный, который имеет в себе кнопку «Главная», «обновить», фильтры для сортировки таблицы по датам. Второй сама таблица, состоящая из</w:t>
      </w:r>
      <w:r>
        <w:rPr>
          <w:rFonts w:ascii="Times New Roman" w:hAnsi="Times New Roman" w:cs="Times New Roman"/>
          <w:sz w:val="28"/>
        </w:rPr>
        <w:t xml:space="preserve"> колонок, строк и ячеек. Так же имеет несколько страниц. Наименование колонок соответствует содержащийся там информации в ячейках</w:t>
      </w:r>
      <w:r w:rsidR="00D03CBA">
        <w:rPr>
          <w:rFonts w:ascii="Times New Roman" w:hAnsi="Times New Roman" w:cs="Times New Roman"/>
          <w:sz w:val="28"/>
        </w:rPr>
        <w:t>: (см. Рисунок 1).</w:t>
      </w:r>
      <w:r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</w:t>
      </w:r>
      <w:r w:rsidR="00211D55" w:rsidRPr="00D03CBA">
        <w:rPr>
          <w:rFonts w:ascii="Times New Roman" w:hAnsi="Times New Roman" w:cs="Times New Roman"/>
          <w:sz w:val="28"/>
        </w:rPr>
        <w:t xml:space="preserve">ифр </w:t>
      </w:r>
      <w:r w:rsidRPr="00D03CBA">
        <w:rPr>
          <w:rFonts w:ascii="Times New Roman" w:hAnsi="Times New Roman" w:cs="Times New Roman"/>
          <w:sz w:val="28"/>
        </w:rPr>
        <w:t>проб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 xml:space="preserve">тип заявки </w:t>
      </w:r>
      <w:r w:rsidR="008547CC" w:rsidRPr="00D03CBA">
        <w:rPr>
          <w:rFonts w:ascii="Times New Roman" w:hAnsi="Times New Roman" w:cs="Times New Roman"/>
          <w:sz w:val="28"/>
        </w:rPr>
        <w:t>ОСК/ИЦ/НИЦ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>заявка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>условия оплаты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>дата заявки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>название организации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8547CC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прихода пробы в ИЦ</w:t>
      </w:r>
      <w:r w:rsidR="00D03CBA"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>участники заявки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>факт подтверждения заявки</w:t>
      </w:r>
      <w:r>
        <w:rPr>
          <w:rFonts w:ascii="Times New Roman" w:hAnsi="Times New Roman" w:cs="Times New Roman"/>
          <w:sz w:val="28"/>
        </w:rPr>
        <w:t>;</w:t>
      </w:r>
    </w:p>
    <w:p w:rsidR="00211D55" w:rsidRPr="00D03CBA" w:rsidRDefault="00D03CBA" w:rsidP="00D03CBA">
      <w:pPr>
        <w:pStyle w:val="a3"/>
        <w:numPr>
          <w:ilvl w:val="0"/>
          <w:numId w:val="1"/>
        </w:numPr>
        <w:spacing w:after="0" w:line="240" w:lineRule="auto"/>
        <w:ind w:left="924" w:hanging="357"/>
        <w:jc w:val="both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sz w:val="28"/>
        </w:rPr>
        <w:t>кол-во дней подготовки/испытания</w:t>
      </w:r>
      <w:r>
        <w:rPr>
          <w:rFonts w:ascii="Times New Roman" w:hAnsi="Times New Roman" w:cs="Times New Roman"/>
          <w:sz w:val="28"/>
        </w:rPr>
        <w:t>.</w:t>
      </w:r>
    </w:p>
    <w:p w:rsidR="00D03CBA" w:rsidRDefault="00D03CBA" w:rsidP="00D03C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D03CB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DDB10A" wp14:editId="1B2D6AF4">
            <wp:extent cx="5229225" cy="222025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0287" cy="222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CBA" w:rsidRDefault="00D03CBA" w:rsidP="00D03CB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1. «Часть внешнего вида таблицы».</w:t>
      </w:r>
    </w:p>
    <w:p w:rsidR="00D03CBA" w:rsidRPr="00211D55" w:rsidRDefault="00D03CBA" w:rsidP="00D03CB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11D55" w:rsidRDefault="00211D55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D03CBA">
        <w:rPr>
          <w:rFonts w:ascii="Times New Roman" w:hAnsi="Times New Roman" w:cs="Times New Roman"/>
          <w:b/>
          <w:sz w:val="28"/>
        </w:rPr>
        <w:lastRenderedPageBreak/>
        <w:t>3. Подробное описания функционала.</w:t>
      </w:r>
    </w:p>
    <w:p w:rsidR="00D03CBA" w:rsidRDefault="00F75FD7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Взаимодействовать с таблицы можно при помощи функционального блока расположенного вверху таблицы. </w:t>
      </w:r>
    </w:p>
    <w:p w:rsidR="00F75FD7" w:rsidRDefault="00F75FD7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75FD7">
        <w:rPr>
          <w:rFonts w:ascii="Times New Roman" w:hAnsi="Times New Roman" w:cs="Times New Roman"/>
          <w:b/>
          <w:sz w:val="28"/>
        </w:rPr>
        <w:t>Кнопка «Главная»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F75FD7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64EE648" wp14:editId="733A4F9E">
            <wp:extent cx="623358" cy="29527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974" cy="29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- предназначена для перехода пользователя на главную страницу.</w:t>
      </w:r>
    </w:p>
    <w:p w:rsidR="00F75FD7" w:rsidRPr="00F75FD7" w:rsidRDefault="00F75FD7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75FD7">
        <w:rPr>
          <w:rFonts w:ascii="Times New Roman" w:hAnsi="Times New Roman" w:cs="Times New Roman"/>
          <w:b/>
          <w:sz w:val="28"/>
        </w:rPr>
        <w:t>Кнопка «Обновить»</w:t>
      </w:r>
      <w:r>
        <w:rPr>
          <w:rFonts w:ascii="Times New Roman" w:hAnsi="Times New Roman" w:cs="Times New Roman"/>
          <w:sz w:val="28"/>
        </w:rPr>
        <w:t xml:space="preserve"> </w:t>
      </w:r>
      <w:r w:rsidRPr="00F75FD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6E6BDA" wp14:editId="51FD884F">
            <wp:extent cx="333375" cy="31948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53" cy="3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- предназначена для обновления страницы и сброса фильтров по таблице.</w:t>
      </w:r>
    </w:p>
    <w:p w:rsidR="00211D55" w:rsidRPr="00F75FD7" w:rsidRDefault="00F75FD7" w:rsidP="00211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75FD7">
        <w:rPr>
          <w:rFonts w:ascii="Times New Roman" w:hAnsi="Times New Roman" w:cs="Times New Roman"/>
          <w:b/>
          <w:sz w:val="28"/>
        </w:rPr>
        <w:t>Поля «фильтрации по дате»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F75FD7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52F0E9F7" wp14:editId="29FF5CC8">
            <wp:extent cx="2266950" cy="35421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9314" cy="36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t xml:space="preserve"> - </w:t>
      </w:r>
      <w:r w:rsidRPr="00F75FD7">
        <w:rPr>
          <w:rFonts w:ascii="Times New Roman" w:hAnsi="Times New Roman" w:cs="Times New Roman"/>
          <w:sz w:val="28"/>
        </w:rPr>
        <w:t>предназначены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поиска данных таблицы по заданному временному диапазону.</w:t>
      </w:r>
    </w:p>
    <w:sectPr w:rsidR="00211D55" w:rsidRPr="00F75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E15A81"/>
    <w:multiLevelType w:val="hybridMultilevel"/>
    <w:tmpl w:val="A066183E"/>
    <w:lvl w:ilvl="0" w:tplc="E8C2024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21"/>
    <w:rsid w:val="00211D55"/>
    <w:rsid w:val="00230C24"/>
    <w:rsid w:val="007D3721"/>
    <w:rsid w:val="008547CC"/>
    <w:rsid w:val="00D03CBA"/>
    <w:rsid w:val="00F7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155BB"/>
  <w15:chartTrackingRefBased/>
  <w15:docId w15:val="{6C8E7148-2360-46CD-9780-D2420868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8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7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2025-04-16T06:42:00Z</dcterms:created>
  <dcterms:modified xsi:type="dcterms:W3CDTF">2025-04-16T08:20:00Z</dcterms:modified>
</cp:coreProperties>
</file>