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F452A" w14:textId="77777777" w:rsidR="00214780" w:rsidRDefault="00571D5E" w:rsidP="00214780">
      <w:r w:rsidRPr="0075147B">
        <w:rPr>
          <w:noProof/>
          <w:lang w:val="en-US"/>
        </w:rPr>
        <mc:AlternateContent>
          <mc:Choice Requires="wps">
            <w:drawing>
              <wp:anchor distT="0" distB="0" distL="114300" distR="114300" simplePos="0" relativeHeight="251658240" behindDoc="1" locked="0" layoutInCell="1" allowOverlap="1" wp14:anchorId="58B81FF8" wp14:editId="4BDCE22B">
                <wp:simplePos x="0" y="0"/>
                <wp:positionH relativeFrom="column">
                  <wp:posOffset>-1202018</wp:posOffset>
                </wp:positionH>
                <wp:positionV relativeFrom="paragraph">
                  <wp:posOffset>141143</wp:posOffset>
                </wp:positionV>
                <wp:extent cx="7650480" cy="1152249"/>
                <wp:effectExtent l="0" t="0" r="762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0480" cy="1152249"/>
                        </a:xfrm>
                        <a:prstGeom prst="rect">
                          <a:avLst/>
                        </a:prstGeom>
                        <a:solidFill>
                          <a:srgbClr val="F2F2F2"/>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463BED" id="Rectangle 3" o:spid="_x0000_s1026" style="position:absolute;margin-left:-94.65pt;margin-top:11.1pt;width:602.4pt;height:90.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" fillcolor="#f2f2f2" stroked="f" strokeweight="1pt"/>
            </w:pict>
          </mc:Fallback>
        </mc:AlternateContent>
      </w:r>
    </w:p>
    <w:p w14:paraId="09C5D924" w14:textId="12290CAC" w:rsidR="00F46F3D" w:rsidRPr="00804A12" w:rsidRDefault="00F46F3D" w:rsidP="00F339D6">
      <w:pPr>
        <w:pStyle w:val="TituloApartado1"/>
      </w:pPr>
      <w:r>
        <w:t>Datos del estudiante</w:t>
      </w:r>
    </w:p>
    <w:p w14:paraId="13D5827F" w14:textId="77777777" w:rsidR="00571D5E" w:rsidRPr="002B3658" w:rsidRDefault="00571D5E" w:rsidP="00A232E5">
      <w:r w:rsidRPr="00A232E5">
        <w:rPr>
          <w:b/>
          <w:bCs/>
        </w:rPr>
        <w:t>Nombre y apellidos</w:t>
      </w:r>
      <w:r w:rsidRPr="002B3658">
        <w:tab/>
      </w:r>
      <w:r w:rsidRPr="002B3658">
        <w:tab/>
      </w:r>
      <w:r w:rsidRPr="00A232E5">
        <w:t>Nombre y apellidos del estudiante</w:t>
      </w:r>
      <w:r>
        <w:t xml:space="preserve"> </w:t>
      </w:r>
    </w:p>
    <w:p w14:paraId="3979FC5A" w14:textId="58E6C212" w:rsidR="00571D5E" w:rsidRDefault="00571D5E" w:rsidP="005C4BE9">
      <w:pPr>
        <w:rPr>
          <w:rFonts w:ascii="Roboto" w:hAnsi="Roboto"/>
        </w:rPr>
      </w:pPr>
      <w:r w:rsidRPr="00A232E5">
        <w:rPr>
          <w:b/>
          <w:bCs/>
        </w:rPr>
        <w:t>Fecha de entrega</w:t>
      </w:r>
      <w:r w:rsidRPr="00F665D6">
        <w:tab/>
      </w:r>
      <w:r>
        <w:tab/>
      </w:r>
      <w:r w:rsidRPr="00FF19CE">
        <w:t>0</w:t>
      </w:r>
      <w:r w:rsidR="004C5A68">
        <w:t>0</w:t>
      </w:r>
      <w:r w:rsidRPr="00FF19CE">
        <w:t>/0</w:t>
      </w:r>
      <w:r w:rsidR="004C5A68">
        <w:t>0</w:t>
      </w:r>
      <w:r w:rsidRPr="00FF19CE">
        <w:t>/</w:t>
      </w:r>
      <w:r w:rsidR="004C5A68">
        <w:t>0000</w:t>
      </w:r>
      <w:r>
        <w:t xml:space="preserve"> </w:t>
      </w:r>
    </w:p>
    <w:p w14:paraId="6E8B0772" w14:textId="77777777" w:rsidR="00A232E5" w:rsidRPr="00A232E5" w:rsidRDefault="00A232E5" w:rsidP="00BE1CE9"/>
    <w:p w14:paraId="2020CDA0" w14:textId="7CFBD4BE" w:rsidR="005C4BE9" w:rsidRPr="00804A12" w:rsidRDefault="00BE1CE9" w:rsidP="00804A12">
      <w:pPr>
        <w:pStyle w:val="TituloApartado1"/>
      </w:pPr>
      <w:r w:rsidRPr="00BE1CE9">
        <w:t>Análisis de expresión diferencial de genes relacionados con la obesidad mediante RNA-</w:t>
      </w:r>
      <w:proofErr w:type="spellStart"/>
      <w:r w:rsidRPr="00BE1CE9">
        <w:t>seq</w:t>
      </w:r>
      <w:proofErr w:type="spellEnd"/>
    </w:p>
    <w:p w14:paraId="1ABD619B" w14:textId="0229F19B" w:rsidR="005C4BE9" w:rsidRDefault="005C4BE9" w:rsidP="005C4BE9"/>
    <w:p w14:paraId="25F8D911" w14:textId="77777777" w:rsidR="00A232E5" w:rsidRPr="00A232E5" w:rsidRDefault="00A232E5" w:rsidP="00C45DEE">
      <w:pPr>
        <w:pStyle w:val="TtuloApartado3"/>
      </w:pPr>
      <w:r w:rsidRPr="00A232E5">
        <w:t>Objetivos de la actividad</w:t>
      </w:r>
    </w:p>
    <w:p w14:paraId="56AC2522" w14:textId="77777777" w:rsidR="00A232E5" w:rsidRDefault="00A232E5" w:rsidP="00C45DEE"/>
    <w:p w14:paraId="1C0F5FFD" w14:textId="77777777" w:rsidR="00612274" w:rsidRDefault="00612274" w:rsidP="00612274">
      <w:r w:rsidRPr="00612274">
        <w:t>Esta actividad tiene como propósito que te familiarices con el análisis de expresión diferencial a partir de datos de RNA-</w:t>
      </w:r>
      <w:proofErr w:type="spellStart"/>
      <w:r w:rsidRPr="00612274">
        <w:t>seq</w:t>
      </w:r>
      <w:proofErr w:type="spellEnd"/>
      <w:r w:rsidRPr="00612274">
        <w:t>, aplicando una comparativa sobre un conjunto de muestras simuladas. Al finalizar, deberás ser capaz de:</w:t>
      </w:r>
    </w:p>
    <w:p w14:paraId="4DC4D6F8" w14:textId="77777777" w:rsidR="00612274" w:rsidRPr="00612274" w:rsidRDefault="00612274" w:rsidP="00612274"/>
    <w:p w14:paraId="14E23957" w14:textId="77777777" w:rsidR="00612274" w:rsidRPr="00612274" w:rsidRDefault="00612274" w:rsidP="00612274">
      <w:pPr>
        <w:pStyle w:val="Vietaprimernivel"/>
      </w:pPr>
      <w:r w:rsidRPr="00612274">
        <w:t>Realizar un análisis de calidad y alineamiento de lecturas RNA-</w:t>
      </w:r>
      <w:proofErr w:type="spellStart"/>
      <w:r w:rsidRPr="00612274">
        <w:t>seq</w:t>
      </w:r>
      <w:proofErr w:type="spellEnd"/>
      <w:r w:rsidRPr="00612274">
        <w:t>.</w:t>
      </w:r>
    </w:p>
    <w:p w14:paraId="45BE7C92" w14:textId="77777777" w:rsidR="00612274" w:rsidRPr="00612274" w:rsidRDefault="00612274" w:rsidP="00612274">
      <w:pPr>
        <w:pStyle w:val="Vietaprimernivel"/>
      </w:pPr>
      <w:r w:rsidRPr="00612274">
        <w:t>Cuantificar niveles de expresión génica y normalizar los datos.</w:t>
      </w:r>
    </w:p>
    <w:p w14:paraId="37BDCF32" w14:textId="77777777" w:rsidR="00612274" w:rsidRPr="00612274" w:rsidRDefault="00612274" w:rsidP="00612274">
      <w:pPr>
        <w:pStyle w:val="Vietaprimernivel"/>
      </w:pPr>
      <w:r w:rsidRPr="00612274">
        <w:t>Identificar genes diferencialmente expresados entre grupos de individuos.</w:t>
      </w:r>
    </w:p>
    <w:p w14:paraId="07C2890F" w14:textId="0E1AEFB1" w:rsidR="00612274" w:rsidRPr="00612274" w:rsidRDefault="00612274" w:rsidP="00612274">
      <w:pPr>
        <w:pStyle w:val="Vietaprimernivel"/>
      </w:pPr>
      <w:r w:rsidRPr="00612274">
        <w:t>Interpretar perfiles de expresión en función del fenotipo</w:t>
      </w:r>
      <w:r w:rsidR="00581C00">
        <w:t xml:space="preserve"> </w:t>
      </w:r>
      <w:r w:rsidRPr="00612274">
        <w:t>o condición.</w:t>
      </w:r>
    </w:p>
    <w:p w14:paraId="4D10BA66" w14:textId="77777777" w:rsidR="00612274" w:rsidRPr="00612274" w:rsidRDefault="00612274" w:rsidP="00612274">
      <w:pPr>
        <w:pStyle w:val="Vietaprimernivel"/>
      </w:pPr>
      <w:r w:rsidRPr="00612274">
        <w:t>Representar los resultados en un póster científico.</w:t>
      </w:r>
    </w:p>
    <w:p w14:paraId="5E4C0EF0" w14:textId="77777777" w:rsidR="00A232E5" w:rsidRPr="0012441B" w:rsidRDefault="00A232E5" w:rsidP="00A232E5"/>
    <w:p w14:paraId="26E60779" w14:textId="77777777" w:rsidR="00A232E5" w:rsidRPr="007476CD" w:rsidRDefault="00A232E5" w:rsidP="00804A12">
      <w:pPr>
        <w:pStyle w:val="TtuloApartado3"/>
      </w:pPr>
      <w:r w:rsidRPr="007476CD">
        <w:t>Pautas de elaboración</w:t>
      </w:r>
    </w:p>
    <w:p w14:paraId="61B97137" w14:textId="77777777" w:rsidR="00A232E5" w:rsidRDefault="00A232E5" w:rsidP="00A232E5"/>
    <w:p w14:paraId="5974065F" w14:textId="65CEE389" w:rsidR="001C4340" w:rsidRPr="001C4340" w:rsidRDefault="001C4340" w:rsidP="001C4340">
      <w:r w:rsidRPr="001C4340">
        <w:t>Los estudiantes estaréis distribuidos por grupos</w:t>
      </w:r>
      <w:r w:rsidR="00581C00">
        <w:t>,</w:t>
      </w:r>
      <w:r w:rsidRPr="001C4340">
        <w:t xml:space="preserve"> tal y como se habrá publicado en el foro de la asignatura. Observa el territorio y el equipo de tu grupo. Cada grupo tendr</w:t>
      </w:r>
      <w:r w:rsidR="00581C00">
        <w:t>á</w:t>
      </w:r>
      <w:r w:rsidRPr="001C4340">
        <w:t xml:space="preserve"> que trabajar solamente con </w:t>
      </w:r>
      <w:r w:rsidR="00F236E2">
        <w:t>su</w:t>
      </w:r>
      <w:r w:rsidRPr="001C4340">
        <w:t xml:space="preserve"> comparativa asignada (véase en las instrucciones los personajes que componen cada grupo).</w:t>
      </w:r>
    </w:p>
    <w:p w14:paraId="0800DE8A" w14:textId="77777777" w:rsidR="00A232E5" w:rsidRDefault="00A232E5" w:rsidP="00A232E5"/>
    <w:p w14:paraId="13A26E74" w14:textId="77777777" w:rsidR="001C4340" w:rsidRDefault="001C4340" w:rsidP="00A232E5"/>
    <w:p w14:paraId="3F7E5DBF" w14:textId="77777777" w:rsidR="001C4340" w:rsidRPr="007476CD" w:rsidRDefault="001C4340" w:rsidP="00A232E5"/>
    <w:p w14:paraId="151AC5D6" w14:textId="77777777" w:rsidR="00A232E5" w:rsidRDefault="00A232E5" w:rsidP="00A232E5"/>
    <w:p w14:paraId="59414209" w14:textId="25B71DC6" w:rsidR="005034F3" w:rsidRDefault="000E6DDD" w:rsidP="005034F3">
      <w:pPr>
        <w:jc w:val="center"/>
      </w:pPr>
      <w:r>
        <w:rPr>
          <w:noProof/>
        </w:rPr>
        <w:drawing>
          <wp:inline distT="0" distB="0" distL="0" distR="0" wp14:anchorId="23508F99" wp14:editId="74A62A71">
            <wp:extent cx="5200650" cy="1158240"/>
            <wp:effectExtent l="0" t="0" r="0" b="3810"/>
            <wp:docPr id="203909873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00650" cy="1158240"/>
                    </a:xfrm>
                    <a:prstGeom prst="rect">
                      <a:avLst/>
                    </a:prstGeom>
                    <a:noFill/>
                  </pic:spPr>
                </pic:pic>
              </a:graphicData>
            </a:graphic>
          </wp:inline>
        </w:drawing>
      </w:r>
    </w:p>
    <w:p w14:paraId="0A71E078" w14:textId="4F1D27C9" w:rsidR="005034F3" w:rsidRDefault="005034F3" w:rsidP="009360B9">
      <w:pPr>
        <w:pStyle w:val="Piedefoto-tabla"/>
      </w:pPr>
      <w:r>
        <w:t xml:space="preserve">Tabla 1. </w:t>
      </w:r>
      <w:r w:rsidR="009360B9">
        <w:t>Actividad grupal</w:t>
      </w:r>
      <w:r w:rsidR="00E1095D">
        <w:t>, pautas de elaboración</w:t>
      </w:r>
      <w:r w:rsidR="009360B9">
        <w:t>. Fuente: elaboración propia.</w:t>
      </w:r>
    </w:p>
    <w:p w14:paraId="1864031F" w14:textId="77777777" w:rsidR="00104467" w:rsidRPr="00104467" w:rsidRDefault="00104467" w:rsidP="00104467">
      <w:pPr>
        <w:rPr>
          <w:b/>
        </w:rPr>
      </w:pPr>
    </w:p>
    <w:p w14:paraId="1F1C628F" w14:textId="27731C7C" w:rsidR="00104467" w:rsidRDefault="00104467" w:rsidP="00104467">
      <w:r w:rsidRPr="00104467">
        <w:t>Para realizar el análisis, puedes usar las siguientes</w:t>
      </w:r>
      <w:r w:rsidR="00E93315">
        <w:t xml:space="preserve"> </w:t>
      </w:r>
      <w:r w:rsidR="00E93315" w:rsidRPr="00E93315">
        <w:rPr>
          <w:b/>
          <w:bCs/>
        </w:rPr>
        <w:t>herramientas recomendadas</w:t>
      </w:r>
      <w:r w:rsidRPr="00E93315">
        <w:rPr>
          <w:b/>
          <w:bCs/>
        </w:rPr>
        <w:t>:</w:t>
      </w:r>
    </w:p>
    <w:p w14:paraId="0870863D" w14:textId="77777777" w:rsidR="00104467" w:rsidRDefault="00104467" w:rsidP="00A232E5"/>
    <w:p w14:paraId="79EACEBD" w14:textId="44D43E0B" w:rsidR="008A1859" w:rsidRDefault="00823548" w:rsidP="00823548">
      <w:pPr>
        <w:jc w:val="center"/>
      </w:pPr>
      <w:r>
        <w:rPr>
          <w:noProof/>
        </w:rPr>
        <w:drawing>
          <wp:inline distT="0" distB="0" distL="0" distR="0" wp14:anchorId="2DEEC470" wp14:editId="25B250D8">
            <wp:extent cx="5194300" cy="1572895"/>
            <wp:effectExtent l="0" t="0" r="6350" b="0"/>
            <wp:docPr id="73248691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94300" cy="1572895"/>
                    </a:xfrm>
                    <a:prstGeom prst="rect">
                      <a:avLst/>
                    </a:prstGeom>
                    <a:noFill/>
                  </pic:spPr>
                </pic:pic>
              </a:graphicData>
            </a:graphic>
          </wp:inline>
        </w:drawing>
      </w:r>
    </w:p>
    <w:p w14:paraId="7AD9C37F" w14:textId="54F1511E" w:rsidR="008A1859" w:rsidRDefault="00E1095D" w:rsidP="00E1095D">
      <w:pPr>
        <w:pStyle w:val="Piedefoto-tabla"/>
      </w:pPr>
      <w:r>
        <w:t>Tabla 2. Actividad grupal. Herramientas recomendadas. Fuente: elaboración propia.</w:t>
      </w:r>
    </w:p>
    <w:p w14:paraId="3D653F10" w14:textId="77777777" w:rsidR="00E1095D" w:rsidRDefault="00E1095D" w:rsidP="00A232E5"/>
    <w:p w14:paraId="6B6E4397" w14:textId="77777777" w:rsidR="00927110" w:rsidRDefault="00927110" w:rsidP="00927110">
      <w:pPr>
        <w:rPr>
          <w:b/>
        </w:rPr>
      </w:pPr>
      <w:r w:rsidRPr="00927110">
        <w:rPr>
          <w:b/>
        </w:rPr>
        <w:t>Instrucciones</w:t>
      </w:r>
    </w:p>
    <w:p w14:paraId="2F3A458A" w14:textId="77777777" w:rsidR="000E1C20" w:rsidRDefault="000E1C20" w:rsidP="00F236E2"/>
    <w:p w14:paraId="4B8657DD" w14:textId="0E9AB533" w:rsidR="00927110" w:rsidRPr="00927110" w:rsidRDefault="00927110" w:rsidP="00927110">
      <w:pPr>
        <w:pStyle w:val="Vietaprimernivel"/>
      </w:pPr>
      <w:r w:rsidRPr="00F236E2">
        <w:rPr>
          <w:b/>
          <w:bCs/>
        </w:rPr>
        <w:t>Datos proporcionados</w:t>
      </w:r>
      <w:r w:rsidR="000E1C20" w:rsidRPr="00F236E2">
        <w:rPr>
          <w:b/>
          <w:bCs/>
        </w:rPr>
        <w:t>.</w:t>
      </w:r>
      <w:r w:rsidR="000E1C20">
        <w:t xml:space="preserve"> </w:t>
      </w:r>
      <w:r w:rsidRPr="00927110">
        <w:t>Se os ha entregado un conjunto de archivos FASTQ que simulan datos de RNA-</w:t>
      </w:r>
      <w:proofErr w:type="spellStart"/>
      <w:r w:rsidRPr="00927110">
        <w:t>seq</w:t>
      </w:r>
      <w:proofErr w:type="spellEnd"/>
      <w:r w:rsidRPr="00927110">
        <w:t xml:space="preserve"> de 8 personajes del universo de </w:t>
      </w:r>
      <w:r w:rsidRPr="000E1C20">
        <w:rPr>
          <w:i/>
          <w:iCs/>
        </w:rPr>
        <w:t>Los Simpson</w:t>
      </w:r>
      <w:r w:rsidRPr="00927110">
        <w:t>. Cada archivo representa una muestra con un perfil de expresión distinto, generado artificialmente para modelar diferencias genéticas relacionadas con la obesidad.</w:t>
      </w:r>
      <w:r w:rsidR="000E1C20">
        <w:t xml:space="preserve"> </w:t>
      </w:r>
      <w:r w:rsidRPr="00927110">
        <w:t>Los personajes se agrupan en tres perfiles metabólicos:</w:t>
      </w:r>
    </w:p>
    <w:p w14:paraId="7BE587E2" w14:textId="77777777" w:rsidR="00927110" w:rsidRPr="00927110" w:rsidRDefault="00927110" w:rsidP="000E1C20">
      <w:pPr>
        <w:pStyle w:val="Vietasegundonivel"/>
      </w:pPr>
      <w:r w:rsidRPr="00927110">
        <w:rPr>
          <w:b/>
          <w:bCs/>
        </w:rPr>
        <w:t>Grupo Obeso1</w:t>
      </w:r>
      <w:r w:rsidRPr="00927110">
        <w:t xml:space="preserve"> (Familia 1, Sobrepeso/Obeso): Abraham Simpson y </w:t>
      </w:r>
      <w:proofErr w:type="spellStart"/>
      <w:r w:rsidRPr="00927110">
        <w:t>Homer</w:t>
      </w:r>
      <w:proofErr w:type="spellEnd"/>
      <w:r w:rsidRPr="00927110">
        <w:t xml:space="preserve"> Simpson.</w:t>
      </w:r>
    </w:p>
    <w:p w14:paraId="2F9AD7B2" w14:textId="77777777" w:rsidR="00927110" w:rsidRPr="00927110" w:rsidRDefault="00927110" w:rsidP="000E1C20">
      <w:pPr>
        <w:pStyle w:val="Vietasegundonivel"/>
      </w:pPr>
      <w:r w:rsidRPr="00927110">
        <w:rPr>
          <w:b/>
          <w:bCs/>
        </w:rPr>
        <w:t>Grupo Obeso2</w:t>
      </w:r>
      <w:r w:rsidRPr="00927110">
        <w:t xml:space="preserve"> (Familia 2, Sobrepeso/Obeso2): Marge Simpson, Patty </w:t>
      </w:r>
      <w:proofErr w:type="spellStart"/>
      <w:r w:rsidRPr="00927110">
        <w:t>Bouvier</w:t>
      </w:r>
      <w:proofErr w:type="spellEnd"/>
      <w:r w:rsidRPr="00927110">
        <w:t xml:space="preserve"> y Selma </w:t>
      </w:r>
      <w:proofErr w:type="spellStart"/>
      <w:r w:rsidRPr="00927110">
        <w:t>Bouvier</w:t>
      </w:r>
      <w:proofErr w:type="spellEnd"/>
      <w:r w:rsidRPr="00927110">
        <w:t>.</w:t>
      </w:r>
    </w:p>
    <w:p w14:paraId="6251A566" w14:textId="77777777" w:rsidR="00927110" w:rsidRPr="00927110" w:rsidRDefault="00927110" w:rsidP="000E1C20">
      <w:pPr>
        <w:pStyle w:val="Vietasegundonivel"/>
      </w:pPr>
      <w:r w:rsidRPr="00927110">
        <w:rPr>
          <w:b/>
          <w:bCs/>
        </w:rPr>
        <w:t xml:space="preserve">Grupo </w:t>
      </w:r>
      <w:proofErr w:type="spellStart"/>
      <w:r w:rsidRPr="00927110">
        <w:rPr>
          <w:b/>
          <w:bCs/>
        </w:rPr>
        <w:t>Normopeso</w:t>
      </w:r>
      <w:proofErr w:type="spellEnd"/>
      <w:r w:rsidRPr="00F236E2">
        <w:rPr>
          <w:b/>
          <w:bCs/>
        </w:rPr>
        <w:t>:</w:t>
      </w:r>
      <w:r w:rsidRPr="00927110">
        <w:t xml:space="preserve"> Bart Simpson, Lisa Simpson y Maggie Simpson.</w:t>
      </w:r>
    </w:p>
    <w:p w14:paraId="33B93496" w14:textId="77777777" w:rsidR="000E1C20" w:rsidRDefault="000E1C20" w:rsidP="00927110"/>
    <w:p w14:paraId="71431CCF" w14:textId="60262DD5" w:rsidR="00927110" w:rsidRPr="00927110" w:rsidRDefault="00927110" w:rsidP="00927110">
      <w:r w:rsidRPr="00927110">
        <w:lastRenderedPageBreak/>
        <w:t xml:space="preserve">El análisis se centrará en </w:t>
      </w:r>
      <w:r w:rsidRPr="00927110">
        <w:rPr>
          <w:b/>
          <w:bCs/>
        </w:rPr>
        <w:t xml:space="preserve">genes relacionados con la obesidad </w:t>
      </w:r>
      <w:r w:rsidRPr="00927110">
        <w:t>(ver en el fichero de listado de genes), cuya expresión ha sido simulada con perfiles específicos:</w:t>
      </w:r>
    </w:p>
    <w:p w14:paraId="36B51A79" w14:textId="77777777" w:rsidR="00927110" w:rsidRPr="00927110" w:rsidRDefault="00927110" w:rsidP="00927110"/>
    <w:p w14:paraId="5CC575BD" w14:textId="1F8EA061" w:rsidR="00927110" w:rsidRPr="003C2542" w:rsidRDefault="00927110" w:rsidP="003C2542">
      <w:pPr>
        <w:pStyle w:val="Vietaprimernivel"/>
        <w:rPr>
          <w:b/>
          <w:bCs/>
        </w:rPr>
      </w:pPr>
      <w:r w:rsidRPr="003C2542">
        <w:rPr>
          <w:b/>
          <w:bCs/>
        </w:rPr>
        <w:t>Mapeo y cuantificación de las lecturas</w:t>
      </w:r>
      <w:r w:rsidR="00A53540">
        <w:rPr>
          <w:b/>
          <w:bCs/>
        </w:rPr>
        <w:t>:</w:t>
      </w:r>
    </w:p>
    <w:p w14:paraId="1E42AF13" w14:textId="77777777" w:rsidR="00927110" w:rsidRPr="00927110" w:rsidRDefault="00927110" w:rsidP="003C2542">
      <w:pPr>
        <w:pStyle w:val="Vietasegundonivel"/>
      </w:pPr>
      <w:r w:rsidRPr="00927110">
        <w:t>El siguiente paso es asignar las lecturas a genes o transcritos. Esto puede hacerse alineándolas a un genoma o transcriptoma de referencia y cuantificando directamente la abundancia de transcritos.</w:t>
      </w:r>
    </w:p>
    <w:p w14:paraId="7F433674" w14:textId="77777777" w:rsidR="00927110" w:rsidRPr="00927110" w:rsidRDefault="00927110" w:rsidP="003C2542">
      <w:pPr>
        <w:pStyle w:val="Vietasegundonivel"/>
      </w:pPr>
      <w:r w:rsidRPr="00927110">
        <w:t>Aquí lo importante es obtener una matriz que indique cuántas veces se ha observado cada gen en cada muestra. Esta matriz será la base de todo el análisis posterior.</w:t>
      </w:r>
    </w:p>
    <w:p w14:paraId="508CF614" w14:textId="230BC072" w:rsidR="00927110" w:rsidRPr="00927110" w:rsidRDefault="00927110" w:rsidP="003C2542">
      <w:pPr>
        <w:pStyle w:val="Vietasegundonivel"/>
      </w:pPr>
      <w:r w:rsidRPr="00927110">
        <w:rPr>
          <w:b/>
          <w:bCs/>
        </w:rPr>
        <w:t>Cada gen puede tener varios transcritos</w:t>
      </w:r>
      <w:r w:rsidRPr="00927110">
        <w:t xml:space="preserve">. Para facilitar el análisis, estos transcritos suelen agruparse por gen, </w:t>
      </w:r>
      <w:r w:rsidR="00A53540">
        <w:t>lo que permite</w:t>
      </w:r>
      <w:r w:rsidRPr="00927110">
        <w:t xml:space="preserve"> una interpretación más sencilla y robusta del perfil de expresión.</w:t>
      </w:r>
    </w:p>
    <w:p w14:paraId="23C9DEB1" w14:textId="77777777" w:rsidR="00927110" w:rsidRPr="00927110" w:rsidRDefault="00927110" w:rsidP="00927110">
      <w:pPr>
        <w:rPr>
          <w:b/>
          <w:bCs/>
        </w:rPr>
      </w:pPr>
    </w:p>
    <w:p w14:paraId="1270E553" w14:textId="14E29901" w:rsidR="00927110" w:rsidRPr="003C2542" w:rsidRDefault="00927110" w:rsidP="003C2542">
      <w:pPr>
        <w:pStyle w:val="Vietaprimernivel"/>
        <w:rPr>
          <w:b/>
          <w:bCs/>
        </w:rPr>
      </w:pPr>
      <w:r w:rsidRPr="003C2542">
        <w:rPr>
          <w:b/>
          <w:bCs/>
        </w:rPr>
        <w:t>Normalización de los datos</w:t>
      </w:r>
      <w:r w:rsidR="00A53540">
        <w:rPr>
          <w:b/>
          <w:bCs/>
        </w:rPr>
        <w:t>:</w:t>
      </w:r>
    </w:p>
    <w:p w14:paraId="101A5D66" w14:textId="77777777" w:rsidR="00927110" w:rsidRPr="00927110" w:rsidRDefault="00927110" w:rsidP="003C2542">
      <w:pPr>
        <w:pStyle w:val="Vietasegundonivel"/>
      </w:pPr>
      <w:r w:rsidRPr="00927110">
        <w:t>Las muestras pueden tener diferente número de lecturas, por lo que puede ser necesario normalizar la expresión para poder compararlas de forma justa, deberás de comprobar si es necesario o no este paso.</w:t>
      </w:r>
    </w:p>
    <w:p w14:paraId="5E7DC707" w14:textId="77777777" w:rsidR="00927110" w:rsidRPr="00927110" w:rsidRDefault="00927110" w:rsidP="003C2542">
      <w:pPr>
        <w:pStyle w:val="Vietasegundonivel"/>
      </w:pPr>
      <w:r w:rsidRPr="00927110">
        <w:t>La normalización también ayuda a reducir la variabilidad técnica y a resaltar los verdaderos cambios biológicos.</w:t>
      </w:r>
    </w:p>
    <w:p w14:paraId="1A49417F" w14:textId="77777777" w:rsidR="00927110" w:rsidRPr="00927110" w:rsidRDefault="00927110" w:rsidP="00927110"/>
    <w:p w14:paraId="62029B4F" w14:textId="11434D8F" w:rsidR="00927110" w:rsidRPr="00927110" w:rsidRDefault="00927110" w:rsidP="003C2542">
      <w:pPr>
        <w:pStyle w:val="Vietaprimernivel"/>
      </w:pPr>
      <w:r w:rsidRPr="003C2542">
        <w:rPr>
          <w:b/>
          <w:bCs/>
        </w:rPr>
        <w:t>Análisis de expresión diferencial</w:t>
      </w:r>
      <w:r w:rsidR="003C2542" w:rsidRPr="003C2542">
        <w:rPr>
          <w:b/>
          <w:bCs/>
        </w:rPr>
        <w:t>.</w:t>
      </w:r>
      <w:r w:rsidR="003C2542">
        <w:t xml:space="preserve"> </w:t>
      </w:r>
      <w:r w:rsidRPr="00927110">
        <w:t xml:space="preserve">Compara los distintos grupos, </w:t>
      </w:r>
      <w:r w:rsidRPr="003C2542">
        <w:t xml:space="preserve">según la comparativa que te ha sido asignada, </w:t>
      </w:r>
      <w:r w:rsidRPr="00927110">
        <w:t>para identificar qué genes están significativamente más o menos expresados entre ellos.</w:t>
      </w:r>
    </w:p>
    <w:p w14:paraId="190D1E1D" w14:textId="77777777" w:rsidR="00927110" w:rsidRPr="00927110" w:rsidRDefault="00927110" w:rsidP="00927110"/>
    <w:p w14:paraId="2748EE0B" w14:textId="541468B2" w:rsidR="00927110" w:rsidRPr="00A53540" w:rsidRDefault="00927110" w:rsidP="003C2542">
      <w:pPr>
        <w:pStyle w:val="Vietaprimernivel"/>
        <w:rPr>
          <w:b/>
          <w:bCs/>
        </w:rPr>
      </w:pPr>
      <w:r w:rsidRPr="00A53540">
        <w:rPr>
          <w:b/>
          <w:bCs/>
        </w:rPr>
        <w:t>Visualización de resultados</w:t>
      </w:r>
      <w:r w:rsidR="00A53540">
        <w:rPr>
          <w:b/>
          <w:bCs/>
        </w:rPr>
        <w:t>:</w:t>
      </w:r>
    </w:p>
    <w:p w14:paraId="33E0D59E" w14:textId="51EEAD2C" w:rsidR="00927110" w:rsidRPr="00927110" w:rsidRDefault="00927110" w:rsidP="003C2542">
      <w:pPr>
        <w:pStyle w:val="Vietasegundonivel"/>
      </w:pPr>
      <w:r w:rsidRPr="00927110">
        <w:t xml:space="preserve">Crea gráficos que te permitan visualizar patrones como, por ejemplo, </w:t>
      </w:r>
      <w:proofErr w:type="spellStart"/>
      <w:r w:rsidRPr="00927110">
        <w:rPr>
          <w:i/>
          <w:iCs/>
        </w:rPr>
        <w:t>volcano</w:t>
      </w:r>
      <w:proofErr w:type="spellEnd"/>
      <w:r w:rsidRPr="00927110">
        <w:rPr>
          <w:i/>
          <w:iCs/>
        </w:rPr>
        <w:t xml:space="preserve"> </w:t>
      </w:r>
      <w:proofErr w:type="spellStart"/>
      <w:r w:rsidRPr="00927110">
        <w:rPr>
          <w:i/>
          <w:iCs/>
        </w:rPr>
        <w:t>plots</w:t>
      </w:r>
      <w:proofErr w:type="spellEnd"/>
      <w:r w:rsidR="00A53540">
        <w:rPr>
          <w:i/>
          <w:iCs/>
        </w:rPr>
        <w:t>,</w:t>
      </w:r>
      <w:r w:rsidRPr="00927110">
        <w:t xml:space="preserve"> para ver qué genes cambian más entre grupos</w:t>
      </w:r>
      <w:r w:rsidR="00A53540">
        <w:t>,</w:t>
      </w:r>
      <w:r w:rsidRPr="00927110">
        <w:t xml:space="preserve"> o </w:t>
      </w:r>
      <w:proofErr w:type="spellStart"/>
      <w:r w:rsidRPr="00927110">
        <w:rPr>
          <w:i/>
          <w:iCs/>
        </w:rPr>
        <w:t>heatmaps</w:t>
      </w:r>
      <w:proofErr w:type="spellEnd"/>
      <w:r w:rsidR="00A53540">
        <w:rPr>
          <w:i/>
          <w:iCs/>
        </w:rPr>
        <w:t>,</w:t>
      </w:r>
      <w:r w:rsidRPr="00927110">
        <w:t xml:space="preserve"> para representar la expresión de varios genes a través de las muestras.</w:t>
      </w:r>
    </w:p>
    <w:p w14:paraId="536FDC06" w14:textId="77777777" w:rsidR="00927110" w:rsidRPr="00927110" w:rsidRDefault="00927110" w:rsidP="003C2542">
      <w:pPr>
        <w:pStyle w:val="Vietasegundonivel"/>
      </w:pPr>
      <w:r w:rsidRPr="00927110">
        <w:lastRenderedPageBreak/>
        <w:t>Las visualizaciones son clave para interpretar los resultados y para comunicar tus hallazgos en el póster.</w:t>
      </w:r>
    </w:p>
    <w:p w14:paraId="0558B2EB" w14:textId="77777777" w:rsidR="00927110" w:rsidRPr="00927110" w:rsidRDefault="00927110" w:rsidP="00927110">
      <w:pPr>
        <w:rPr>
          <w:b/>
          <w:bCs/>
        </w:rPr>
      </w:pPr>
    </w:p>
    <w:p w14:paraId="36D48197" w14:textId="4C7650F8" w:rsidR="00927110" w:rsidRPr="003C2542" w:rsidRDefault="00927110" w:rsidP="003C2542">
      <w:pPr>
        <w:pStyle w:val="Vietaprimernivel"/>
        <w:rPr>
          <w:b/>
          <w:bCs/>
        </w:rPr>
      </w:pPr>
      <w:r w:rsidRPr="003C2542">
        <w:rPr>
          <w:b/>
          <w:bCs/>
        </w:rPr>
        <w:t>Interpretación biológica</w:t>
      </w:r>
      <w:r w:rsidR="00A53540">
        <w:rPr>
          <w:b/>
          <w:bCs/>
        </w:rPr>
        <w:t>:</w:t>
      </w:r>
    </w:p>
    <w:p w14:paraId="117C5BBE" w14:textId="0A2A77E0" w:rsidR="00927110" w:rsidRPr="00927110" w:rsidRDefault="00927110" w:rsidP="003C2542">
      <w:pPr>
        <w:pStyle w:val="Vietasegundonivel"/>
      </w:pPr>
      <w:r w:rsidRPr="00927110">
        <w:t xml:space="preserve">A partir de los resultados obtenidos, reflexiona sobre cómo los genes estudiados pueden relacionarse con el fenotipo observado basado en la función conocida de cada gen (base de datos de función génica como </w:t>
      </w:r>
      <w:proofErr w:type="spellStart"/>
      <w:r w:rsidRPr="00927110">
        <w:t>GeneCards</w:t>
      </w:r>
      <w:proofErr w:type="spellEnd"/>
      <w:r w:rsidRPr="00927110">
        <w:t>, PubMed, OMIM</w:t>
      </w:r>
      <w:r w:rsidR="006C2488">
        <w:t>, etc.</w:t>
      </w:r>
      <w:r w:rsidRPr="00927110">
        <w:t>).</w:t>
      </w:r>
    </w:p>
    <w:p w14:paraId="5350D2D0" w14:textId="7C1DAD07" w:rsidR="00927110" w:rsidRPr="00927110" w:rsidRDefault="00927110" w:rsidP="003C2542">
      <w:pPr>
        <w:pStyle w:val="Vietasegundonivel"/>
      </w:pPr>
      <w:r w:rsidRPr="00927110">
        <w:t>Discute qué genes podrían ser relevantes en el contexto de la obesidad y si los resultados apoyan esa hipótesis.</w:t>
      </w:r>
    </w:p>
    <w:p w14:paraId="5EB463A1" w14:textId="77777777" w:rsidR="00927110" w:rsidRPr="00927110" w:rsidRDefault="00927110" w:rsidP="00927110">
      <w:pPr>
        <w:rPr>
          <w:b/>
          <w:bCs/>
        </w:rPr>
      </w:pPr>
    </w:p>
    <w:p w14:paraId="495F112C" w14:textId="1A45725E" w:rsidR="00927110" w:rsidRPr="003C2542" w:rsidRDefault="00927110" w:rsidP="003C2542">
      <w:pPr>
        <w:pStyle w:val="Vietaprimernivel"/>
        <w:rPr>
          <w:b/>
          <w:bCs/>
        </w:rPr>
      </w:pPr>
      <w:r w:rsidRPr="003C2542">
        <w:rPr>
          <w:b/>
          <w:bCs/>
        </w:rPr>
        <w:t>Síntesis en formato póster</w:t>
      </w:r>
      <w:r w:rsidR="006C2488">
        <w:rPr>
          <w:b/>
          <w:bCs/>
        </w:rPr>
        <w:t>:</w:t>
      </w:r>
    </w:p>
    <w:p w14:paraId="5F229E39" w14:textId="75413725" w:rsidR="00927110" w:rsidRPr="00927110" w:rsidRDefault="00927110" w:rsidP="003C2542">
      <w:pPr>
        <w:pStyle w:val="Vietasegundonivel"/>
      </w:pPr>
      <w:r w:rsidRPr="00927110">
        <w:t>Resume todo el proceso en un póster que incluya: contexto, objetivo, metodología, principales resultados (figuras), interpretación, conclusión y posibles mejoras.</w:t>
      </w:r>
    </w:p>
    <w:p w14:paraId="4E1CD75C" w14:textId="77777777" w:rsidR="00927110" w:rsidRPr="00927110" w:rsidRDefault="00927110" w:rsidP="003C2542">
      <w:pPr>
        <w:pStyle w:val="Vietasegundonivel"/>
      </w:pPr>
      <w:r w:rsidRPr="00927110">
        <w:t>El diseño debe ser claro, visual y destacar los hallazgos más relevantes. Imagina que estás presentando este póster en un congreso científico.</w:t>
      </w:r>
    </w:p>
    <w:p w14:paraId="437EB86B" w14:textId="77777777" w:rsidR="00927110" w:rsidRPr="00927110" w:rsidRDefault="00927110" w:rsidP="00927110"/>
    <w:p w14:paraId="6F75AC19" w14:textId="61ED6CB7" w:rsidR="00927110" w:rsidRPr="003C2542" w:rsidRDefault="00927110" w:rsidP="003C2542">
      <w:pPr>
        <w:pStyle w:val="Vietaprimernivel"/>
        <w:rPr>
          <w:b/>
          <w:bCs/>
        </w:rPr>
      </w:pPr>
      <w:r w:rsidRPr="003C2542">
        <w:rPr>
          <w:b/>
          <w:bCs/>
        </w:rPr>
        <w:t>Análisis de enriquecimiento funcional y rutas metabólicas</w:t>
      </w:r>
      <w:r w:rsidR="0089023B">
        <w:rPr>
          <w:b/>
          <w:bCs/>
        </w:rPr>
        <w:t xml:space="preserve"> </w:t>
      </w:r>
      <w:r w:rsidR="0089023B" w:rsidRPr="0089023B">
        <w:rPr>
          <w:b/>
          <w:bCs/>
        </w:rPr>
        <w:t>(</w:t>
      </w:r>
      <w:r w:rsidR="0089023B">
        <w:rPr>
          <w:b/>
          <w:bCs/>
        </w:rPr>
        <w:t>o</w:t>
      </w:r>
      <w:r w:rsidR="0089023B" w:rsidRPr="0089023B">
        <w:rPr>
          <w:b/>
          <w:bCs/>
        </w:rPr>
        <w:t>pcional)</w:t>
      </w:r>
      <w:r w:rsidR="006C2488">
        <w:rPr>
          <w:b/>
          <w:bCs/>
        </w:rPr>
        <w:t>:</w:t>
      </w:r>
    </w:p>
    <w:p w14:paraId="10582303" w14:textId="77777777" w:rsidR="00927110" w:rsidRPr="00927110" w:rsidRDefault="00927110" w:rsidP="003C2542">
      <w:pPr>
        <w:pStyle w:val="Vietasegundonivel"/>
      </w:pPr>
      <w:r w:rsidRPr="00927110">
        <w:t>Como ampliación adicional, puedes realizar un análisis de enriquecimiento funcional o rutas metabólicas con los genes diferencialmente expresados que hayas identificado.</w:t>
      </w:r>
    </w:p>
    <w:p w14:paraId="2043DB2C" w14:textId="77777777" w:rsidR="00927110" w:rsidRPr="00927110" w:rsidRDefault="00927110" w:rsidP="003C2542">
      <w:pPr>
        <w:pStyle w:val="Vietasegundonivel"/>
      </w:pPr>
      <w:r w:rsidRPr="00927110">
        <w:t xml:space="preserve">Este análisis te permitirá interpretar los resultados no solo gen a gen, sino dentro de contextos funcionales, identificando si los genes </w:t>
      </w:r>
      <w:proofErr w:type="spellStart"/>
      <w:r w:rsidRPr="00927110">
        <w:t>sobreexpresados</w:t>
      </w:r>
      <w:proofErr w:type="spellEnd"/>
      <w:r w:rsidRPr="00927110">
        <w:t xml:space="preserve"> pertenecen a procesos biológicos o rutas implicadas en la obesidad.</w:t>
      </w:r>
    </w:p>
    <w:p w14:paraId="663BD97C" w14:textId="77777777" w:rsidR="00927110" w:rsidRDefault="00927110" w:rsidP="00927110">
      <w:pPr>
        <w:rPr>
          <w:b/>
        </w:rPr>
      </w:pPr>
    </w:p>
    <w:p w14:paraId="113EFC36" w14:textId="77777777" w:rsidR="003C2542" w:rsidRDefault="003C2542" w:rsidP="00927110">
      <w:pPr>
        <w:rPr>
          <w:b/>
        </w:rPr>
      </w:pPr>
    </w:p>
    <w:p w14:paraId="176AF7F2" w14:textId="77777777" w:rsidR="003C2542" w:rsidRDefault="003C2542" w:rsidP="00927110">
      <w:pPr>
        <w:rPr>
          <w:b/>
        </w:rPr>
      </w:pPr>
    </w:p>
    <w:p w14:paraId="63D84428" w14:textId="77777777" w:rsidR="003C2542" w:rsidRDefault="003C2542" w:rsidP="00927110">
      <w:pPr>
        <w:rPr>
          <w:b/>
        </w:rPr>
      </w:pPr>
    </w:p>
    <w:p w14:paraId="0883647F" w14:textId="77777777" w:rsidR="003C2542" w:rsidRPr="00927110" w:rsidRDefault="003C2542" w:rsidP="00927110">
      <w:pPr>
        <w:rPr>
          <w:b/>
        </w:rPr>
      </w:pPr>
    </w:p>
    <w:p w14:paraId="21135439" w14:textId="77777777" w:rsidR="00927110" w:rsidRDefault="00927110" w:rsidP="00927110">
      <w:pPr>
        <w:rPr>
          <w:b/>
        </w:rPr>
      </w:pPr>
      <w:r w:rsidRPr="00927110">
        <w:rPr>
          <w:b/>
        </w:rPr>
        <w:lastRenderedPageBreak/>
        <w:t>Formato del informe</w:t>
      </w:r>
    </w:p>
    <w:p w14:paraId="43160B53" w14:textId="77777777" w:rsidR="00A172D1" w:rsidRPr="00927110" w:rsidRDefault="00A172D1" w:rsidP="00927110">
      <w:pPr>
        <w:rPr>
          <w:b/>
        </w:rPr>
      </w:pPr>
    </w:p>
    <w:p w14:paraId="7D92D0F1" w14:textId="11B0733E" w:rsidR="00927110" w:rsidRDefault="00927110" w:rsidP="00927110">
      <w:r w:rsidRPr="00927110">
        <w:t xml:space="preserve">El informe se debe presentar en </w:t>
      </w:r>
      <w:r w:rsidRPr="00927110">
        <w:rPr>
          <w:b/>
          <w:bCs/>
        </w:rPr>
        <w:t xml:space="preserve">formato de póster científico </w:t>
      </w:r>
      <w:r w:rsidRPr="00927110">
        <w:t xml:space="preserve">(plantilla adjunta en PPT </w:t>
      </w:r>
      <w:r w:rsidRPr="00927110">
        <w:rPr>
          <w:rStyle w:val="Cdigofuenteinline"/>
          <w:lang w:val="es-AR"/>
        </w:rPr>
        <w:t>“Plantilla_poster_Bioinfo_4p_UNIR.pptx”</w:t>
      </w:r>
      <w:r w:rsidRPr="00927110">
        <w:t>) e incluir</w:t>
      </w:r>
      <w:r w:rsidR="006C2488">
        <w:t>,</w:t>
      </w:r>
      <w:r w:rsidRPr="00927110">
        <w:t xml:space="preserve"> según las normas para el uso de la plantilla en las actividades grupales</w:t>
      </w:r>
      <w:r w:rsidR="006C2488">
        <w:t>, lo siguiente</w:t>
      </w:r>
      <w:r w:rsidRPr="00927110">
        <w:t>:</w:t>
      </w:r>
    </w:p>
    <w:p w14:paraId="78F1BA1E" w14:textId="77777777" w:rsidR="003C2542" w:rsidRPr="00927110" w:rsidRDefault="003C2542" w:rsidP="00927110"/>
    <w:p w14:paraId="04669D46" w14:textId="77777777" w:rsidR="00927110" w:rsidRPr="003C2542" w:rsidRDefault="00927110" w:rsidP="003C2542">
      <w:pPr>
        <w:pStyle w:val="Vietaprimernivel"/>
      </w:pPr>
      <w:r w:rsidRPr="006C2488">
        <w:rPr>
          <w:b/>
          <w:bCs/>
        </w:rPr>
        <w:t>Introducción:</w:t>
      </w:r>
      <w:r w:rsidRPr="003C2542">
        <w:t xml:space="preserve"> contexto del análisis, hipótesis y objetivos.</w:t>
      </w:r>
    </w:p>
    <w:p w14:paraId="6FAC334F" w14:textId="77777777" w:rsidR="00927110" w:rsidRPr="003C2542" w:rsidRDefault="00927110" w:rsidP="003C2542">
      <w:pPr>
        <w:pStyle w:val="Vietaprimernivel"/>
      </w:pPr>
      <w:r w:rsidRPr="006C2488">
        <w:rPr>
          <w:b/>
          <w:bCs/>
        </w:rPr>
        <w:t>Metodología:</w:t>
      </w:r>
      <w:r w:rsidRPr="003C2542">
        <w:t xml:space="preserve"> breve descripción del </w:t>
      </w:r>
      <w:r w:rsidRPr="006C2488">
        <w:rPr>
          <w:i/>
          <w:iCs/>
        </w:rPr>
        <w:t>pipeline</w:t>
      </w:r>
      <w:r w:rsidRPr="003C2542">
        <w:t xml:space="preserve"> utilizado (herramientas, parámetros, decisiones).</w:t>
      </w:r>
    </w:p>
    <w:p w14:paraId="3C395656" w14:textId="3941BDA8" w:rsidR="00927110" w:rsidRPr="003C2542" w:rsidRDefault="00927110" w:rsidP="003C2542">
      <w:pPr>
        <w:pStyle w:val="Vietaprimernivel"/>
      </w:pPr>
      <w:r w:rsidRPr="006C2488">
        <w:rPr>
          <w:b/>
          <w:bCs/>
        </w:rPr>
        <w:t>Resultados:</w:t>
      </w:r>
      <w:r w:rsidRPr="003C2542">
        <w:t xml:space="preserve"> visualizaciones clave (</w:t>
      </w:r>
      <w:proofErr w:type="spellStart"/>
      <w:r w:rsidRPr="006C2488">
        <w:rPr>
          <w:i/>
          <w:iCs/>
        </w:rPr>
        <w:t>volcano</w:t>
      </w:r>
      <w:proofErr w:type="spellEnd"/>
      <w:r w:rsidRPr="006C2488">
        <w:rPr>
          <w:i/>
          <w:iCs/>
        </w:rPr>
        <w:t xml:space="preserve"> </w:t>
      </w:r>
      <w:proofErr w:type="spellStart"/>
      <w:r w:rsidRPr="006C2488">
        <w:rPr>
          <w:i/>
          <w:iCs/>
        </w:rPr>
        <w:t>plot</w:t>
      </w:r>
      <w:proofErr w:type="spellEnd"/>
      <w:r w:rsidRPr="006C2488">
        <w:rPr>
          <w:i/>
          <w:iCs/>
        </w:rPr>
        <w:t xml:space="preserve">, </w:t>
      </w:r>
      <w:proofErr w:type="spellStart"/>
      <w:r w:rsidRPr="006C2488">
        <w:rPr>
          <w:i/>
          <w:iCs/>
        </w:rPr>
        <w:t>heatmap</w:t>
      </w:r>
      <w:proofErr w:type="spellEnd"/>
      <w:r w:rsidRPr="006C2488">
        <w:rPr>
          <w:i/>
          <w:iCs/>
        </w:rPr>
        <w:t>,</w:t>
      </w:r>
      <w:r w:rsidRPr="003C2542">
        <w:t xml:space="preserve"> tabla de expresión por persona y gen)</w:t>
      </w:r>
      <w:r w:rsidR="006C2488">
        <w:t>.</w:t>
      </w:r>
    </w:p>
    <w:p w14:paraId="176232F9" w14:textId="77777777" w:rsidR="00A172D1" w:rsidRPr="003C2542" w:rsidRDefault="00927110" w:rsidP="003C2542">
      <w:pPr>
        <w:pStyle w:val="Vietaprimernivel"/>
      </w:pPr>
      <w:r w:rsidRPr="006C2488">
        <w:rPr>
          <w:b/>
          <w:bCs/>
        </w:rPr>
        <w:t>Discusión:</w:t>
      </w:r>
      <w:r w:rsidRPr="003C2542">
        <w:t xml:space="preserve"> interpretación de resultados, genes clave, posibles relaciones con la obesidad.</w:t>
      </w:r>
    </w:p>
    <w:p w14:paraId="2E8DF9B0" w14:textId="2A15AF59" w:rsidR="00E93315" w:rsidRPr="003C2542" w:rsidRDefault="00927110" w:rsidP="003C2542">
      <w:pPr>
        <w:pStyle w:val="Vietaprimernivel"/>
      </w:pPr>
      <w:r w:rsidRPr="006C2488">
        <w:rPr>
          <w:b/>
          <w:bCs/>
        </w:rPr>
        <w:t>Conclusiones:</w:t>
      </w:r>
      <w:r w:rsidRPr="003C2542">
        <w:t xml:space="preserve"> resumen de hallazgos y limitaciones del análisis</w:t>
      </w:r>
      <w:r w:rsidR="006C2488">
        <w:t>.</w:t>
      </w:r>
    </w:p>
    <w:p w14:paraId="5B84769B" w14:textId="31C21C76" w:rsidR="00E93315" w:rsidRDefault="00CE2CC9" w:rsidP="00A232E5">
      <w:r>
        <w:br w:type="page"/>
      </w:r>
    </w:p>
    <w:p w14:paraId="3F246607" w14:textId="77777777" w:rsidR="00A232E5" w:rsidRPr="007476CD" w:rsidRDefault="00A232E5" w:rsidP="00A232E5">
      <w:pPr>
        <w:pStyle w:val="TtuloApartado3"/>
      </w:pPr>
      <w:r>
        <w:lastRenderedPageBreak/>
        <w:t>Criterios de evaluación</w:t>
      </w:r>
    </w:p>
    <w:p w14:paraId="7D4A61AC" w14:textId="77777777" w:rsidR="00717A20" w:rsidRDefault="00717A20" w:rsidP="00A232E5"/>
    <w:p w14:paraId="5F603BD9" w14:textId="0557FB08" w:rsidR="00503D03" w:rsidRDefault="00CE2CC9" w:rsidP="00CE2CC9">
      <w:pPr>
        <w:jc w:val="center"/>
      </w:pPr>
      <w:r>
        <w:rPr>
          <w:noProof/>
        </w:rPr>
        <w:drawing>
          <wp:inline distT="0" distB="0" distL="0" distR="0" wp14:anchorId="640B1E06" wp14:editId="24E5220C">
            <wp:extent cx="5139690" cy="4676140"/>
            <wp:effectExtent l="0" t="0" r="3810" b="0"/>
            <wp:docPr id="190392664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39690" cy="4676140"/>
                    </a:xfrm>
                    <a:prstGeom prst="rect">
                      <a:avLst/>
                    </a:prstGeom>
                    <a:noFill/>
                  </pic:spPr>
                </pic:pic>
              </a:graphicData>
            </a:graphic>
          </wp:inline>
        </w:drawing>
      </w:r>
    </w:p>
    <w:p w14:paraId="5AF5AEC8" w14:textId="6E1744F0" w:rsidR="00912673" w:rsidRPr="005C4BE9" w:rsidRDefault="00912673" w:rsidP="00AD3CC7"/>
    <w:sectPr w:rsidR="00912673" w:rsidRPr="005C4BE9" w:rsidSect="006008F8">
      <w:headerReference w:type="default" r:id="rId14"/>
      <w:footerReference w:type="default" r:id="rId15"/>
      <w:pgSz w:w="11906" w:h="16838" w:code="9"/>
      <w:pgMar w:top="1418" w:right="1843" w:bottom="1418" w:left="1843" w:header="68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C552F" w14:textId="77777777" w:rsidR="005474DD" w:rsidRDefault="005474DD" w:rsidP="00C50246">
      <w:pPr>
        <w:spacing w:line="240" w:lineRule="auto"/>
      </w:pPr>
      <w:r>
        <w:separator/>
      </w:r>
    </w:p>
  </w:endnote>
  <w:endnote w:type="continuationSeparator" w:id="0">
    <w:p w14:paraId="6C5360F1" w14:textId="77777777" w:rsidR="005474DD" w:rsidRDefault="005474DD" w:rsidP="00C502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UnitOT-Light">
    <w:altName w:val="Segoe Script"/>
    <w:panose1 w:val="020B0504030101020102"/>
    <w:charset w:val="00"/>
    <w:family w:val="swiss"/>
    <w:notTrueType/>
    <w:pitch w:val="variable"/>
    <w:sig w:usb0="800000EF" w:usb1="5000207B" w:usb2="00000028" w:usb3="00000000" w:csb0="00000001" w:csb1="00000000"/>
  </w:font>
  <w:font w:name="UnitOT-Medi">
    <w:altName w:val="Calibri"/>
    <w:panose1 w:val="020B0604030101020102"/>
    <w:charset w:val="00"/>
    <w:family w:val="swiss"/>
    <w:notTrueType/>
    <w:pitch w:val="variable"/>
    <w:sig w:usb0="800000EF" w:usb1="5000207B" w:usb2="00000028"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altName w:val="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2ED77E" w14:textId="145F4998" w:rsidR="00C71FA7" w:rsidRPr="004172DF" w:rsidRDefault="00C71FA7" w:rsidP="005C4BE9">
    <w:pPr>
      <w:pStyle w:val="PiedepginaAsignatura"/>
      <w:ind w:firstLine="0"/>
      <w:jc w:val="both"/>
    </w:pPr>
  </w:p>
  <w:p w14:paraId="664C6447" w14:textId="75731100" w:rsidR="005C4BE9" w:rsidRPr="00571D5E" w:rsidRDefault="00C71FA7" w:rsidP="00571D5E">
    <w:pPr>
      <w:pStyle w:val="PiedepginaSecciones"/>
    </w:pPr>
    <w:r w:rsidRPr="00277FAF">
      <mc:AlternateContent>
        <mc:Choice Requires="wps">
          <w:drawing>
            <wp:anchor distT="0" distB="0" distL="114300" distR="252095" simplePos="0" relativeHeight="251658240" behindDoc="1" locked="0" layoutInCell="1" allowOverlap="0" wp14:anchorId="2FFF6ED7" wp14:editId="41BAD10F">
              <wp:simplePos x="0" y="0"/>
              <wp:positionH relativeFrom="rightMargin">
                <wp:posOffset>144145</wp:posOffset>
              </wp:positionH>
              <wp:positionV relativeFrom="page">
                <wp:posOffset>9959975</wp:posOffset>
              </wp:positionV>
              <wp:extent cx="252000" cy="720000"/>
              <wp:effectExtent l="0" t="0" r="0" b="4445"/>
              <wp:wrapTight wrapText="bothSides">
                <wp:wrapPolygon edited="0">
                  <wp:start x="0" y="0"/>
                  <wp:lineTo x="0" y="21162"/>
                  <wp:lineTo x="19636" y="21162"/>
                  <wp:lineTo x="19636" y="0"/>
                  <wp:lineTo x="0" y="0"/>
                </wp:wrapPolygon>
              </wp:wrapTight>
              <wp:docPr id="34" name="Rectángulo 34"/>
              <wp:cNvGraphicFramePr/>
              <a:graphic xmlns:a="http://schemas.openxmlformats.org/drawingml/2006/main">
                <a:graphicData uri="http://schemas.microsoft.com/office/word/2010/wordprocessingShape">
                  <wps:wsp>
                    <wps:cNvSpPr/>
                    <wps:spPr>
                      <a:xfrm>
                        <a:off x="0" y="0"/>
                        <a:ext cx="252000" cy="720000"/>
                      </a:xfrm>
                      <a:prstGeom prst="rect">
                        <a:avLst/>
                      </a:prstGeom>
                      <a:solidFill>
                        <a:schemeClr val="bg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wps:txbx>
                    <wps:bodyPr rot="0" spcFirstLastPara="0" vertOverflow="overflow" horzOverflow="overflow" vert="horz" wrap="square" lIns="0" tIns="14400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FF6ED7" id="Rectángulo 34" o:spid="_x0000_s1026" style="position:absolute;left:0;text-align:left;margin-left:11.35pt;margin-top:784.25pt;width:19.85pt;height:56.7pt;z-index:-251658240;visibility:visible;mso-wrap-style:square;mso-width-percent:0;mso-height-percent:0;mso-wrap-distance-left:9pt;mso-wrap-distance-top:0;mso-wrap-distance-right:19.85pt;mso-wrap-distance-bottom:0;mso-position-horizontal:absolute;mso-position-horizontal-relative:right-margin-area;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" o:allowoverlap="f" fillcolor="#7f7f7f [1612]" stroked="f" strokeweight="1pt">
              <v:textbox inset="0,4mm,0">
                <w:txbxContent>
                  <w:p w14:paraId="5B84A355" w14:textId="77777777" w:rsidR="00C71FA7" w:rsidRPr="001D0341" w:rsidRDefault="00C71FA7" w:rsidP="00656B43">
                    <w:pPr>
                      <w:jc w:val="center"/>
                      <w:rPr>
                        <w:rFonts w:cs="UnitOT-Light"/>
                        <w:color w:val="FFFFFF" w:themeColor="background1"/>
                        <w:sz w:val="20"/>
                        <w:szCs w:val="20"/>
                      </w:rPr>
                    </w:pPr>
                    <w:r w:rsidRPr="001D0341">
                      <w:rPr>
                        <w:rFonts w:cs="UnitOT-Light"/>
                        <w:color w:val="FFFFFF" w:themeColor="background1"/>
                        <w:sz w:val="20"/>
                        <w:szCs w:val="20"/>
                      </w:rPr>
                      <w:fldChar w:fldCharType="begin"/>
                    </w:r>
                    <w:r w:rsidRPr="001D0341">
                      <w:rPr>
                        <w:rFonts w:cs="UnitOT-Light"/>
                        <w:color w:val="FFFFFF" w:themeColor="background1"/>
                        <w:sz w:val="20"/>
                        <w:szCs w:val="20"/>
                      </w:rPr>
                      <w:instrText>PAGE   \* MERGEFORMAT</w:instrText>
                    </w:r>
                    <w:r w:rsidRPr="001D0341">
                      <w:rPr>
                        <w:rFonts w:cs="UnitOT-Light"/>
                        <w:color w:val="FFFFFF" w:themeColor="background1"/>
                        <w:sz w:val="20"/>
                        <w:szCs w:val="20"/>
                      </w:rPr>
                      <w:fldChar w:fldCharType="separate"/>
                    </w:r>
                    <w:r w:rsidR="00632AA3">
                      <w:rPr>
                        <w:rFonts w:cs="UnitOT-Light"/>
                        <w:noProof/>
                        <w:color w:val="FFFFFF" w:themeColor="background1"/>
                        <w:sz w:val="20"/>
                        <w:szCs w:val="20"/>
                      </w:rPr>
                      <w:t>14</w:t>
                    </w:r>
                    <w:r w:rsidRPr="001D0341">
                      <w:rPr>
                        <w:rFonts w:cs="UnitOT-Light"/>
                        <w:color w:val="FFFFFF" w:themeColor="background1"/>
                        <w:sz w:val="20"/>
                        <w:szCs w:val="20"/>
                      </w:rPr>
                      <w:fldChar w:fldCharType="end"/>
                    </w:r>
                  </w:p>
                </w:txbxContent>
              </v:textbox>
              <w10:wrap type="tight" anchorx="margin" anchory="page"/>
            </v:rect>
          </w:pict>
        </mc:Fallback>
      </mc:AlternateContent>
    </w:r>
    <w:r w:rsidR="005C4BE9" w:rsidRPr="00571D5E">
      <w:t>Actividades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2FCD26" w14:textId="77777777" w:rsidR="005474DD" w:rsidRDefault="005474DD" w:rsidP="00C50246">
      <w:pPr>
        <w:spacing w:line="240" w:lineRule="auto"/>
      </w:pPr>
      <w:r>
        <w:separator/>
      </w:r>
    </w:p>
  </w:footnote>
  <w:footnote w:type="continuationSeparator" w:id="0">
    <w:p w14:paraId="44C7C047" w14:textId="77777777" w:rsidR="005474DD" w:rsidRDefault="005474DD" w:rsidP="00C502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FC906" w14:textId="6DE015BB" w:rsidR="006008F8" w:rsidRDefault="00784F8A" w:rsidP="00FF6C63">
    <w:pPr>
      <w:jc w:val="left"/>
    </w:pPr>
    <w:bookmarkStart w:id="0" w:name="_Hlk100738584"/>
    <w:r w:rsidRPr="00784F8A">
      <w:t xml:space="preserve">Secuenciación y </w:t>
    </w:r>
    <w:proofErr w:type="spellStart"/>
    <w:r w:rsidRPr="00784F8A">
      <w:t>Ómicas</w:t>
    </w:r>
    <w:proofErr w:type="spellEnd"/>
    <w:r w:rsidRPr="00784F8A">
      <w:t xml:space="preserve"> de Próxima Generación</w:t>
    </w:r>
  </w:p>
  <w:bookmarkEnd w:id="0"/>
  <w:p w14:paraId="358D7EEF" w14:textId="77777777" w:rsidR="005C4BE9" w:rsidRDefault="005C4BE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D3B81"/>
    <w:multiLevelType w:val="hybridMultilevel"/>
    <w:tmpl w:val="EE528132"/>
    <w:lvl w:ilvl="0" w:tplc="E26C0130">
      <w:start w:val="1"/>
      <w:numFmt w:val="bullet"/>
      <w:pStyle w:val="Vietaprimernivel"/>
      <w:lvlText w:val="►"/>
      <w:lvlJc w:val="left"/>
      <w:pPr>
        <w:ind w:left="720" w:hanging="360"/>
      </w:pPr>
      <w:rPr>
        <w:rFonts w:ascii="Arial" w:hAnsi="Arial" w:hint="default"/>
        <w:color w:val="auto"/>
        <w:sz w:val="16"/>
      </w:rPr>
    </w:lvl>
    <w:lvl w:ilvl="1" w:tplc="C9A2E9F2" w:tentative="1">
      <w:start w:val="1"/>
      <w:numFmt w:val="bullet"/>
      <w:lvlText w:val="o"/>
      <w:lvlJc w:val="left"/>
      <w:pPr>
        <w:ind w:left="1440" w:hanging="360"/>
      </w:pPr>
      <w:rPr>
        <w:rFonts w:ascii="Courier New" w:hAnsi="Courier New" w:cs="Courier New" w:hint="default"/>
      </w:rPr>
    </w:lvl>
    <w:lvl w:ilvl="2" w:tplc="8C4CA3C8" w:tentative="1">
      <w:start w:val="1"/>
      <w:numFmt w:val="bullet"/>
      <w:lvlText w:val=""/>
      <w:lvlJc w:val="left"/>
      <w:pPr>
        <w:ind w:left="2160" w:hanging="360"/>
      </w:pPr>
      <w:rPr>
        <w:rFonts w:ascii="Wingdings" w:hAnsi="Wingdings" w:hint="default"/>
      </w:rPr>
    </w:lvl>
    <w:lvl w:ilvl="3" w:tplc="D7427774" w:tentative="1">
      <w:start w:val="1"/>
      <w:numFmt w:val="bullet"/>
      <w:lvlText w:val=""/>
      <w:lvlJc w:val="left"/>
      <w:pPr>
        <w:ind w:left="2880" w:hanging="360"/>
      </w:pPr>
      <w:rPr>
        <w:rFonts w:ascii="Symbol" w:hAnsi="Symbol" w:hint="default"/>
      </w:rPr>
    </w:lvl>
    <w:lvl w:ilvl="4" w:tplc="F86CEE24" w:tentative="1">
      <w:start w:val="1"/>
      <w:numFmt w:val="bullet"/>
      <w:lvlText w:val="o"/>
      <w:lvlJc w:val="left"/>
      <w:pPr>
        <w:ind w:left="3600" w:hanging="360"/>
      </w:pPr>
      <w:rPr>
        <w:rFonts w:ascii="Courier New" w:hAnsi="Courier New" w:cs="Courier New" w:hint="default"/>
      </w:rPr>
    </w:lvl>
    <w:lvl w:ilvl="5" w:tplc="75F2271A" w:tentative="1">
      <w:start w:val="1"/>
      <w:numFmt w:val="bullet"/>
      <w:lvlText w:val=""/>
      <w:lvlJc w:val="left"/>
      <w:pPr>
        <w:ind w:left="4320" w:hanging="360"/>
      </w:pPr>
      <w:rPr>
        <w:rFonts w:ascii="Wingdings" w:hAnsi="Wingdings" w:hint="default"/>
      </w:rPr>
    </w:lvl>
    <w:lvl w:ilvl="6" w:tplc="7ED65EC6" w:tentative="1">
      <w:start w:val="1"/>
      <w:numFmt w:val="bullet"/>
      <w:lvlText w:val=""/>
      <w:lvlJc w:val="left"/>
      <w:pPr>
        <w:ind w:left="5040" w:hanging="360"/>
      </w:pPr>
      <w:rPr>
        <w:rFonts w:ascii="Symbol" w:hAnsi="Symbol" w:hint="default"/>
      </w:rPr>
    </w:lvl>
    <w:lvl w:ilvl="7" w:tplc="5E06A94C" w:tentative="1">
      <w:start w:val="1"/>
      <w:numFmt w:val="bullet"/>
      <w:lvlText w:val="o"/>
      <w:lvlJc w:val="left"/>
      <w:pPr>
        <w:ind w:left="5760" w:hanging="360"/>
      </w:pPr>
      <w:rPr>
        <w:rFonts w:ascii="Courier New" w:hAnsi="Courier New" w:cs="Courier New" w:hint="default"/>
      </w:rPr>
    </w:lvl>
    <w:lvl w:ilvl="8" w:tplc="562AF2DA" w:tentative="1">
      <w:start w:val="1"/>
      <w:numFmt w:val="bullet"/>
      <w:lvlText w:val=""/>
      <w:lvlJc w:val="left"/>
      <w:pPr>
        <w:ind w:left="6480" w:hanging="360"/>
      </w:pPr>
      <w:rPr>
        <w:rFonts w:ascii="Wingdings" w:hAnsi="Wingdings" w:hint="default"/>
      </w:rPr>
    </w:lvl>
  </w:abstractNum>
  <w:abstractNum w:abstractNumId="1" w15:restartNumberingAfterBreak="0">
    <w:nsid w:val="4BFB2AF5"/>
    <w:multiLevelType w:val="hybridMultilevel"/>
    <w:tmpl w:val="27FC7658"/>
    <w:lvl w:ilvl="0" w:tplc="05D6493C">
      <w:start w:val="1"/>
      <w:numFmt w:val="bullet"/>
      <w:lvlText w:val="●"/>
      <w:lvlJc w:val="left"/>
      <w:pPr>
        <w:ind w:left="284" w:hanging="284"/>
      </w:pPr>
      <w:rPr>
        <w:rFonts w:ascii="MS Gothic" w:eastAsia="MS Gothic" w:hAnsi="MS Gothic" w:hint="eastAsia"/>
        <w:color w:val="auto"/>
        <w:sz w:val="12"/>
      </w:rPr>
    </w:lvl>
    <w:lvl w:ilvl="1" w:tplc="9C90BA9E">
      <w:start w:val="1"/>
      <w:numFmt w:val="bullet"/>
      <w:pStyle w:val="Vietasegundonivel"/>
      <w:lvlText w:val=""/>
      <w:lvlJc w:val="left"/>
      <w:pPr>
        <w:ind w:left="1440" w:hanging="360"/>
      </w:pPr>
      <w:rPr>
        <w:rFonts w:ascii="Symbol" w:hAnsi="Symbol"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5A97369"/>
    <w:multiLevelType w:val="multilevel"/>
    <w:tmpl w:val="B0E0186E"/>
    <w:styleLink w:val="Nu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4" w15:restartNumberingAfterBreak="0">
    <w:nsid w:val="62440D96"/>
    <w:multiLevelType w:val="multilevel"/>
    <w:tmpl w:val="B0E0186E"/>
    <w:styleLink w:val="NmeracinTest"/>
    <w:lvl w:ilvl="0">
      <w:start w:val="1"/>
      <w:numFmt w:val="decimal"/>
      <w:lvlText w:val="%1."/>
      <w:lvlJc w:val="center"/>
      <w:pPr>
        <w:ind w:left="284" w:hanging="284"/>
      </w:pPr>
      <w:rPr>
        <w:rFonts w:ascii="Calibri" w:hAnsi="Calibri" w:hint="default"/>
        <w:b/>
        <w:color w:val="0098CD"/>
        <w:sz w:val="24"/>
      </w:rPr>
    </w:lvl>
    <w:lvl w:ilvl="1">
      <w:start w:val="1"/>
      <w:numFmt w:val="upperLetter"/>
      <w:lvlText w:val="%2."/>
      <w:lvlJc w:val="left"/>
      <w:pPr>
        <w:ind w:left="567" w:hanging="283"/>
      </w:pPr>
      <w:rPr>
        <w:rFonts w:ascii="Calibri" w:hAnsi="Calibri" w:hint="default"/>
        <w:b w:val="0"/>
        <w:i w:val="0"/>
        <w:color w:val="333333"/>
        <w:sz w:val="24"/>
      </w:rPr>
    </w:lvl>
    <w:lvl w:ilvl="2">
      <w:start w:val="1"/>
      <w:numFmt w:val="lowerRoman"/>
      <w:lvlText w:val="%3."/>
      <w:lvlJc w:val="right"/>
      <w:pPr>
        <w:ind w:left="851" w:hanging="284"/>
      </w:pPr>
      <w:rPr>
        <w:rFonts w:ascii="Calibri" w:hAnsi="Calibri" w:hint="default"/>
        <w:b w:val="0"/>
        <w:i w:val="0"/>
        <w:color w:val="333333"/>
        <w:sz w:val="24"/>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68194B03"/>
    <w:multiLevelType w:val="multilevel"/>
    <w:tmpl w:val="FCB6914A"/>
    <w:styleLink w:val="VietasUNIRcombinada"/>
    <w:lvl w:ilvl="0">
      <w:start w:val="1"/>
      <w:numFmt w:val="decimal"/>
      <w:lvlText w:val="%1."/>
      <w:lvlJc w:val="left"/>
      <w:pPr>
        <w:ind w:left="284" w:hanging="284"/>
      </w:pPr>
      <w:rPr>
        <w:rFonts w:ascii="Calibri" w:hAnsi="Calibri" w:hint="default"/>
        <w:b w:val="0"/>
        <w:i w:val="0"/>
        <w:color w:val="0098CD"/>
        <w:sz w:val="22"/>
      </w:rPr>
    </w:lvl>
    <w:lvl w:ilvl="1">
      <w:start w:val="1"/>
      <w:numFmt w:val="bullet"/>
      <w:lvlText w:val="•"/>
      <w:lvlJc w:val="left"/>
      <w:pPr>
        <w:ind w:left="709" w:hanging="283"/>
      </w:pPr>
      <w:rPr>
        <w:rFonts w:ascii="Calibri" w:hAnsi="Calibri" w:hint="default"/>
        <w:color w:val="0098CD"/>
      </w:rPr>
    </w:lvl>
    <w:lvl w:ilvl="2">
      <w:start w:val="1"/>
      <w:numFmt w:val="bullet"/>
      <w:lvlText w:val=""/>
      <w:lvlJc w:val="left"/>
      <w:pPr>
        <w:ind w:left="1077" w:hanging="357"/>
      </w:pPr>
      <w:rPr>
        <w:rFonts w:ascii="Wingdings" w:hAnsi="Wingdings" w:hint="default"/>
        <w:color w:val="0098CD"/>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78256A45"/>
    <w:multiLevelType w:val="singleLevel"/>
    <w:tmpl w:val="3F8C4D0A"/>
    <w:lvl w:ilvl="0">
      <w:start w:val="1"/>
      <w:numFmt w:val="decimal"/>
      <w:pStyle w:val="ListanumeradaTEST"/>
      <w:lvlText w:val="%1."/>
      <w:lvlJc w:val="left"/>
      <w:pPr>
        <w:ind w:left="360" w:hanging="360"/>
      </w:pPr>
      <w:rPr>
        <w:rFonts w:hint="default"/>
        <w:b/>
        <w:color w:val="auto"/>
        <w:sz w:val="24"/>
      </w:rPr>
    </w:lvl>
  </w:abstractNum>
  <w:num w:numId="1" w16cid:durableId="100691474">
    <w:abstractNumId w:val="4"/>
  </w:num>
  <w:num w:numId="2" w16cid:durableId="127161905">
    <w:abstractNumId w:val="6"/>
  </w:num>
  <w:num w:numId="3" w16cid:durableId="1626084363">
    <w:abstractNumId w:val="2"/>
  </w:num>
  <w:num w:numId="4" w16cid:durableId="711077029">
    <w:abstractNumId w:val="0"/>
  </w:num>
  <w:num w:numId="5" w16cid:durableId="1992824957">
    <w:abstractNumId w:val="1"/>
  </w:num>
  <w:num w:numId="6" w16cid:durableId="380591764">
    <w:abstractNumId w:val="3"/>
  </w:num>
  <w:num w:numId="7" w16cid:durableId="422729198">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421" w:allStyles="1" w:customStyles="0" w:latentStyles="0" w:stylesInUse="0" w:headingStyles="1" w:numberingStyles="0" w:tableStyles="0" w:directFormattingOnRuns="0" w:directFormattingOnParagraphs="0" w:directFormattingOnNumbering="1" w:directFormattingOnTables="0" w:clearFormatting="1" w:top3HeadingStyles="0" w:visibleStyles="0" w:alternateStyleNames="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434"/>
    <w:rsid w:val="0000041C"/>
    <w:rsid w:val="00002FE1"/>
    <w:rsid w:val="00006EA2"/>
    <w:rsid w:val="000070C4"/>
    <w:rsid w:val="00016003"/>
    <w:rsid w:val="00025684"/>
    <w:rsid w:val="00031C55"/>
    <w:rsid w:val="00043827"/>
    <w:rsid w:val="000458EE"/>
    <w:rsid w:val="0005157B"/>
    <w:rsid w:val="0005178B"/>
    <w:rsid w:val="00054229"/>
    <w:rsid w:val="00055C12"/>
    <w:rsid w:val="00056A2A"/>
    <w:rsid w:val="0005762B"/>
    <w:rsid w:val="00061750"/>
    <w:rsid w:val="00061BDC"/>
    <w:rsid w:val="00062C8A"/>
    <w:rsid w:val="000633BA"/>
    <w:rsid w:val="00076A78"/>
    <w:rsid w:val="000859C2"/>
    <w:rsid w:val="00092D9E"/>
    <w:rsid w:val="0009320A"/>
    <w:rsid w:val="00094577"/>
    <w:rsid w:val="000967AE"/>
    <w:rsid w:val="00097E24"/>
    <w:rsid w:val="000A1C17"/>
    <w:rsid w:val="000A331B"/>
    <w:rsid w:val="000A4FB9"/>
    <w:rsid w:val="000A5914"/>
    <w:rsid w:val="000A78DB"/>
    <w:rsid w:val="000B3104"/>
    <w:rsid w:val="000B5029"/>
    <w:rsid w:val="000C3AF0"/>
    <w:rsid w:val="000C4BFF"/>
    <w:rsid w:val="000C4D94"/>
    <w:rsid w:val="000C68D7"/>
    <w:rsid w:val="000D5FB9"/>
    <w:rsid w:val="000D5FEE"/>
    <w:rsid w:val="000D6C9F"/>
    <w:rsid w:val="000D6CAE"/>
    <w:rsid w:val="000E156D"/>
    <w:rsid w:val="000E1C20"/>
    <w:rsid w:val="000E4EDE"/>
    <w:rsid w:val="000E6DDD"/>
    <w:rsid w:val="000F1349"/>
    <w:rsid w:val="000F1443"/>
    <w:rsid w:val="000F3E8C"/>
    <w:rsid w:val="000F518E"/>
    <w:rsid w:val="000F5384"/>
    <w:rsid w:val="000F5592"/>
    <w:rsid w:val="000F7E60"/>
    <w:rsid w:val="00104467"/>
    <w:rsid w:val="001060E2"/>
    <w:rsid w:val="00112B38"/>
    <w:rsid w:val="00121960"/>
    <w:rsid w:val="001337B6"/>
    <w:rsid w:val="001353D2"/>
    <w:rsid w:val="00137CF9"/>
    <w:rsid w:val="0015223B"/>
    <w:rsid w:val="00156BC9"/>
    <w:rsid w:val="00161226"/>
    <w:rsid w:val="0016326F"/>
    <w:rsid w:val="00163FBB"/>
    <w:rsid w:val="001658DF"/>
    <w:rsid w:val="0017134A"/>
    <w:rsid w:val="00173488"/>
    <w:rsid w:val="0018310A"/>
    <w:rsid w:val="00193D6D"/>
    <w:rsid w:val="0019470A"/>
    <w:rsid w:val="00194B1F"/>
    <w:rsid w:val="00196EB1"/>
    <w:rsid w:val="001A7B6C"/>
    <w:rsid w:val="001B4871"/>
    <w:rsid w:val="001B64D3"/>
    <w:rsid w:val="001B7F82"/>
    <w:rsid w:val="001C1813"/>
    <w:rsid w:val="001C4340"/>
    <w:rsid w:val="001D0997"/>
    <w:rsid w:val="001E38BB"/>
    <w:rsid w:val="001E6766"/>
    <w:rsid w:val="001E6E45"/>
    <w:rsid w:val="001E72D1"/>
    <w:rsid w:val="001E737A"/>
    <w:rsid w:val="001E7BB5"/>
    <w:rsid w:val="001F017C"/>
    <w:rsid w:val="001F1229"/>
    <w:rsid w:val="001F163E"/>
    <w:rsid w:val="001F19FD"/>
    <w:rsid w:val="001F2683"/>
    <w:rsid w:val="001F69FE"/>
    <w:rsid w:val="001F6C80"/>
    <w:rsid w:val="00200BEB"/>
    <w:rsid w:val="0020102E"/>
    <w:rsid w:val="002036CA"/>
    <w:rsid w:val="002039FC"/>
    <w:rsid w:val="00214780"/>
    <w:rsid w:val="0021511C"/>
    <w:rsid w:val="002244C2"/>
    <w:rsid w:val="00227368"/>
    <w:rsid w:val="00227800"/>
    <w:rsid w:val="0023647C"/>
    <w:rsid w:val="00237569"/>
    <w:rsid w:val="00241E15"/>
    <w:rsid w:val="0024674E"/>
    <w:rsid w:val="00250A71"/>
    <w:rsid w:val="00253DA9"/>
    <w:rsid w:val="00260B21"/>
    <w:rsid w:val="002619F8"/>
    <w:rsid w:val="00262055"/>
    <w:rsid w:val="00265403"/>
    <w:rsid w:val="00271E65"/>
    <w:rsid w:val="00273725"/>
    <w:rsid w:val="00277FAF"/>
    <w:rsid w:val="002845C6"/>
    <w:rsid w:val="002A4F10"/>
    <w:rsid w:val="002A6286"/>
    <w:rsid w:val="002A68D9"/>
    <w:rsid w:val="002B02FF"/>
    <w:rsid w:val="002B25F0"/>
    <w:rsid w:val="002B4308"/>
    <w:rsid w:val="002B5D04"/>
    <w:rsid w:val="002C037B"/>
    <w:rsid w:val="002C0E95"/>
    <w:rsid w:val="002C233B"/>
    <w:rsid w:val="002C34D9"/>
    <w:rsid w:val="002C467C"/>
    <w:rsid w:val="002C59F8"/>
    <w:rsid w:val="002C64FB"/>
    <w:rsid w:val="002E198B"/>
    <w:rsid w:val="002E6FCB"/>
    <w:rsid w:val="002E769A"/>
    <w:rsid w:val="002E7B8C"/>
    <w:rsid w:val="00301D6A"/>
    <w:rsid w:val="00302FF8"/>
    <w:rsid w:val="003117D6"/>
    <w:rsid w:val="00320378"/>
    <w:rsid w:val="00322210"/>
    <w:rsid w:val="003224A0"/>
    <w:rsid w:val="0032751A"/>
    <w:rsid w:val="00327C72"/>
    <w:rsid w:val="00327E03"/>
    <w:rsid w:val="00330DE5"/>
    <w:rsid w:val="00330EBD"/>
    <w:rsid w:val="003369FB"/>
    <w:rsid w:val="0034363F"/>
    <w:rsid w:val="003459CF"/>
    <w:rsid w:val="00351EC2"/>
    <w:rsid w:val="003559DD"/>
    <w:rsid w:val="00361683"/>
    <w:rsid w:val="00363DED"/>
    <w:rsid w:val="0037683C"/>
    <w:rsid w:val="00394A34"/>
    <w:rsid w:val="00394AD5"/>
    <w:rsid w:val="003979FB"/>
    <w:rsid w:val="003A10AB"/>
    <w:rsid w:val="003A4543"/>
    <w:rsid w:val="003B0E67"/>
    <w:rsid w:val="003C2275"/>
    <w:rsid w:val="003C2542"/>
    <w:rsid w:val="003D0269"/>
    <w:rsid w:val="003D16DC"/>
    <w:rsid w:val="003D5C2C"/>
    <w:rsid w:val="003D5F24"/>
    <w:rsid w:val="003E6E97"/>
    <w:rsid w:val="003F24D7"/>
    <w:rsid w:val="003F7CFD"/>
    <w:rsid w:val="0041334B"/>
    <w:rsid w:val="00413379"/>
    <w:rsid w:val="00414382"/>
    <w:rsid w:val="004164E8"/>
    <w:rsid w:val="004172DF"/>
    <w:rsid w:val="00420AC0"/>
    <w:rsid w:val="0042473F"/>
    <w:rsid w:val="00437389"/>
    <w:rsid w:val="00446F8B"/>
    <w:rsid w:val="004476D3"/>
    <w:rsid w:val="004478AD"/>
    <w:rsid w:val="00455BA7"/>
    <w:rsid w:val="004567F9"/>
    <w:rsid w:val="00466671"/>
    <w:rsid w:val="0046796B"/>
    <w:rsid w:val="0047123B"/>
    <w:rsid w:val="004966B9"/>
    <w:rsid w:val="00497C87"/>
    <w:rsid w:val="004A1A48"/>
    <w:rsid w:val="004A2922"/>
    <w:rsid w:val="004B2B82"/>
    <w:rsid w:val="004B3822"/>
    <w:rsid w:val="004B58FF"/>
    <w:rsid w:val="004B7249"/>
    <w:rsid w:val="004C1059"/>
    <w:rsid w:val="004C5A68"/>
    <w:rsid w:val="004C760A"/>
    <w:rsid w:val="004D4E6F"/>
    <w:rsid w:val="004D4F93"/>
    <w:rsid w:val="004E1547"/>
    <w:rsid w:val="004E5487"/>
    <w:rsid w:val="004F1492"/>
    <w:rsid w:val="004F1F3F"/>
    <w:rsid w:val="004F290D"/>
    <w:rsid w:val="004F5D83"/>
    <w:rsid w:val="004F66CC"/>
    <w:rsid w:val="0050234E"/>
    <w:rsid w:val="005034F3"/>
    <w:rsid w:val="00503D03"/>
    <w:rsid w:val="00507E5B"/>
    <w:rsid w:val="005131BE"/>
    <w:rsid w:val="00525591"/>
    <w:rsid w:val="005326C2"/>
    <w:rsid w:val="005366C0"/>
    <w:rsid w:val="00537516"/>
    <w:rsid w:val="005463ED"/>
    <w:rsid w:val="005474DD"/>
    <w:rsid w:val="00551A69"/>
    <w:rsid w:val="00555B62"/>
    <w:rsid w:val="00566823"/>
    <w:rsid w:val="00571D5E"/>
    <w:rsid w:val="00574B3D"/>
    <w:rsid w:val="00575580"/>
    <w:rsid w:val="0058112D"/>
    <w:rsid w:val="00581C00"/>
    <w:rsid w:val="005B0856"/>
    <w:rsid w:val="005B0CDF"/>
    <w:rsid w:val="005C1D3F"/>
    <w:rsid w:val="005C4BE9"/>
    <w:rsid w:val="005C520D"/>
    <w:rsid w:val="005D2544"/>
    <w:rsid w:val="005E0B6D"/>
    <w:rsid w:val="005F240A"/>
    <w:rsid w:val="005F2851"/>
    <w:rsid w:val="005F4C20"/>
    <w:rsid w:val="005F6C7E"/>
    <w:rsid w:val="006008F8"/>
    <w:rsid w:val="00601C5A"/>
    <w:rsid w:val="00605D5B"/>
    <w:rsid w:val="00611689"/>
    <w:rsid w:val="00612274"/>
    <w:rsid w:val="00612C9C"/>
    <w:rsid w:val="00613DB8"/>
    <w:rsid w:val="00620388"/>
    <w:rsid w:val="00621302"/>
    <w:rsid w:val="006223FA"/>
    <w:rsid w:val="006227CB"/>
    <w:rsid w:val="006238BC"/>
    <w:rsid w:val="006311BF"/>
    <w:rsid w:val="00632AA3"/>
    <w:rsid w:val="00643060"/>
    <w:rsid w:val="006432C0"/>
    <w:rsid w:val="006432FA"/>
    <w:rsid w:val="00644965"/>
    <w:rsid w:val="006467F9"/>
    <w:rsid w:val="0065243B"/>
    <w:rsid w:val="006531E3"/>
    <w:rsid w:val="006535C1"/>
    <w:rsid w:val="00656B43"/>
    <w:rsid w:val="006613F9"/>
    <w:rsid w:val="00664F67"/>
    <w:rsid w:val="0066551B"/>
    <w:rsid w:val="006825B0"/>
    <w:rsid w:val="00697E5F"/>
    <w:rsid w:val="006A210E"/>
    <w:rsid w:val="006B3751"/>
    <w:rsid w:val="006B683F"/>
    <w:rsid w:val="006C2488"/>
    <w:rsid w:val="006C52A0"/>
    <w:rsid w:val="006C7BB7"/>
    <w:rsid w:val="006D1870"/>
    <w:rsid w:val="006E3957"/>
    <w:rsid w:val="006E3CE6"/>
    <w:rsid w:val="006E550F"/>
    <w:rsid w:val="006F170A"/>
    <w:rsid w:val="006F5606"/>
    <w:rsid w:val="006F7317"/>
    <w:rsid w:val="006F79F1"/>
    <w:rsid w:val="00701741"/>
    <w:rsid w:val="00702914"/>
    <w:rsid w:val="00703B95"/>
    <w:rsid w:val="00710277"/>
    <w:rsid w:val="00711B4D"/>
    <w:rsid w:val="00711E4C"/>
    <w:rsid w:val="00712024"/>
    <w:rsid w:val="00717A20"/>
    <w:rsid w:val="007211EF"/>
    <w:rsid w:val="0072465C"/>
    <w:rsid w:val="00732FC1"/>
    <w:rsid w:val="0073726F"/>
    <w:rsid w:val="00737EBF"/>
    <w:rsid w:val="007425E0"/>
    <w:rsid w:val="00744D29"/>
    <w:rsid w:val="00745244"/>
    <w:rsid w:val="00747CE3"/>
    <w:rsid w:val="00747E13"/>
    <w:rsid w:val="00756CD6"/>
    <w:rsid w:val="00756E1A"/>
    <w:rsid w:val="00757566"/>
    <w:rsid w:val="007613BE"/>
    <w:rsid w:val="007616AA"/>
    <w:rsid w:val="00770742"/>
    <w:rsid w:val="00771960"/>
    <w:rsid w:val="007731A9"/>
    <w:rsid w:val="007802EB"/>
    <w:rsid w:val="00784F8A"/>
    <w:rsid w:val="00790FC0"/>
    <w:rsid w:val="00793399"/>
    <w:rsid w:val="00795B73"/>
    <w:rsid w:val="00797EF2"/>
    <w:rsid w:val="007A0245"/>
    <w:rsid w:val="007A0588"/>
    <w:rsid w:val="007A34FD"/>
    <w:rsid w:val="007B15E7"/>
    <w:rsid w:val="007B66DD"/>
    <w:rsid w:val="007C0D92"/>
    <w:rsid w:val="007C1E0E"/>
    <w:rsid w:val="007C2659"/>
    <w:rsid w:val="007C417D"/>
    <w:rsid w:val="007C5E56"/>
    <w:rsid w:val="007C7EC3"/>
    <w:rsid w:val="007D00F6"/>
    <w:rsid w:val="007D09BC"/>
    <w:rsid w:val="007D1B3E"/>
    <w:rsid w:val="007D1E15"/>
    <w:rsid w:val="007D608C"/>
    <w:rsid w:val="007E4840"/>
    <w:rsid w:val="007F3640"/>
    <w:rsid w:val="007F691E"/>
    <w:rsid w:val="0080425D"/>
    <w:rsid w:val="00804A12"/>
    <w:rsid w:val="008127E5"/>
    <w:rsid w:val="00816222"/>
    <w:rsid w:val="00816578"/>
    <w:rsid w:val="00816888"/>
    <w:rsid w:val="00823548"/>
    <w:rsid w:val="00824C6E"/>
    <w:rsid w:val="00824D80"/>
    <w:rsid w:val="00824F89"/>
    <w:rsid w:val="00826A4C"/>
    <w:rsid w:val="0083178B"/>
    <w:rsid w:val="00833530"/>
    <w:rsid w:val="00833C58"/>
    <w:rsid w:val="008340B7"/>
    <w:rsid w:val="0083542E"/>
    <w:rsid w:val="0083582D"/>
    <w:rsid w:val="00845825"/>
    <w:rsid w:val="00845D5C"/>
    <w:rsid w:val="00847725"/>
    <w:rsid w:val="008617D7"/>
    <w:rsid w:val="00866DDC"/>
    <w:rsid w:val="00866EC2"/>
    <w:rsid w:val="008745E4"/>
    <w:rsid w:val="008807AF"/>
    <w:rsid w:val="0088459B"/>
    <w:rsid w:val="00884622"/>
    <w:rsid w:val="0089023B"/>
    <w:rsid w:val="00891011"/>
    <w:rsid w:val="00891308"/>
    <w:rsid w:val="008A1859"/>
    <w:rsid w:val="008B1C85"/>
    <w:rsid w:val="008B6154"/>
    <w:rsid w:val="008B7EF4"/>
    <w:rsid w:val="008C09DB"/>
    <w:rsid w:val="008C4127"/>
    <w:rsid w:val="008C4BB2"/>
    <w:rsid w:val="008D1A32"/>
    <w:rsid w:val="008D2E81"/>
    <w:rsid w:val="008D3DA2"/>
    <w:rsid w:val="008D60AD"/>
    <w:rsid w:val="008D72F2"/>
    <w:rsid w:val="008E1670"/>
    <w:rsid w:val="008E1ECE"/>
    <w:rsid w:val="008E51B1"/>
    <w:rsid w:val="008F0709"/>
    <w:rsid w:val="008F1E4C"/>
    <w:rsid w:val="008F311B"/>
    <w:rsid w:val="00902D15"/>
    <w:rsid w:val="00912673"/>
    <w:rsid w:val="00917348"/>
    <w:rsid w:val="00921AE9"/>
    <w:rsid w:val="009233B9"/>
    <w:rsid w:val="00927110"/>
    <w:rsid w:val="00935FD2"/>
    <w:rsid w:val="009360B9"/>
    <w:rsid w:val="009400C5"/>
    <w:rsid w:val="009434C7"/>
    <w:rsid w:val="009435B5"/>
    <w:rsid w:val="00944818"/>
    <w:rsid w:val="009501A3"/>
    <w:rsid w:val="0095328C"/>
    <w:rsid w:val="009546DA"/>
    <w:rsid w:val="009563DF"/>
    <w:rsid w:val="00962EC2"/>
    <w:rsid w:val="00964675"/>
    <w:rsid w:val="00970D13"/>
    <w:rsid w:val="00971BFA"/>
    <w:rsid w:val="00976D1B"/>
    <w:rsid w:val="0098228A"/>
    <w:rsid w:val="009848BD"/>
    <w:rsid w:val="00987B51"/>
    <w:rsid w:val="00990F55"/>
    <w:rsid w:val="009959A6"/>
    <w:rsid w:val="009A1065"/>
    <w:rsid w:val="009A2458"/>
    <w:rsid w:val="009A3C7C"/>
    <w:rsid w:val="009A4CF7"/>
    <w:rsid w:val="009B0764"/>
    <w:rsid w:val="009B417C"/>
    <w:rsid w:val="009B61E5"/>
    <w:rsid w:val="009C0C97"/>
    <w:rsid w:val="009C2BF3"/>
    <w:rsid w:val="009C4BFF"/>
    <w:rsid w:val="009C6E33"/>
    <w:rsid w:val="009C788A"/>
    <w:rsid w:val="009D10D7"/>
    <w:rsid w:val="009D1309"/>
    <w:rsid w:val="009D5FF6"/>
    <w:rsid w:val="009D6F1F"/>
    <w:rsid w:val="009E1948"/>
    <w:rsid w:val="009E76FD"/>
    <w:rsid w:val="009F18E9"/>
    <w:rsid w:val="009F7B85"/>
    <w:rsid w:val="00A03B7E"/>
    <w:rsid w:val="00A172D1"/>
    <w:rsid w:val="00A17600"/>
    <w:rsid w:val="00A20F71"/>
    <w:rsid w:val="00A232E5"/>
    <w:rsid w:val="00A24FD0"/>
    <w:rsid w:val="00A3105A"/>
    <w:rsid w:val="00A44C83"/>
    <w:rsid w:val="00A4761C"/>
    <w:rsid w:val="00A53540"/>
    <w:rsid w:val="00A578F3"/>
    <w:rsid w:val="00A60896"/>
    <w:rsid w:val="00A60E8D"/>
    <w:rsid w:val="00A634A5"/>
    <w:rsid w:val="00A645D8"/>
    <w:rsid w:val="00A66451"/>
    <w:rsid w:val="00A6682D"/>
    <w:rsid w:val="00A67DBC"/>
    <w:rsid w:val="00A70F98"/>
    <w:rsid w:val="00A71D6D"/>
    <w:rsid w:val="00A76AA2"/>
    <w:rsid w:val="00A76D45"/>
    <w:rsid w:val="00A77244"/>
    <w:rsid w:val="00A80F5B"/>
    <w:rsid w:val="00A838E4"/>
    <w:rsid w:val="00A839D0"/>
    <w:rsid w:val="00A86F97"/>
    <w:rsid w:val="00A9140C"/>
    <w:rsid w:val="00A944F6"/>
    <w:rsid w:val="00A969BA"/>
    <w:rsid w:val="00A976B2"/>
    <w:rsid w:val="00AA3D8B"/>
    <w:rsid w:val="00AB2DE2"/>
    <w:rsid w:val="00AB5194"/>
    <w:rsid w:val="00AB7F42"/>
    <w:rsid w:val="00AC4102"/>
    <w:rsid w:val="00AD3CC7"/>
    <w:rsid w:val="00AD4F85"/>
    <w:rsid w:val="00AD5510"/>
    <w:rsid w:val="00AF1487"/>
    <w:rsid w:val="00AF501E"/>
    <w:rsid w:val="00AF5B79"/>
    <w:rsid w:val="00B0196C"/>
    <w:rsid w:val="00B02EF8"/>
    <w:rsid w:val="00B03326"/>
    <w:rsid w:val="00B0793D"/>
    <w:rsid w:val="00B10BBE"/>
    <w:rsid w:val="00B1656E"/>
    <w:rsid w:val="00B22F15"/>
    <w:rsid w:val="00B309CA"/>
    <w:rsid w:val="00B31EC8"/>
    <w:rsid w:val="00B407F7"/>
    <w:rsid w:val="00B417CD"/>
    <w:rsid w:val="00B5171A"/>
    <w:rsid w:val="00B61D67"/>
    <w:rsid w:val="00B67479"/>
    <w:rsid w:val="00B70F9D"/>
    <w:rsid w:val="00B71FC6"/>
    <w:rsid w:val="00B72D4C"/>
    <w:rsid w:val="00B8087F"/>
    <w:rsid w:val="00B814A5"/>
    <w:rsid w:val="00B96994"/>
    <w:rsid w:val="00BA172C"/>
    <w:rsid w:val="00BA17EF"/>
    <w:rsid w:val="00BA38FB"/>
    <w:rsid w:val="00BA63DF"/>
    <w:rsid w:val="00BC2EB1"/>
    <w:rsid w:val="00BD13D7"/>
    <w:rsid w:val="00BD614C"/>
    <w:rsid w:val="00BE0B57"/>
    <w:rsid w:val="00BE1CE9"/>
    <w:rsid w:val="00BE65ED"/>
    <w:rsid w:val="00C006FD"/>
    <w:rsid w:val="00C01390"/>
    <w:rsid w:val="00C059ED"/>
    <w:rsid w:val="00C13A81"/>
    <w:rsid w:val="00C16D13"/>
    <w:rsid w:val="00C222E6"/>
    <w:rsid w:val="00C26997"/>
    <w:rsid w:val="00C27904"/>
    <w:rsid w:val="00C300BC"/>
    <w:rsid w:val="00C34075"/>
    <w:rsid w:val="00C34C2E"/>
    <w:rsid w:val="00C35016"/>
    <w:rsid w:val="00C37777"/>
    <w:rsid w:val="00C446B8"/>
    <w:rsid w:val="00C4595C"/>
    <w:rsid w:val="00C45DEE"/>
    <w:rsid w:val="00C50246"/>
    <w:rsid w:val="00C67873"/>
    <w:rsid w:val="00C71FA7"/>
    <w:rsid w:val="00C8543E"/>
    <w:rsid w:val="00C870D5"/>
    <w:rsid w:val="00C876E4"/>
    <w:rsid w:val="00C92BE5"/>
    <w:rsid w:val="00CA2352"/>
    <w:rsid w:val="00CA4E9E"/>
    <w:rsid w:val="00CB506B"/>
    <w:rsid w:val="00CB6D79"/>
    <w:rsid w:val="00CC19EE"/>
    <w:rsid w:val="00CC22FD"/>
    <w:rsid w:val="00CC5415"/>
    <w:rsid w:val="00CC7CDF"/>
    <w:rsid w:val="00CD37FC"/>
    <w:rsid w:val="00CD3D49"/>
    <w:rsid w:val="00CD5253"/>
    <w:rsid w:val="00CD7181"/>
    <w:rsid w:val="00CE2CC9"/>
    <w:rsid w:val="00CE3504"/>
    <w:rsid w:val="00CE5B43"/>
    <w:rsid w:val="00CF1CAE"/>
    <w:rsid w:val="00CF21CD"/>
    <w:rsid w:val="00CF2718"/>
    <w:rsid w:val="00D013AB"/>
    <w:rsid w:val="00D05107"/>
    <w:rsid w:val="00D1089E"/>
    <w:rsid w:val="00D11930"/>
    <w:rsid w:val="00D11ECE"/>
    <w:rsid w:val="00D14957"/>
    <w:rsid w:val="00D14F37"/>
    <w:rsid w:val="00D17377"/>
    <w:rsid w:val="00D23E3E"/>
    <w:rsid w:val="00D30434"/>
    <w:rsid w:val="00D33335"/>
    <w:rsid w:val="00D336EC"/>
    <w:rsid w:val="00D406EA"/>
    <w:rsid w:val="00D40AEE"/>
    <w:rsid w:val="00D42BB4"/>
    <w:rsid w:val="00D43024"/>
    <w:rsid w:val="00D44A38"/>
    <w:rsid w:val="00D511BC"/>
    <w:rsid w:val="00D522FB"/>
    <w:rsid w:val="00D723DB"/>
    <w:rsid w:val="00D74023"/>
    <w:rsid w:val="00D741F6"/>
    <w:rsid w:val="00D771BD"/>
    <w:rsid w:val="00D901FA"/>
    <w:rsid w:val="00D95965"/>
    <w:rsid w:val="00DA1A7B"/>
    <w:rsid w:val="00DA4A6D"/>
    <w:rsid w:val="00DB5335"/>
    <w:rsid w:val="00DC032A"/>
    <w:rsid w:val="00DC0C49"/>
    <w:rsid w:val="00DC3808"/>
    <w:rsid w:val="00DD0B32"/>
    <w:rsid w:val="00DD20C2"/>
    <w:rsid w:val="00DD2649"/>
    <w:rsid w:val="00DD7F96"/>
    <w:rsid w:val="00DE4211"/>
    <w:rsid w:val="00DE4822"/>
    <w:rsid w:val="00DF0BC0"/>
    <w:rsid w:val="00DF30F7"/>
    <w:rsid w:val="00DF4F22"/>
    <w:rsid w:val="00DF784B"/>
    <w:rsid w:val="00E1095D"/>
    <w:rsid w:val="00E109D5"/>
    <w:rsid w:val="00E13626"/>
    <w:rsid w:val="00E144E3"/>
    <w:rsid w:val="00E16430"/>
    <w:rsid w:val="00E170B6"/>
    <w:rsid w:val="00E2314E"/>
    <w:rsid w:val="00E238EB"/>
    <w:rsid w:val="00E300D2"/>
    <w:rsid w:val="00E30FFF"/>
    <w:rsid w:val="00E32D33"/>
    <w:rsid w:val="00E46BF3"/>
    <w:rsid w:val="00E50BF5"/>
    <w:rsid w:val="00E50F48"/>
    <w:rsid w:val="00E51CEE"/>
    <w:rsid w:val="00E54E03"/>
    <w:rsid w:val="00E62BDA"/>
    <w:rsid w:val="00E63F97"/>
    <w:rsid w:val="00E65011"/>
    <w:rsid w:val="00E7167D"/>
    <w:rsid w:val="00E73C3E"/>
    <w:rsid w:val="00E745AB"/>
    <w:rsid w:val="00E761A0"/>
    <w:rsid w:val="00E7645E"/>
    <w:rsid w:val="00E76C3D"/>
    <w:rsid w:val="00E771D7"/>
    <w:rsid w:val="00E85467"/>
    <w:rsid w:val="00E8698C"/>
    <w:rsid w:val="00E93315"/>
    <w:rsid w:val="00E9509A"/>
    <w:rsid w:val="00EA02E3"/>
    <w:rsid w:val="00EA52F6"/>
    <w:rsid w:val="00EA61E7"/>
    <w:rsid w:val="00EB17CF"/>
    <w:rsid w:val="00EB5FE2"/>
    <w:rsid w:val="00EC2261"/>
    <w:rsid w:val="00EC4F65"/>
    <w:rsid w:val="00EC5B06"/>
    <w:rsid w:val="00EC60F0"/>
    <w:rsid w:val="00ED3160"/>
    <w:rsid w:val="00ED56EF"/>
    <w:rsid w:val="00ED5A97"/>
    <w:rsid w:val="00ED6BDC"/>
    <w:rsid w:val="00EE3286"/>
    <w:rsid w:val="00EE3477"/>
    <w:rsid w:val="00EE6C97"/>
    <w:rsid w:val="00EF219D"/>
    <w:rsid w:val="00F0115D"/>
    <w:rsid w:val="00F0370C"/>
    <w:rsid w:val="00F05C99"/>
    <w:rsid w:val="00F12301"/>
    <w:rsid w:val="00F140A7"/>
    <w:rsid w:val="00F154BB"/>
    <w:rsid w:val="00F15EA0"/>
    <w:rsid w:val="00F16F2F"/>
    <w:rsid w:val="00F17E50"/>
    <w:rsid w:val="00F210EC"/>
    <w:rsid w:val="00F22D8E"/>
    <w:rsid w:val="00F236E2"/>
    <w:rsid w:val="00F24498"/>
    <w:rsid w:val="00F2574E"/>
    <w:rsid w:val="00F339D6"/>
    <w:rsid w:val="00F36633"/>
    <w:rsid w:val="00F37058"/>
    <w:rsid w:val="00F4274A"/>
    <w:rsid w:val="00F46137"/>
    <w:rsid w:val="00F46F3D"/>
    <w:rsid w:val="00F5055C"/>
    <w:rsid w:val="00F5258D"/>
    <w:rsid w:val="00F617AA"/>
    <w:rsid w:val="00F61F08"/>
    <w:rsid w:val="00F62CF4"/>
    <w:rsid w:val="00F63170"/>
    <w:rsid w:val="00F65B6D"/>
    <w:rsid w:val="00F719D6"/>
    <w:rsid w:val="00F736A2"/>
    <w:rsid w:val="00F75305"/>
    <w:rsid w:val="00F77A3B"/>
    <w:rsid w:val="00F82ED3"/>
    <w:rsid w:val="00F867A2"/>
    <w:rsid w:val="00F86FFC"/>
    <w:rsid w:val="00FA5FF9"/>
    <w:rsid w:val="00FB0A6F"/>
    <w:rsid w:val="00FB228C"/>
    <w:rsid w:val="00FB31B7"/>
    <w:rsid w:val="00FC4435"/>
    <w:rsid w:val="00FC582A"/>
    <w:rsid w:val="00FD1A84"/>
    <w:rsid w:val="00FD4B58"/>
    <w:rsid w:val="00FD6625"/>
    <w:rsid w:val="00FD7A4E"/>
    <w:rsid w:val="00FE65DA"/>
    <w:rsid w:val="00FE7BCD"/>
    <w:rsid w:val="00FF250A"/>
    <w:rsid w:val="00FF6C63"/>
    <w:rsid w:val="0899D8FB"/>
    <w:rsid w:val="0D31854B"/>
    <w:rsid w:val="0E881E9E"/>
    <w:rsid w:val="1662E396"/>
    <w:rsid w:val="197668F4"/>
    <w:rsid w:val="1FB653B6"/>
    <w:rsid w:val="23BD6A15"/>
    <w:rsid w:val="25E496E5"/>
    <w:rsid w:val="3460542A"/>
    <w:rsid w:val="3C22822C"/>
    <w:rsid w:val="6DAEDEB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5F3DC4"/>
  <w15:chartTrackingRefBased/>
  <w15:docId w15:val="{25952A65-597E-4D32-AB38-53D6CEE1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lsdException w:name="heading 3" w:uiPriority="98"/>
    <w:lsdException w:name="heading 4" w:uiPriority="98" w:qFormat="1"/>
    <w:lsdException w:name="heading 5" w:uiPriority="98" w:qFormat="1"/>
    <w:lsdException w:name="heading 6" w:uiPriority="98" w:qFormat="1"/>
    <w:lsdException w:name="heading 7" w:uiPriority="98" w:qFormat="1"/>
    <w:lsdException w:name="heading 8" w:uiPriority="98" w:qFormat="1"/>
    <w:lsdException w:name="heading 9" w:uiPriority="98" w:qFormat="1"/>
    <w:lsdException w:name="toc 1" w:semiHidden="1" w:uiPriority="39" w:unhideWhenUsed="1"/>
    <w:lsdException w:name="toc 2" w:semiHidden="1" w:uiPriority="39" w:unhideWhenUsed="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lsdException w:name="header" w:semiHidden="1" w:qFormat="1"/>
    <w:lsdException w:name="footer" w:semiHidden="1" w:uiPriority="24" w:unhideWhenUsed="1" w:qFormat="1"/>
    <w:lsdException w:name="caption" w:uiPriority="35" w:qFormat="1"/>
    <w:lsdException w:name="Title" w:uiPriority="98" w:qFormat="1"/>
    <w:lsdException w:name="Default Paragraph Font" w:semiHidden="1" w:uiPriority="1" w:unhideWhenUsed="1"/>
    <w:lsdException w:name="Subtitle" w:uiPriority="98" w:qFormat="1"/>
    <w:lsdException w:name="Hyperlink" w:semiHidden="1" w:unhideWhenUsed="1"/>
    <w:lsdException w:name="FollowedHyperlink" w:semiHidden="1" w:unhideWhenUsed="1"/>
    <w:lsdException w:name="Strong" w:semiHidden="1" w:uiPriority="22"/>
    <w:lsdException w:name="Emphasis" w:uiPriority="98" w:qFormat="1"/>
    <w:lsdException w:name="HTML Top of Form" w:semiHidden="1" w:unhideWhenUsed="1"/>
    <w:lsdException w:name="HTML Bottom of Form"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98" w:qFormat="1"/>
    <w:lsdException w:name="Intense Emphasis" w:uiPriority="98"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atentStyles>
  <w:style w:type="paragraph" w:default="1" w:styleId="Normal">
    <w:name w:val="Normal"/>
    <w:qFormat/>
    <w:rsid w:val="00784F8A"/>
    <w:pPr>
      <w:spacing w:after="0" w:line="360" w:lineRule="auto"/>
      <w:jc w:val="both"/>
    </w:pPr>
    <w:rPr>
      <w:rFonts w:ascii="Calibri" w:hAnsi="Calibri" w:cs="Times New Roman"/>
      <w:color w:val="333333"/>
      <w:sz w:val="24"/>
      <w:szCs w:val="24"/>
      <w:lang w:eastAsia="es-ES"/>
    </w:rPr>
  </w:style>
  <w:style w:type="paragraph" w:styleId="Ttulo1">
    <w:name w:val="heading 1"/>
    <w:next w:val="Normal"/>
    <w:link w:val="Ttulo1Car"/>
    <w:uiPriority w:val="99"/>
    <w:rsid w:val="00784F8A"/>
    <w:pPr>
      <w:keepNext/>
      <w:keepLines/>
      <w:spacing w:after="200" w:line="360" w:lineRule="auto"/>
      <w:outlineLvl w:val="0"/>
    </w:pPr>
    <w:rPr>
      <w:rFonts w:ascii="Georgia" w:eastAsiaTheme="majorEastAsia" w:hAnsi="Georgia" w:cstheme="majorBidi"/>
      <w:sz w:val="51"/>
      <w:szCs w:val="32"/>
      <w:lang w:eastAsia="es-ES"/>
    </w:rPr>
  </w:style>
  <w:style w:type="paragraph" w:styleId="Ttulo2">
    <w:name w:val="heading 2"/>
    <w:basedOn w:val="Normal"/>
    <w:next w:val="Normal"/>
    <w:link w:val="Ttulo2Car"/>
    <w:uiPriority w:val="99"/>
    <w:rsid w:val="00784F8A"/>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iedepginaSecciones">
    <w:name w:val="Pie de página_Secciones"/>
    <w:basedOn w:val="Normal"/>
    <w:uiPriority w:val="19"/>
    <w:qFormat/>
    <w:rsid w:val="00784F8A"/>
    <w:pPr>
      <w:tabs>
        <w:tab w:val="right" w:pos="8220"/>
      </w:tabs>
      <w:spacing w:after="100" w:line="240" w:lineRule="auto"/>
      <w:jc w:val="right"/>
    </w:pPr>
    <w:rPr>
      <w:rFonts w:cs="UnitOT-Light"/>
      <w:bCs/>
      <w:noProof/>
      <w:color w:val="auto"/>
      <w:sz w:val="20"/>
      <w:szCs w:val="20"/>
    </w:rPr>
  </w:style>
  <w:style w:type="paragraph" w:customStyle="1" w:styleId="PiedepginaAsignatura">
    <w:name w:val="Pie de página_Asignatura"/>
    <w:basedOn w:val="Normal"/>
    <w:uiPriority w:val="18"/>
    <w:qFormat/>
    <w:rsid w:val="00784F8A"/>
    <w:pPr>
      <w:spacing w:line="276" w:lineRule="auto"/>
      <w:ind w:firstLine="3686"/>
      <w:jc w:val="right"/>
    </w:pPr>
    <w:rPr>
      <w:rFonts w:cs="UnitOT-Light"/>
      <w:bCs/>
      <w:color w:val="777777"/>
      <w:sz w:val="20"/>
      <w:szCs w:val="20"/>
    </w:rPr>
  </w:style>
  <w:style w:type="paragraph" w:customStyle="1" w:styleId="PiedepginaUNIRc">
    <w:name w:val="Pie de página_UNIR(c)"/>
    <w:basedOn w:val="PiedepginaAsignatura"/>
    <w:uiPriority w:val="20"/>
    <w:qFormat/>
    <w:rsid w:val="00784F8A"/>
    <w:pPr>
      <w:ind w:firstLine="0"/>
    </w:pPr>
    <w:rPr>
      <w:rFonts w:ascii="Calibri Light" w:hAnsi="Calibri Light"/>
      <w:spacing w:val="-4"/>
      <w:sz w:val="18"/>
      <w:szCs w:val="18"/>
    </w:rPr>
  </w:style>
  <w:style w:type="character" w:styleId="Hipervnculo">
    <w:name w:val="Hyperlink"/>
    <w:basedOn w:val="Fuentedeprrafopredeter"/>
    <w:uiPriority w:val="99"/>
    <w:rsid w:val="00784F8A"/>
    <w:rPr>
      <w:rFonts w:ascii="Calibri" w:hAnsi="Calibri"/>
      <w:color w:val="002060"/>
      <w:sz w:val="24"/>
      <w:u w:val="single"/>
    </w:rPr>
  </w:style>
  <w:style w:type="paragraph" w:customStyle="1" w:styleId="Notaalpie">
    <w:name w:val="Nota al pie"/>
    <w:basedOn w:val="Normal"/>
    <w:uiPriority w:val="21"/>
    <w:qFormat/>
    <w:rsid w:val="00784F8A"/>
    <w:rPr>
      <w:sz w:val="16"/>
      <w:szCs w:val="14"/>
    </w:rPr>
  </w:style>
  <w:style w:type="numbering" w:customStyle="1" w:styleId="VietasUNIR">
    <w:name w:val="ViñetasUNIR"/>
    <w:basedOn w:val="Sinlista"/>
    <w:uiPriority w:val="99"/>
    <w:rsid w:val="00784F8A"/>
    <w:pPr>
      <w:numPr>
        <w:numId w:val="6"/>
      </w:numPr>
    </w:pPr>
  </w:style>
  <w:style w:type="paragraph" w:customStyle="1" w:styleId="Piedefoto-tabla">
    <w:name w:val="Pie de foto-tabla"/>
    <w:basedOn w:val="Normal"/>
    <w:next w:val="Normal"/>
    <w:uiPriority w:val="16"/>
    <w:qFormat/>
    <w:rsid w:val="00784F8A"/>
    <w:pPr>
      <w:spacing w:before="120" w:line="276" w:lineRule="auto"/>
      <w:ind w:left="-113" w:right="-215"/>
      <w:jc w:val="center"/>
    </w:pPr>
    <w:rPr>
      <w:rFonts w:cs="UnitOT-Light"/>
      <w:iCs/>
      <w:color w:val="595959" w:themeColor="text1" w:themeTint="A6"/>
      <w:sz w:val="19"/>
      <w:szCs w:val="18"/>
    </w:rPr>
  </w:style>
  <w:style w:type="character" w:customStyle="1" w:styleId="Ttulo1Car">
    <w:name w:val="Título 1 Car"/>
    <w:basedOn w:val="Fuentedeprrafopredeter"/>
    <w:link w:val="Ttulo1"/>
    <w:uiPriority w:val="99"/>
    <w:rsid w:val="00784F8A"/>
    <w:rPr>
      <w:rFonts w:ascii="Georgia" w:eastAsiaTheme="majorEastAsia" w:hAnsi="Georgia" w:cstheme="majorBidi"/>
      <w:sz w:val="51"/>
      <w:szCs w:val="32"/>
      <w:lang w:eastAsia="es-ES"/>
    </w:rPr>
  </w:style>
  <w:style w:type="paragraph" w:customStyle="1" w:styleId="Vietaprimernivel">
    <w:name w:val="Viñeta primer nivel"/>
    <w:basedOn w:val="Normal"/>
    <w:qFormat/>
    <w:rsid w:val="00784F8A"/>
    <w:pPr>
      <w:numPr>
        <w:numId w:val="4"/>
      </w:numPr>
    </w:pPr>
  </w:style>
  <w:style w:type="character" w:customStyle="1" w:styleId="Ttulo2Car">
    <w:name w:val="Título 2 Car"/>
    <w:basedOn w:val="Fuentedeprrafopredeter"/>
    <w:link w:val="Ttulo2"/>
    <w:uiPriority w:val="99"/>
    <w:rsid w:val="00784F8A"/>
    <w:rPr>
      <w:rFonts w:asciiTheme="majorHAnsi" w:eastAsiaTheme="majorEastAsia" w:hAnsiTheme="majorHAnsi" w:cstheme="majorBidi"/>
      <w:color w:val="2E74B5" w:themeColor="accent1" w:themeShade="BF"/>
      <w:sz w:val="26"/>
      <w:szCs w:val="26"/>
      <w:lang w:eastAsia="es-ES"/>
    </w:rPr>
  </w:style>
  <w:style w:type="paragraph" w:customStyle="1" w:styleId="Citas">
    <w:name w:val="Citas"/>
    <w:basedOn w:val="Normal"/>
    <w:next w:val="Normal"/>
    <w:uiPriority w:val="15"/>
    <w:qFormat/>
    <w:rsid w:val="00784F8A"/>
    <w:pPr>
      <w:spacing w:line="240" w:lineRule="auto"/>
      <w:ind w:left="851"/>
    </w:pPr>
    <w:rPr>
      <w:rFonts w:cs="UnitOT-Light"/>
      <w:szCs w:val="22"/>
    </w:rPr>
  </w:style>
  <w:style w:type="table" w:styleId="Tablaconcuadrcula">
    <w:name w:val="Table Grid"/>
    <w:basedOn w:val="Tablanormal"/>
    <w:uiPriority w:val="39"/>
    <w:rsid w:val="00784F8A"/>
    <w:pPr>
      <w:spacing w:after="0" w:line="240" w:lineRule="auto"/>
    </w:pPr>
    <w:rPr>
      <w:rFonts w:ascii="Calibri" w:hAnsi="Calibri"/>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uloApartado1">
    <w:name w:val="Titulo Apartado 1"/>
    <w:basedOn w:val="TtuloTema"/>
    <w:next w:val="Normal"/>
    <w:uiPriority w:val="6"/>
    <w:qFormat/>
    <w:rsid w:val="00784F8A"/>
    <w:pPr>
      <w:spacing w:line="360" w:lineRule="auto"/>
      <w:jc w:val="left"/>
      <w:outlineLvl w:val="1"/>
    </w:pPr>
    <w:rPr>
      <w:rFonts w:ascii="Calibri" w:hAnsi="Calibri"/>
      <w:sz w:val="40"/>
      <w:szCs w:val="40"/>
    </w:rPr>
  </w:style>
  <w:style w:type="paragraph" w:customStyle="1" w:styleId="Destacados">
    <w:name w:val="Destacados"/>
    <w:basedOn w:val="TituloApartado1"/>
    <w:next w:val="Normal"/>
    <w:autoRedefine/>
    <w:uiPriority w:val="12"/>
    <w:qFormat/>
    <w:rsid w:val="00784F8A"/>
    <w:pPr>
      <w:spacing w:before="120" w:after="120"/>
      <w:ind w:left="284" w:right="281"/>
      <w:jc w:val="center"/>
      <w:outlineLvl w:val="9"/>
    </w:pPr>
    <w:rPr>
      <w:color w:val="002060"/>
      <w:sz w:val="24"/>
      <w:szCs w:val="22"/>
    </w:rPr>
  </w:style>
  <w:style w:type="paragraph" w:customStyle="1" w:styleId="TtuloApartado2">
    <w:name w:val="Título Apartado 2"/>
    <w:basedOn w:val="Normal"/>
    <w:next w:val="Normal"/>
    <w:uiPriority w:val="8"/>
    <w:qFormat/>
    <w:rsid w:val="00784F8A"/>
    <w:rPr>
      <w:sz w:val="28"/>
      <w:szCs w:val="26"/>
    </w:rPr>
  </w:style>
  <w:style w:type="paragraph" w:customStyle="1" w:styleId="TtuloAfondo">
    <w:name w:val="Título A fondo"/>
    <w:basedOn w:val="Normal"/>
    <w:next w:val="Normal"/>
    <w:uiPriority w:val="9"/>
    <w:qFormat/>
    <w:rsid w:val="00784F8A"/>
    <w:rPr>
      <w:rFonts w:cs="UnitOT-Medi"/>
      <w:b/>
    </w:rPr>
  </w:style>
  <w:style w:type="numbering" w:customStyle="1" w:styleId="NumeracinTest">
    <w:name w:val="Numeración Test"/>
    <w:uiPriority w:val="99"/>
    <w:rsid w:val="00784F8A"/>
    <w:pPr>
      <w:numPr>
        <w:numId w:val="3"/>
      </w:numPr>
    </w:pPr>
  </w:style>
  <w:style w:type="paragraph" w:customStyle="1" w:styleId="CuadroCmoestudiaryReferencias">
    <w:name w:val="Cuadro «Cómo estudiar» y Referencias"/>
    <w:basedOn w:val="Normal"/>
    <w:uiPriority w:val="10"/>
    <w:qFormat/>
    <w:rsid w:val="00784F8A"/>
    <w:pPr>
      <w:pBdr>
        <w:top w:val="single" w:sz="4" w:space="4" w:color="auto"/>
        <w:bottom w:val="single" w:sz="4" w:space="1" w:color="auto"/>
      </w:pBdr>
      <w:shd w:val="clear" w:color="auto" w:fill="F2F2F2" w:themeFill="background1" w:themeFillShade="F2"/>
      <w:tabs>
        <w:tab w:val="left" w:pos="1134"/>
      </w:tabs>
    </w:pPr>
    <w:rPr>
      <w:rFonts w:cs="UnitOT-Light"/>
      <w:spacing w:val="-4"/>
      <w:szCs w:val="22"/>
    </w:rPr>
  </w:style>
  <w:style w:type="paragraph" w:customStyle="1" w:styleId="Cuadroenlace">
    <w:name w:val="Cuadro enlace"/>
    <w:basedOn w:val="Normal"/>
    <w:uiPriority w:val="11"/>
    <w:qFormat/>
    <w:rsid w:val="00784F8A"/>
    <w:pPr>
      <w:pBdr>
        <w:top w:val="single" w:sz="4" w:space="4" w:color="auto"/>
        <w:bottom w:val="single" w:sz="4" w:space="0" w:color="auto"/>
      </w:pBdr>
      <w:jc w:val="center"/>
    </w:pPr>
    <w:rPr>
      <w:rFonts w:cs="UnitOT-Light"/>
      <w:szCs w:val="22"/>
    </w:rPr>
  </w:style>
  <w:style w:type="table" w:customStyle="1" w:styleId="TablaUNIR1">
    <w:name w:val="TablaUNIR_1"/>
    <w:basedOn w:val="UNIR"/>
    <w:uiPriority w:val="99"/>
    <w:rsid w:val="00784F8A"/>
    <w:tblPr>
      <w:tblStyleColBandSize w:val="1"/>
    </w:tblPr>
    <w:tblStylePr w:type="firstRow">
      <w:rPr>
        <w:rFonts w:ascii="UnitOT-Medi" w:hAnsi="UnitOT-Medi"/>
        <w:color w:val="FFFFFF" w:themeColor="background1"/>
        <w:sz w:val="20"/>
      </w:rPr>
      <w:tblPr/>
      <w:tcPr>
        <w:shd w:val="clear" w:color="auto" w:fill="0098CD"/>
      </w:tcPr>
    </w:tblStylePr>
    <w:tblStylePr w:type="band1Vert">
      <w:pPr>
        <w:wordWrap/>
        <w:jc w:val="center"/>
      </w:pPr>
      <w:rPr>
        <w:rFonts w:ascii="UnitOT-Light" w:hAnsi="UnitOT-Light"/>
        <w:color w:val="4D4D4D"/>
        <w:sz w:val="20"/>
      </w:rPr>
      <w:tblPr/>
      <w:tcPr>
        <w:vAlign w:val="center"/>
      </w:tcPr>
    </w:tblStylePr>
  </w:style>
  <w:style w:type="table" w:customStyle="1" w:styleId="TablaUNIR2">
    <w:name w:val="TablaUNIR_2"/>
    <w:basedOn w:val="Tablanormal"/>
    <w:uiPriority w:val="99"/>
    <w:rsid w:val="00784F8A"/>
    <w:pPr>
      <w:spacing w:after="0" w:line="240" w:lineRule="auto"/>
      <w:jc w:val="center"/>
    </w:pPr>
    <w:rPr>
      <w:rFonts w:ascii="Calibri" w:hAnsi="Calibri"/>
      <w:color w:val="333333"/>
      <w:sz w:val="20"/>
    </w:rPr>
    <w:tblPr>
      <w:tblBorders>
        <w:bottom w:val="single" w:sz="4" w:space="0" w:color="0098CD"/>
        <w:insideH w:val="single" w:sz="4" w:space="0" w:color="0098CD"/>
      </w:tblBorders>
    </w:tblPr>
    <w:tcPr>
      <w:shd w:val="clear" w:color="auto" w:fill="auto"/>
      <w:tcMar>
        <w:top w:w="57" w:type="dxa"/>
      </w:tcMar>
      <w:vAlign w:val="center"/>
    </w:tcPr>
    <w:tblStylePr w:type="firstRow">
      <w:pPr>
        <w:jc w:val="center"/>
      </w:pPr>
      <w:rPr>
        <w:rFonts w:ascii="UnitOT-Medi" w:hAnsi="UnitOT-Medi"/>
        <w:color w:val="F8F8F8"/>
        <w:sz w:val="20"/>
      </w:rPr>
      <w:tblPr/>
      <w:tcPr>
        <w:shd w:val="clear" w:color="auto" w:fill="0098CD"/>
      </w:tcPr>
    </w:tblStylePr>
    <w:tblStylePr w:type="firstCol">
      <w:rPr>
        <w:rFonts w:ascii="UnitOT-Medi" w:hAnsi="UnitOT-Medi"/>
        <w:color w:val="333333"/>
        <w:sz w:val="20"/>
      </w:rPr>
      <w:tblPr/>
      <w:tcPr>
        <w:tcBorders>
          <w:top w:val="single" w:sz="4" w:space="0" w:color="0098CD"/>
          <w:left w:val="nil"/>
          <w:bottom w:val="single" w:sz="4" w:space="0" w:color="0098CD"/>
          <w:right w:val="single" w:sz="4" w:space="0" w:color="0098CD"/>
          <w:insideH w:val="single" w:sz="4" w:space="0" w:color="008FBE"/>
          <w:insideV w:val="single" w:sz="4" w:space="0" w:color="008FBE"/>
          <w:tl2br w:val="nil"/>
          <w:tr2bl w:val="nil"/>
        </w:tcBorders>
        <w:shd w:val="clear" w:color="auto" w:fill="auto"/>
      </w:tcPr>
    </w:tblStylePr>
  </w:style>
  <w:style w:type="table" w:customStyle="1" w:styleId="TablaUNIR3">
    <w:name w:val="TablaUNIR_3"/>
    <w:basedOn w:val="Tablanormal"/>
    <w:uiPriority w:val="99"/>
    <w:rsid w:val="00784F8A"/>
    <w:pPr>
      <w:spacing w:after="0" w:line="240" w:lineRule="auto"/>
      <w:jc w:val="center"/>
    </w:pPr>
    <w:rPr>
      <w:rFonts w:ascii="Calibri" w:hAnsi="Calibri"/>
      <w:color w:val="333333"/>
      <w:sz w:val="20"/>
    </w:rPr>
    <w:tblPr>
      <w:tblBorders>
        <w:top w:val="single" w:sz="4" w:space="0" w:color="0098CD"/>
        <w:bottom w:val="single" w:sz="4" w:space="0" w:color="0098CD"/>
        <w:insideH w:val="single" w:sz="4" w:space="0" w:color="0098CD"/>
        <w:insideV w:val="single" w:sz="4" w:space="0" w:color="0098CD"/>
      </w:tblBorders>
    </w:tblPr>
    <w:tcPr>
      <w:tcMar>
        <w:top w:w="57" w:type="dxa"/>
      </w:tcMar>
      <w:vAlign w:val="center"/>
    </w:tcPr>
    <w:tblStylePr w:type="firstRow">
      <w:pPr>
        <w:jc w:val="center"/>
      </w:pPr>
      <w:rPr>
        <w:rFonts w:ascii="UnitOT-Medi" w:hAnsi="UnitOT-Medi"/>
        <w:sz w:val="20"/>
      </w:rPr>
      <w:tblPr/>
      <w:tcPr>
        <w:tcBorders>
          <w:top w:val="single" w:sz="4" w:space="0" w:color="008FBE"/>
          <w:left w:val="nil"/>
          <w:bottom w:val="single" w:sz="4" w:space="0" w:color="008FBE"/>
          <w:right w:val="nil"/>
          <w:insideH w:val="single" w:sz="4" w:space="0" w:color="008FBE"/>
          <w:insideV w:val="single" w:sz="4" w:space="0" w:color="008FBE"/>
          <w:tl2br w:val="nil"/>
          <w:tr2bl w:val="nil"/>
        </w:tcBorders>
      </w:tcPr>
    </w:tblStylePr>
  </w:style>
  <w:style w:type="table" w:customStyle="1" w:styleId="TablaUNIR4">
    <w:name w:val="TablaUNIR_4"/>
    <w:basedOn w:val="Tablanormal"/>
    <w:uiPriority w:val="99"/>
    <w:rsid w:val="00784F8A"/>
    <w:pPr>
      <w:spacing w:after="0" w:line="240" w:lineRule="auto"/>
      <w:jc w:val="center"/>
    </w:pPr>
    <w:rPr>
      <w:rFonts w:ascii="Calibri" w:hAnsi="Calibri"/>
      <w:color w:val="333333"/>
      <w:sz w:val="20"/>
    </w:rPr>
    <w:tblPr>
      <w:tblBorders>
        <w:insideH w:val="single" w:sz="4" w:space="0" w:color="0098CD"/>
        <w:insideV w:val="single" w:sz="4" w:space="0" w:color="0098CD"/>
      </w:tblBorders>
    </w:tblPr>
    <w:tcPr>
      <w:tcMar>
        <w:top w:w="57" w:type="dxa"/>
      </w:tcMar>
      <w:vAlign w:val="center"/>
    </w:tcPr>
    <w:tblStylePr w:type="firstRow">
      <w:rPr>
        <w:rFonts w:ascii="UnitOT-Medi" w:hAnsi="UnitOT-Medi"/>
        <w:color w:val="FFFFFF" w:themeColor="background1"/>
        <w:sz w:val="20"/>
      </w:rPr>
      <w:tblPr/>
      <w:tcPr>
        <w:shd w:val="clear" w:color="auto" w:fill="0098CD"/>
      </w:tcPr>
    </w:tblStylePr>
    <w:tblStylePr w:type="nwCell">
      <w:tblPr/>
      <w:tcPr>
        <w:tcBorders>
          <w:top w:val="nil"/>
          <w:left w:val="nil"/>
          <w:bottom w:val="nil"/>
          <w:right w:val="nil"/>
          <w:insideH w:val="nil"/>
          <w:insideV w:val="nil"/>
          <w:tl2br w:val="nil"/>
          <w:tr2bl w:val="nil"/>
        </w:tcBorders>
        <w:shd w:val="clear" w:color="auto" w:fill="FFFFFF" w:themeFill="background1"/>
      </w:tcPr>
    </w:tblStylePr>
  </w:style>
  <w:style w:type="paragraph" w:customStyle="1" w:styleId="Ejemplos">
    <w:name w:val="Ejemplos"/>
    <w:basedOn w:val="Normal"/>
    <w:autoRedefine/>
    <w:uiPriority w:val="22"/>
    <w:qFormat/>
    <w:rsid w:val="00784F8A"/>
    <w:pPr>
      <w:pBdr>
        <w:left w:val="single" w:sz="4" w:space="4" w:color="auto"/>
        <w:right w:val="single" w:sz="4" w:space="4" w:color="auto"/>
      </w:pBdr>
      <w:spacing w:line="276" w:lineRule="auto"/>
      <w:ind w:left="284" w:right="284"/>
    </w:pPr>
    <w:rPr>
      <w:rFonts w:cs="UnitOT-Light"/>
      <w:color w:val="595959" w:themeColor="text1" w:themeTint="A6"/>
      <w:szCs w:val="22"/>
    </w:rPr>
  </w:style>
  <w:style w:type="table" w:customStyle="1" w:styleId="TablaejemplosUNIR">
    <w:name w:val="Tabla ejemplos UNIR"/>
    <w:basedOn w:val="Tablanormal"/>
    <w:uiPriority w:val="99"/>
    <w:rsid w:val="00784F8A"/>
    <w:pPr>
      <w:spacing w:after="0" w:line="240" w:lineRule="auto"/>
    </w:pPr>
    <w:rPr>
      <w:rFonts w:ascii="Calibri" w:hAnsi="Calibri"/>
      <w:sz w:val="20"/>
    </w:rPr>
    <w:tblPr>
      <w:tblBorders>
        <w:left w:val="single" w:sz="4" w:space="0" w:color="0098CD"/>
        <w:right w:val="single" w:sz="4" w:space="0" w:color="0098CD"/>
      </w:tblBorders>
      <w:tblCellMar>
        <w:left w:w="284" w:type="dxa"/>
        <w:right w:w="284" w:type="dxa"/>
      </w:tblCellMar>
    </w:tblPr>
  </w:style>
  <w:style w:type="numbering" w:customStyle="1" w:styleId="VietasUNIRcombinada">
    <w:name w:val="ViñetasUNIR_combinada"/>
    <w:uiPriority w:val="99"/>
    <w:rsid w:val="00784F8A"/>
    <w:pPr>
      <w:numPr>
        <w:numId w:val="7"/>
      </w:numPr>
    </w:pPr>
  </w:style>
  <w:style w:type="paragraph" w:styleId="Piedepgina">
    <w:name w:val="footer"/>
    <w:basedOn w:val="Normal"/>
    <w:link w:val="PiedepginaCar"/>
    <w:uiPriority w:val="24"/>
    <w:qFormat/>
    <w:rsid w:val="00784F8A"/>
    <w:pPr>
      <w:tabs>
        <w:tab w:val="center" w:pos="4252"/>
        <w:tab w:val="right" w:pos="8504"/>
      </w:tabs>
      <w:spacing w:line="240" w:lineRule="auto"/>
    </w:pPr>
  </w:style>
  <w:style w:type="character" w:customStyle="1" w:styleId="PiedepginaCar">
    <w:name w:val="Pie de página Car"/>
    <w:basedOn w:val="Fuentedeprrafopredeter"/>
    <w:link w:val="Piedepgina"/>
    <w:uiPriority w:val="24"/>
    <w:rsid w:val="00784F8A"/>
    <w:rPr>
      <w:rFonts w:ascii="Calibri" w:hAnsi="Calibri" w:cs="Times New Roman"/>
      <w:color w:val="333333"/>
      <w:sz w:val="24"/>
      <w:szCs w:val="24"/>
      <w:lang w:eastAsia="es-ES"/>
    </w:rPr>
  </w:style>
  <w:style w:type="table" w:customStyle="1" w:styleId="UNIR">
    <w:name w:val="UNIR"/>
    <w:basedOn w:val="Tablanormal"/>
    <w:uiPriority w:val="99"/>
    <w:rsid w:val="00784F8A"/>
    <w:pPr>
      <w:spacing w:after="0" w:line="240" w:lineRule="auto"/>
    </w:pPr>
    <w:rPr>
      <w:rFonts w:ascii="Calibri" w:hAnsi="Calibri"/>
      <w:color w:val="333333"/>
      <w:sz w:val="20"/>
    </w:rPr>
    <w:tblPr>
      <w:tblBorders>
        <w:top w:val="single" w:sz="4" w:space="0" w:color="0098CD"/>
        <w:left w:val="single" w:sz="4" w:space="0" w:color="0098CD"/>
        <w:bottom w:val="single" w:sz="4" w:space="0" w:color="0098CD"/>
        <w:right w:val="single" w:sz="4" w:space="0" w:color="0098CD"/>
        <w:insideH w:val="single" w:sz="4" w:space="0" w:color="0098CD"/>
        <w:insideV w:val="single" w:sz="4" w:space="0" w:color="0098CD"/>
      </w:tblBorders>
    </w:tblPr>
  </w:style>
  <w:style w:type="paragraph" w:styleId="Textonotapie">
    <w:name w:val="footnote text"/>
    <w:basedOn w:val="Normal"/>
    <w:link w:val="TextonotapieCar"/>
    <w:uiPriority w:val="99"/>
    <w:rsid w:val="00784F8A"/>
    <w:pPr>
      <w:spacing w:line="240" w:lineRule="auto"/>
    </w:pPr>
    <w:rPr>
      <w:sz w:val="20"/>
      <w:szCs w:val="20"/>
    </w:rPr>
  </w:style>
  <w:style w:type="character" w:customStyle="1" w:styleId="TextonotapieCar">
    <w:name w:val="Texto nota pie Car"/>
    <w:basedOn w:val="Fuentedeprrafopredeter"/>
    <w:link w:val="Textonotapie"/>
    <w:uiPriority w:val="99"/>
    <w:rsid w:val="00784F8A"/>
    <w:rPr>
      <w:rFonts w:ascii="Calibri" w:hAnsi="Calibri" w:cs="Times New Roman"/>
      <w:color w:val="333333"/>
      <w:sz w:val="20"/>
      <w:szCs w:val="20"/>
      <w:lang w:eastAsia="es-ES"/>
    </w:rPr>
  </w:style>
  <w:style w:type="character" w:styleId="Mencinsinresolver">
    <w:name w:val="Unresolved Mention"/>
    <w:basedOn w:val="Fuentedeprrafopredeter"/>
    <w:uiPriority w:val="99"/>
    <w:rsid w:val="00784F8A"/>
    <w:rPr>
      <w:color w:val="808080"/>
      <w:shd w:val="clear" w:color="auto" w:fill="E6E6E6"/>
    </w:rPr>
  </w:style>
  <w:style w:type="paragraph" w:styleId="Textodeglobo">
    <w:name w:val="Balloon Text"/>
    <w:basedOn w:val="Normal"/>
    <w:link w:val="TextodegloboCar"/>
    <w:uiPriority w:val="99"/>
    <w:rsid w:val="00784F8A"/>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784F8A"/>
    <w:rPr>
      <w:rFonts w:ascii="Segoe UI" w:hAnsi="Segoe UI" w:cs="Segoe UI"/>
      <w:color w:val="333333"/>
      <w:sz w:val="18"/>
      <w:szCs w:val="18"/>
      <w:lang w:eastAsia="es-ES"/>
    </w:rPr>
  </w:style>
  <w:style w:type="paragraph" w:customStyle="1" w:styleId="Vietasegundonivel">
    <w:name w:val="Viñeta segundo nivel"/>
    <w:basedOn w:val="Normal"/>
    <w:autoRedefine/>
    <w:rsid w:val="00784F8A"/>
    <w:pPr>
      <w:numPr>
        <w:ilvl w:val="1"/>
        <w:numId w:val="5"/>
      </w:numPr>
      <w:contextualSpacing/>
    </w:pPr>
  </w:style>
  <w:style w:type="paragraph" w:customStyle="1" w:styleId="ListanumeradaTEST">
    <w:name w:val="Lista numerada (TEST)"/>
    <w:basedOn w:val="Normal"/>
    <w:qFormat/>
    <w:rsid w:val="00784F8A"/>
    <w:pPr>
      <w:numPr>
        <w:numId w:val="2"/>
      </w:numPr>
    </w:pPr>
  </w:style>
  <w:style w:type="paragraph" w:customStyle="1" w:styleId="Cdigo">
    <w:name w:val="Código"/>
    <w:basedOn w:val="Normal"/>
    <w:qFormat/>
    <w:rsid w:val="008340B7"/>
    <w:rPr>
      <w:rFonts w:ascii="Consolas" w:hAnsi="Consolas"/>
      <w:sz w:val="20"/>
      <w:szCs w:val="20"/>
      <w:lang w:val="en-IE"/>
    </w:rPr>
  </w:style>
  <w:style w:type="table" w:customStyle="1" w:styleId="Estilo1">
    <w:name w:val="Estilo1"/>
    <w:basedOn w:val="Tablanormal"/>
    <w:uiPriority w:val="99"/>
    <w:rsid w:val="00784F8A"/>
    <w:pPr>
      <w:spacing w:after="0" w:line="240" w:lineRule="auto"/>
    </w:pPr>
    <w:tblPr>
      <w:jc w:val="center"/>
      <w:tblBorders>
        <w:top w:val="single" w:sz="4" w:space="0" w:color="0098CD"/>
        <w:bottom w:val="single" w:sz="4" w:space="0" w:color="0098CD"/>
      </w:tblBorders>
    </w:tblPr>
    <w:trPr>
      <w:jc w:val="center"/>
    </w:trPr>
    <w:tcPr>
      <w:vAlign w:val="center"/>
    </w:tcPr>
  </w:style>
  <w:style w:type="table" w:customStyle="1" w:styleId="MaterialAudiovisual">
    <w:name w:val="Material Audiovisual"/>
    <w:basedOn w:val="Tablanormal"/>
    <w:uiPriority w:val="99"/>
    <w:rsid w:val="00784F8A"/>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table" w:customStyle="1" w:styleId="audiovisual">
    <w:name w:val="audiovisual"/>
    <w:basedOn w:val="Tablanormal"/>
    <w:uiPriority w:val="99"/>
    <w:rsid w:val="00784F8A"/>
    <w:pPr>
      <w:spacing w:after="0" w:line="240" w:lineRule="auto"/>
    </w:pPr>
    <w:rPr>
      <w:color w:val="333333"/>
      <w:sz w:val="24"/>
    </w:rPr>
    <w:tblPr>
      <w:tblBorders>
        <w:top w:val="single" w:sz="4" w:space="0" w:color="0098CD"/>
        <w:bottom w:val="single" w:sz="4" w:space="0" w:color="0098CD"/>
      </w:tblBorders>
      <w:tblCellMar>
        <w:top w:w="113" w:type="dxa"/>
      </w:tblCellMar>
    </w:tblPr>
    <w:tcPr>
      <w:vAlign w:val="center"/>
    </w:tcPr>
  </w:style>
  <w:style w:type="paragraph" w:customStyle="1" w:styleId="Feedback">
    <w:name w:val="Feedback"/>
    <w:basedOn w:val="Normal"/>
    <w:next w:val="Normal"/>
    <w:qFormat/>
    <w:rsid w:val="00784F8A"/>
  </w:style>
  <w:style w:type="numbering" w:customStyle="1" w:styleId="NmeracinTest">
    <w:name w:val="Númeración Test"/>
    <w:uiPriority w:val="99"/>
    <w:rsid w:val="005C4BE9"/>
    <w:pPr>
      <w:numPr>
        <w:numId w:val="1"/>
      </w:numPr>
    </w:pPr>
  </w:style>
  <w:style w:type="table" w:customStyle="1" w:styleId="TablaUNIR30">
    <w:name w:val="Tabla UNIR 3"/>
    <w:basedOn w:val="Tablanormal"/>
    <w:uiPriority w:val="99"/>
    <w:rsid w:val="005C4BE9"/>
    <w:pPr>
      <w:spacing w:after="0" w:line="240" w:lineRule="auto"/>
    </w:pPr>
    <w:rPr>
      <w:rFonts w:ascii="UnitOT-Light" w:hAnsi="UnitOT-Light"/>
      <w:color w:val="333333"/>
      <w:sz w:val="20"/>
    </w:rPr>
    <w:tblPr>
      <w:jc w:val="center"/>
      <w:tblBorders>
        <w:top w:val="single" w:sz="4" w:space="0" w:color="0098CD"/>
        <w:bottom w:val="single" w:sz="4" w:space="0" w:color="0098CD"/>
        <w:insideH w:val="single" w:sz="4" w:space="0" w:color="0098CD"/>
        <w:insideV w:val="single" w:sz="4" w:space="0" w:color="0098CD"/>
      </w:tblBorders>
      <w:tblCellMar>
        <w:top w:w="113" w:type="dxa"/>
      </w:tblCellMar>
    </w:tblPr>
    <w:trPr>
      <w:jc w:val="center"/>
    </w:trPr>
    <w:tcPr>
      <w:shd w:val="clear" w:color="auto" w:fill="FFFFFF" w:themeFill="background1"/>
      <w:vAlign w:val="center"/>
    </w:tcPr>
    <w:tblStylePr w:type="firstRow">
      <w:pPr>
        <w:jc w:val="center"/>
      </w:pPr>
      <w:rPr>
        <w:rFonts w:ascii="UnitOT-Medi" w:hAnsi="UnitOT-Medi"/>
        <w:b w:val="0"/>
        <w:color w:val="333333"/>
        <w:sz w:val="20"/>
      </w:rPr>
      <w:tblPr/>
      <w:trPr>
        <w:tblHeader/>
      </w:trPr>
      <w:tcPr>
        <w:shd w:val="clear" w:color="auto" w:fill="E6F4F9"/>
        <w:vAlign w:val="center"/>
      </w:tcPr>
    </w:tblStylePr>
  </w:style>
  <w:style w:type="paragraph" w:customStyle="1" w:styleId="TtuloApartado3">
    <w:name w:val="Título Apartado 3"/>
    <w:basedOn w:val="Ttulo"/>
    <w:next w:val="Normal"/>
    <w:uiPriority w:val="9"/>
    <w:qFormat/>
    <w:rsid w:val="00784F8A"/>
    <w:pPr>
      <w:spacing w:line="360" w:lineRule="auto"/>
      <w:contextualSpacing w:val="0"/>
    </w:pPr>
    <w:rPr>
      <w:rFonts w:ascii="Calibri" w:eastAsia="Calibri" w:hAnsi="Calibri" w:cs="Times New Roman"/>
      <w:b/>
      <w:bCs/>
      <w:color w:val="333333"/>
      <w:spacing w:val="0"/>
      <w:kern w:val="0"/>
      <w:sz w:val="24"/>
      <w:szCs w:val="24"/>
      <w:lang w:eastAsia="ja-JP"/>
    </w:rPr>
  </w:style>
  <w:style w:type="paragraph" w:styleId="Prrafodelista">
    <w:name w:val="List Paragraph"/>
    <w:basedOn w:val="Normal"/>
    <w:uiPriority w:val="98"/>
    <w:qFormat/>
    <w:rsid w:val="00784F8A"/>
    <w:pPr>
      <w:ind w:left="720"/>
      <w:contextualSpacing/>
    </w:pPr>
  </w:style>
  <w:style w:type="table" w:customStyle="1" w:styleId="Tabladecuadrcula5oscura-nfasis51">
    <w:name w:val="Tabla de cuadrícula 5 oscura - Énfasis 51"/>
    <w:basedOn w:val="Tablanormal"/>
    <w:uiPriority w:val="50"/>
    <w:rsid w:val="005C4BE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tulo">
    <w:name w:val="Title"/>
    <w:basedOn w:val="Normal"/>
    <w:next w:val="Normal"/>
    <w:link w:val="TtuloCar"/>
    <w:uiPriority w:val="98"/>
    <w:qFormat/>
    <w:rsid w:val="00784F8A"/>
    <w:pPr>
      <w:spacing w:line="240" w:lineRule="auto"/>
      <w:contextualSpacing/>
    </w:pPr>
    <w:rPr>
      <w:rFonts w:asciiTheme="majorHAnsi" w:eastAsiaTheme="majorEastAsia" w:hAnsiTheme="majorHAnsi" w:cstheme="majorBidi"/>
      <w:color w:val="auto"/>
      <w:spacing w:val="-10"/>
      <w:kern w:val="28"/>
      <w:sz w:val="56"/>
      <w:szCs w:val="56"/>
    </w:rPr>
  </w:style>
  <w:style w:type="character" w:customStyle="1" w:styleId="TtuloCar">
    <w:name w:val="Título Car"/>
    <w:basedOn w:val="Fuentedeprrafopredeter"/>
    <w:link w:val="Ttulo"/>
    <w:uiPriority w:val="98"/>
    <w:rsid w:val="00784F8A"/>
    <w:rPr>
      <w:rFonts w:asciiTheme="majorHAnsi" w:eastAsiaTheme="majorEastAsia" w:hAnsiTheme="majorHAnsi" w:cstheme="majorBidi"/>
      <w:spacing w:val="-10"/>
      <w:kern w:val="28"/>
      <w:sz w:val="56"/>
      <w:szCs w:val="56"/>
      <w:lang w:eastAsia="es-ES"/>
    </w:rPr>
  </w:style>
  <w:style w:type="table" w:styleId="Tabladecuadrcula4">
    <w:name w:val="Grid Table 4"/>
    <w:basedOn w:val="Tablanormal"/>
    <w:uiPriority w:val="49"/>
    <w:rsid w:val="003979F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digofuenteinline">
    <w:name w:val="Código fuente inline"/>
    <w:basedOn w:val="CdigofuenteCar"/>
    <w:uiPriority w:val="1"/>
    <w:qFormat/>
    <w:rsid w:val="00784F8A"/>
    <w:rPr>
      <w:rFonts w:ascii="Consolas" w:hAnsi="Consolas" w:cs="Times New Roman"/>
      <w:noProof/>
      <w:color w:val="333333"/>
      <w:sz w:val="20"/>
      <w:szCs w:val="20"/>
      <w:lang w:val="en-IE" w:eastAsia="es-ES"/>
    </w:rPr>
  </w:style>
  <w:style w:type="character" w:styleId="CdigoHTML">
    <w:name w:val="HTML Code"/>
    <w:basedOn w:val="Fuentedeprrafopredeter"/>
    <w:uiPriority w:val="99"/>
    <w:rsid w:val="0047123B"/>
    <w:rPr>
      <w:rFonts w:ascii="Consolas" w:hAnsi="Consolas"/>
      <w:sz w:val="20"/>
      <w:szCs w:val="20"/>
    </w:rPr>
  </w:style>
  <w:style w:type="paragraph" w:styleId="Encabezado">
    <w:name w:val="header"/>
    <w:basedOn w:val="Normal"/>
    <w:link w:val="EncabezadoCar"/>
    <w:uiPriority w:val="99"/>
    <w:qFormat/>
    <w:rsid w:val="00784F8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784F8A"/>
    <w:rPr>
      <w:rFonts w:ascii="Calibri" w:hAnsi="Calibri" w:cs="Times New Roman"/>
      <w:color w:val="333333"/>
      <w:sz w:val="24"/>
      <w:szCs w:val="24"/>
      <w:lang w:eastAsia="es-ES"/>
    </w:rPr>
  </w:style>
  <w:style w:type="paragraph" w:customStyle="1" w:styleId="Cdigofuente">
    <w:name w:val="Código fuente"/>
    <w:basedOn w:val="Normal"/>
    <w:link w:val="CdigofuenteCar"/>
    <w:qFormat/>
    <w:rsid w:val="00784F8A"/>
    <w:rPr>
      <w:rFonts w:ascii="Consolas" w:hAnsi="Consolas"/>
      <w:sz w:val="20"/>
      <w:szCs w:val="20"/>
      <w:lang w:val="en-IE"/>
    </w:rPr>
  </w:style>
  <w:style w:type="character" w:customStyle="1" w:styleId="CdigofuenteCar">
    <w:name w:val="Código fuente Car"/>
    <w:basedOn w:val="Fuentedeprrafopredeter"/>
    <w:link w:val="Cdigofuente"/>
    <w:rsid w:val="00784F8A"/>
    <w:rPr>
      <w:rFonts w:ascii="Consolas" w:hAnsi="Consolas" w:cs="Times New Roman"/>
      <w:color w:val="333333"/>
      <w:sz w:val="20"/>
      <w:szCs w:val="20"/>
      <w:lang w:val="en-IE" w:eastAsia="es-ES"/>
    </w:rPr>
  </w:style>
  <w:style w:type="paragraph" w:customStyle="1" w:styleId="TtuloTema">
    <w:name w:val="Título Tema"/>
    <w:basedOn w:val="Normal"/>
    <w:uiPriority w:val="3"/>
    <w:qFormat/>
    <w:rsid w:val="00784F8A"/>
    <w:pPr>
      <w:spacing w:line="240" w:lineRule="auto"/>
      <w:jc w:val="right"/>
    </w:pPr>
    <w:rPr>
      <w:rFonts w:ascii="Calibri Light" w:hAnsi="Calibri Light"/>
      <w:color w:val="000000" w:themeColor="text1"/>
      <w:sz w:val="84"/>
      <w:szCs w:val="84"/>
    </w:rPr>
  </w:style>
  <w:style w:type="paragraph" w:customStyle="1" w:styleId="TtuloAsignatura">
    <w:name w:val="Título Asignatura"/>
    <w:basedOn w:val="Normal"/>
    <w:uiPriority w:val="2"/>
    <w:qFormat/>
    <w:rsid w:val="00784F8A"/>
    <w:pPr>
      <w:spacing w:line="276" w:lineRule="auto"/>
      <w:jc w:val="right"/>
    </w:pPr>
    <w:rPr>
      <w:rFonts w:ascii="Calibri Light" w:hAnsi="Calibri Light"/>
      <w:color w:val="777777"/>
      <w:sz w:val="40"/>
      <w:szCs w:val="40"/>
    </w:rPr>
  </w:style>
  <w:style w:type="paragraph" w:customStyle="1" w:styleId="Ntema">
    <w:name w:val="Nº tema"/>
    <w:basedOn w:val="TtuloAsignatura"/>
    <w:next w:val="Normal"/>
    <w:uiPriority w:val="1"/>
    <w:qFormat/>
    <w:rsid w:val="00784F8A"/>
    <w:pPr>
      <w:spacing w:line="240" w:lineRule="auto"/>
    </w:pPr>
  </w:style>
  <w:style w:type="paragraph" w:customStyle="1" w:styleId="SeccionesNivel">
    <w:name w:val="Secciones Nivel"/>
    <w:basedOn w:val="Normal"/>
    <w:next w:val="Normal"/>
    <w:uiPriority w:val="5"/>
    <w:qFormat/>
    <w:rsid w:val="00784F8A"/>
    <w:pPr>
      <w:spacing w:after="360"/>
      <w:jc w:val="right"/>
      <w:outlineLvl w:val="0"/>
    </w:pPr>
    <w:rPr>
      <w:rFonts w:ascii="Calibri Light" w:hAnsi="Calibri Light" w:cs="Arial"/>
      <w:noProof/>
      <w:color w:val="000000" w:themeColor="text1"/>
      <w:sz w:val="56"/>
      <w:szCs w:val="56"/>
    </w:rPr>
  </w:style>
  <w:style w:type="paragraph" w:customStyle="1" w:styleId="Seccinndice">
    <w:name w:val="Sección Índice"/>
    <w:basedOn w:val="SeccionesNivel"/>
    <w:next w:val="Normal"/>
    <w:uiPriority w:val="4"/>
    <w:qFormat/>
    <w:rsid w:val="00784F8A"/>
    <w:pPr>
      <w:spacing w:after="0"/>
      <w:ind w:left="284"/>
      <w:jc w:val="left"/>
      <w:outlineLvl w:val="9"/>
    </w:pPr>
  </w:style>
  <w:style w:type="paragraph" w:styleId="TDC1">
    <w:name w:val="toc 1"/>
    <w:basedOn w:val="Normal"/>
    <w:next w:val="Normal"/>
    <w:autoRedefine/>
    <w:uiPriority w:val="39"/>
    <w:rsid w:val="00784F8A"/>
    <w:pPr>
      <w:tabs>
        <w:tab w:val="right" w:pos="5810"/>
      </w:tabs>
      <w:spacing w:before="120"/>
      <w:ind w:left="284"/>
      <w:jc w:val="left"/>
    </w:pPr>
    <w:rPr>
      <w:noProof/>
      <w:color w:val="auto"/>
    </w:rPr>
  </w:style>
  <w:style w:type="paragraph" w:styleId="TDC2">
    <w:name w:val="toc 2"/>
    <w:basedOn w:val="Normal"/>
    <w:next w:val="Normal"/>
    <w:autoRedefine/>
    <w:uiPriority w:val="39"/>
    <w:rsid w:val="00784F8A"/>
    <w:pPr>
      <w:tabs>
        <w:tab w:val="right" w:pos="5952"/>
      </w:tabs>
      <w:ind w:left="567"/>
      <w:jc w:val="left"/>
    </w:pPr>
    <w:rPr>
      <w:noProof/>
      <w:color w:val="7F7F7F" w:themeColor="text1" w:themeTint="80"/>
    </w:rPr>
  </w:style>
  <w:style w:type="paragraph" w:customStyle="1" w:styleId="TtuloApartado1sinnivel">
    <w:name w:val="Título Apartado 1_sin nivel"/>
    <w:basedOn w:val="TituloApartado1"/>
    <w:next w:val="Normal"/>
    <w:uiPriority w:val="7"/>
    <w:qFormat/>
    <w:rsid w:val="00784F8A"/>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3714909">
      <w:bodyDiv w:val="1"/>
      <w:marLeft w:val="0"/>
      <w:marRight w:val="0"/>
      <w:marTop w:val="0"/>
      <w:marBottom w:val="0"/>
      <w:divBdr>
        <w:top w:val="none" w:sz="0" w:space="0" w:color="auto"/>
        <w:left w:val="none" w:sz="0" w:space="0" w:color="auto"/>
        <w:bottom w:val="none" w:sz="0" w:space="0" w:color="auto"/>
        <w:right w:val="none" w:sz="0" w:space="0" w:color="auto"/>
      </w:divBdr>
    </w:div>
    <w:div w:id="615673997">
      <w:bodyDiv w:val="1"/>
      <w:marLeft w:val="0"/>
      <w:marRight w:val="0"/>
      <w:marTop w:val="0"/>
      <w:marBottom w:val="0"/>
      <w:divBdr>
        <w:top w:val="none" w:sz="0" w:space="0" w:color="auto"/>
        <w:left w:val="none" w:sz="0" w:space="0" w:color="auto"/>
        <w:bottom w:val="none" w:sz="0" w:space="0" w:color="auto"/>
        <w:right w:val="none" w:sz="0" w:space="0" w:color="auto"/>
      </w:divBdr>
    </w:div>
    <w:div w:id="1081368060">
      <w:bodyDiv w:val="1"/>
      <w:marLeft w:val="0"/>
      <w:marRight w:val="0"/>
      <w:marTop w:val="0"/>
      <w:marBottom w:val="0"/>
      <w:divBdr>
        <w:top w:val="none" w:sz="0" w:space="0" w:color="auto"/>
        <w:left w:val="none" w:sz="0" w:space="0" w:color="auto"/>
        <w:bottom w:val="none" w:sz="0" w:space="0" w:color="auto"/>
        <w:right w:val="none" w:sz="0" w:space="0" w:color="auto"/>
      </w:divBdr>
    </w:div>
    <w:div w:id="1279220074">
      <w:bodyDiv w:val="1"/>
      <w:marLeft w:val="0"/>
      <w:marRight w:val="0"/>
      <w:marTop w:val="0"/>
      <w:marBottom w:val="0"/>
      <w:divBdr>
        <w:top w:val="none" w:sz="0" w:space="0" w:color="auto"/>
        <w:left w:val="none" w:sz="0" w:space="0" w:color="auto"/>
        <w:bottom w:val="none" w:sz="0" w:space="0" w:color="auto"/>
        <w:right w:val="none" w:sz="0" w:space="0" w:color="auto"/>
      </w:divBdr>
    </w:div>
    <w:div w:id="1293556993">
      <w:bodyDiv w:val="1"/>
      <w:marLeft w:val="0"/>
      <w:marRight w:val="0"/>
      <w:marTop w:val="0"/>
      <w:marBottom w:val="0"/>
      <w:divBdr>
        <w:top w:val="none" w:sz="0" w:space="0" w:color="auto"/>
        <w:left w:val="none" w:sz="0" w:space="0" w:color="auto"/>
        <w:bottom w:val="none" w:sz="0" w:space="0" w:color="auto"/>
        <w:right w:val="none" w:sz="0" w:space="0" w:color="auto"/>
      </w:divBdr>
    </w:div>
    <w:div w:id="191851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Personalizado 30">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098CD"/>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20" ma:contentTypeDescription="Crear nuevo documento." ma:contentTypeScope="" ma:versionID="98b23ce13f8ef13134c980882a27b8cc">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83d50475b18a8f95f7f8edf1c6caa3f2"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0a70e875-3d35-4be2-921f-7117c31bab9b" xsi:nil="true"/>
    <SharedWithUsers xmlns="0a70e875-3d35-4be2-921f-7117c31bab9b">
      <UserInfo>
        <DisplayName/>
        <AccountId xsi:nil="true"/>
        <AccountType/>
      </UserInfo>
    </SharedWithUsers>
    <lcf76f155ced4ddcb4097134ff3c332f xmlns="27c1adeb-3674-457c-b08c-8a73f31b6e23">
      <Terms xmlns="http://schemas.microsoft.com/office/infopath/2007/PartnerControls"/>
    </lcf76f155ced4ddcb4097134ff3c332f>
    <MediaLengthInSeconds xmlns="27c1adeb-3674-457c-b08c-8a73f31b6e23" xsi:nil="true"/>
    <_Flow_SignoffStatus xmlns="27c1adeb-3674-457c-b08c-8a73f31b6e23" xsi:nil="true"/>
  </documentManagement>
</p:properties>
</file>

<file path=customXml/itemProps1.xml><?xml version="1.0" encoding="utf-8"?>
<ds:datastoreItem xmlns:ds="http://schemas.openxmlformats.org/officeDocument/2006/customXml" ds:itemID="{ADE9DA7C-DBBC-470F-99D5-6978D144D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9D84D8-2D2F-4DC4-A93D-919C34237140}">
  <ds:schemaRefs>
    <ds:schemaRef ds:uri="http://schemas.microsoft.com/sharepoint/v3/contenttype/forms"/>
  </ds:schemaRefs>
</ds:datastoreItem>
</file>

<file path=customXml/itemProps3.xml><?xml version="1.0" encoding="utf-8"?>
<ds:datastoreItem xmlns:ds="http://schemas.openxmlformats.org/officeDocument/2006/customXml" ds:itemID="{ED64A034-5F71-460F-B8D2-7705D0E3A65B}">
  <ds:schemaRefs>
    <ds:schemaRef ds:uri="http://schemas.openxmlformats.org/officeDocument/2006/bibliography"/>
  </ds:schemaRefs>
</ds:datastoreItem>
</file>

<file path=customXml/itemProps4.xml><?xml version="1.0" encoding="utf-8"?>
<ds:datastoreItem xmlns:ds="http://schemas.openxmlformats.org/officeDocument/2006/customXml" ds:itemID="{524B6230-BF42-4C4C-9E11-338ABA133D3E}">
  <ds:schemaRefs>
    <ds:schemaRef ds:uri="http://schemas.microsoft.com/office/2006/metadata/properties"/>
    <ds:schemaRef ds:uri="http://schemas.microsoft.com/office/infopath/2007/PartnerControls"/>
    <ds:schemaRef ds:uri="0a70e875-3d35-4be2-921f-7117c31bab9b"/>
    <ds:schemaRef ds:uri="27c1adeb-3674-457c-b08c-8a73f31b6e23"/>
  </ds:schemaRefs>
</ds:datastoreItem>
</file>

<file path=docMetadata/LabelInfo.xml><?xml version="1.0" encoding="utf-8"?>
<clbl:labelList xmlns:clbl="http://schemas.microsoft.com/office/2020/mipLabelMetadata">
  <clbl:label id="{0361ecad-3f61-4749-aa5c-87fde47ef9ad}" enabled="1" method="Privileged" siteId="{22c8b4a4-d926-43b2-bcc7-87b998590b47}" contentBits="0" removed="0"/>
</clbl:labelList>
</file>

<file path=docProps/app.xml><?xml version="1.0" encoding="utf-8"?>
<Properties xmlns="http://schemas.openxmlformats.org/officeDocument/2006/extended-properties" xmlns:vt="http://schemas.openxmlformats.org/officeDocument/2006/docPropsVTypes">
  <Template>Normal</Template>
  <TotalTime>323</TotalTime>
  <Pages>6</Pages>
  <Words>844</Words>
  <Characters>4642</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Asturillo</dc:creator>
  <cp:keywords/>
  <dc:description/>
  <cp:lastModifiedBy>German Pungitore</cp:lastModifiedBy>
  <cp:revision>65</cp:revision>
  <cp:lastPrinted>2017-11-10T07:47:00Z</cp:lastPrinted>
  <dcterms:created xsi:type="dcterms:W3CDTF">2021-10-15T05:29:00Z</dcterms:created>
  <dcterms:modified xsi:type="dcterms:W3CDTF">2025-09-10T16:18:00Z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CRTarget">
    <vt:i4>-1</vt:i4>
  </property>
  <property fmtid="{D5CDD505-2E9C-101B-9397-08002B2CF9AE}" pid="4" name="MediaServiceImageTags">
    <vt:lpwstr/>
  </property>
  <property fmtid="{D5CDD505-2E9C-101B-9397-08002B2CF9AE}" pid="5" name="Order">
    <vt:r8>276600</vt:r8>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