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5E3B" w14:textId="34CF83FF" w:rsidR="004623D4" w:rsidRDefault="004623D4" w:rsidP="004623D4">
      <w:pPr>
        <w:rPr>
          <w:lang w:val="fr-CA"/>
        </w:rPr>
      </w:pPr>
      <w:r w:rsidRPr="004548FE">
        <w:rPr>
          <w:sz w:val="32"/>
          <w:szCs w:val="32"/>
          <w:lang w:val="fr-CA"/>
        </w:rPr>
        <w:t xml:space="preserve">Rapport pour le projet </w:t>
      </w:r>
      <w:r>
        <w:rPr>
          <w:sz w:val="32"/>
          <w:szCs w:val="32"/>
          <w:lang w:val="fr-CA"/>
        </w:rPr>
        <w:t xml:space="preserve">Base de </w:t>
      </w:r>
      <w:proofErr w:type="gramStart"/>
      <w:r>
        <w:rPr>
          <w:sz w:val="32"/>
          <w:szCs w:val="32"/>
          <w:lang w:val="fr-CA"/>
        </w:rPr>
        <w:t>donnée</w:t>
      </w:r>
      <w:proofErr w:type="gramEnd"/>
    </w:p>
    <w:p w14:paraId="7F67E1D5" w14:textId="77777777" w:rsidR="004623D4" w:rsidRDefault="004623D4" w:rsidP="004623D4">
      <w:pPr>
        <w:rPr>
          <w:lang w:val="fr-CA"/>
        </w:rPr>
      </w:pPr>
      <w:r>
        <w:rPr>
          <w:lang w:val="fr-CA"/>
        </w:rPr>
        <w:t>Projet d’équipe par : Nadia Desjardins, Jean-François Lefebvre et Natacha Meyer.</w:t>
      </w:r>
    </w:p>
    <w:p w14:paraId="75E22552" w14:textId="77777777" w:rsidR="004623D4" w:rsidRDefault="004623D4" w:rsidP="004623D4">
      <w:pPr>
        <w:rPr>
          <w:lang w:val="fr-CA"/>
        </w:rPr>
      </w:pPr>
    </w:p>
    <w:p w14:paraId="44C78C1A" w14:textId="66F50FDD" w:rsidR="004623D4" w:rsidRDefault="004623D4" w:rsidP="004623D4">
      <w:pPr>
        <w:ind w:firstLine="720"/>
        <w:rPr>
          <w:lang w:val="fr-CA"/>
        </w:rPr>
      </w:pPr>
      <w:r>
        <w:rPr>
          <w:lang w:val="fr-CA"/>
        </w:rPr>
        <w:t>Voici</w:t>
      </w:r>
      <w:r>
        <w:rPr>
          <w:lang w:val="fr-CA"/>
        </w:rPr>
        <w:t xml:space="preserve"> la partie Base de données pour</w:t>
      </w:r>
      <w:r>
        <w:rPr>
          <w:lang w:val="fr-CA"/>
        </w:rPr>
        <w:t xml:space="preserve"> le projet intitulé mini-Doctolib. Un projet d`équipe pour le cours de </w:t>
      </w:r>
      <w:r>
        <w:rPr>
          <w:lang w:val="fr-CA"/>
        </w:rPr>
        <w:t>base de données.</w:t>
      </w:r>
    </w:p>
    <w:p w14:paraId="46C4BA99" w14:textId="50722603" w:rsidR="004623D4" w:rsidRDefault="004623D4" w:rsidP="004623D4">
      <w:pPr>
        <w:ind w:firstLine="720"/>
        <w:rPr>
          <w:lang w:val="fr-CA"/>
        </w:rPr>
      </w:pPr>
      <w:r>
        <w:rPr>
          <w:lang w:val="fr-CA"/>
        </w:rPr>
        <w:t>Le projet contient toutes les étapes de la création. Les tables ont été normalisées et 1</w:t>
      </w:r>
      <w:r w:rsidRPr="004623D4">
        <w:rPr>
          <w:vertAlign w:val="superscript"/>
          <w:lang w:val="fr-CA"/>
        </w:rPr>
        <w:t>ère</w:t>
      </w:r>
      <w:r>
        <w:rPr>
          <w:lang w:val="fr-CA"/>
        </w:rPr>
        <w:t>, 2</w:t>
      </w:r>
      <w:r w:rsidRPr="004623D4">
        <w:rPr>
          <w:vertAlign w:val="superscript"/>
          <w:lang w:val="fr-CA"/>
        </w:rPr>
        <w:t>e</w:t>
      </w:r>
      <w:r>
        <w:rPr>
          <w:lang w:val="fr-CA"/>
        </w:rPr>
        <w:t>, 3</w:t>
      </w:r>
      <w:r w:rsidRPr="004623D4">
        <w:rPr>
          <w:vertAlign w:val="superscript"/>
          <w:lang w:val="fr-CA"/>
        </w:rPr>
        <w:t>e</w:t>
      </w:r>
      <w:r>
        <w:rPr>
          <w:lang w:val="fr-CA"/>
        </w:rPr>
        <w:t xml:space="preserve"> forme normale ainsi qu’en </w:t>
      </w:r>
      <w:r w:rsidRPr="004623D4">
        <w:rPr>
          <w:lang w:val="fr-CA"/>
        </w:rPr>
        <w:t>Boyce-Codd</w:t>
      </w:r>
      <w:r>
        <w:rPr>
          <w:lang w:val="fr-CA"/>
        </w:rPr>
        <w:t>.</w:t>
      </w:r>
    </w:p>
    <w:p w14:paraId="152DB194" w14:textId="4C262C55" w:rsidR="004623D4" w:rsidRDefault="004623D4" w:rsidP="004623D4">
      <w:pPr>
        <w:ind w:firstLine="720"/>
        <w:rPr>
          <w:lang w:val="fr-CA"/>
        </w:rPr>
      </w:pPr>
      <w:r>
        <w:rPr>
          <w:lang w:val="fr-CA"/>
        </w:rPr>
        <w:t xml:space="preserve">Le fichier </w:t>
      </w:r>
      <w:proofErr w:type="spellStart"/>
      <w:r>
        <w:rPr>
          <w:lang w:val="fr-CA"/>
        </w:rPr>
        <w:t>database.sql</w:t>
      </w:r>
      <w:proofErr w:type="spellEnd"/>
      <w:r>
        <w:rPr>
          <w:lang w:val="fr-CA"/>
        </w:rPr>
        <w:t xml:space="preserve"> contient en ordre la création des tables, les contraintes ajoutées avec </w:t>
      </w:r>
      <w:r w:rsidRPr="004623D4">
        <w:rPr>
          <w:lang w:val="fr-CA"/>
        </w:rPr>
        <w:t>ALTER TABLE</w:t>
      </w:r>
      <w:r>
        <w:rPr>
          <w:lang w:val="fr-CA"/>
        </w:rPr>
        <w:t xml:space="preserve">, une section pour insérer des données pour les tests et la dernière section contient les 10 commandes </w:t>
      </w:r>
      <w:r w:rsidR="003B6CEE">
        <w:rPr>
          <w:lang w:val="fr-CA"/>
        </w:rPr>
        <w:t xml:space="preserve">du tp1 traduit en SQL. </w:t>
      </w:r>
    </w:p>
    <w:p w14:paraId="0AB6BF55" w14:textId="72B3066D" w:rsidR="003B6CEE" w:rsidRDefault="003B6CEE" w:rsidP="004623D4">
      <w:pPr>
        <w:ind w:firstLine="720"/>
        <w:rPr>
          <w:lang w:val="fr-CA"/>
        </w:rPr>
      </w:pPr>
      <w:r>
        <w:rPr>
          <w:lang w:val="fr-CA"/>
        </w:rPr>
        <w:t xml:space="preserve">Le fichier Laboratoire 2 contient un tableau pour montrer que les tables sont bien en forme normale de </w:t>
      </w:r>
      <w:r w:rsidRPr="004623D4">
        <w:rPr>
          <w:lang w:val="fr-CA"/>
        </w:rPr>
        <w:t>Boyce-Codd</w:t>
      </w:r>
      <w:r>
        <w:rPr>
          <w:lang w:val="fr-CA"/>
        </w:rPr>
        <w:t xml:space="preserve">, une liste des tables pour montrer que toutes les attributs </w:t>
      </w:r>
      <w:proofErr w:type="gramStart"/>
      <w:r>
        <w:rPr>
          <w:lang w:val="fr-CA"/>
        </w:rPr>
        <w:t>non clé</w:t>
      </w:r>
      <w:proofErr w:type="gramEnd"/>
      <w:r>
        <w:rPr>
          <w:lang w:val="fr-CA"/>
        </w:rPr>
        <w:t xml:space="preserve"> dépendent entièrement de la clé primaire ainsi que le schéma de la </w:t>
      </w:r>
      <w:proofErr w:type="spellStart"/>
      <w:r>
        <w:rPr>
          <w:lang w:val="fr-CA"/>
        </w:rPr>
        <w:t>database</w:t>
      </w:r>
      <w:proofErr w:type="spellEnd"/>
      <w:r>
        <w:rPr>
          <w:lang w:val="fr-CA"/>
        </w:rPr>
        <w:t>.</w:t>
      </w:r>
    </w:p>
    <w:p w14:paraId="00F6BDAD" w14:textId="6C5512CA" w:rsidR="003B6CEE" w:rsidRPr="004623D4" w:rsidRDefault="003B6CEE" w:rsidP="004623D4">
      <w:pPr>
        <w:ind w:firstLine="720"/>
        <w:rPr>
          <w:lang w:val="fr-CA"/>
        </w:rPr>
      </w:pPr>
      <w:r>
        <w:rPr>
          <w:lang w:val="fr-CA"/>
        </w:rPr>
        <w:t xml:space="preserve">Le seul changement apporté au tp1 est le retrait de la relation entre </w:t>
      </w:r>
      <w:proofErr w:type="spellStart"/>
      <w:r>
        <w:rPr>
          <w:lang w:val="fr-CA"/>
        </w:rPr>
        <w:t>medecin</w:t>
      </w:r>
      <w:proofErr w:type="spellEnd"/>
      <w:r>
        <w:rPr>
          <w:lang w:val="fr-CA"/>
        </w:rPr>
        <w:t xml:space="preserve"> et plage-horaire. </w:t>
      </w:r>
      <w:proofErr w:type="spellStart"/>
      <w:r>
        <w:rPr>
          <w:lang w:val="fr-CA"/>
        </w:rPr>
        <w:t>Medecin</w:t>
      </w:r>
      <w:proofErr w:type="spellEnd"/>
      <w:r>
        <w:rPr>
          <w:lang w:val="fr-CA"/>
        </w:rPr>
        <w:t xml:space="preserve"> a accès à plage-horaire par l’entité relationnel consulter.</w:t>
      </w:r>
    </w:p>
    <w:sectPr w:rsidR="003B6CEE" w:rsidRPr="00462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D4"/>
    <w:rsid w:val="003B6CEE"/>
    <w:rsid w:val="004623D4"/>
    <w:rsid w:val="0078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FE90"/>
  <w15:chartTrackingRefBased/>
  <w15:docId w15:val="{1BC1424C-22C2-4267-89EA-4D577D9F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D4"/>
  </w:style>
  <w:style w:type="paragraph" w:styleId="Heading1">
    <w:name w:val="heading 1"/>
    <w:basedOn w:val="Normal"/>
    <w:next w:val="Normal"/>
    <w:link w:val="Heading1Char"/>
    <w:uiPriority w:val="9"/>
    <w:qFormat/>
    <w:rsid w:val="0046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Nadia</dc:creator>
  <cp:keywords/>
  <dc:description/>
  <cp:lastModifiedBy>Desjardins, Nadia</cp:lastModifiedBy>
  <cp:revision>1</cp:revision>
  <dcterms:created xsi:type="dcterms:W3CDTF">2025-05-03T17:03:00Z</dcterms:created>
  <dcterms:modified xsi:type="dcterms:W3CDTF">2025-05-03T17:22:00Z</dcterms:modified>
</cp:coreProperties>
</file>