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37040A" w:rsidRDefault="0037040A" w:rsidP="0037040A">
      <w:r>
        <w:t xml:space="preserve">p3.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37040A" w:rsidRDefault="0037040A" w:rsidP="0037040A">
      <w:r>
        <w:t>p5,CPU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37040A" w:rsidRPr="00E84059" w:rsidRDefault="0037040A" w:rsidP="0037040A">
      <w:r>
        <w:t>P9</w:t>
      </w:r>
      <w:r>
        <w:t>，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37040A" w:rsidRDefault="0037040A" w:rsidP="0037040A">
      <w:r>
        <w:t>P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对外部器件发出命令是通过控制总线</w:t>
      </w:r>
    </w:p>
    <w:p w:rsidR="0037040A" w:rsidRDefault="0037040A" w:rsidP="0037040A">
      <w:pPr>
        <w:rPr>
          <w:rFonts w:hint="eastAsia"/>
        </w:rPr>
      </w:pPr>
      <w:bookmarkStart w:id="0" w:name="_GoBack"/>
      <w:bookmarkEnd w:id="0"/>
    </w:p>
    <w:p w:rsidR="0037040A" w:rsidRPr="0037040A" w:rsidRDefault="0037040A" w:rsidP="0037040A">
      <w:pPr>
        <w:rPr>
          <w:rFonts w:hint="eastAsia"/>
        </w:rPr>
      </w:pPr>
    </w:p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CA06BC">
      <w:r>
        <w:t xml:space="preserve">P34, </w:t>
      </w:r>
      <w:r>
        <w:rPr>
          <w:rFonts w:hint="eastAsia"/>
        </w:rPr>
        <w:t>当</w:t>
      </w:r>
      <w:r>
        <w:t>不确定</w:t>
      </w:r>
      <w:r>
        <w:t>python</w:t>
      </w:r>
      <w:r>
        <w:rPr>
          <w:rFonts w:hint="eastAsia"/>
        </w:rPr>
        <w:t>在</w:t>
      </w:r>
      <w:r>
        <w:t>哪个目录下时，可以使用</w:t>
      </w:r>
      <w:r>
        <w:rPr>
          <w:rFonts w:hint="eastAsia"/>
        </w:rPr>
        <w:t>/</w:t>
      </w:r>
      <w:r>
        <w:t>bin/</w:t>
      </w:r>
      <w:proofErr w:type="spellStart"/>
      <w:r>
        <w:t>env</w:t>
      </w:r>
      <w:proofErr w:type="spellEnd"/>
      <w:r>
        <w:t xml:space="preserve"> python</w:t>
      </w:r>
    </w:p>
    <w:p w:rsidR="002714D9" w:rsidRDefault="002714D9" w:rsidP="002714D9">
      <w:r>
        <w:t>P41, python</w:t>
      </w:r>
      <w:r>
        <w:rPr>
          <w:rFonts w:hint="eastAsia"/>
        </w:rPr>
        <w:t>的</w:t>
      </w:r>
      <w:r>
        <w:t>标准库文件安装在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/lib/python2.7</w:t>
      </w:r>
      <w:r>
        <w:rPr>
          <w:rFonts w:hint="eastAsia"/>
        </w:rPr>
        <w:t>目录</w:t>
      </w:r>
    </w:p>
    <w:p w:rsidR="00994684" w:rsidRDefault="002F420E" w:rsidP="002F420E">
      <w:pPr>
        <w:jc w:val="both"/>
      </w:pPr>
      <w:r>
        <w:t>P</w:t>
      </w:r>
      <w:r>
        <w:rPr>
          <w:rFonts w:hint="eastAsia"/>
        </w:rPr>
        <w:t>4</w:t>
      </w:r>
      <w:r>
        <w:t xml:space="preserve">3, </w:t>
      </w:r>
      <w:r>
        <w:rPr>
          <w:rFonts w:hint="eastAsia"/>
        </w:rPr>
        <w:t>计算</w:t>
      </w:r>
      <w:r>
        <w:t>绝对值</w:t>
      </w:r>
      <w:r>
        <w:rPr>
          <w:rFonts w:hint="eastAsia"/>
        </w:rPr>
        <w:t>abs(-43)</w:t>
      </w:r>
    </w:p>
    <w:p w:rsidR="002F420E" w:rsidRDefault="00994684" w:rsidP="002F420E">
      <w:pPr>
        <w:jc w:val="both"/>
      </w:pPr>
      <w:r>
        <w:t xml:space="preserve">P43, </w:t>
      </w:r>
      <w:r>
        <w:rPr>
          <w:rFonts w:hint="eastAsia"/>
        </w:rPr>
        <w:t>定义</w:t>
      </w:r>
      <w:r>
        <w:t>字符串</w:t>
      </w:r>
      <w:proofErr w:type="spellStart"/>
      <w:r>
        <w:t>myString</w:t>
      </w:r>
      <w:proofErr w:type="spellEnd"/>
      <w:r>
        <w:t xml:space="preserve"> = ‘This is a test String’</w:t>
      </w:r>
    </w:p>
    <w:p w:rsidR="008E45F6" w:rsidRDefault="008E45F6" w:rsidP="002F420E">
      <w:pPr>
        <w:jc w:val="both"/>
      </w:pPr>
      <w:r>
        <w:t>P44, _</w:t>
      </w:r>
      <w:r>
        <w:rPr>
          <w:rFonts w:hint="eastAsia"/>
        </w:rPr>
        <w:t>表示</w:t>
      </w:r>
      <w:r>
        <w:t>最后一个表达式的值</w:t>
      </w:r>
    </w:p>
    <w:p w:rsidR="004E7E3E" w:rsidRDefault="002A0154" w:rsidP="002F420E">
      <w:pPr>
        <w:jc w:val="both"/>
      </w:pPr>
      <w:r>
        <w:t>P</w:t>
      </w:r>
      <w:r>
        <w:rPr>
          <w:rFonts w:hint="eastAsia"/>
        </w:rPr>
        <w:t>4</w:t>
      </w:r>
      <w:r>
        <w:t xml:space="preserve">4, </w:t>
      </w:r>
      <w:r>
        <w:rPr>
          <w:rFonts w:hint="eastAsia"/>
        </w:rPr>
        <w:t>打印</w:t>
      </w:r>
      <w:r>
        <w:t>输出</w:t>
      </w:r>
      <w:r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4E7E3E">
      <w:pPr>
        <w:ind w:firstLine="720"/>
        <w:jc w:val="both"/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r>
        <w:t>‘%s version is %d’%(“Python”,2)</w:t>
      </w:r>
    </w:p>
    <w:p w:rsidR="004E7E3E" w:rsidRDefault="004E7E3E" w:rsidP="004E7E3E">
      <w:pPr>
        <w:ind w:firstLine="720"/>
        <w:jc w:val="both"/>
      </w:pPr>
      <w:proofErr w:type="gramStart"/>
      <w:r>
        <w:t>print</w:t>
      </w:r>
      <w:proofErr w:type="gramEnd"/>
      <w:r>
        <w:t xml:space="preserve"> ‘your </w:t>
      </w:r>
      <w:proofErr w:type="spellStart"/>
      <w:r>
        <w:t>stirng</w:t>
      </w:r>
      <w:proofErr w:type="spellEnd"/>
      <w:r>
        <w:t xml:space="preserve"> is:’, user</w:t>
      </w:r>
    </w:p>
    <w:p w:rsidR="002B3402" w:rsidRDefault="004E7E3E" w:rsidP="004E7E3E">
      <w:pPr>
        <w:ind w:firstLine="720"/>
        <w:jc w:val="both"/>
      </w:pPr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2B3402" w:rsidRDefault="002B3402" w:rsidP="002F420E">
      <w:pPr>
        <w:jc w:val="both"/>
      </w:pPr>
      <w:r>
        <w:t>P44,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5C2B6C" w:rsidRDefault="005C2B6C" w:rsidP="002F420E">
      <w:pPr>
        <w:jc w:val="both"/>
      </w:pPr>
      <w:r>
        <w:t>P</w:t>
      </w:r>
      <w:r>
        <w:rPr>
          <w:rFonts w:hint="eastAsia"/>
        </w:rPr>
        <w:t>4</w:t>
      </w:r>
      <w:r>
        <w:t xml:space="preserve">4,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proofErr w:type="spellStart"/>
      <w:r w:rsidR="004D5CEA">
        <w:t>raw_input</w:t>
      </w:r>
      <w:proofErr w:type="spellEnd"/>
      <w:r w:rsidR="004D5CEA">
        <w:t>(‘Enter login name: ‘)</w:t>
      </w:r>
    </w:p>
    <w:p w:rsidR="004D5CEA" w:rsidRDefault="004D5CEA" w:rsidP="002F420E">
      <w:pPr>
        <w:jc w:val="both"/>
      </w:pPr>
      <w:r>
        <w:t>P45, #</w:t>
      </w:r>
      <w:r>
        <w:rPr>
          <w:rFonts w:hint="eastAsia"/>
        </w:rPr>
        <w:t>表示</w:t>
      </w:r>
      <w:r>
        <w:rPr>
          <w:rFonts w:hint="eastAsia"/>
        </w:rPr>
        <w:t>comment</w:t>
      </w:r>
    </w:p>
    <w:p w:rsidR="004D5CEA" w:rsidRDefault="004D5CEA" w:rsidP="002F420E">
      <w:pPr>
        <w:jc w:val="both"/>
      </w:pPr>
      <w:r>
        <w:t>P48, [</w:t>
      </w:r>
      <w:proofErr w:type="spellStart"/>
      <w:r>
        <w:t>n:m</w:t>
      </w:r>
      <w:proofErr w:type="spellEnd"/>
      <w:r>
        <w:t>]</w:t>
      </w:r>
      <w:r>
        <w:rPr>
          <w:rFonts w:hint="eastAsia"/>
        </w:rPr>
        <w:t>表示</w:t>
      </w:r>
      <w:r>
        <w:rPr>
          <w:rFonts w:hint="eastAsia"/>
        </w:rPr>
        <w:t>[</w:t>
      </w:r>
      <w:proofErr w:type="spellStart"/>
      <w:r>
        <w:rPr>
          <w:rFonts w:hint="eastAsia"/>
        </w:rPr>
        <w:t>n,m</w:t>
      </w:r>
      <w:proofErr w:type="spellEnd"/>
      <w:r>
        <w:t>)</w:t>
      </w:r>
      <w:r>
        <w:rPr>
          <w:rFonts w:hint="eastAsia"/>
        </w:rPr>
        <w:t>区间</w:t>
      </w:r>
    </w:p>
    <w:p w:rsidR="00386474" w:rsidRDefault="004D5CEA" w:rsidP="002F420E">
      <w:pPr>
        <w:jc w:val="both"/>
      </w:pPr>
      <w:r>
        <w:t>P48, +</w:t>
      </w:r>
      <w:r>
        <w:rPr>
          <w:rFonts w:hint="eastAsia"/>
        </w:rPr>
        <w:t>代表</w:t>
      </w:r>
      <w:r>
        <w:t>拼接字符串，</w:t>
      </w:r>
      <w:r>
        <w:rPr>
          <w:rFonts w:hint="eastAsia"/>
        </w:rPr>
        <w:t>*</w:t>
      </w:r>
      <w:r>
        <w:rPr>
          <w:rFonts w:hint="eastAsia"/>
        </w:rPr>
        <w:t>代表</w:t>
      </w:r>
      <w:r>
        <w:t>重复字符串</w:t>
      </w:r>
      <w:r w:rsidR="00386474">
        <w:rPr>
          <w:rFonts w:hint="eastAsia"/>
        </w:rPr>
        <w:t>，</w:t>
      </w:r>
      <w:r w:rsidR="00386474">
        <w:t>比如</w:t>
      </w:r>
      <w:r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7B51B5" w:rsidP="002F420E">
      <w:pPr>
        <w:jc w:val="both"/>
      </w:pPr>
      <w:r>
        <w:t xml:space="preserve">P49, </w:t>
      </w:r>
      <w:proofErr w:type="spellStart"/>
      <w:r>
        <w:t>aList</w:t>
      </w:r>
      <w:proofErr w:type="spellEnd"/>
      <w:r>
        <w:t>=[1,2,3,4]</w:t>
      </w:r>
      <w:r>
        <w:rPr>
          <w:rFonts w:hint="eastAsia"/>
        </w:rPr>
        <w:t>是列表</w:t>
      </w:r>
      <w:r>
        <w:t>，</w:t>
      </w:r>
      <w:proofErr w:type="spellStart"/>
      <w:r>
        <w:rPr>
          <w:rFonts w:hint="eastAsia"/>
        </w:rPr>
        <w:t>aTuple</w:t>
      </w:r>
      <w:proofErr w:type="spellEnd"/>
      <w:r>
        <w:rPr>
          <w:rFonts w:hint="eastAsia"/>
        </w:rPr>
        <w:t>=(</w:t>
      </w:r>
      <w:r>
        <w:t>1,2,”a”,4</w:t>
      </w:r>
      <w:r>
        <w:rPr>
          <w:rFonts w:hint="eastAsia"/>
        </w:rPr>
        <w:t>)</w:t>
      </w:r>
      <w:r>
        <w:rPr>
          <w:rFonts w:hint="eastAsia"/>
        </w:rPr>
        <w:t>表示</w:t>
      </w:r>
      <w:r>
        <w:t>元</w:t>
      </w:r>
      <w:r>
        <w:rPr>
          <w:rFonts w:hint="eastAsia"/>
        </w:rPr>
        <w:t>组。列表</w:t>
      </w:r>
      <w:r>
        <w:t>元素可以更改</w:t>
      </w:r>
      <w:r>
        <w:t>,</w:t>
      </w:r>
      <w:r>
        <w:rPr>
          <w:rFonts w:hint="eastAsia"/>
        </w:rPr>
        <w:t>元组</w:t>
      </w:r>
      <w:r>
        <w:t>不可以</w:t>
      </w:r>
    </w:p>
    <w:p w:rsidR="00C3540C" w:rsidRDefault="00C3540C" w:rsidP="002F420E">
      <w:pPr>
        <w:jc w:val="both"/>
      </w:pPr>
      <w:r>
        <w:lastRenderedPageBreak/>
        <w:t xml:space="preserve">P50, </w:t>
      </w:r>
      <w:proofErr w:type="spellStart"/>
      <w:r>
        <w:t>aDict</w:t>
      </w:r>
      <w:proofErr w:type="spellEnd"/>
      <w:r>
        <w:t>={‘</w:t>
      </w:r>
      <w:proofErr w:type="spellStart"/>
      <w:r>
        <w:t>host’:’earth</w:t>
      </w:r>
      <w:proofErr w:type="spellEnd"/>
      <w:r>
        <w:t>’}</w:t>
      </w:r>
      <w:r>
        <w:rPr>
          <w:rFonts w:hint="eastAsia"/>
        </w:rPr>
        <w:t>表示</w:t>
      </w:r>
      <w:r>
        <w:t>字典</w:t>
      </w:r>
      <w:r w:rsidR="00623BF0">
        <w:rPr>
          <w:rFonts w:hint="eastAsia"/>
        </w:rPr>
        <w:t xml:space="preserve">, </w:t>
      </w:r>
      <w:proofErr w:type="spellStart"/>
      <w:r w:rsidR="00623BF0">
        <w:t>aDict.keys</w:t>
      </w:r>
      <w:proofErr w:type="spellEnd"/>
      <w:r w:rsidR="00623BF0">
        <w:t>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F01F20">
      <w:pPr>
        <w:pStyle w:val="NoSpacing"/>
        <w:rPr>
          <w:lang w:eastAsia="zh-CN"/>
        </w:rPr>
      </w:pPr>
      <w:r>
        <w:rPr>
          <w:lang w:eastAsia="zh-CN"/>
        </w:rPr>
        <w:tab/>
        <w:t xml:space="preserve">For key in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:</w:t>
      </w:r>
    </w:p>
    <w:p w:rsidR="00623BF0" w:rsidRDefault="00623BF0" w:rsidP="00F01F20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key,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[key]</w:t>
      </w:r>
    </w:p>
    <w:p w:rsidR="007B3680" w:rsidRDefault="00562504" w:rsidP="00656049">
      <w:pPr>
        <w:jc w:val="both"/>
      </w:pPr>
      <w:r>
        <w:t xml:space="preserve">p50, </w:t>
      </w:r>
      <w:r w:rsidR="00117B7F">
        <w:tab/>
      </w:r>
    </w:p>
    <w:p w:rsidR="00117B7F" w:rsidRDefault="00117B7F" w:rsidP="00E72222">
      <w:pPr>
        <w:pStyle w:val="NoSpacing"/>
        <w:ind w:firstLine="720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x &lt; .0:</w:t>
      </w:r>
    </w:p>
    <w:p w:rsidR="00117B7F" w:rsidRDefault="00117B7F" w:rsidP="00E72222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“xxx”</w:t>
      </w:r>
    </w:p>
    <w:p w:rsidR="00117B7F" w:rsidRDefault="00117B7F" w:rsidP="00E72222">
      <w:pPr>
        <w:pStyle w:val="NoSpacing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elif</w:t>
      </w:r>
      <w:proofErr w:type="spellEnd"/>
      <w:proofErr w:type="gramEnd"/>
      <w:r>
        <w:rPr>
          <w:lang w:eastAsia="zh-CN"/>
        </w:rPr>
        <w:t xml:space="preserve"> x ==0:</w:t>
      </w:r>
    </w:p>
    <w:p w:rsidR="00117B7F" w:rsidRDefault="00117B7F" w:rsidP="00E72222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“xxx”</w:t>
      </w:r>
    </w:p>
    <w:p w:rsidR="00117B7F" w:rsidRDefault="00117B7F" w:rsidP="00E72222">
      <w:pPr>
        <w:pStyle w:val="NoSpacing"/>
      </w:pPr>
      <w:r>
        <w:rPr>
          <w:lang w:eastAsia="zh-CN"/>
        </w:rPr>
        <w:tab/>
      </w:r>
      <w:proofErr w:type="gramStart"/>
      <w:r>
        <w:t>else</w:t>
      </w:r>
      <w:proofErr w:type="gramEnd"/>
      <w:r>
        <w:t>:</w:t>
      </w:r>
    </w:p>
    <w:p w:rsidR="00117B7F" w:rsidRDefault="00117B7F" w:rsidP="00E72222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656049" w:rsidRDefault="00656049" w:rsidP="00E72222">
      <w:pPr>
        <w:pStyle w:val="NoSpacing"/>
      </w:pPr>
    </w:p>
    <w:p w:rsidR="00117B7F" w:rsidRDefault="00117B7F" w:rsidP="00E72222">
      <w:pPr>
        <w:pStyle w:val="NoSpacing"/>
        <w:ind w:left="720"/>
      </w:pPr>
      <w:proofErr w:type="gramStart"/>
      <w:r>
        <w:t>counter</w:t>
      </w:r>
      <w:proofErr w:type="gramEnd"/>
      <w:r>
        <w:t xml:space="preserve"> = 0:</w:t>
      </w:r>
    </w:p>
    <w:p w:rsidR="00117B7F" w:rsidRDefault="00117B7F" w:rsidP="00E72222">
      <w:pPr>
        <w:pStyle w:val="NoSpacing"/>
        <w:ind w:left="720"/>
      </w:pPr>
      <w:proofErr w:type="gramStart"/>
      <w:r>
        <w:t>while</w:t>
      </w:r>
      <w:proofErr w:type="gramEnd"/>
      <w:r>
        <w:t xml:space="preserve"> counter&lt;3:</w:t>
      </w:r>
    </w:p>
    <w:p w:rsidR="00117B7F" w:rsidRDefault="00117B7F" w:rsidP="00E72222">
      <w:pPr>
        <w:pStyle w:val="NoSpacing"/>
        <w:ind w:left="720" w:firstLine="720"/>
      </w:pPr>
      <w:proofErr w:type="gramStart"/>
      <w:r>
        <w:t>counter</w:t>
      </w:r>
      <w:proofErr w:type="gramEnd"/>
      <w:r>
        <w:t xml:space="preserve"> += 1</w:t>
      </w:r>
    </w:p>
    <w:p w:rsidR="00726523" w:rsidRDefault="00726523" w:rsidP="00117B7F">
      <w:pPr>
        <w:spacing w:after="0"/>
        <w:jc w:val="both"/>
      </w:pPr>
    </w:p>
    <w:p w:rsidR="00656049" w:rsidRDefault="00656049" w:rsidP="00E72222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item in [‘email’, ‘net’, ‘homework’]:</w:t>
      </w:r>
    </w:p>
    <w:p w:rsidR="00656049" w:rsidRPr="00386474" w:rsidRDefault="00656049" w:rsidP="00E72222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item</w:t>
      </w:r>
    </w:p>
    <w:p w:rsidR="00117B7F" w:rsidRDefault="000102C0" w:rsidP="00E72222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eachNum</w:t>
      </w:r>
      <w:proofErr w:type="spellEnd"/>
      <w:r>
        <w:t xml:space="preserve"> in [0,1,2]:</w:t>
      </w:r>
    </w:p>
    <w:p w:rsidR="000102C0" w:rsidRDefault="000102C0" w:rsidP="00E72222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C84D58" w:rsidRDefault="000102C0" w:rsidP="00E72222">
      <w:pPr>
        <w:pStyle w:val="NoSpacing"/>
      </w:pPr>
      <w:r>
        <w:tab/>
      </w:r>
      <w:proofErr w:type="gramStart"/>
      <w:r w:rsidR="00C84D58">
        <w:t>for</w:t>
      </w:r>
      <w:proofErr w:type="gramEnd"/>
      <w:r w:rsidR="00C84D58">
        <w:t xml:space="preserve"> </w:t>
      </w:r>
      <w:proofErr w:type="spellStart"/>
      <w:r w:rsidR="00C84D58">
        <w:t>eachNum</w:t>
      </w:r>
      <w:proofErr w:type="spellEnd"/>
      <w:r w:rsidR="00C84D58">
        <w:t xml:space="preserve"> in range(3):</w:t>
      </w:r>
    </w:p>
    <w:p w:rsidR="00C84D58" w:rsidRDefault="00C84D58" w:rsidP="00E72222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6E4681" w:rsidRDefault="006E4681" w:rsidP="00E72222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I, </w:t>
      </w:r>
      <w:proofErr w:type="spellStart"/>
      <w:r>
        <w:t>ch</w:t>
      </w:r>
      <w:proofErr w:type="spellEnd"/>
      <w:r>
        <w:t xml:space="preserve"> in enumerate(“</w:t>
      </w:r>
      <w:proofErr w:type="spellStart"/>
      <w:r>
        <w:t>abc</w:t>
      </w:r>
      <w:proofErr w:type="spellEnd"/>
      <w:r>
        <w:t>”):</w:t>
      </w:r>
    </w:p>
    <w:p w:rsidR="006E4681" w:rsidRDefault="006E4681" w:rsidP="00E72222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ch</w:t>
      </w:r>
      <w:proofErr w:type="spellEnd"/>
      <w:r>
        <w:t>, ‘%</w:t>
      </w:r>
      <w:proofErr w:type="spellStart"/>
      <w:r>
        <w:t>d’%i</w:t>
      </w:r>
      <w:proofErr w:type="spellEnd"/>
    </w:p>
    <w:p w:rsidR="00C05BDB" w:rsidRDefault="00C05BDB" w:rsidP="00C84D58">
      <w:pPr>
        <w:spacing w:after="0"/>
        <w:jc w:val="both"/>
      </w:pPr>
      <w:r>
        <w:t xml:space="preserve">p53, </w:t>
      </w:r>
      <w:r>
        <w:rPr>
          <w:rFonts w:hint="eastAsia"/>
        </w:rPr>
        <w:t>列表</w:t>
      </w:r>
      <w:r>
        <w:t>解析：</w:t>
      </w:r>
      <w:r>
        <w:rPr>
          <w:rFonts w:hint="eastAsia"/>
        </w:rPr>
        <w:t>square=[</w:t>
      </w:r>
      <w:r>
        <w:t>x**2 for x in range(6)</w:t>
      </w:r>
      <w:r>
        <w:rPr>
          <w:rFonts w:hint="eastAsia"/>
        </w:rPr>
        <w:t>]</w:t>
      </w:r>
    </w:p>
    <w:p w:rsidR="000102C0" w:rsidRDefault="000102C0" w:rsidP="000102C0">
      <w:pPr>
        <w:spacing w:after="0"/>
        <w:jc w:val="both"/>
      </w:pPr>
    </w:p>
    <w:p w:rsidR="00CA06BC" w:rsidRDefault="00905224">
      <w:r>
        <w:t xml:space="preserve">P54, </w:t>
      </w:r>
      <w:r>
        <w:rPr>
          <w:rFonts w:hint="eastAsia"/>
        </w:rPr>
        <w:t>读</w:t>
      </w:r>
      <w:r>
        <w:t>文件时</w:t>
      </w:r>
      <w:r>
        <w:t>open</w:t>
      </w:r>
      <w:r>
        <w:t>函数会把换行符一起读入，因此用</w:t>
      </w:r>
      <w:r>
        <w:rPr>
          <w:rFonts w:hint="eastAsia"/>
        </w:rPr>
        <w:t>print</w:t>
      </w:r>
      <w:r>
        <w:rPr>
          <w:rFonts w:hint="eastAsia"/>
        </w:rPr>
        <w:t>输出</w:t>
      </w:r>
      <w:r>
        <w:t>时</w:t>
      </w:r>
      <w:r>
        <w:rPr>
          <w:rFonts w:hint="eastAsia"/>
        </w:rPr>
        <w:t>需要</w:t>
      </w:r>
      <w:r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087C30">
      <w:pPr>
        <w:ind w:firstLine="720"/>
      </w:pPr>
      <w:proofErr w:type="gramStart"/>
      <w:r>
        <w:t>handle=</w:t>
      </w:r>
      <w:proofErr w:type="gramEnd"/>
      <w:r>
        <w:t>open(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access_mode</w:t>
      </w:r>
      <w:proofErr w:type="spellEnd"/>
      <w:r>
        <w:t>=’r’)</w:t>
      </w:r>
    </w:p>
    <w:p w:rsidR="00087C30" w:rsidRDefault="00087C30"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E72222">
      <w:pPr>
        <w:pStyle w:val="NoSpacing"/>
      </w:pPr>
      <w:r w:rsidRPr="00E72222">
        <w:rPr>
          <w:lang w:eastAsia="zh-CN"/>
        </w:rPr>
        <w:tab/>
      </w:r>
      <w:proofErr w:type="gramStart"/>
      <w:r w:rsidRPr="00E72222">
        <w:t>for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 xml:space="preserve"> in handle:</w:t>
      </w:r>
    </w:p>
    <w:p w:rsidR="00AA5BF7" w:rsidRPr="00E72222" w:rsidRDefault="00AA5BF7" w:rsidP="00E72222">
      <w:pPr>
        <w:pStyle w:val="NoSpacing"/>
      </w:pPr>
      <w:r w:rsidRPr="00E72222">
        <w:tab/>
      </w:r>
      <w:r w:rsidRPr="00E72222">
        <w:tab/>
      </w:r>
      <w:proofErr w:type="gramStart"/>
      <w:r w:rsidRPr="00E72222">
        <w:t>print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>,</w:t>
      </w:r>
    </w:p>
    <w:p w:rsidR="00AA5BF7" w:rsidRPr="00E72222" w:rsidRDefault="00AA5BF7" w:rsidP="00E72222">
      <w:pPr>
        <w:pStyle w:val="NoSpacing"/>
        <w:rPr>
          <w:lang w:eastAsia="zh-CN"/>
        </w:rPr>
      </w:pPr>
      <w:r w:rsidRPr="00E72222">
        <w:tab/>
      </w:r>
      <w:proofErr w:type="spellStart"/>
      <w:proofErr w:type="gramStart"/>
      <w:r w:rsidRPr="00E72222">
        <w:rPr>
          <w:lang w:eastAsia="zh-CN"/>
        </w:rPr>
        <w:t>handle.close</w:t>
      </w:r>
      <w:proofErr w:type="spellEnd"/>
      <w:r w:rsidRPr="00E72222">
        <w:rPr>
          <w:lang w:eastAsia="zh-CN"/>
        </w:rPr>
        <w:t>()</w:t>
      </w:r>
      <w:proofErr w:type="gramEnd"/>
    </w:p>
    <w:p w:rsidR="006825B0" w:rsidRDefault="006A74A5" w:rsidP="006825B0">
      <w:pPr>
        <w:pStyle w:val="NoSpacing"/>
        <w:rPr>
          <w:lang w:eastAsia="zh-CN"/>
        </w:rPr>
      </w:pPr>
      <w:r>
        <w:rPr>
          <w:lang w:eastAsia="zh-CN"/>
        </w:rPr>
        <w:t>P57</w:t>
      </w:r>
      <w:r>
        <w:rPr>
          <w:rFonts w:hint="eastAsia"/>
          <w:lang w:eastAsia="zh-CN"/>
        </w:rPr>
        <w:t>，</w:t>
      </w:r>
      <w:r>
        <w:rPr>
          <w:lang w:eastAsia="zh-CN"/>
        </w:rPr>
        <w:t>所有名字开始和结束都</w:t>
      </w:r>
      <w:r>
        <w:rPr>
          <w:rFonts w:hint="eastAsia"/>
          <w:lang w:eastAsia="zh-CN"/>
        </w:rPr>
        <w:t>有</w:t>
      </w:r>
      <w:r>
        <w:rPr>
          <w:lang w:eastAsia="zh-CN"/>
        </w:rPr>
        <w:t>两个下划线的函数</w:t>
      </w:r>
      <w:r>
        <w:rPr>
          <w:rFonts w:hint="eastAsia"/>
          <w:lang w:eastAsia="zh-CN"/>
        </w:rPr>
        <w:t>都</w:t>
      </w:r>
      <w:r>
        <w:rPr>
          <w:lang w:eastAsia="zh-CN"/>
        </w:rPr>
        <w:t>是特殊方法</w:t>
      </w:r>
    </w:p>
    <w:p w:rsidR="00905224" w:rsidRDefault="006825B0" w:rsidP="006825B0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>
        <w:rPr>
          <w:lang w:eastAsia="zh-CN"/>
        </w:rPr>
        <w:t>，而是用来初始化的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6825B0">
      <w:pPr>
        <w:jc w:val="both"/>
      </w:pPr>
      <w:r>
        <w:tab/>
        <w:t>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:rsidR="006825B0" w:rsidRDefault="006825B0" w:rsidP="006825B0">
      <w:pPr>
        <w:jc w:val="both"/>
      </w:pPr>
      <w:r>
        <w:t>p57, self</w:t>
      </w:r>
      <w:r>
        <w:rPr>
          <w:rFonts w:hint="eastAsia"/>
        </w:rPr>
        <w:t>是</w:t>
      </w:r>
      <w:r>
        <w:t>实例自身的引用</w:t>
      </w:r>
    </w:p>
    <w:p w:rsidR="006825B0" w:rsidRDefault="006825B0" w:rsidP="006825B0">
      <w:pPr>
        <w:jc w:val="both"/>
      </w:pPr>
      <w:r>
        <w:t xml:space="preserve">p57, </w:t>
      </w:r>
      <w:r>
        <w:rPr>
          <w:rFonts w:hint="eastAsia"/>
        </w:rPr>
        <w:t>创建</w:t>
      </w:r>
      <w:r>
        <w:t>实例</w:t>
      </w:r>
      <w:r>
        <w:t xml:space="preserve">fool = </w:t>
      </w:r>
      <w:proofErr w:type="spellStart"/>
      <w:r>
        <w:t>FooClass</w:t>
      </w:r>
      <w:proofErr w:type="spellEnd"/>
      <w:r>
        <w:t>()</w:t>
      </w:r>
    </w:p>
    <w:p w:rsidR="0016212F" w:rsidRDefault="0016212F" w:rsidP="001E62E6">
      <w:r>
        <w:t xml:space="preserve">P58, </w:t>
      </w:r>
      <w:r w:rsidR="001E62E6">
        <w:t xml:space="preserve"> </w:t>
      </w:r>
      <w:r>
        <w:t>import</w:t>
      </w:r>
      <w:r>
        <w:t>模块</w:t>
      </w:r>
      <w:r>
        <w:rPr>
          <w:rFonts w:hint="eastAsia"/>
        </w:rPr>
        <w:t>时，</w:t>
      </w:r>
      <w:r w:rsidRPr="0016212F">
        <w:rPr>
          <w:rFonts w:hint="eastAsia"/>
        </w:rPr>
        <w:t>这个模块应该被放置在我们输入它的程序的同一个目录中，或者在</w:t>
      </w:r>
      <w:proofErr w:type="spellStart"/>
      <w:r w:rsidRPr="0016212F">
        <w:rPr>
          <w:rFonts w:hint="eastAsia"/>
        </w:rPr>
        <w:t>sys.path</w:t>
      </w:r>
      <w:proofErr w:type="spellEnd"/>
      <w:r w:rsidRPr="0016212F">
        <w:rPr>
          <w:rFonts w:hint="eastAsia"/>
        </w:rPr>
        <w:t>所列目录之一。</w:t>
      </w:r>
    </w:p>
    <w:p w:rsidR="00B16C27" w:rsidRDefault="00B16C27" w:rsidP="001E62E6">
      <w:r>
        <w:lastRenderedPageBreak/>
        <w:t>P65, Python</w:t>
      </w:r>
      <w:r>
        <w:rPr>
          <w:rFonts w:hint="eastAsia"/>
        </w:rPr>
        <w:t>的赋值</w:t>
      </w:r>
      <w:r>
        <w:t>并不会返回值</w:t>
      </w:r>
    </w:p>
    <w:p w:rsidR="00B16C27" w:rsidRDefault="00B16C27" w:rsidP="001E62E6">
      <w:r>
        <w:t>P</w:t>
      </w:r>
      <w:r>
        <w:rPr>
          <w:rFonts w:hint="eastAsia"/>
        </w:rPr>
        <w:t>6</w:t>
      </w:r>
      <w:r>
        <w:t>6, (x, y, z</w:t>
      </w:r>
      <w:proofErr w:type="gramStart"/>
      <w:r>
        <w:t>)=</w:t>
      </w:r>
      <w:proofErr w:type="gramEnd"/>
      <w:r>
        <w:t>(1, 3, ‘a string’)</w:t>
      </w:r>
    </w:p>
    <w:p w:rsidR="00B16C27" w:rsidRDefault="00B16C27" w:rsidP="001E62E6"/>
    <w:p w:rsidR="00B16C27" w:rsidRDefault="00B16C27" w:rsidP="001E62E6"/>
    <w:p w:rsidR="00B16C27" w:rsidRDefault="00B16C27" w:rsidP="001E62E6">
      <w:r>
        <w:t>Q1: Python</w:t>
      </w:r>
      <w:r>
        <w:rPr>
          <w:rFonts w:hint="eastAsia"/>
        </w:rPr>
        <w:t>中</w:t>
      </w:r>
      <w:r>
        <w:t>单引号，双引号，三引号的区别</w:t>
      </w:r>
    </w:p>
    <w:p w:rsidR="00B16C27" w:rsidRPr="00B16C27" w:rsidRDefault="00B16C27" w:rsidP="001E62E6"/>
    <w:p w:rsidR="001E62E6" w:rsidRPr="001E62E6" w:rsidRDefault="001E62E6" w:rsidP="001E62E6"/>
    <w:sectPr w:rsidR="001E62E6" w:rsidRPr="001E62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87C30"/>
    <w:rsid w:val="000E0EC6"/>
    <w:rsid w:val="00117B7F"/>
    <w:rsid w:val="0016212F"/>
    <w:rsid w:val="001749AE"/>
    <w:rsid w:val="001E62E6"/>
    <w:rsid w:val="002714D9"/>
    <w:rsid w:val="002A0154"/>
    <w:rsid w:val="002B3402"/>
    <w:rsid w:val="002F420E"/>
    <w:rsid w:val="0037040A"/>
    <w:rsid w:val="00386474"/>
    <w:rsid w:val="004D0D6E"/>
    <w:rsid w:val="004D5CEA"/>
    <w:rsid w:val="004E7E3E"/>
    <w:rsid w:val="0051027E"/>
    <w:rsid w:val="00510E6E"/>
    <w:rsid w:val="00562504"/>
    <w:rsid w:val="00566410"/>
    <w:rsid w:val="005C2B6C"/>
    <w:rsid w:val="005F2510"/>
    <w:rsid w:val="00623BF0"/>
    <w:rsid w:val="00656049"/>
    <w:rsid w:val="006825B0"/>
    <w:rsid w:val="006A74A5"/>
    <w:rsid w:val="006E4681"/>
    <w:rsid w:val="00726523"/>
    <w:rsid w:val="007B3680"/>
    <w:rsid w:val="007B51B5"/>
    <w:rsid w:val="0089102A"/>
    <w:rsid w:val="008E45F6"/>
    <w:rsid w:val="00905224"/>
    <w:rsid w:val="00961753"/>
    <w:rsid w:val="00994684"/>
    <w:rsid w:val="00AA5BF7"/>
    <w:rsid w:val="00B16C27"/>
    <w:rsid w:val="00B254F7"/>
    <w:rsid w:val="00C05BDB"/>
    <w:rsid w:val="00C3540C"/>
    <w:rsid w:val="00C84D58"/>
    <w:rsid w:val="00C97EB1"/>
    <w:rsid w:val="00CA06BC"/>
    <w:rsid w:val="00D95160"/>
    <w:rsid w:val="00DC519C"/>
    <w:rsid w:val="00DF2A08"/>
    <w:rsid w:val="00E72222"/>
    <w:rsid w:val="00EF4ADD"/>
    <w:rsid w:val="00F01F20"/>
    <w:rsid w:val="00F4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54</cp:revision>
  <dcterms:created xsi:type="dcterms:W3CDTF">2015-12-10T10:29:00Z</dcterms:created>
  <dcterms:modified xsi:type="dcterms:W3CDTF">2015-12-27T10:36:00Z</dcterms:modified>
</cp:coreProperties>
</file>