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E14" w:rsidRDefault="00053A7C">
      <w:proofErr w:type="gramStart"/>
      <w:r w:rsidRPr="00053A7C">
        <w:t>https</w:t>
      </w:r>
      <w:proofErr w:type="gramEnd"/>
      <w:r w:rsidRPr="00053A7C">
        <w:t>://694f32e791fdb8462b7bc819--resonant-llama-7a14e8.netlify.app</w:t>
      </w:r>
      <w:bookmarkStart w:id="0" w:name="_GoBack"/>
      <w:bookmarkEnd w:id="0"/>
    </w:p>
    <w:sectPr w:rsidR="00B80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A7C"/>
    <w:rsid w:val="00053A7C"/>
    <w:rsid w:val="00B8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Jeferson</dc:creator>
  <cp:lastModifiedBy>Jeferson</cp:lastModifiedBy>
  <cp:revision>1</cp:revision>
  <dcterms:created xsi:type="dcterms:W3CDTF">2025-12-27T01:18:00Z</dcterms:created>
  <dcterms:modified xsi:type="dcterms:W3CDTF">2025-12-27T01:19:00Z</dcterms:modified>
</cp:coreProperties>
</file>