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C69B" w14:textId="5378CE8A" w:rsidR="001F7709" w:rsidRDefault="0050617E" w:rsidP="005061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Izvještaj KV1</w:t>
      </w:r>
    </w:p>
    <w:p w14:paraId="5C985521" w14:textId="5B06BA63" w:rsidR="0050617E" w:rsidRDefault="0050617E" w:rsidP="005061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95B48" w14:textId="30C27AFB" w:rsidR="0050617E" w:rsidRPr="003C4607" w:rsidRDefault="0050617E" w:rsidP="0050617E">
      <w:pPr>
        <w:rPr>
          <w:rFonts w:cstheme="minorHAnsi"/>
        </w:rPr>
      </w:pPr>
      <w:r w:rsidRPr="003C4607">
        <w:rPr>
          <w:rFonts w:cstheme="minorHAnsi"/>
        </w:rPr>
        <w:t>-učitan dataset i podijeljen na trening, test i validacijski skup</w:t>
      </w:r>
    </w:p>
    <w:p w14:paraId="2FF4CC9F" w14:textId="2D4C6DC7" w:rsidR="0050617E" w:rsidRPr="003C4607" w:rsidRDefault="0050617E" w:rsidP="0050617E">
      <w:pPr>
        <w:rPr>
          <w:rFonts w:cstheme="minorHAnsi"/>
        </w:rPr>
      </w:pPr>
      <w:r w:rsidRPr="003C4607">
        <w:rPr>
          <w:rFonts w:cstheme="minorHAnsi"/>
        </w:rPr>
        <w:t>-kreirana početna mreža za klasifikaciju automobila</w:t>
      </w:r>
    </w:p>
    <w:p w14:paraId="681C2476" w14:textId="6CACF832" w:rsidR="0050617E" w:rsidRPr="003C4607" w:rsidRDefault="0050617E" w:rsidP="0050617E">
      <w:pPr>
        <w:rPr>
          <w:rFonts w:cstheme="minorHAnsi"/>
        </w:rPr>
      </w:pPr>
      <w:r w:rsidRPr="003C4607">
        <w:rPr>
          <w:rFonts w:cstheme="minorHAnsi"/>
        </w:rPr>
        <w:t>-pokrenuta mreža, sa početnom preciznošću od 0.65%</w:t>
      </w:r>
    </w:p>
    <w:p w14:paraId="42BA9983" w14:textId="34BC08DB" w:rsidR="0050617E" w:rsidRPr="003C4607" w:rsidRDefault="0050617E" w:rsidP="0050617E">
      <w:pPr>
        <w:rPr>
          <w:rFonts w:cstheme="minorHAnsi"/>
        </w:rPr>
      </w:pPr>
      <w:r w:rsidRPr="003C4607">
        <w:rPr>
          <w:rFonts w:cstheme="minorHAnsi"/>
        </w:rPr>
        <w:t>-napravljena konfuzijska matrica</w:t>
      </w:r>
    </w:p>
    <w:p w14:paraId="74F59255" w14:textId="77777777" w:rsidR="003C4607" w:rsidRPr="003C4607" w:rsidRDefault="003C4607" w:rsidP="003C46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4607">
        <w:rPr>
          <w:rFonts w:ascii="Times New Roman" w:hAnsi="Times New Roman" w:cs="Times New Roman"/>
          <w:b/>
          <w:bCs/>
          <w:sz w:val="24"/>
          <w:szCs w:val="24"/>
        </w:rPr>
        <w:t>Izvještaj KV2</w:t>
      </w:r>
    </w:p>
    <w:p w14:paraId="0BFBCEF4" w14:textId="77777777" w:rsidR="003C4607" w:rsidRDefault="003C4607" w:rsidP="003C4607"/>
    <w:p w14:paraId="563F14B8" w14:textId="77777777" w:rsidR="003C4607" w:rsidRPr="00832F63" w:rsidRDefault="003C4607" w:rsidP="003C4607">
      <w:pPr>
        <w:pStyle w:val="ListParagraph"/>
        <w:numPr>
          <w:ilvl w:val="0"/>
          <w:numId w:val="1"/>
        </w:numPr>
        <w:rPr>
          <w:b/>
          <w:bCs/>
        </w:rPr>
      </w:pPr>
      <w:r w:rsidRPr="00832F63">
        <w:rPr>
          <w:b/>
          <w:bCs/>
        </w:rPr>
        <w:t>Mreža</w:t>
      </w:r>
    </w:p>
    <w:p w14:paraId="4D0ACBE2" w14:textId="77777777" w:rsidR="003C4607" w:rsidRDefault="003C4607" w:rsidP="003C4607">
      <w:pPr>
        <w:pStyle w:val="ListParagraph"/>
        <w:jc w:val="both"/>
      </w:pPr>
      <w:r>
        <w:t>Korištena je mreža sa laboratorijskih mreža sa jednom konvolucijskom mrežom (32 filtra, veličina kernela 5, stride 1x1, uključenim paddingom i aktivacijskom funkcijom ReLu), ulazna slika je 128x128  sa 3 kanala, max pooling sloj sa veličinom kernela 2x2. Izlaz iz konvolucijske mreže ubačen je u poptuno povezanu mrežu sa dva Dense sloja sa veličinom batcha od 256 i ReLu funkcijom. Izlazni sloj ima 7 klasa. Dobivena je preciznost oko 0.65 na validacijskom skupu. Korišten je Droput,10 epoha, batch_size=32.</w:t>
      </w:r>
    </w:p>
    <w:p w14:paraId="323C6C4D" w14:textId="77777777" w:rsidR="003C4607" w:rsidRPr="00832F63" w:rsidRDefault="003C4607" w:rsidP="003C460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32F63">
        <w:rPr>
          <w:b/>
          <w:bCs/>
        </w:rPr>
        <w:t>Mreža</w:t>
      </w:r>
    </w:p>
    <w:p w14:paraId="53139F96" w14:textId="2DE71BBA" w:rsidR="003C4607" w:rsidRDefault="003C4607" w:rsidP="003C4607">
      <w:pPr>
        <w:pStyle w:val="ListParagraph"/>
        <w:jc w:val="both"/>
      </w:pPr>
      <w:r>
        <w:t xml:space="preserve">Ubačeni postojeći model VGG16, s kojim se postiže preciznost na validacijskom skupu od </w:t>
      </w:r>
      <w:r w:rsidRPr="00832F63">
        <w:t>0.7934</w:t>
      </w:r>
      <w:r>
        <w:t xml:space="preserve"> = 79.34%</w:t>
      </w:r>
    </w:p>
    <w:p w14:paraId="161F8723" w14:textId="60522BEA" w:rsidR="003C4607" w:rsidRPr="003C4607" w:rsidRDefault="003C4607" w:rsidP="003C4607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3C4607">
        <w:rPr>
          <w:b/>
          <w:bCs/>
        </w:rPr>
        <w:t>Mreža</w:t>
      </w:r>
    </w:p>
    <w:p w14:paraId="4B6B8906" w14:textId="6837EF3E" w:rsidR="003C4607" w:rsidRDefault="003C4607" w:rsidP="003C4607">
      <w:pPr>
        <w:pStyle w:val="ListParagraph"/>
        <w:jc w:val="both"/>
      </w:pPr>
      <w:r>
        <w:t>Ista mreža samo ubačeni callbackovi EarlyStopping i Checkpoint, nije pokrenuto do kraja.</w:t>
      </w:r>
    </w:p>
    <w:p w14:paraId="44E20FCA" w14:textId="77777777" w:rsidR="00DD066E" w:rsidRDefault="00DD066E" w:rsidP="003C4607">
      <w:pPr>
        <w:pStyle w:val="ListParagraph"/>
        <w:jc w:val="both"/>
      </w:pPr>
    </w:p>
    <w:p w14:paraId="0080CCA8" w14:textId="44FC0F1D" w:rsidR="00DD066E" w:rsidRDefault="00DD066E" w:rsidP="00DD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4607">
        <w:rPr>
          <w:rFonts w:ascii="Times New Roman" w:hAnsi="Times New Roman" w:cs="Times New Roman"/>
          <w:b/>
          <w:bCs/>
          <w:sz w:val="24"/>
          <w:szCs w:val="24"/>
        </w:rPr>
        <w:t>Izvještaj KV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4DCAD9F" w14:textId="77777777" w:rsidR="00DD066E" w:rsidRDefault="00DD066E" w:rsidP="00DD06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3DDF2" w14:textId="54E56B41" w:rsidR="00DD066E" w:rsidRPr="00DD066E" w:rsidRDefault="00DD066E" w:rsidP="00DD06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Pokrenuta je nova gotova mreža EfficientB0 sa implementiranim callbackovima EarlyStopping i Checkpoint. Mreža je uspješno pokrenuta na Google Coolab-u, te na na pola epoha (20 epoha) daje rezultat na validacijskom skupu od 91%. Implementirani su i TensorBoard i konfuzijska matrica.</w:t>
      </w:r>
    </w:p>
    <w:p w14:paraId="76A84596" w14:textId="30827824" w:rsidR="0050617E" w:rsidRDefault="0050617E" w:rsidP="005061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47BF3E" w14:textId="4FE91B6D" w:rsidR="0050617E" w:rsidRPr="0050617E" w:rsidRDefault="0050617E" w:rsidP="005061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Domin Radić</w:t>
      </w:r>
    </w:p>
    <w:sectPr w:rsidR="0050617E" w:rsidRPr="00506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F1288"/>
    <w:multiLevelType w:val="hybridMultilevel"/>
    <w:tmpl w:val="98289C8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B0"/>
    <w:rsid w:val="001F7709"/>
    <w:rsid w:val="003C4607"/>
    <w:rsid w:val="0050617E"/>
    <w:rsid w:val="007F1AB0"/>
    <w:rsid w:val="00D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C3A9"/>
  <w15:chartTrackingRefBased/>
  <w15:docId w15:val="{18D7DE75-AA5F-4DD4-AFA0-B47EFE78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2024-05-24T14:53:00Z</dcterms:created>
  <dcterms:modified xsi:type="dcterms:W3CDTF">2024-06-05T10:58:00Z</dcterms:modified>
</cp:coreProperties>
</file>