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F70BB" w14:textId="0178A513" w:rsidR="00EA626B" w:rsidRDefault="00E26511" w:rsidP="00CD3FD4">
      <w:pPr>
        <w:jc w:val="center"/>
        <w:rPr>
          <w:sz w:val="56"/>
          <w:lang w:val="en-US"/>
        </w:rPr>
      </w:pPr>
      <w:r w:rsidRPr="00C02B02">
        <w:rPr>
          <w:sz w:val="56"/>
          <w:lang w:val="en-US"/>
        </w:rPr>
        <w:t>G</w:t>
      </w:r>
      <w:r w:rsidR="00EA626B" w:rsidRPr="00C02B02">
        <w:rPr>
          <w:sz w:val="56"/>
          <w:lang w:val="en-US"/>
        </w:rPr>
        <w:t xml:space="preserve">RAPHISOFT Technote </w:t>
      </w:r>
      <w:r w:rsidR="00EA626B" w:rsidRPr="00C02B02">
        <w:rPr>
          <w:sz w:val="56"/>
          <w:lang w:val="en-US"/>
        </w:rPr>
        <w:br/>
      </w:r>
    </w:p>
    <w:p w14:paraId="0C617B82" w14:textId="4A86426C" w:rsidR="00C02B02" w:rsidRDefault="00C02B02" w:rsidP="00CD3FD4">
      <w:pPr>
        <w:jc w:val="center"/>
        <w:rPr>
          <w:sz w:val="56"/>
          <w:lang w:val="en-US"/>
        </w:rPr>
      </w:pPr>
    </w:p>
    <w:p w14:paraId="1BAEF956" w14:textId="77777777" w:rsidR="00C02B02" w:rsidRPr="00C02B02" w:rsidRDefault="00C02B02" w:rsidP="00CD3FD4">
      <w:pPr>
        <w:jc w:val="center"/>
        <w:rPr>
          <w:sz w:val="56"/>
          <w:lang w:val="en-US"/>
        </w:rPr>
      </w:pPr>
    </w:p>
    <w:p w14:paraId="7A5DF846" w14:textId="507ABB01" w:rsidR="00156C4C" w:rsidRPr="00C02B02" w:rsidRDefault="00C33982" w:rsidP="00CD3FD4">
      <w:pPr>
        <w:jc w:val="center"/>
        <w:rPr>
          <w:sz w:val="56"/>
          <w:lang w:val="en-US"/>
        </w:rPr>
      </w:pPr>
      <w:r w:rsidRPr="00C02B02">
        <w:rPr>
          <w:sz w:val="56"/>
          <w:lang w:val="en-US"/>
        </w:rPr>
        <w:t>BIMx API</w:t>
      </w:r>
      <w:r w:rsidR="00156C4C" w:rsidRPr="00C02B02">
        <w:rPr>
          <w:sz w:val="56"/>
          <w:lang w:val="en-US"/>
        </w:rPr>
        <w:br/>
        <w:t>v</w:t>
      </w:r>
      <w:r w:rsidR="008F2DE5">
        <w:rPr>
          <w:sz w:val="56"/>
          <w:lang w:val="en-US"/>
        </w:rPr>
        <w:t>4</w:t>
      </w:r>
      <w:r w:rsidR="004C625E" w:rsidRPr="00C02B02">
        <w:rPr>
          <w:sz w:val="56"/>
          <w:lang w:val="en-US"/>
        </w:rPr>
        <w:t>.0</w:t>
      </w:r>
      <w:r w:rsidR="00156C4C" w:rsidRPr="00C02B02">
        <w:rPr>
          <w:sz w:val="56"/>
          <w:lang w:val="en-US"/>
        </w:rPr>
        <w:t xml:space="preserve"> </w:t>
      </w:r>
    </w:p>
    <w:p w14:paraId="46D4A405" w14:textId="68F43B7F" w:rsidR="002237A9" w:rsidRPr="00C02B02" w:rsidRDefault="002237A9" w:rsidP="00CD3FD4">
      <w:pPr>
        <w:jc w:val="center"/>
        <w:rPr>
          <w:sz w:val="56"/>
          <w:lang w:val="en-US"/>
        </w:rPr>
      </w:pPr>
    </w:p>
    <w:p w14:paraId="6BAA77FD" w14:textId="77777777" w:rsidR="00156C4C" w:rsidRPr="00C02B02" w:rsidRDefault="00156C4C" w:rsidP="00CD3FD4">
      <w:pPr>
        <w:spacing w:after="0" w:line="240" w:lineRule="auto"/>
        <w:jc w:val="center"/>
        <w:rPr>
          <w:rStyle w:val="Strong"/>
          <w:b w:val="0"/>
          <w:i/>
          <w:sz w:val="28"/>
          <w:lang w:val="en-US"/>
        </w:rPr>
      </w:pPr>
    </w:p>
    <w:p w14:paraId="168C8451" w14:textId="77777777" w:rsidR="00156C4C" w:rsidRPr="00C02B02" w:rsidRDefault="00156C4C" w:rsidP="00CD3FD4">
      <w:pPr>
        <w:spacing w:after="0" w:line="240" w:lineRule="auto"/>
        <w:jc w:val="center"/>
        <w:rPr>
          <w:rStyle w:val="Strong"/>
          <w:b w:val="0"/>
          <w:i/>
          <w:sz w:val="28"/>
          <w:lang w:val="en-US"/>
        </w:rPr>
      </w:pPr>
    </w:p>
    <w:p w14:paraId="490A712B" w14:textId="77777777" w:rsidR="00156C4C" w:rsidRPr="00C02B02" w:rsidRDefault="00156C4C" w:rsidP="00CD3FD4">
      <w:pPr>
        <w:spacing w:after="0" w:line="240" w:lineRule="auto"/>
        <w:jc w:val="center"/>
        <w:rPr>
          <w:rStyle w:val="Strong"/>
          <w:b w:val="0"/>
          <w:i/>
          <w:sz w:val="28"/>
          <w:lang w:val="en-US"/>
        </w:rPr>
      </w:pPr>
    </w:p>
    <w:p w14:paraId="71F79EF1" w14:textId="77777777" w:rsidR="00156C4C" w:rsidRPr="00C02B02" w:rsidRDefault="00156C4C" w:rsidP="00CD3FD4">
      <w:pPr>
        <w:spacing w:after="0" w:line="240" w:lineRule="auto"/>
        <w:jc w:val="center"/>
        <w:rPr>
          <w:rStyle w:val="Strong"/>
          <w:b w:val="0"/>
          <w:i/>
          <w:sz w:val="28"/>
          <w:lang w:val="en-US"/>
        </w:rPr>
      </w:pPr>
    </w:p>
    <w:p w14:paraId="1F714014" w14:textId="77777777" w:rsidR="00156C4C" w:rsidRPr="00C02B02" w:rsidRDefault="00156C4C" w:rsidP="00CD3FD4">
      <w:pPr>
        <w:spacing w:after="0" w:line="240" w:lineRule="auto"/>
        <w:jc w:val="center"/>
        <w:rPr>
          <w:rStyle w:val="Strong"/>
          <w:b w:val="0"/>
          <w:i/>
          <w:sz w:val="28"/>
          <w:lang w:val="en-US"/>
        </w:rPr>
      </w:pPr>
    </w:p>
    <w:p w14:paraId="5AE65857" w14:textId="77777777" w:rsidR="00156C4C" w:rsidRPr="00C02B02" w:rsidRDefault="00156C4C" w:rsidP="00CD3FD4">
      <w:pPr>
        <w:spacing w:after="0" w:line="240" w:lineRule="auto"/>
        <w:jc w:val="center"/>
        <w:rPr>
          <w:rStyle w:val="Strong"/>
          <w:b w:val="0"/>
          <w:i/>
          <w:sz w:val="28"/>
          <w:lang w:val="en-US"/>
        </w:rPr>
      </w:pPr>
    </w:p>
    <w:p w14:paraId="7F977E55" w14:textId="228CE713" w:rsidR="000D55C7" w:rsidRPr="00C02B02" w:rsidRDefault="00156C4C" w:rsidP="00CD3FD4">
      <w:pPr>
        <w:spacing w:after="0" w:line="240" w:lineRule="auto"/>
        <w:jc w:val="center"/>
        <w:rPr>
          <w:rStyle w:val="Strong"/>
          <w:b w:val="0"/>
          <w:i/>
          <w:sz w:val="28"/>
          <w:lang w:val="en-US"/>
        </w:rPr>
      </w:pPr>
      <w:r w:rsidRPr="00C02B02">
        <w:rPr>
          <w:rStyle w:val="Strong"/>
          <w:b w:val="0"/>
          <w:i/>
          <w:sz w:val="28"/>
          <w:lang w:val="en-US"/>
        </w:rPr>
        <w:t>April 201</w:t>
      </w:r>
      <w:r w:rsidR="008F2DE5">
        <w:rPr>
          <w:rStyle w:val="Strong"/>
          <w:b w:val="0"/>
          <w:i/>
          <w:sz w:val="28"/>
          <w:lang w:val="en-US"/>
        </w:rPr>
        <w:t>9</w:t>
      </w:r>
    </w:p>
    <w:p w14:paraId="2CDCFD9B" w14:textId="77777777" w:rsidR="000D55C7" w:rsidRPr="00C02B02" w:rsidRDefault="000D55C7" w:rsidP="00CD3FD4">
      <w:pPr>
        <w:spacing w:after="0" w:line="240" w:lineRule="auto"/>
        <w:jc w:val="center"/>
        <w:rPr>
          <w:rStyle w:val="Strong"/>
          <w:b w:val="0"/>
          <w:sz w:val="28"/>
          <w:lang w:val="en-US"/>
        </w:rPr>
      </w:pPr>
    </w:p>
    <w:p w14:paraId="285171A3" w14:textId="77777777" w:rsidR="000D55C7" w:rsidRPr="00C02B02" w:rsidRDefault="000D55C7" w:rsidP="00CD3FD4">
      <w:pPr>
        <w:spacing w:after="0" w:line="240" w:lineRule="auto"/>
        <w:jc w:val="center"/>
        <w:rPr>
          <w:rStyle w:val="Strong"/>
          <w:b w:val="0"/>
          <w:sz w:val="28"/>
          <w:lang w:val="en-US"/>
        </w:rPr>
      </w:pPr>
    </w:p>
    <w:p w14:paraId="6CC13C54" w14:textId="77777777" w:rsidR="000D55C7" w:rsidRPr="00C02B02" w:rsidRDefault="000D55C7" w:rsidP="00CD3FD4">
      <w:pPr>
        <w:spacing w:after="0" w:line="240" w:lineRule="auto"/>
        <w:jc w:val="center"/>
        <w:rPr>
          <w:rStyle w:val="Strong"/>
          <w:b w:val="0"/>
          <w:sz w:val="28"/>
          <w:lang w:val="en-US"/>
        </w:rPr>
      </w:pPr>
    </w:p>
    <w:p w14:paraId="2F0C1B3B" w14:textId="77777777" w:rsidR="000D55C7" w:rsidRPr="00C02B02" w:rsidRDefault="000D55C7" w:rsidP="00CD3FD4">
      <w:pPr>
        <w:spacing w:after="0" w:line="240" w:lineRule="auto"/>
        <w:jc w:val="center"/>
        <w:rPr>
          <w:rStyle w:val="Strong"/>
          <w:b w:val="0"/>
          <w:sz w:val="28"/>
          <w:lang w:val="en-US"/>
        </w:rPr>
      </w:pPr>
    </w:p>
    <w:p w14:paraId="048775B0" w14:textId="77777777" w:rsidR="000D55C7" w:rsidRPr="00C02B02" w:rsidRDefault="000D55C7" w:rsidP="00CD3FD4">
      <w:pPr>
        <w:spacing w:after="0" w:line="240" w:lineRule="auto"/>
        <w:jc w:val="center"/>
        <w:rPr>
          <w:rStyle w:val="Strong"/>
          <w:b w:val="0"/>
          <w:sz w:val="28"/>
          <w:lang w:val="en-US"/>
        </w:rPr>
      </w:pPr>
    </w:p>
    <w:p w14:paraId="0D7D5667" w14:textId="77777777" w:rsidR="000D55C7" w:rsidRPr="00C02B02" w:rsidRDefault="000D55C7" w:rsidP="00CD3FD4">
      <w:pPr>
        <w:spacing w:after="0" w:line="240" w:lineRule="auto"/>
        <w:jc w:val="center"/>
        <w:rPr>
          <w:rStyle w:val="Strong"/>
          <w:b w:val="0"/>
          <w:sz w:val="28"/>
          <w:lang w:val="en-US"/>
        </w:rPr>
      </w:pPr>
    </w:p>
    <w:p w14:paraId="6CF9BC6C" w14:textId="77777777" w:rsidR="000D55C7" w:rsidRPr="00C02B02" w:rsidRDefault="000D55C7" w:rsidP="00CD3FD4">
      <w:pPr>
        <w:spacing w:after="0" w:line="240" w:lineRule="auto"/>
        <w:jc w:val="center"/>
        <w:rPr>
          <w:rStyle w:val="Strong"/>
          <w:b w:val="0"/>
          <w:sz w:val="28"/>
          <w:lang w:val="en-US"/>
        </w:rPr>
      </w:pPr>
      <w:r w:rsidRPr="00C02B02">
        <w:rPr>
          <w:rStyle w:val="Strong"/>
          <w:b w:val="0"/>
          <w:sz w:val="28"/>
          <w:lang w:val="en-US"/>
        </w:rPr>
        <w:t>Gyuri Nyitrai</w:t>
      </w:r>
    </w:p>
    <w:p w14:paraId="43336098" w14:textId="77777777" w:rsidR="000D55C7" w:rsidRPr="00C02B02" w:rsidRDefault="000D55C7" w:rsidP="00CD3FD4">
      <w:pPr>
        <w:spacing w:after="0" w:line="240" w:lineRule="auto"/>
        <w:jc w:val="center"/>
        <w:rPr>
          <w:rStyle w:val="Strong"/>
          <w:b w:val="0"/>
          <w:sz w:val="28"/>
          <w:lang w:val="en-US"/>
        </w:rPr>
      </w:pPr>
      <w:r w:rsidRPr="00C02B02">
        <w:rPr>
          <w:rStyle w:val="Strong"/>
          <w:b w:val="0"/>
          <w:sz w:val="28"/>
          <w:lang w:val="en-US"/>
        </w:rPr>
        <w:t>BIMx Product Manager</w:t>
      </w:r>
    </w:p>
    <w:p w14:paraId="40F50F71" w14:textId="77777777" w:rsidR="00CD3FD4" w:rsidRPr="00C02B02" w:rsidRDefault="000D55C7" w:rsidP="00CD3FD4">
      <w:pPr>
        <w:spacing w:after="0" w:line="240" w:lineRule="auto"/>
        <w:jc w:val="center"/>
        <w:rPr>
          <w:bCs/>
          <w:sz w:val="28"/>
          <w:lang w:val="en-US"/>
        </w:rPr>
      </w:pPr>
      <w:r w:rsidRPr="00C02B02">
        <w:rPr>
          <w:rStyle w:val="Strong"/>
          <w:b w:val="0"/>
          <w:sz w:val="28"/>
          <w:lang w:val="en-US"/>
        </w:rPr>
        <w:t>gynyitrai@graphisoft.com</w:t>
      </w:r>
      <w:r w:rsidR="00CD3FD4" w:rsidRPr="00C02B02">
        <w:rPr>
          <w:color w:val="2E75B5"/>
          <w:sz w:val="32"/>
          <w:szCs w:val="32"/>
          <w:lang w:val="en-US"/>
        </w:rPr>
        <w:br w:type="page"/>
      </w:r>
    </w:p>
    <w:sdt>
      <w:sdtPr>
        <w:rPr>
          <w:rFonts w:asciiTheme="minorHAnsi" w:eastAsiaTheme="minorHAnsi" w:hAnsiTheme="minorHAnsi" w:cstheme="minorBidi"/>
          <w:color w:val="auto"/>
          <w:sz w:val="22"/>
          <w:szCs w:val="22"/>
          <w:lang w:val="en-US"/>
        </w:rPr>
        <w:id w:val="-276332955"/>
        <w:docPartObj>
          <w:docPartGallery w:val="Table of Contents"/>
          <w:docPartUnique/>
        </w:docPartObj>
      </w:sdtPr>
      <w:sdtEndPr>
        <w:rPr>
          <w:b/>
          <w:bCs/>
        </w:rPr>
      </w:sdtEndPr>
      <w:sdtContent>
        <w:p w14:paraId="1D560E79" w14:textId="77777777" w:rsidR="00CD3FD4" w:rsidRPr="00C02B02" w:rsidRDefault="00CD3FD4">
          <w:pPr>
            <w:pStyle w:val="TOCHeading"/>
            <w:rPr>
              <w:lang w:val="en-US"/>
            </w:rPr>
          </w:pPr>
          <w:r w:rsidRPr="00C02B02">
            <w:rPr>
              <w:lang w:val="en-US"/>
            </w:rPr>
            <w:t>Table of Contents</w:t>
          </w:r>
        </w:p>
        <w:p w14:paraId="28C4EC48" w14:textId="2DAFE377" w:rsidR="00504ACF" w:rsidRPr="00504ACF" w:rsidRDefault="00CD3FD4" w:rsidP="00504ACF">
          <w:pPr>
            <w:pStyle w:val="TOC1"/>
            <w:rPr>
              <w:rFonts w:eastAsiaTheme="minorEastAsia"/>
              <w:b w:val="0"/>
              <w:sz w:val="20"/>
            </w:rPr>
          </w:pPr>
          <w:r w:rsidRPr="00504ACF">
            <w:rPr>
              <w:b w:val="0"/>
              <w:sz w:val="20"/>
            </w:rPr>
            <w:fldChar w:fldCharType="begin"/>
          </w:r>
          <w:r w:rsidRPr="00504ACF">
            <w:rPr>
              <w:b w:val="0"/>
              <w:sz w:val="20"/>
            </w:rPr>
            <w:instrText xml:space="preserve"> TOC \o "1-3" \h \z \u </w:instrText>
          </w:r>
          <w:r w:rsidRPr="00504ACF">
            <w:rPr>
              <w:b w:val="0"/>
              <w:sz w:val="20"/>
            </w:rPr>
            <w:fldChar w:fldCharType="separate"/>
          </w:r>
          <w:hyperlink w:anchor="_Toc4682567" w:history="1">
            <w:r w:rsidR="00504ACF" w:rsidRPr="00504ACF">
              <w:rPr>
                <w:rStyle w:val="Hyperlink"/>
                <w:b w:val="0"/>
                <w:sz w:val="20"/>
              </w:rPr>
              <w:t>Introduction</w:t>
            </w:r>
            <w:r w:rsidR="00504ACF" w:rsidRPr="00504ACF">
              <w:rPr>
                <w:b w:val="0"/>
                <w:webHidden/>
                <w:sz w:val="20"/>
              </w:rPr>
              <w:tab/>
            </w:r>
            <w:r w:rsidR="00504ACF" w:rsidRPr="00504ACF">
              <w:rPr>
                <w:b w:val="0"/>
                <w:webHidden/>
                <w:sz w:val="20"/>
              </w:rPr>
              <w:fldChar w:fldCharType="begin"/>
            </w:r>
            <w:r w:rsidR="00504ACF" w:rsidRPr="00504ACF">
              <w:rPr>
                <w:b w:val="0"/>
                <w:webHidden/>
                <w:sz w:val="20"/>
              </w:rPr>
              <w:instrText xml:space="preserve"> PAGEREF _Toc4682567 \h </w:instrText>
            </w:r>
            <w:r w:rsidR="00504ACF" w:rsidRPr="00504ACF">
              <w:rPr>
                <w:b w:val="0"/>
                <w:webHidden/>
                <w:sz w:val="20"/>
              </w:rPr>
            </w:r>
            <w:r w:rsidR="00504ACF" w:rsidRPr="00504ACF">
              <w:rPr>
                <w:b w:val="0"/>
                <w:webHidden/>
                <w:sz w:val="20"/>
              </w:rPr>
              <w:fldChar w:fldCharType="separate"/>
            </w:r>
            <w:r w:rsidR="00504ACF" w:rsidRPr="00504ACF">
              <w:rPr>
                <w:b w:val="0"/>
                <w:webHidden/>
                <w:sz w:val="20"/>
              </w:rPr>
              <w:t>3</w:t>
            </w:r>
            <w:r w:rsidR="00504ACF" w:rsidRPr="00504ACF">
              <w:rPr>
                <w:b w:val="0"/>
                <w:webHidden/>
                <w:sz w:val="20"/>
              </w:rPr>
              <w:fldChar w:fldCharType="end"/>
            </w:r>
          </w:hyperlink>
        </w:p>
        <w:p w14:paraId="25A95462" w14:textId="6A069073" w:rsidR="00504ACF" w:rsidRPr="00504ACF" w:rsidRDefault="00504ACF" w:rsidP="00504ACF">
          <w:pPr>
            <w:pStyle w:val="TOC1"/>
            <w:rPr>
              <w:rFonts w:eastAsiaTheme="minorEastAsia"/>
              <w:b w:val="0"/>
              <w:sz w:val="20"/>
            </w:rPr>
          </w:pPr>
          <w:hyperlink w:anchor="_Toc4682568" w:history="1">
            <w:r w:rsidRPr="00504ACF">
              <w:rPr>
                <w:rStyle w:val="Hyperlink"/>
                <w:b w:val="0"/>
                <w:sz w:val="20"/>
              </w:rPr>
              <w:t>What’s new in the v4.0 version</w:t>
            </w:r>
            <w:r w:rsidRPr="00504ACF">
              <w:rPr>
                <w:b w:val="0"/>
                <w:webHidden/>
                <w:sz w:val="20"/>
              </w:rPr>
              <w:tab/>
            </w:r>
            <w:r w:rsidRPr="00504ACF">
              <w:rPr>
                <w:b w:val="0"/>
                <w:webHidden/>
                <w:sz w:val="20"/>
              </w:rPr>
              <w:fldChar w:fldCharType="begin"/>
            </w:r>
            <w:r w:rsidRPr="00504ACF">
              <w:rPr>
                <w:b w:val="0"/>
                <w:webHidden/>
                <w:sz w:val="20"/>
              </w:rPr>
              <w:instrText xml:space="preserve"> PAGEREF _Toc4682568 \h </w:instrText>
            </w:r>
            <w:r w:rsidRPr="00504ACF">
              <w:rPr>
                <w:b w:val="0"/>
                <w:webHidden/>
                <w:sz w:val="20"/>
              </w:rPr>
            </w:r>
            <w:r w:rsidRPr="00504ACF">
              <w:rPr>
                <w:b w:val="0"/>
                <w:webHidden/>
                <w:sz w:val="20"/>
              </w:rPr>
              <w:fldChar w:fldCharType="separate"/>
            </w:r>
            <w:r w:rsidRPr="00504ACF">
              <w:rPr>
                <w:b w:val="0"/>
                <w:webHidden/>
                <w:sz w:val="20"/>
              </w:rPr>
              <w:t>3</w:t>
            </w:r>
            <w:r w:rsidRPr="00504ACF">
              <w:rPr>
                <w:b w:val="0"/>
                <w:webHidden/>
                <w:sz w:val="20"/>
              </w:rPr>
              <w:fldChar w:fldCharType="end"/>
            </w:r>
          </w:hyperlink>
        </w:p>
        <w:p w14:paraId="6C16FF5A" w14:textId="4BD307CB" w:rsidR="00504ACF" w:rsidRPr="00504ACF" w:rsidRDefault="00504ACF" w:rsidP="00504ACF">
          <w:pPr>
            <w:pStyle w:val="TOC1"/>
            <w:rPr>
              <w:rFonts w:eastAsiaTheme="minorEastAsia"/>
              <w:b w:val="0"/>
              <w:sz w:val="20"/>
            </w:rPr>
          </w:pPr>
          <w:hyperlink w:anchor="_Toc4682569" w:history="1">
            <w:r w:rsidRPr="00504ACF">
              <w:rPr>
                <w:rStyle w:val="Hyperlink"/>
                <w:rFonts w:eastAsia="Times New Roman"/>
                <w:b w:val="0"/>
                <w:sz w:val="20"/>
              </w:rPr>
              <w:t>BIMx Extensions</w:t>
            </w:r>
            <w:r w:rsidRPr="00504ACF">
              <w:rPr>
                <w:b w:val="0"/>
                <w:webHidden/>
                <w:sz w:val="20"/>
              </w:rPr>
              <w:tab/>
            </w:r>
            <w:r w:rsidRPr="00504ACF">
              <w:rPr>
                <w:b w:val="0"/>
                <w:webHidden/>
                <w:sz w:val="20"/>
              </w:rPr>
              <w:fldChar w:fldCharType="begin"/>
            </w:r>
            <w:r w:rsidRPr="00504ACF">
              <w:rPr>
                <w:b w:val="0"/>
                <w:webHidden/>
                <w:sz w:val="20"/>
              </w:rPr>
              <w:instrText xml:space="preserve"> PAGEREF _Toc4682569 \h </w:instrText>
            </w:r>
            <w:r w:rsidRPr="00504ACF">
              <w:rPr>
                <w:b w:val="0"/>
                <w:webHidden/>
                <w:sz w:val="20"/>
              </w:rPr>
            </w:r>
            <w:r w:rsidRPr="00504ACF">
              <w:rPr>
                <w:b w:val="0"/>
                <w:webHidden/>
                <w:sz w:val="20"/>
              </w:rPr>
              <w:fldChar w:fldCharType="separate"/>
            </w:r>
            <w:r w:rsidRPr="00504ACF">
              <w:rPr>
                <w:b w:val="0"/>
                <w:webHidden/>
                <w:sz w:val="20"/>
              </w:rPr>
              <w:t>4</w:t>
            </w:r>
            <w:r w:rsidRPr="00504ACF">
              <w:rPr>
                <w:b w:val="0"/>
                <w:webHidden/>
                <w:sz w:val="20"/>
              </w:rPr>
              <w:fldChar w:fldCharType="end"/>
            </w:r>
          </w:hyperlink>
        </w:p>
        <w:p w14:paraId="494F1209" w14:textId="0205200F" w:rsidR="00504ACF" w:rsidRPr="00504ACF" w:rsidRDefault="00504ACF">
          <w:pPr>
            <w:pStyle w:val="TOC2"/>
            <w:tabs>
              <w:tab w:val="right" w:leader="dot" w:pos="9062"/>
            </w:tabs>
            <w:rPr>
              <w:rFonts w:eastAsiaTheme="minorEastAsia"/>
              <w:noProof/>
              <w:sz w:val="20"/>
              <w:lang w:val="en-US"/>
            </w:rPr>
          </w:pPr>
          <w:hyperlink w:anchor="_Toc4682570" w:history="1">
            <w:r w:rsidRPr="00504ACF">
              <w:rPr>
                <w:rStyle w:val="Hyperlink"/>
                <w:noProof/>
                <w:sz w:val="20"/>
                <w:lang w:val="en-US"/>
              </w:rPr>
              <w:t>Developing and testing extensions</w:t>
            </w:r>
            <w:r w:rsidRPr="00504ACF">
              <w:rPr>
                <w:noProof/>
                <w:webHidden/>
                <w:sz w:val="20"/>
              </w:rPr>
              <w:tab/>
            </w:r>
            <w:r w:rsidRPr="00504ACF">
              <w:rPr>
                <w:noProof/>
                <w:webHidden/>
                <w:sz w:val="20"/>
              </w:rPr>
              <w:fldChar w:fldCharType="begin"/>
            </w:r>
            <w:r w:rsidRPr="00504ACF">
              <w:rPr>
                <w:noProof/>
                <w:webHidden/>
                <w:sz w:val="20"/>
              </w:rPr>
              <w:instrText xml:space="preserve"> PAGEREF _Toc4682570 \h </w:instrText>
            </w:r>
            <w:r w:rsidRPr="00504ACF">
              <w:rPr>
                <w:noProof/>
                <w:webHidden/>
                <w:sz w:val="20"/>
              </w:rPr>
            </w:r>
            <w:r w:rsidRPr="00504ACF">
              <w:rPr>
                <w:noProof/>
                <w:webHidden/>
                <w:sz w:val="20"/>
              </w:rPr>
              <w:fldChar w:fldCharType="separate"/>
            </w:r>
            <w:r w:rsidRPr="00504ACF">
              <w:rPr>
                <w:noProof/>
                <w:webHidden/>
                <w:sz w:val="20"/>
              </w:rPr>
              <w:t>4</w:t>
            </w:r>
            <w:r w:rsidRPr="00504ACF">
              <w:rPr>
                <w:noProof/>
                <w:webHidden/>
                <w:sz w:val="20"/>
              </w:rPr>
              <w:fldChar w:fldCharType="end"/>
            </w:r>
          </w:hyperlink>
        </w:p>
        <w:p w14:paraId="7973C44C" w14:textId="10BC3CB7" w:rsidR="00504ACF" w:rsidRPr="00504ACF" w:rsidRDefault="00504ACF">
          <w:pPr>
            <w:pStyle w:val="TOC2"/>
            <w:tabs>
              <w:tab w:val="right" w:leader="dot" w:pos="9062"/>
            </w:tabs>
            <w:rPr>
              <w:rFonts w:eastAsiaTheme="minorEastAsia"/>
              <w:noProof/>
              <w:sz w:val="20"/>
              <w:lang w:val="en-US"/>
            </w:rPr>
          </w:pPr>
          <w:hyperlink w:anchor="_Toc4682571" w:history="1">
            <w:r w:rsidRPr="00504ACF">
              <w:rPr>
                <w:rStyle w:val="Hyperlink"/>
                <w:noProof/>
                <w:sz w:val="20"/>
                <w:lang w:val="en-US"/>
              </w:rPr>
              <w:t>Sample extension file</w:t>
            </w:r>
            <w:r w:rsidRPr="00504ACF">
              <w:rPr>
                <w:noProof/>
                <w:webHidden/>
                <w:sz w:val="20"/>
              </w:rPr>
              <w:tab/>
            </w:r>
            <w:r w:rsidRPr="00504ACF">
              <w:rPr>
                <w:noProof/>
                <w:webHidden/>
                <w:sz w:val="20"/>
              </w:rPr>
              <w:fldChar w:fldCharType="begin"/>
            </w:r>
            <w:r w:rsidRPr="00504ACF">
              <w:rPr>
                <w:noProof/>
                <w:webHidden/>
                <w:sz w:val="20"/>
              </w:rPr>
              <w:instrText xml:space="preserve"> PAGEREF _Toc4682571 \h </w:instrText>
            </w:r>
            <w:r w:rsidRPr="00504ACF">
              <w:rPr>
                <w:noProof/>
                <w:webHidden/>
                <w:sz w:val="20"/>
              </w:rPr>
            </w:r>
            <w:r w:rsidRPr="00504ACF">
              <w:rPr>
                <w:noProof/>
                <w:webHidden/>
                <w:sz w:val="20"/>
              </w:rPr>
              <w:fldChar w:fldCharType="separate"/>
            </w:r>
            <w:r w:rsidRPr="00504ACF">
              <w:rPr>
                <w:noProof/>
                <w:webHidden/>
                <w:sz w:val="20"/>
              </w:rPr>
              <w:t>5</w:t>
            </w:r>
            <w:r w:rsidRPr="00504ACF">
              <w:rPr>
                <w:noProof/>
                <w:webHidden/>
                <w:sz w:val="20"/>
              </w:rPr>
              <w:fldChar w:fldCharType="end"/>
            </w:r>
          </w:hyperlink>
        </w:p>
        <w:p w14:paraId="693EA06D" w14:textId="4002DEC6" w:rsidR="00504ACF" w:rsidRPr="00504ACF" w:rsidRDefault="00504ACF">
          <w:pPr>
            <w:pStyle w:val="TOC2"/>
            <w:tabs>
              <w:tab w:val="right" w:leader="dot" w:pos="9062"/>
            </w:tabs>
            <w:rPr>
              <w:rFonts w:eastAsiaTheme="minorEastAsia"/>
              <w:noProof/>
              <w:sz w:val="20"/>
              <w:lang w:val="en-US"/>
            </w:rPr>
          </w:pPr>
          <w:hyperlink w:anchor="_Toc4682572" w:history="1">
            <w:r w:rsidRPr="00504ACF">
              <w:rPr>
                <w:rStyle w:val="Hyperlink"/>
                <w:noProof/>
                <w:sz w:val="20"/>
                <w:lang w:val="en-US"/>
              </w:rPr>
              <w:t>Extension structure</w:t>
            </w:r>
            <w:r w:rsidRPr="00504ACF">
              <w:rPr>
                <w:noProof/>
                <w:webHidden/>
                <w:sz w:val="20"/>
              </w:rPr>
              <w:tab/>
            </w:r>
            <w:r w:rsidRPr="00504ACF">
              <w:rPr>
                <w:noProof/>
                <w:webHidden/>
                <w:sz w:val="20"/>
              </w:rPr>
              <w:fldChar w:fldCharType="begin"/>
            </w:r>
            <w:r w:rsidRPr="00504ACF">
              <w:rPr>
                <w:noProof/>
                <w:webHidden/>
                <w:sz w:val="20"/>
              </w:rPr>
              <w:instrText xml:space="preserve"> PAGEREF _Toc4682572 \h </w:instrText>
            </w:r>
            <w:r w:rsidRPr="00504ACF">
              <w:rPr>
                <w:noProof/>
                <w:webHidden/>
                <w:sz w:val="20"/>
              </w:rPr>
            </w:r>
            <w:r w:rsidRPr="00504ACF">
              <w:rPr>
                <w:noProof/>
                <w:webHidden/>
                <w:sz w:val="20"/>
              </w:rPr>
              <w:fldChar w:fldCharType="separate"/>
            </w:r>
            <w:r w:rsidRPr="00504ACF">
              <w:rPr>
                <w:noProof/>
                <w:webHidden/>
                <w:sz w:val="20"/>
              </w:rPr>
              <w:t>5</w:t>
            </w:r>
            <w:r w:rsidRPr="00504ACF">
              <w:rPr>
                <w:noProof/>
                <w:webHidden/>
                <w:sz w:val="20"/>
              </w:rPr>
              <w:fldChar w:fldCharType="end"/>
            </w:r>
          </w:hyperlink>
        </w:p>
        <w:p w14:paraId="229D6984" w14:textId="7973490B" w:rsidR="00504ACF" w:rsidRPr="00504ACF" w:rsidRDefault="00504ACF">
          <w:pPr>
            <w:pStyle w:val="TOC2"/>
            <w:tabs>
              <w:tab w:val="right" w:leader="dot" w:pos="9062"/>
            </w:tabs>
            <w:rPr>
              <w:rFonts w:eastAsiaTheme="minorEastAsia"/>
              <w:noProof/>
              <w:sz w:val="20"/>
              <w:lang w:val="en-US"/>
            </w:rPr>
          </w:pPr>
          <w:hyperlink w:anchor="_Toc4682573" w:history="1">
            <w:r w:rsidRPr="00504ACF">
              <w:rPr>
                <w:rStyle w:val="Hyperlink"/>
                <w:noProof/>
                <w:sz w:val="20"/>
                <w:lang w:val="en-US"/>
              </w:rPr>
              <w:t>Variables in URLs</w:t>
            </w:r>
            <w:r w:rsidRPr="00504ACF">
              <w:rPr>
                <w:noProof/>
                <w:webHidden/>
                <w:sz w:val="20"/>
              </w:rPr>
              <w:tab/>
            </w:r>
            <w:r w:rsidRPr="00504ACF">
              <w:rPr>
                <w:noProof/>
                <w:webHidden/>
                <w:sz w:val="20"/>
              </w:rPr>
              <w:fldChar w:fldCharType="begin"/>
            </w:r>
            <w:r w:rsidRPr="00504ACF">
              <w:rPr>
                <w:noProof/>
                <w:webHidden/>
                <w:sz w:val="20"/>
              </w:rPr>
              <w:instrText xml:space="preserve"> PAGEREF _Toc4682573 \h </w:instrText>
            </w:r>
            <w:r w:rsidRPr="00504ACF">
              <w:rPr>
                <w:noProof/>
                <w:webHidden/>
                <w:sz w:val="20"/>
              </w:rPr>
            </w:r>
            <w:r w:rsidRPr="00504ACF">
              <w:rPr>
                <w:noProof/>
                <w:webHidden/>
                <w:sz w:val="20"/>
              </w:rPr>
              <w:fldChar w:fldCharType="separate"/>
            </w:r>
            <w:r w:rsidRPr="00504ACF">
              <w:rPr>
                <w:noProof/>
                <w:webHidden/>
                <w:sz w:val="20"/>
              </w:rPr>
              <w:t>6</w:t>
            </w:r>
            <w:r w:rsidRPr="00504ACF">
              <w:rPr>
                <w:noProof/>
                <w:webHidden/>
                <w:sz w:val="20"/>
              </w:rPr>
              <w:fldChar w:fldCharType="end"/>
            </w:r>
          </w:hyperlink>
        </w:p>
        <w:p w14:paraId="0BE5A05C" w14:textId="71DA8533" w:rsidR="00504ACF" w:rsidRPr="00504ACF" w:rsidRDefault="00504ACF">
          <w:pPr>
            <w:pStyle w:val="TOC2"/>
            <w:tabs>
              <w:tab w:val="right" w:leader="dot" w:pos="9062"/>
            </w:tabs>
            <w:rPr>
              <w:rFonts w:eastAsiaTheme="minorEastAsia"/>
              <w:noProof/>
              <w:sz w:val="20"/>
              <w:lang w:val="en-US"/>
            </w:rPr>
          </w:pPr>
          <w:hyperlink w:anchor="_Toc4682574" w:history="1">
            <w:r w:rsidRPr="00504ACF">
              <w:rPr>
                <w:rStyle w:val="Hyperlink"/>
                <w:noProof/>
                <w:sz w:val="20"/>
                <w:lang w:val="en-US"/>
              </w:rPr>
              <w:t>BIMx Developer ID</w:t>
            </w:r>
            <w:r w:rsidRPr="00504ACF">
              <w:rPr>
                <w:noProof/>
                <w:webHidden/>
                <w:sz w:val="20"/>
              </w:rPr>
              <w:tab/>
            </w:r>
            <w:r w:rsidRPr="00504ACF">
              <w:rPr>
                <w:noProof/>
                <w:webHidden/>
                <w:sz w:val="20"/>
              </w:rPr>
              <w:fldChar w:fldCharType="begin"/>
            </w:r>
            <w:r w:rsidRPr="00504ACF">
              <w:rPr>
                <w:noProof/>
                <w:webHidden/>
                <w:sz w:val="20"/>
              </w:rPr>
              <w:instrText xml:space="preserve"> PAGEREF _Toc4682574 \h </w:instrText>
            </w:r>
            <w:r w:rsidRPr="00504ACF">
              <w:rPr>
                <w:noProof/>
                <w:webHidden/>
                <w:sz w:val="20"/>
              </w:rPr>
            </w:r>
            <w:r w:rsidRPr="00504ACF">
              <w:rPr>
                <w:noProof/>
                <w:webHidden/>
                <w:sz w:val="20"/>
              </w:rPr>
              <w:fldChar w:fldCharType="separate"/>
            </w:r>
            <w:r w:rsidRPr="00504ACF">
              <w:rPr>
                <w:noProof/>
                <w:webHidden/>
                <w:sz w:val="20"/>
              </w:rPr>
              <w:t>7</w:t>
            </w:r>
            <w:r w:rsidRPr="00504ACF">
              <w:rPr>
                <w:noProof/>
                <w:webHidden/>
                <w:sz w:val="20"/>
              </w:rPr>
              <w:fldChar w:fldCharType="end"/>
            </w:r>
          </w:hyperlink>
        </w:p>
        <w:p w14:paraId="03458DC4" w14:textId="46BC64F1" w:rsidR="00504ACF" w:rsidRPr="00504ACF" w:rsidRDefault="00504ACF">
          <w:pPr>
            <w:pStyle w:val="TOC2"/>
            <w:tabs>
              <w:tab w:val="right" w:leader="dot" w:pos="9062"/>
            </w:tabs>
            <w:rPr>
              <w:rFonts w:eastAsiaTheme="minorEastAsia"/>
              <w:noProof/>
              <w:sz w:val="20"/>
              <w:lang w:val="en-US"/>
            </w:rPr>
          </w:pPr>
          <w:hyperlink w:anchor="_Toc4682575" w:history="1">
            <w:r w:rsidRPr="00504ACF">
              <w:rPr>
                <w:rStyle w:val="Hyperlink"/>
                <w:noProof/>
                <w:sz w:val="20"/>
                <w:lang w:val="en-US"/>
              </w:rPr>
              <w:t>Option to encode your extension</w:t>
            </w:r>
            <w:r w:rsidRPr="00504ACF">
              <w:rPr>
                <w:noProof/>
                <w:webHidden/>
                <w:sz w:val="20"/>
              </w:rPr>
              <w:tab/>
            </w:r>
            <w:r w:rsidRPr="00504ACF">
              <w:rPr>
                <w:noProof/>
                <w:webHidden/>
                <w:sz w:val="20"/>
              </w:rPr>
              <w:fldChar w:fldCharType="begin"/>
            </w:r>
            <w:r w:rsidRPr="00504ACF">
              <w:rPr>
                <w:noProof/>
                <w:webHidden/>
                <w:sz w:val="20"/>
              </w:rPr>
              <w:instrText xml:space="preserve"> PAGEREF _Toc4682575 \h </w:instrText>
            </w:r>
            <w:r w:rsidRPr="00504ACF">
              <w:rPr>
                <w:noProof/>
                <w:webHidden/>
                <w:sz w:val="20"/>
              </w:rPr>
            </w:r>
            <w:r w:rsidRPr="00504ACF">
              <w:rPr>
                <w:noProof/>
                <w:webHidden/>
                <w:sz w:val="20"/>
              </w:rPr>
              <w:fldChar w:fldCharType="separate"/>
            </w:r>
            <w:r w:rsidRPr="00504ACF">
              <w:rPr>
                <w:noProof/>
                <w:webHidden/>
                <w:sz w:val="20"/>
              </w:rPr>
              <w:t>7</w:t>
            </w:r>
            <w:r w:rsidRPr="00504ACF">
              <w:rPr>
                <w:noProof/>
                <w:webHidden/>
                <w:sz w:val="20"/>
              </w:rPr>
              <w:fldChar w:fldCharType="end"/>
            </w:r>
          </w:hyperlink>
        </w:p>
        <w:p w14:paraId="1E5C4F5A" w14:textId="056C0C64" w:rsidR="00504ACF" w:rsidRPr="00504ACF" w:rsidRDefault="00504ACF">
          <w:pPr>
            <w:pStyle w:val="TOC2"/>
            <w:tabs>
              <w:tab w:val="right" w:leader="dot" w:pos="9062"/>
            </w:tabs>
            <w:rPr>
              <w:rFonts w:eastAsiaTheme="minorEastAsia"/>
              <w:noProof/>
              <w:sz w:val="20"/>
              <w:lang w:val="en-US"/>
            </w:rPr>
          </w:pPr>
          <w:hyperlink w:anchor="_Toc4682576" w:history="1">
            <w:r w:rsidRPr="00504ACF">
              <w:rPr>
                <w:rStyle w:val="Hyperlink"/>
                <w:noProof/>
                <w:sz w:val="20"/>
                <w:lang w:val="en-US"/>
              </w:rPr>
              <w:t>Authentication of web service requests</w:t>
            </w:r>
            <w:r w:rsidRPr="00504ACF">
              <w:rPr>
                <w:noProof/>
                <w:webHidden/>
                <w:sz w:val="20"/>
              </w:rPr>
              <w:tab/>
            </w:r>
            <w:r w:rsidRPr="00504ACF">
              <w:rPr>
                <w:noProof/>
                <w:webHidden/>
                <w:sz w:val="20"/>
              </w:rPr>
              <w:fldChar w:fldCharType="begin"/>
            </w:r>
            <w:r w:rsidRPr="00504ACF">
              <w:rPr>
                <w:noProof/>
                <w:webHidden/>
                <w:sz w:val="20"/>
              </w:rPr>
              <w:instrText xml:space="preserve"> PAGEREF _Toc4682576 \h </w:instrText>
            </w:r>
            <w:r w:rsidRPr="00504ACF">
              <w:rPr>
                <w:noProof/>
                <w:webHidden/>
                <w:sz w:val="20"/>
              </w:rPr>
            </w:r>
            <w:r w:rsidRPr="00504ACF">
              <w:rPr>
                <w:noProof/>
                <w:webHidden/>
                <w:sz w:val="20"/>
              </w:rPr>
              <w:fldChar w:fldCharType="separate"/>
            </w:r>
            <w:r w:rsidRPr="00504ACF">
              <w:rPr>
                <w:noProof/>
                <w:webHidden/>
                <w:sz w:val="20"/>
              </w:rPr>
              <w:t>8</w:t>
            </w:r>
            <w:r w:rsidRPr="00504ACF">
              <w:rPr>
                <w:noProof/>
                <w:webHidden/>
                <w:sz w:val="20"/>
              </w:rPr>
              <w:fldChar w:fldCharType="end"/>
            </w:r>
          </w:hyperlink>
        </w:p>
        <w:p w14:paraId="565CFD8C" w14:textId="7A5FFD3F" w:rsidR="00504ACF" w:rsidRPr="00504ACF" w:rsidRDefault="00504ACF">
          <w:pPr>
            <w:pStyle w:val="TOC2"/>
            <w:tabs>
              <w:tab w:val="right" w:leader="dot" w:pos="9062"/>
            </w:tabs>
            <w:rPr>
              <w:rFonts w:eastAsiaTheme="minorEastAsia"/>
              <w:noProof/>
              <w:sz w:val="20"/>
              <w:lang w:val="en-US"/>
            </w:rPr>
          </w:pPr>
          <w:hyperlink w:anchor="_Toc4682577" w:history="1">
            <w:r w:rsidRPr="00504ACF">
              <w:rPr>
                <w:rStyle w:val="Hyperlink"/>
                <w:noProof/>
                <w:sz w:val="20"/>
                <w:lang w:val="en-US"/>
              </w:rPr>
              <w:t>Extension points</w:t>
            </w:r>
            <w:r w:rsidRPr="00504ACF">
              <w:rPr>
                <w:noProof/>
                <w:webHidden/>
                <w:sz w:val="20"/>
              </w:rPr>
              <w:tab/>
            </w:r>
            <w:r w:rsidRPr="00504ACF">
              <w:rPr>
                <w:noProof/>
                <w:webHidden/>
                <w:sz w:val="20"/>
              </w:rPr>
              <w:fldChar w:fldCharType="begin"/>
            </w:r>
            <w:r w:rsidRPr="00504ACF">
              <w:rPr>
                <w:noProof/>
                <w:webHidden/>
                <w:sz w:val="20"/>
              </w:rPr>
              <w:instrText xml:space="preserve"> PAGEREF _Toc4682577 \h </w:instrText>
            </w:r>
            <w:r w:rsidRPr="00504ACF">
              <w:rPr>
                <w:noProof/>
                <w:webHidden/>
                <w:sz w:val="20"/>
              </w:rPr>
            </w:r>
            <w:r w:rsidRPr="00504ACF">
              <w:rPr>
                <w:noProof/>
                <w:webHidden/>
                <w:sz w:val="20"/>
              </w:rPr>
              <w:fldChar w:fldCharType="separate"/>
            </w:r>
            <w:r w:rsidRPr="00504ACF">
              <w:rPr>
                <w:noProof/>
                <w:webHidden/>
                <w:sz w:val="20"/>
              </w:rPr>
              <w:t>10</w:t>
            </w:r>
            <w:r w:rsidRPr="00504ACF">
              <w:rPr>
                <w:noProof/>
                <w:webHidden/>
                <w:sz w:val="20"/>
              </w:rPr>
              <w:fldChar w:fldCharType="end"/>
            </w:r>
          </w:hyperlink>
        </w:p>
        <w:p w14:paraId="4877CA23" w14:textId="661CF1C9" w:rsidR="00504ACF" w:rsidRPr="00504ACF" w:rsidRDefault="00504ACF">
          <w:pPr>
            <w:pStyle w:val="TOC2"/>
            <w:tabs>
              <w:tab w:val="right" w:leader="dot" w:pos="9062"/>
            </w:tabs>
            <w:rPr>
              <w:rFonts w:eastAsiaTheme="minorEastAsia"/>
              <w:noProof/>
              <w:sz w:val="20"/>
              <w:lang w:val="en-US"/>
            </w:rPr>
          </w:pPr>
          <w:hyperlink w:anchor="_Toc4682578" w:history="1">
            <w:r w:rsidRPr="00504ACF">
              <w:rPr>
                <w:rStyle w:val="Hyperlink"/>
                <w:noProof/>
                <w:sz w:val="20"/>
                <w:lang w:val="en-US"/>
              </w:rPr>
              <w:t>Element context menu</w:t>
            </w:r>
            <w:r w:rsidRPr="00504ACF">
              <w:rPr>
                <w:noProof/>
                <w:webHidden/>
                <w:sz w:val="20"/>
              </w:rPr>
              <w:tab/>
            </w:r>
            <w:r w:rsidRPr="00504ACF">
              <w:rPr>
                <w:noProof/>
                <w:webHidden/>
                <w:sz w:val="20"/>
              </w:rPr>
              <w:fldChar w:fldCharType="begin"/>
            </w:r>
            <w:r w:rsidRPr="00504ACF">
              <w:rPr>
                <w:noProof/>
                <w:webHidden/>
                <w:sz w:val="20"/>
              </w:rPr>
              <w:instrText xml:space="preserve"> PAGEREF _Toc4682578 \h </w:instrText>
            </w:r>
            <w:r w:rsidRPr="00504ACF">
              <w:rPr>
                <w:noProof/>
                <w:webHidden/>
                <w:sz w:val="20"/>
              </w:rPr>
            </w:r>
            <w:r w:rsidRPr="00504ACF">
              <w:rPr>
                <w:noProof/>
                <w:webHidden/>
                <w:sz w:val="20"/>
              </w:rPr>
              <w:fldChar w:fldCharType="separate"/>
            </w:r>
            <w:r w:rsidRPr="00504ACF">
              <w:rPr>
                <w:noProof/>
                <w:webHidden/>
                <w:sz w:val="20"/>
              </w:rPr>
              <w:t>10</w:t>
            </w:r>
            <w:r w:rsidRPr="00504ACF">
              <w:rPr>
                <w:noProof/>
                <w:webHidden/>
                <w:sz w:val="20"/>
              </w:rPr>
              <w:fldChar w:fldCharType="end"/>
            </w:r>
          </w:hyperlink>
        </w:p>
        <w:p w14:paraId="3692783B" w14:textId="63249A15" w:rsidR="00504ACF" w:rsidRPr="00504ACF" w:rsidRDefault="00504ACF">
          <w:pPr>
            <w:pStyle w:val="TOC3"/>
            <w:tabs>
              <w:tab w:val="right" w:leader="dot" w:pos="9062"/>
            </w:tabs>
            <w:rPr>
              <w:rFonts w:eastAsiaTheme="minorEastAsia"/>
              <w:noProof/>
              <w:sz w:val="20"/>
              <w:lang w:val="en-US"/>
            </w:rPr>
          </w:pPr>
          <w:hyperlink w:anchor="_Toc4682579" w:history="1">
            <w:r w:rsidRPr="00504ACF">
              <w:rPr>
                <w:rStyle w:val="Hyperlink"/>
                <w:noProof/>
                <w:sz w:val="20"/>
                <w:lang w:val="en-US"/>
              </w:rPr>
              <w:t>Specification</w:t>
            </w:r>
            <w:r w:rsidRPr="00504ACF">
              <w:rPr>
                <w:noProof/>
                <w:webHidden/>
                <w:sz w:val="20"/>
              </w:rPr>
              <w:tab/>
            </w:r>
            <w:r w:rsidRPr="00504ACF">
              <w:rPr>
                <w:noProof/>
                <w:webHidden/>
                <w:sz w:val="20"/>
              </w:rPr>
              <w:fldChar w:fldCharType="begin"/>
            </w:r>
            <w:r w:rsidRPr="00504ACF">
              <w:rPr>
                <w:noProof/>
                <w:webHidden/>
                <w:sz w:val="20"/>
              </w:rPr>
              <w:instrText xml:space="preserve"> PAGEREF _Toc4682579 \h </w:instrText>
            </w:r>
            <w:r w:rsidRPr="00504ACF">
              <w:rPr>
                <w:noProof/>
                <w:webHidden/>
                <w:sz w:val="20"/>
              </w:rPr>
            </w:r>
            <w:r w:rsidRPr="00504ACF">
              <w:rPr>
                <w:noProof/>
                <w:webHidden/>
                <w:sz w:val="20"/>
              </w:rPr>
              <w:fldChar w:fldCharType="separate"/>
            </w:r>
            <w:r w:rsidRPr="00504ACF">
              <w:rPr>
                <w:noProof/>
                <w:webHidden/>
                <w:sz w:val="20"/>
              </w:rPr>
              <w:t>10</w:t>
            </w:r>
            <w:r w:rsidRPr="00504ACF">
              <w:rPr>
                <w:noProof/>
                <w:webHidden/>
                <w:sz w:val="20"/>
              </w:rPr>
              <w:fldChar w:fldCharType="end"/>
            </w:r>
          </w:hyperlink>
        </w:p>
        <w:p w14:paraId="2C1B4F45" w14:textId="1530C2E2" w:rsidR="00504ACF" w:rsidRPr="00504ACF" w:rsidRDefault="00504ACF">
          <w:pPr>
            <w:pStyle w:val="TOC3"/>
            <w:tabs>
              <w:tab w:val="right" w:leader="dot" w:pos="9062"/>
            </w:tabs>
            <w:rPr>
              <w:rFonts w:eastAsiaTheme="minorEastAsia"/>
              <w:noProof/>
              <w:sz w:val="20"/>
              <w:lang w:val="en-US"/>
            </w:rPr>
          </w:pPr>
          <w:hyperlink w:anchor="_Toc4682580" w:history="1">
            <w:r w:rsidRPr="00504ACF">
              <w:rPr>
                <w:rStyle w:val="Hyperlink"/>
                <w:noProof/>
                <w:sz w:val="20"/>
                <w:lang w:val="en-US"/>
              </w:rPr>
              <w:t>Example code snippet</w:t>
            </w:r>
            <w:r w:rsidRPr="00504ACF">
              <w:rPr>
                <w:noProof/>
                <w:webHidden/>
                <w:sz w:val="20"/>
              </w:rPr>
              <w:tab/>
            </w:r>
            <w:r w:rsidRPr="00504ACF">
              <w:rPr>
                <w:noProof/>
                <w:webHidden/>
                <w:sz w:val="20"/>
              </w:rPr>
              <w:fldChar w:fldCharType="begin"/>
            </w:r>
            <w:r w:rsidRPr="00504ACF">
              <w:rPr>
                <w:noProof/>
                <w:webHidden/>
                <w:sz w:val="20"/>
              </w:rPr>
              <w:instrText xml:space="preserve"> PAGEREF _Toc4682580 \h </w:instrText>
            </w:r>
            <w:r w:rsidRPr="00504ACF">
              <w:rPr>
                <w:noProof/>
                <w:webHidden/>
                <w:sz w:val="20"/>
              </w:rPr>
            </w:r>
            <w:r w:rsidRPr="00504ACF">
              <w:rPr>
                <w:noProof/>
                <w:webHidden/>
                <w:sz w:val="20"/>
              </w:rPr>
              <w:fldChar w:fldCharType="separate"/>
            </w:r>
            <w:r w:rsidRPr="00504ACF">
              <w:rPr>
                <w:noProof/>
                <w:webHidden/>
                <w:sz w:val="20"/>
              </w:rPr>
              <w:t>11</w:t>
            </w:r>
            <w:r w:rsidRPr="00504ACF">
              <w:rPr>
                <w:noProof/>
                <w:webHidden/>
                <w:sz w:val="20"/>
              </w:rPr>
              <w:fldChar w:fldCharType="end"/>
            </w:r>
          </w:hyperlink>
        </w:p>
        <w:p w14:paraId="2EBCC9C2" w14:textId="55CABBF5" w:rsidR="00504ACF" w:rsidRPr="00504ACF" w:rsidRDefault="00504ACF">
          <w:pPr>
            <w:pStyle w:val="TOC2"/>
            <w:tabs>
              <w:tab w:val="right" w:leader="dot" w:pos="9062"/>
            </w:tabs>
            <w:rPr>
              <w:rFonts w:eastAsiaTheme="minorEastAsia"/>
              <w:noProof/>
              <w:sz w:val="20"/>
              <w:lang w:val="en-US"/>
            </w:rPr>
          </w:pPr>
          <w:hyperlink w:anchor="_Toc4682581" w:history="1">
            <w:r w:rsidRPr="00504ACF">
              <w:rPr>
                <w:rStyle w:val="Hyperlink"/>
                <w:noProof/>
                <w:sz w:val="20"/>
                <w:lang w:val="en-US"/>
              </w:rPr>
              <w:t>Element Info list</w:t>
            </w:r>
            <w:r w:rsidRPr="00504ACF">
              <w:rPr>
                <w:noProof/>
                <w:webHidden/>
                <w:sz w:val="20"/>
              </w:rPr>
              <w:tab/>
            </w:r>
            <w:r w:rsidRPr="00504ACF">
              <w:rPr>
                <w:noProof/>
                <w:webHidden/>
                <w:sz w:val="20"/>
              </w:rPr>
              <w:fldChar w:fldCharType="begin"/>
            </w:r>
            <w:r w:rsidRPr="00504ACF">
              <w:rPr>
                <w:noProof/>
                <w:webHidden/>
                <w:sz w:val="20"/>
              </w:rPr>
              <w:instrText xml:space="preserve"> PAGEREF _Toc4682581 \h </w:instrText>
            </w:r>
            <w:r w:rsidRPr="00504ACF">
              <w:rPr>
                <w:noProof/>
                <w:webHidden/>
                <w:sz w:val="20"/>
              </w:rPr>
            </w:r>
            <w:r w:rsidRPr="00504ACF">
              <w:rPr>
                <w:noProof/>
                <w:webHidden/>
                <w:sz w:val="20"/>
              </w:rPr>
              <w:fldChar w:fldCharType="separate"/>
            </w:r>
            <w:r w:rsidRPr="00504ACF">
              <w:rPr>
                <w:noProof/>
                <w:webHidden/>
                <w:sz w:val="20"/>
              </w:rPr>
              <w:t>13</w:t>
            </w:r>
            <w:r w:rsidRPr="00504ACF">
              <w:rPr>
                <w:noProof/>
                <w:webHidden/>
                <w:sz w:val="20"/>
              </w:rPr>
              <w:fldChar w:fldCharType="end"/>
            </w:r>
          </w:hyperlink>
        </w:p>
        <w:p w14:paraId="1B94DA17" w14:textId="11FB59B7" w:rsidR="00504ACF" w:rsidRPr="00504ACF" w:rsidRDefault="00504ACF">
          <w:pPr>
            <w:pStyle w:val="TOC3"/>
            <w:tabs>
              <w:tab w:val="right" w:leader="dot" w:pos="9062"/>
            </w:tabs>
            <w:rPr>
              <w:rFonts w:eastAsiaTheme="minorEastAsia"/>
              <w:noProof/>
              <w:sz w:val="20"/>
              <w:lang w:val="en-US"/>
            </w:rPr>
          </w:pPr>
          <w:hyperlink w:anchor="_Toc4682582" w:history="1">
            <w:r w:rsidRPr="00504ACF">
              <w:rPr>
                <w:rStyle w:val="Hyperlink"/>
                <w:noProof/>
                <w:sz w:val="20"/>
                <w:lang w:val="en-US"/>
              </w:rPr>
              <w:t>Specification</w:t>
            </w:r>
            <w:r w:rsidRPr="00504ACF">
              <w:rPr>
                <w:noProof/>
                <w:webHidden/>
                <w:sz w:val="20"/>
              </w:rPr>
              <w:tab/>
            </w:r>
            <w:r w:rsidRPr="00504ACF">
              <w:rPr>
                <w:noProof/>
                <w:webHidden/>
                <w:sz w:val="20"/>
              </w:rPr>
              <w:fldChar w:fldCharType="begin"/>
            </w:r>
            <w:r w:rsidRPr="00504ACF">
              <w:rPr>
                <w:noProof/>
                <w:webHidden/>
                <w:sz w:val="20"/>
              </w:rPr>
              <w:instrText xml:space="preserve"> PAGEREF _Toc4682582 \h </w:instrText>
            </w:r>
            <w:r w:rsidRPr="00504ACF">
              <w:rPr>
                <w:noProof/>
                <w:webHidden/>
                <w:sz w:val="20"/>
              </w:rPr>
            </w:r>
            <w:r w:rsidRPr="00504ACF">
              <w:rPr>
                <w:noProof/>
                <w:webHidden/>
                <w:sz w:val="20"/>
              </w:rPr>
              <w:fldChar w:fldCharType="separate"/>
            </w:r>
            <w:r w:rsidRPr="00504ACF">
              <w:rPr>
                <w:noProof/>
                <w:webHidden/>
                <w:sz w:val="20"/>
              </w:rPr>
              <w:t>13</w:t>
            </w:r>
            <w:r w:rsidRPr="00504ACF">
              <w:rPr>
                <w:noProof/>
                <w:webHidden/>
                <w:sz w:val="20"/>
              </w:rPr>
              <w:fldChar w:fldCharType="end"/>
            </w:r>
          </w:hyperlink>
        </w:p>
        <w:p w14:paraId="387F6A30" w14:textId="43C600BC" w:rsidR="00504ACF" w:rsidRPr="00504ACF" w:rsidRDefault="00504ACF">
          <w:pPr>
            <w:pStyle w:val="TOC3"/>
            <w:tabs>
              <w:tab w:val="right" w:leader="dot" w:pos="9062"/>
            </w:tabs>
            <w:rPr>
              <w:rFonts w:eastAsiaTheme="minorEastAsia"/>
              <w:noProof/>
              <w:sz w:val="20"/>
              <w:lang w:val="en-US"/>
            </w:rPr>
          </w:pPr>
          <w:hyperlink w:anchor="_Toc4682583" w:history="1">
            <w:r w:rsidRPr="00504ACF">
              <w:rPr>
                <w:rStyle w:val="Hyperlink"/>
                <w:noProof/>
                <w:sz w:val="20"/>
                <w:lang w:val="en-US"/>
              </w:rPr>
              <w:t>Example code snippet</w:t>
            </w:r>
            <w:r w:rsidRPr="00504ACF">
              <w:rPr>
                <w:noProof/>
                <w:webHidden/>
                <w:sz w:val="20"/>
              </w:rPr>
              <w:tab/>
            </w:r>
            <w:r w:rsidRPr="00504ACF">
              <w:rPr>
                <w:noProof/>
                <w:webHidden/>
                <w:sz w:val="20"/>
              </w:rPr>
              <w:fldChar w:fldCharType="begin"/>
            </w:r>
            <w:r w:rsidRPr="00504ACF">
              <w:rPr>
                <w:noProof/>
                <w:webHidden/>
                <w:sz w:val="20"/>
              </w:rPr>
              <w:instrText xml:space="preserve"> PAGEREF _Toc4682583 \h </w:instrText>
            </w:r>
            <w:r w:rsidRPr="00504ACF">
              <w:rPr>
                <w:noProof/>
                <w:webHidden/>
                <w:sz w:val="20"/>
              </w:rPr>
            </w:r>
            <w:r w:rsidRPr="00504ACF">
              <w:rPr>
                <w:noProof/>
                <w:webHidden/>
                <w:sz w:val="20"/>
              </w:rPr>
              <w:fldChar w:fldCharType="separate"/>
            </w:r>
            <w:r w:rsidRPr="00504ACF">
              <w:rPr>
                <w:noProof/>
                <w:webHidden/>
                <w:sz w:val="20"/>
              </w:rPr>
              <w:t>13</w:t>
            </w:r>
            <w:r w:rsidRPr="00504ACF">
              <w:rPr>
                <w:noProof/>
                <w:webHidden/>
                <w:sz w:val="20"/>
              </w:rPr>
              <w:fldChar w:fldCharType="end"/>
            </w:r>
          </w:hyperlink>
        </w:p>
        <w:p w14:paraId="0B19985F" w14:textId="0C4E1A0D" w:rsidR="00504ACF" w:rsidRPr="00504ACF" w:rsidRDefault="00504ACF">
          <w:pPr>
            <w:pStyle w:val="TOC3"/>
            <w:tabs>
              <w:tab w:val="right" w:leader="dot" w:pos="9062"/>
            </w:tabs>
            <w:rPr>
              <w:rFonts w:eastAsiaTheme="minorEastAsia"/>
              <w:noProof/>
              <w:sz w:val="20"/>
              <w:lang w:val="en-US"/>
            </w:rPr>
          </w:pPr>
          <w:hyperlink w:anchor="_Toc4682584" w:history="1">
            <w:r w:rsidRPr="00504ACF">
              <w:rPr>
                <w:rStyle w:val="Hyperlink"/>
                <w:noProof/>
                <w:sz w:val="20"/>
                <w:lang w:val="en-US"/>
              </w:rPr>
              <w:t>Response JSON format specification</w:t>
            </w:r>
            <w:r w:rsidRPr="00504ACF">
              <w:rPr>
                <w:noProof/>
                <w:webHidden/>
                <w:sz w:val="20"/>
              </w:rPr>
              <w:tab/>
            </w:r>
            <w:r w:rsidRPr="00504ACF">
              <w:rPr>
                <w:noProof/>
                <w:webHidden/>
                <w:sz w:val="20"/>
              </w:rPr>
              <w:fldChar w:fldCharType="begin"/>
            </w:r>
            <w:r w:rsidRPr="00504ACF">
              <w:rPr>
                <w:noProof/>
                <w:webHidden/>
                <w:sz w:val="20"/>
              </w:rPr>
              <w:instrText xml:space="preserve"> PAGEREF _Toc4682584 \h </w:instrText>
            </w:r>
            <w:r w:rsidRPr="00504ACF">
              <w:rPr>
                <w:noProof/>
                <w:webHidden/>
                <w:sz w:val="20"/>
              </w:rPr>
            </w:r>
            <w:r w:rsidRPr="00504ACF">
              <w:rPr>
                <w:noProof/>
                <w:webHidden/>
                <w:sz w:val="20"/>
              </w:rPr>
              <w:fldChar w:fldCharType="separate"/>
            </w:r>
            <w:r w:rsidRPr="00504ACF">
              <w:rPr>
                <w:noProof/>
                <w:webHidden/>
                <w:sz w:val="20"/>
              </w:rPr>
              <w:t>14</w:t>
            </w:r>
            <w:r w:rsidRPr="00504ACF">
              <w:rPr>
                <w:noProof/>
                <w:webHidden/>
                <w:sz w:val="20"/>
              </w:rPr>
              <w:fldChar w:fldCharType="end"/>
            </w:r>
          </w:hyperlink>
        </w:p>
        <w:p w14:paraId="6FF71B52" w14:textId="25DC232D" w:rsidR="00504ACF" w:rsidRPr="00504ACF" w:rsidRDefault="00504ACF">
          <w:pPr>
            <w:pStyle w:val="TOC3"/>
            <w:tabs>
              <w:tab w:val="right" w:leader="dot" w:pos="9062"/>
            </w:tabs>
            <w:rPr>
              <w:rFonts w:eastAsiaTheme="minorEastAsia"/>
              <w:noProof/>
              <w:sz w:val="20"/>
              <w:lang w:val="en-US"/>
            </w:rPr>
          </w:pPr>
          <w:hyperlink w:anchor="_Toc4682585" w:history="1">
            <w:r w:rsidRPr="00504ACF">
              <w:rPr>
                <w:rStyle w:val="Hyperlink"/>
                <w:noProof/>
                <w:sz w:val="20"/>
                <w:lang w:val="en-US"/>
              </w:rPr>
              <w:t>Example response JSON</w:t>
            </w:r>
            <w:r w:rsidRPr="00504ACF">
              <w:rPr>
                <w:noProof/>
                <w:webHidden/>
                <w:sz w:val="20"/>
              </w:rPr>
              <w:tab/>
            </w:r>
            <w:r w:rsidRPr="00504ACF">
              <w:rPr>
                <w:noProof/>
                <w:webHidden/>
                <w:sz w:val="20"/>
              </w:rPr>
              <w:fldChar w:fldCharType="begin"/>
            </w:r>
            <w:r w:rsidRPr="00504ACF">
              <w:rPr>
                <w:noProof/>
                <w:webHidden/>
                <w:sz w:val="20"/>
              </w:rPr>
              <w:instrText xml:space="preserve"> PAGEREF _Toc4682585 \h </w:instrText>
            </w:r>
            <w:r w:rsidRPr="00504ACF">
              <w:rPr>
                <w:noProof/>
                <w:webHidden/>
                <w:sz w:val="20"/>
              </w:rPr>
            </w:r>
            <w:r w:rsidRPr="00504ACF">
              <w:rPr>
                <w:noProof/>
                <w:webHidden/>
                <w:sz w:val="20"/>
              </w:rPr>
              <w:fldChar w:fldCharType="separate"/>
            </w:r>
            <w:r w:rsidRPr="00504ACF">
              <w:rPr>
                <w:noProof/>
                <w:webHidden/>
                <w:sz w:val="20"/>
              </w:rPr>
              <w:t>14</w:t>
            </w:r>
            <w:r w:rsidRPr="00504ACF">
              <w:rPr>
                <w:noProof/>
                <w:webHidden/>
                <w:sz w:val="20"/>
              </w:rPr>
              <w:fldChar w:fldCharType="end"/>
            </w:r>
          </w:hyperlink>
        </w:p>
        <w:p w14:paraId="75E01C6F" w14:textId="20F726FD" w:rsidR="00504ACF" w:rsidRPr="00504ACF" w:rsidRDefault="00504ACF">
          <w:pPr>
            <w:pStyle w:val="TOC2"/>
            <w:tabs>
              <w:tab w:val="right" w:leader="dot" w:pos="9062"/>
            </w:tabs>
            <w:rPr>
              <w:rFonts w:eastAsiaTheme="minorEastAsia"/>
              <w:noProof/>
              <w:sz w:val="20"/>
              <w:lang w:val="en-US"/>
            </w:rPr>
          </w:pPr>
          <w:hyperlink w:anchor="_Toc4682586" w:history="1">
            <w:r w:rsidRPr="00504ACF">
              <w:rPr>
                <w:rStyle w:val="Hyperlink"/>
                <w:noProof/>
                <w:sz w:val="20"/>
                <w:lang w:val="en-US"/>
              </w:rPr>
              <w:t>Project Info menu</w:t>
            </w:r>
            <w:r w:rsidRPr="00504ACF">
              <w:rPr>
                <w:noProof/>
                <w:webHidden/>
                <w:sz w:val="20"/>
              </w:rPr>
              <w:tab/>
            </w:r>
            <w:r w:rsidRPr="00504ACF">
              <w:rPr>
                <w:noProof/>
                <w:webHidden/>
                <w:sz w:val="20"/>
              </w:rPr>
              <w:fldChar w:fldCharType="begin"/>
            </w:r>
            <w:r w:rsidRPr="00504ACF">
              <w:rPr>
                <w:noProof/>
                <w:webHidden/>
                <w:sz w:val="20"/>
              </w:rPr>
              <w:instrText xml:space="preserve"> PAGEREF _Toc4682586 \h </w:instrText>
            </w:r>
            <w:r w:rsidRPr="00504ACF">
              <w:rPr>
                <w:noProof/>
                <w:webHidden/>
                <w:sz w:val="20"/>
              </w:rPr>
            </w:r>
            <w:r w:rsidRPr="00504ACF">
              <w:rPr>
                <w:noProof/>
                <w:webHidden/>
                <w:sz w:val="20"/>
              </w:rPr>
              <w:fldChar w:fldCharType="separate"/>
            </w:r>
            <w:r w:rsidRPr="00504ACF">
              <w:rPr>
                <w:noProof/>
                <w:webHidden/>
                <w:sz w:val="20"/>
              </w:rPr>
              <w:t>15</w:t>
            </w:r>
            <w:r w:rsidRPr="00504ACF">
              <w:rPr>
                <w:noProof/>
                <w:webHidden/>
                <w:sz w:val="20"/>
              </w:rPr>
              <w:fldChar w:fldCharType="end"/>
            </w:r>
          </w:hyperlink>
        </w:p>
        <w:p w14:paraId="31AFD413" w14:textId="34162ABD" w:rsidR="00504ACF" w:rsidRPr="00504ACF" w:rsidRDefault="00504ACF">
          <w:pPr>
            <w:pStyle w:val="TOC3"/>
            <w:tabs>
              <w:tab w:val="right" w:leader="dot" w:pos="9062"/>
            </w:tabs>
            <w:rPr>
              <w:rFonts w:eastAsiaTheme="minorEastAsia"/>
              <w:noProof/>
              <w:sz w:val="20"/>
              <w:lang w:val="en-US"/>
            </w:rPr>
          </w:pPr>
          <w:hyperlink w:anchor="_Toc4682587" w:history="1">
            <w:r w:rsidRPr="00504ACF">
              <w:rPr>
                <w:rStyle w:val="Hyperlink"/>
                <w:noProof/>
                <w:sz w:val="20"/>
                <w:lang w:val="en-US"/>
              </w:rPr>
              <w:t>Specification</w:t>
            </w:r>
            <w:r w:rsidRPr="00504ACF">
              <w:rPr>
                <w:noProof/>
                <w:webHidden/>
                <w:sz w:val="20"/>
              </w:rPr>
              <w:tab/>
            </w:r>
            <w:r w:rsidRPr="00504ACF">
              <w:rPr>
                <w:noProof/>
                <w:webHidden/>
                <w:sz w:val="20"/>
              </w:rPr>
              <w:fldChar w:fldCharType="begin"/>
            </w:r>
            <w:r w:rsidRPr="00504ACF">
              <w:rPr>
                <w:noProof/>
                <w:webHidden/>
                <w:sz w:val="20"/>
              </w:rPr>
              <w:instrText xml:space="preserve"> PAGEREF _Toc4682587 \h </w:instrText>
            </w:r>
            <w:r w:rsidRPr="00504ACF">
              <w:rPr>
                <w:noProof/>
                <w:webHidden/>
                <w:sz w:val="20"/>
              </w:rPr>
            </w:r>
            <w:r w:rsidRPr="00504ACF">
              <w:rPr>
                <w:noProof/>
                <w:webHidden/>
                <w:sz w:val="20"/>
              </w:rPr>
              <w:fldChar w:fldCharType="separate"/>
            </w:r>
            <w:r w:rsidRPr="00504ACF">
              <w:rPr>
                <w:noProof/>
                <w:webHidden/>
                <w:sz w:val="20"/>
              </w:rPr>
              <w:t>15</w:t>
            </w:r>
            <w:r w:rsidRPr="00504ACF">
              <w:rPr>
                <w:noProof/>
                <w:webHidden/>
                <w:sz w:val="20"/>
              </w:rPr>
              <w:fldChar w:fldCharType="end"/>
            </w:r>
          </w:hyperlink>
        </w:p>
        <w:p w14:paraId="41679938" w14:textId="089C289C" w:rsidR="00504ACF" w:rsidRPr="00504ACF" w:rsidRDefault="00504ACF">
          <w:pPr>
            <w:pStyle w:val="TOC3"/>
            <w:tabs>
              <w:tab w:val="right" w:leader="dot" w:pos="9062"/>
            </w:tabs>
            <w:rPr>
              <w:rFonts w:eastAsiaTheme="minorEastAsia"/>
              <w:noProof/>
              <w:sz w:val="20"/>
              <w:lang w:val="en-US"/>
            </w:rPr>
          </w:pPr>
          <w:hyperlink w:anchor="_Toc4682588" w:history="1">
            <w:r w:rsidRPr="00504ACF">
              <w:rPr>
                <w:rStyle w:val="Hyperlink"/>
                <w:noProof/>
                <w:sz w:val="20"/>
                <w:lang w:val="en-US"/>
              </w:rPr>
              <w:t>Example code snippet</w:t>
            </w:r>
            <w:r w:rsidRPr="00504ACF">
              <w:rPr>
                <w:noProof/>
                <w:webHidden/>
                <w:sz w:val="20"/>
              </w:rPr>
              <w:tab/>
            </w:r>
            <w:r w:rsidRPr="00504ACF">
              <w:rPr>
                <w:noProof/>
                <w:webHidden/>
                <w:sz w:val="20"/>
              </w:rPr>
              <w:fldChar w:fldCharType="begin"/>
            </w:r>
            <w:r w:rsidRPr="00504ACF">
              <w:rPr>
                <w:noProof/>
                <w:webHidden/>
                <w:sz w:val="20"/>
              </w:rPr>
              <w:instrText xml:space="preserve"> PAGEREF _Toc4682588 \h </w:instrText>
            </w:r>
            <w:r w:rsidRPr="00504ACF">
              <w:rPr>
                <w:noProof/>
                <w:webHidden/>
                <w:sz w:val="20"/>
              </w:rPr>
            </w:r>
            <w:r w:rsidRPr="00504ACF">
              <w:rPr>
                <w:noProof/>
                <w:webHidden/>
                <w:sz w:val="20"/>
              </w:rPr>
              <w:fldChar w:fldCharType="separate"/>
            </w:r>
            <w:r w:rsidRPr="00504ACF">
              <w:rPr>
                <w:noProof/>
                <w:webHidden/>
                <w:sz w:val="20"/>
              </w:rPr>
              <w:t>16</w:t>
            </w:r>
            <w:r w:rsidRPr="00504ACF">
              <w:rPr>
                <w:noProof/>
                <w:webHidden/>
                <w:sz w:val="20"/>
              </w:rPr>
              <w:fldChar w:fldCharType="end"/>
            </w:r>
          </w:hyperlink>
        </w:p>
        <w:p w14:paraId="3E6DDBA6" w14:textId="6A1A0FFB" w:rsidR="00504ACF" w:rsidRPr="00504ACF" w:rsidRDefault="00504ACF">
          <w:pPr>
            <w:pStyle w:val="TOC2"/>
            <w:tabs>
              <w:tab w:val="right" w:leader="dot" w:pos="9062"/>
            </w:tabs>
            <w:rPr>
              <w:rFonts w:eastAsiaTheme="minorEastAsia"/>
              <w:noProof/>
              <w:sz w:val="20"/>
              <w:lang w:val="en-US"/>
            </w:rPr>
          </w:pPr>
          <w:hyperlink w:anchor="_Toc4682589" w:history="1">
            <w:r w:rsidRPr="00504ACF">
              <w:rPr>
                <w:rStyle w:val="Hyperlink"/>
                <w:noProof/>
                <w:sz w:val="20"/>
                <w:lang w:val="en-US"/>
              </w:rPr>
              <w:t>Model Info dialog</w:t>
            </w:r>
            <w:r w:rsidRPr="00504ACF">
              <w:rPr>
                <w:noProof/>
                <w:webHidden/>
                <w:sz w:val="20"/>
              </w:rPr>
              <w:tab/>
            </w:r>
            <w:r w:rsidRPr="00504ACF">
              <w:rPr>
                <w:noProof/>
                <w:webHidden/>
                <w:sz w:val="20"/>
              </w:rPr>
              <w:fldChar w:fldCharType="begin"/>
            </w:r>
            <w:r w:rsidRPr="00504ACF">
              <w:rPr>
                <w:noProof/>
                <w:webHidden/>
                <w:sz w:val="20"/>
              </w:rPr>
              <w:instrText xml:space="preserve"> PAGEREF _Toc4682589 \h </w:instrText>
            </w:r>
            <w:r w:rsidRPr="00504ACF">
              <w:rPr>
                <w:noProof/>
                <w:webHidden/>
                <w:sz w:val="20"/>
              </w:rPr>
            </w:r>
            <w:r w:rsidRPr="00504ACF">
              <w:rPr>
                <w:noProof/>
                <w:webHidden/>
                <w:sz w:val="20"/>
              </w:rPr>
              <w:fldChar w:fldCharType="separate"/>
            </w:r>
            <w:r w:rsidRPr="00504ACF">
              <w:rPr>
                <w:noProof/>
                <w:webHidden/>
                <w:sz w:val="20"/>
              </w:rPr>
              <w:t>16</w:t>
            </w:r>
            <w:r w:rsidRPr="00504ACF">
              <w:rPr>
                <w:noProof/>
                <w:webHidden/>
                <w:sz w:val="20"/>
              </w:rPr>
              <w:fldChar w:fldCharType="end"/>
            </w:r>
          </w:hyperlink>
        </w:p>
        <w:p w14:paraId="17905523" w14:textId="3C22E87F" w:rsidR="00504ACF" w:rsidRPr="00504ACF" w:rsidRDefault="00504ACF">
          <w:pPr>
            <w:pStyle w:val="TOC3"/>
            <w:tabs>
              <w:tab w:val="right" w:leader="dot" w:pos="9062"/>
            </w:tabs>
            <w:rPr>
              <w:rFonts w:eastAsiaTheme="minorEastAsia"/>
              <w:noProof/>
              <w:sz w:val="20"/>
              <w:lang w:val="en-US"/>
            </w:rPr>
          </w:pPr>
          <w:hyperlink w:anchor="_Toc4682590" w:history="1">
            <w:r w:rsidRPr="00504ACF">
              <w:rPr>
                <w:rStyle w:val="Hyperlink"/>
                <w:noProof/>
                <w:sz w:val="20"/>
                <w:lang w:val="en-US"/>
              </w:rPr>
              <w:t>Specification</w:t>
            </w:r>
            <w:r w:rsidRPr="00504ACF">
              <w:rPr>
                <w:noProof/>
                <w:webHidden/>
                <w:sz w:val="20"/>
              </w:rPr>
              <w:tab/>
            </w:r>
            <w:r w:rsidRPr="00504ACF">
              <w:rPr>
                <w:noProof/>
                <w:webHidden/>
                <w:sz w:val="20"/>
              </w:rPr>
              <w:fldChar w:fldCharType="begin"/>
            </w:r>
            <w:r w:rsidRPr="00504ACF">
              <w:rPr>
                <w:noProof/>
                <w:webHidden/>
                <w:sz w:val="20"/>
              </w:rPr>
              <w:instrText xml:space="preserve"> PAGEREF _Toc4682590 \h </w:instrText>
            </w:r>
            <w:r w:rsidRPr="00504ACF">
              <w:rPr>
                <w:noProof/>
                <w:webHidden/>
                <w:sz w:val="20"/>
              </w:rPr>
            </w:r>
            <w:r w:rsidRPr="00504ACF">
              <w:rPr>
                <w:noProof/>
                <w:webHidden/>
                <w:sz w:val="20"/>
              </w:rPr>
              <w:fldChar w:fldCharType="separate"/>
            </w:r>
            <w:r w:rsidRPr="00504ACF">
              <w:rPr>
                <w:noProof/>
                <w:webHidden/>
                <w:sz w:val="20"/>
              </w:rPr>
              <w:t>17</w:t>
            </w:r>
            <w:r w:rsidRPr="00504ACF">
              <w:rPr>
                <w:noProof/>
                <w:webHidden/>
                <w:sz w:val="20"/>
              </w:rPr>
              <w:fldChar w:fldCharType="end"/>
            </w:r>
          </w:hyperlink>
        </w:p>
        <w:p w14:paraId="171ECD6D" w14:textId="5599E084" w:rsidR="00504ACF" w:rsidRPr="00504ACF" w:rsidRDefault="00504ACF">
          <w:pPr>
            <w:pStyle w:val="TOC3"/>
            <w:tabs>
              <w:tab w:val="right" w:leader="dot" w:pos="9062"/>
            </w:tabs>
            <w:rPr>
              <w:rFonts w:eastAsiaTheme="minorEastAsia"/>
              <w:noProof/>
              <w:sz w:val="20"/>
              <w:lang w:val="en-US"/>
            </w:rPr>
          </w:pPr>
          <w:hyperlink w:anchor="_Toc4682591" w:history="1">
            <w:r w:rsidRPr="00504ACF">
              <w:rPr>
                <w:rStyle w:val="Hyperlink"/>
                <w:noProof/>
                <w:sz w:val="20"/>
                <w:lang w:val="en-US"/>
              </w:rPr>
              <w:t>Example code snippet</w:t>
            </w:r>
            <w:r w:rsidRPr="00504ACF">
              <w:rPr>
                <w:noProof/>
                <w:webHidden/>
                <w:sz w:val="20"/>
              </w:rPr>
              <w:tab/>
            </w:r>
            <w:r w:rsidRPr="00504ACF">
              <w:rPr>
                <w:noProof/>
                <w:webHidden/>
                <w:sz w:val="20"/>
              </w:rPr>
              <w:fldChar w:fldCharType="begin"/>
            </w:r>
            <w:r w:rsidRPr="00504ACF">
              <w:rPr>
                <w:noProof/>
                <w:webHidden/>
                <w:sz w:val="20"/>
              </w:rPr>
              <w:instrText xml:space="preserve"> PAGEREF _Toc4682591 \h </w:instrText>
            </w:r>
            <w:r w:rsidRPr="00504ACF">
              <w:rPr>
                <w:noProof/>
                <w:webHidden/>
                <w:sz w:val="20"/>
              </w:rPr>
            </w:r>
            <w:r w:rsidRPr="00504ACF">
              <w:rPr>
                <w:noProof/>
                <w:webHidden/>
                <w:sz w:val="20"/>
              </w:rPr>
              <w:fldChar w:fldCharType="separate"/>
            </w:r>
            <w:r w:rsidRPr="00504ACF">
              <w:rPr>
                <w:noProof/>
                <w:webHidden/>
                <w:sz w:val="20"/>
              </w:rPr>
              <w:t>17</w:t>
            </w:r>
            <w:r w:rsidRPr="00504ACF">
              <w:rPr>
                <w:noProof/>
                <w:webHidden/>
                <w:sz w:val="20"/>
              </w:rPr>
              <w:fldChar w:fldCharType="end"/>
            </w:r>
          </w:hyperlink>
        </w:p>
        <w:p w14:paraId="13BB7A6F" w14:textId="3E5B5A00" w:rsidR="00504ACF" w:rsidRPr="00504ACF" w:rsidRDefault="00504ACF">
          <w:pPr>
            <w:pStyle w:val="TOC3"/>
            <w:tabs>
              <w:tab w:val="right" w:leader="dot" w:pos="9062"/>
            </w:tabs>
            <w:rPr>
              <w:rFonts w:eastAsiaTheme="minorEastAsia"/>
              <w:noProof/>
              <w:sz w:val="20"/>
              <w:lang w:val="en-US"/>
            </w:rPr>
          </w:pPr>
          <w:hyperlink w:anchor="_Toc4682592" w:history="1">
            <w:r w:rsidRPr="00504ACF">
              <w:rPr>
                <w:rStyle w:val="Hyperlink"/>
                <w:noProof/>
                <w:sz w:val="20"/>
                <w:lang w:val="en-US"/>
              </w:rPr>
              <w:t>Response JSON format specification</w:t>
            </w:r>
            <w:r w:rsidRPr="00504ACF">
              <w:rPr>
                <w:noProof/>
                <w:webHidden/>
                <w:sz w:val="20"/>
              </w:rPr>
              <w:tab/>
            </w:r>
            <w:r w:rsidRPr="00504ACF">
              <w:rPr>
                <w:noProof/>
                <w:webHidden/>
                <w:sz w:val="20"/>
              </w:rPr>
              <w:fldChar w:fldCharType="begin"/>
            </w:r>
            <w:r w:rsidRPr="00504ACF">
              <w:rPr>
                <w:noProof/>
                <w:webHidden/>
                <w:sz w:val="20"/>
              </w:rPr>
              <w:instrText xml:space="preserve"> PAGEREF _Toc4682592 \h </w:instrText>
            </w:r>
            <w:r w:rsidRPr="00504ACF">
              <w:rPr>
                <w:noProof/>
                <w:webHidden/>
                <w:sz w:val="20"/>
              </w:rPr>
            </w:r>
            <w:r w:rsidRPr="00504ACF">
              <w:rPr>
                <w:noProof/>
                <w:webHidden/>
                <w:sz w:val="20"/>
              </w:rPr>
              <w:fldChar w:fldCharType="separate"/>
            </w:r>
            <w:r w:rsidRPr="00504ACF">
              <w:rPr>
                <w:noProof/>
                <w:webHidden/>
                <w:sz w:val="20"/>
              </w:rPr>
              <w:t>17</w:t>
            </w:r>
            <w:r w:rsidRPr="00504ACF">
              <w:rPr>
                <w:noProof/>
                <w:webHidden/>
                <w:sz w:val="20"/>
              </w:rPr>
              <w:fldChar w:fldCharType="end"/>
            </w:r>
          </w:hyperlink>
        </w:p>
        <w:p w14:paraId="1A54B1C5" w14:textId="49862717" w:rsidR="00504ACF" w:rsidRPr="00504ACF" w:rsidRDefault="00504ACF">
          <w:pPr>
            <w:pStyle w:val="TOC3"/>
            <w:tabs>
              <w:tab w:val="right" w:leader="dot" w:pos="9062"/>
            </w:tabs>
            <w:rPr>
              <w:rFonts w:eastAsiaTheme="minorEastAsia"/>
              <w:noProof/>
              <w:sz w:val="20"/>
              <w:lang w:val="en-US"/>
            </w:rPr>
          </w:pPr>
          <w:hyperlink w:anchor="_Toc4682593" w:history="1">
            <w:r w:rsidRPr="00504ACF">
              <w:rPr>
                <w:rStyle w:val="Hyperlink"/>
                <w:noProof/>
                <w:sz w:val="20"/>
                <w:lang w:val="en-US"/>
              </w:rPr>
              <w:t>Example response JSON</w:t>
            </w:r>
            <w:r w:rsidRPr="00504ACF">
              <w:rPr>
                <w:noProof/>
                <w:webHidden/>
                <w:sz w:val="20"/>
              </w:rPr>
              <w:tab/>
            </w:r>
            <w:r w:rsidRPr="00504ACF">
              <w:rPr>
                <w:noProof/>
                <w:webHidden/>
                <w:sz w:val="20"/>
              </w:rPr>
              <w:fldChar w:fldCharType="begin"/>
            </w:r>
            <w:r w:rsidRPr="00504ACF">
              <w:rPr>
                <w:noProof/>
                <w:webHidden/>
                <w:sz w:val="20"/>
              </w:rPr>
              <w:instrText xml:space="preserve"> PAGEREF _Toc4682593 \h </w:instrText>
            </w:r>
            <w:r w:rsidRPr="00504ACF">
              <w:rPr>
                <w:noProof/>
                <w:webHidden/>
                <w:sz w:val="20"/>
              </w:rPr>
            </w:r>
            <w:r w:rsidRPr="00504ACF">
              <w:rPr>
                <w:noProof/>
                <w:webHidden/>
                <w:sz w:val="20"/>
              </w:rPr>
              <w:fldChar w:fldCharType="separate"/>
            </w:r>
            <w:r w:rsidRPr="00504ACF">
              <w:rPr>
                <w:noProof/>
                <w:webHidden/>
                <w:sz w:val="20"/>
              </w:rPr>
              <w:t>18</w:t>
            </w:r>
            <w:r w:rsidRPr="00504ACF">
              <w:rPr>
                <w:noProof/>
                <w:webHidden/>
                <w:sz w:val="20"/>
              </w:rPr>
              <w:fldChar w:fldCharType="end"/>
            </w:r>
          </w:hyperlink>
        </w:p>
        <w:p w14:paraId="3E3483F2" w14:textId="6E4C4BD6" w:rsidR="00504ACF" w:rsidRPr="00504ACF" w:rsidRDefault="00504ACF" w:rsidP="00504ACF">
          <w:pPr>
            <w:pStyle w:val="TOC1"/>
            <w:rPr>
              <w:rFonts w:eastAsiaTheme="minorEastAsia"/>
              <w:b w:val="0"/>
              <w:sz w:val="20"/>
            </w:rPr>
          </w:pPr>
          <w:hyperlink w:anchor="_Toc4682594" w:history="1">
            <w:r w:rsidRPr="00504ACF">
              <w:rPr>
                <w:rStyle w:val="Hyperlink"/>
                <w:b w:val="0"/>
                <w:sz w:val="20"/>
              </w:rPr>
              <w:t>Set camera position with URL parameters</w:t>
            </w:r>
            <w:r w:rsidRPr="00504ACF">
              <w:rPr>
                <w:b w:val="0"/>
                <w:webHidden/>
                <w:sz w:val="20"/>
              </w:rPr>
              <w:tab/>
            </w:r>
            <w:r w:rsidRPr="00504ACF">
              <w:rPr>
                <w:b w:val="0"/>
                <w:webHidden/>
                <w:sz w:val="20"/>
              </w:rPr>
              <w:fldChar w:fldCharType="begin"/>
            </w:r>
            <w:r w:rsidRPr="00504ACF">
              <w:rPr>
                <w:b w:val="0"/>
                <w:webHidden/>
                <w:sz w:val="20"/>
              </w:rPr>
              <w:instrText xml:space="preserve"> PAGEREF _Toc4682594 \h </w:instrText>
            </w:r>
            <w:r w:rsidRPr="00504ACF">
              <w:rPr>
                <w:b w:val="0"/>
                <w:webHidden/>
                <w:sz w:val="20"/>
              </w:rPr>
            </w:r>
            <w:r w:rsidRPr="00504ACF">
              <w:rPr>
                <w:b w:val="0"/>
                <w:webHidden/>
                <w:sz w:val="20"/>
              </w:rPr>
              <w:fldChar w:fldCharType="separate"/>
            </w:r>
            <w:r w:rsidRPr="00504ACF">
              <w:rPr>
                <w:b w:val="0"/>
                <w:webHidden/>
                <w:sz w:val="20"/>
              </w:rPr>
              <w:t>18</w:t>
            </w:r>
            <w:r w:rsidRPr="00504ACF">
              <w:rPr>
                <w:b w:val="0"/>
                <w:webHidden/>
                <w:sz w:val="20"/>
              </w:rPr>
              <w:fldChar w:fldCharType="end"/>
            </w:r>
          </w:hyperlink>
        </w:p>
        <w:p w14:paraId="7FB6A949" w14:textId="080E5E07" w:rsidR="00504ACF" w:rsidRPr="00504ACF" w:rsidRDefault="00504ACF" w:rsidP="00504ACF">
          <w:pPr>
            <w:pStyle w:val="TOC1"/>
            <w:rPr>
              <w:rFonts w:eastAsiaTheme="minorEastAsia"/>
              <w:b w:val="0"/>
              <w:sz w:val="20"/>
            </w:rPr>
          </w:pPr>
          <w:hyperlink w:anchor="_Toc4682595" w:history="1">
            <w:r w:rsidRPr="00504ACF">
              <w:rPr>
                <w:rStyle w:val="Hyperlink"/>
                <w:b w:val="0"/>
                <w:sz w:val="20"/>
              </w:rPr>
              <w:t>Option to download and open a Hyper-model from your own storage space</w:t>
            </w:r>
            <w:r w:rsidRPr="00504ACF">
              <w:rPr>
                <w:b w:val="0"/>
                <w:webHidden/>
                <w:sz w:val="20"/>
              </w:rPr>
              <w:tab/>
            </w:r>
            <w:r w:rsidRPr="00504ACF">
              <w:rPr>
                <w:b w:val="0"/>
                <w:webHidden/>
                <w:sz w:val="20"/>
              </w:rPr>
              <w:fldChar w:fldCharType="begin"/>
            </w:r>
            <w:r w:rsidRPr="00504ACF">
              <w:rPr>
                <w:b w:val="0"/>
                <w:webHidden/>
                <w:sz w:val="20"/>
              </w:rPr>
              <w:instrText xml:space="preserve"> PAGEREF _Toc4682595 \h </w:instrText>
            </w:r>
            <w:r w:rsidRPr="00504ACF">
              <w:rPr>
                <w:b w:val="0"/>
                <w:webHidden/>
                <w:sz w:val="20"/>
              </w:rPr>
            </w:r>
            <w:r w:rsidRPr="00504ACF">
              <w:rPr>
                <w:b w:val="0"/>
                <w:webHidden/>
                <w:sz w:val="20"/>
              </w:rPr>
              <w:fldChar w:fldCharType="separate"/>
            </w:r>
            <w:r w:rsidRPr="00504ACF">
              <w:rPr>
                <w:b w:val="0"/>
                <w:webHidden/>
                <w:sz w:val="20"/>
              </w:rPr>
              <w:t>19</w:t>
            </w:r>
            <w:r w:rsidRPr="00504ACF">
              <w:rPr>
                <w:b w:val="0"/>
                <w:webHidden/>
                <w:sz w:val="20"/>
              </w:rPr>
              <w:fldChar w:fldCharType="end"/>
            </w:r>
          </w:hyperlink>
        </w:p>
        <w:p w14:paraId="1D895593" w14:textId="13C10EE7" w:rsidR="00504ACF" w:rsidRPr="00504ACF" w:rsidRDefault="00504ACF" w:rsidP="00504ACF">
          <w:pPr>
            <w:pStyle w:val="TOC1"/>
            <w:rPr>
              <w:rFonts w:eastAsiaTheme="minorEastAsia"/>
              <w:b w:val="0"/>
              <w:sz w:val="20"/>
            </w:rPr>
          </w:pPr>
          <w:hyperlink w:anchor="_Toc4682596" w:history="1">
            <w:r w:rsidRPr="00504ACF">
              <w:rPr>
                <w:rStyle w:val="Hyperlink"/>
                <w:b w:val="0"/>
                <w:sz w:val="20"/>
              </w:rPr>
              <w:t>Use a hyperlink to open a Hyper-model</w:t>
            </w:r>
            <w:r w:rsidRPr="00504ACF">
              <w:rPr>
                <w:b w:val="0"/>
                <w:webHidden/>
                <w:sz w:val="20"/>
              </w:rPr>
              <w:tab/>
            </w:r>
            <w:r w:rsidRPr="00504ACF">
              <w:rPr>
                <w:b w:val="0"/>
                <w:webHidden/>
                <w:sz w:val="20"/>
              </w:rPr>
              <w:fldChar w:fldCharType="begin"/>
            </w:r>
            <w:r w:rsidRPr="00504ACF">
              <w:rPr>
                <w:b w:val="0"/>
                <w:webHidden/>
                <w:sz w:val="20"/>
              </w:rPr>
              <w:instrText xml:space="preserve"> PAGEREF _Toc4682596 \h </w:instrText>
            </w:r>
            <w:r w:rsidRPr="00504ACF">
              <w:rPr>
                <w:b w:val="0"/>
                <w:webHidden/>
                <w:sz w:val="20"/>
              </w:rPr>
            </w:r>
            <w:r w:rsidRPr="00504ACF">
              <w:rPr>
                <w:b w:val="0"/>
                <w:webHidden/>
                <w:sz w:val="20"/>
              </w:rPr>
              <w:fldChar w:fldCharType="separate"/>
            </w:r>
            <w:r w:rsidRPr="00504ACF">
              <w:rPr>
                <w:b w:val="0"/>
                <w:webHidden/>
                <w:sz w:val="20"/>
              </w:rPr>
              <w:t>19</w:t>
            </w:r>
            <w:r w:rsidRPr="00504ACF">
              <w:rPr>
                <w:b w:val="0"/>
                <w:webHidden/>
                <w:sz w:val="20"/>
              </w:rPr>
              <w:fldChar w:fldCharType="end"/>
            </w:r>
          </w:hyperlink>
        </w:p>
        <w:p w14:paraId="38A4AC37" w14:textId="162D94AD" w:rsidR="00504ACF" w:rsidRPr="00504ACF" w:rsidRDefault="00504ACF" w:rsidP="00504ACF">
          <w:pPr>
            <w:pStyle w:val="TOC1"/>
            <w:rPr>
              <w:rFonts w:eastAsiaTheme="minorEastAsia"/>
              <w:b w:val="0"/>
              <w:sz w:val="20"/>
            </w:rPr>
          </w:pPr>
          <w:hyperlink w:anchor="_Toc4682597" w:history="1">
            <w:r w:rsidRPr="00504ACF">
              <w:rPr>
                <w:rStyle w:val="Hyperlink"/>
                <w:b w:val="0"/>
                <w:sz w:val="20"/>
              </w:rPr>
              <w:t>Use a hyperlink to reach a specific model element in the 3D model</w:t>
            </w:r>
            <w:r w:rsidRPr="00504ACF">
              <w:rPr>
                <w:b w:val="0"/>
                <w:webHidden/>
                <w:sz w:val="20"/>
              </w:rPr>
              <w:tab/>
            </w:r>
            <w:r w:rsidRPr="00504ACF">
              <w:rPr>
                <w:b w:val="0"/>
                <w:webHidden/>
                <w:sz w:val="20"/>
              </w:rPr>
              <w:fldChar w:fldCharType="begin"/>
            </w:r>
            <w:r w:rsidRPr="00504ACF">
              <w:rPr>
                <w:b w:val="0"/>
                <w:webHidden/>
                <w:sz w:val="20"/>
              </w:rPr>
              <w:instrText xml:space="preserve"> PAGEREF _Toc4682597 \h </w:instrText>
            </w:r>
            <w:r w:rsidRPr="00504ACF">
              <w:rPr>
                <w:b w:val="0"/>
                <w:webHidden/>
                <w:sz w:val="20"/>
              </w:rPr>
            </w:r>
            <w:r w:rsidRPr="00504ACF">
              <w:rPr>
                <w:b w:val="0"/>
                <w:webHidden/>
                <w:sz w:val="20"/>
              </w:rPr>
              <w:fldChar w:fldCharType="separate"/>
            </w:r>
            <w:r w:rsidRPr="00504ACF">
              <w:rPr>
                <w:b w:val="0"/>
                <w:webHidden/>
                <w:sz w:val="20"/>
              </w:rPr>
              <w:t>20</w:t>
            </w:r>
            <w:r w:rsidRPr="00504ACF">
              <w:rPr>
                <w:b w:val="0"/>
                <w:webHidden/>
                <w:sz w:val="20"/>
              </w:rPr>
              <w:fldChar w:fldCharType="end"/>
            </w:r>
          </w:hyperlink>
        </w:p>
        <w:p w14:paraId="206F7C38" w14:textId="3AFD1618" w:rsidR="00504ACF" w:rsidRPr="00504ACF" w:rsidRDefault="00504ACF" w:rsidP="00504ACF">
          <w:pPr>
            <w:pStyle w:val="TOC1"/>
            <w:rPr>
              <w:rFonts w:eastAsiaTheme="minorEastAsia"/>
              <w:b w:val="0"/>
              <w:sz w:val="20"/>
            </w:rPr>
          </w:pPr>
          <w:hyperlink w:anchor="_Toc4682598" w:history="1">
            <w:r w:rsidRPr="00504ACF">
              <w:rPr>
                <w:rStyle w:val="Hyperlink"/>
                <w:rFonts w:eastAsia="Times New Roman"/>
                <w:b w:val="0"/>
                <w:sz w:val="20"/>
                <w:lang w:eastAsia="hu-HU"/>
              </w:rPr>
              <w:t>Set element group highlights with multiple colors</w:t>
            </w:r>
            <w:r w:rsidRPr="00504ACF">
              <w:rPr>
                <w:b w:val="0"/>
                <w:webHidden/>
                <w:sz w:val="20"/>
              </w:rPr>
              <w:tab/>
            </w:r>
            <w:r w:rsidRPr="00504ACF">
              <w:rPr>
                <w:b w:val="0"/>
                <w:webHidden/>
                <w:sz w:val="20"/>
              </w:rPr>
              <w:fldChar w:fldCharType="begin"/>
            </w:r>
            <w:r w:rsidRPr="00504ACF">
              <w:rPr>
                <w:b w:val="0"/>
                <w:webHidden/>
                <w:sz w:val="20"/>
              </w:rPr>
              <w:instrText xml:space="preserve"> PAGEREF _Toc4682598 \h </w:instrText>
            </w:r>
            <w:r w:rsidRPr="00504ACF">
              <w:rPr>
                <w:b w:val="0"/>
                <w:webHidden/>
                <w:sz w:val="20"/>
              </w:rPr>
            </w:r>
            <w:r w:rsidRPr="00504ACF">
              <w:rPr>
                <w:b w:val="0"/>
                <w:webHidden/>
                <w:sz w:val="20"/>
              </w:rPr>
              <w:fldChar w:fldCharType="separate"/>
            </w:r>
            <w:r w:rsidRPr="00504ACF">
              <w:rPr>
                <w:b w:val="0"/>
                <w:webHidden/>
                <w:sz w:val="20"/>
              </w:rPr>
              <w:t>20</w:t>
            </w:r>
            <w:r w:rsidRPr="00504ACF">
              <w:rPr>
                <w:b w:val="0"/>
                <w:webHidden/>
                <w:sz w:val="20"/>
              </w:rPr>
              <w:fldChar w:fldCharType="end"/>
            </w:r>
          </w:hyperlink>
        </w:p>
        <w:p w14:paraId="6FFD39B2" w14:textId="4C80E0DE" w:rsidR="00504ACF" w:rsidRPr="00504ACF" w:rsidRDefault="00504ACF" w:rsidP="00504ACF">
          <w:pPr>
            <w:pStyle w:val="TOC1"/>
            <w:rPr>
              <w:rFonts w:eastAsiaTheme="minorEastAsia"/>
              <w:b w:val="0"/>
              <w:sz w:val="20"/>
            </w:rPr>
          </w:pPr>
          <w:hyperlink w:anchor="_Toc4682599" w:history="1">
            <w:r w:rsidRPr="00504ACF">
              <w:rPr>
                <w:rStyle w:val="Hyperlink"/>
                <w:rFonts w:eastAsia="Times New Roman"/>
                <w:b w:val="0"/>
                <w:sz w:val="20"/>
                <w:lang w:val="hu-HU" w:eastAsia="hu-HU"/>
              </w:rPr>
              <w:t>Option to define an external link to a 2D document</w:t>
            </w:r>
            <w:r w:rsidRPr="00504ACF">
              <w:rPr>
                <w:b w:val="0"/>
                <w:webHidden/>
                <w:sz w:val="20"/>
              </w:rPr>
              <w:tab/>
            </w:r>
            <w:r w:rsidRPr="00504ACF">
              <w:rPr>
                <w:b w:val="0"/>
                <w:webHidden/>
                <w:sz w:val="20"/>
              </w:rPr>
              <w:fldChar w:fldCharType="begin"/>
            </w:r>
            <w:r w:rsidRPr="00504ACF">
              <w:rPr>
                <w:b w:val="0"/>
                <w:webHidden/>
                <w:sz w:val="20"/>
              </w:rPr>
              <w:instrText xml:space="preserve"> PAGEREF _Toc4682599 \h </w:instrText>
            </w:r>
            <w:r w:rsidRPr="00504ACF">
              <w:rPr>
                <w:b w:val="0"/>
                <w:webHidden/>
                <w:sz w:val="20"/>
              </w:rPr>
            </w:r>
            <w:r w:rsidRPr="00504ACF">
              <w:rPr>
                <w:b w:val="0"/>
                <w:webHidden/>
                <w:sz w:val="20"/>
              </w:rPr>
              <w:fldChar w:fldCharType="separate"/>
            </w:r>
            <w:r w:rsidRPr="00504ACF">
              <w:rPr>
                <w:b w:val="0"/>
                <w:webHidden/>
                <w:sz w:val="20"/>
              </w:rPr>
              <w:t>22</w:t>
            </w:r>
            <w:r w:rsidRPr="00504ACF">
              <w:rPr>
                <w:b w:val="0"/>
                <w:webHidden/>
                <w:sz w:val="20"/>
              </w:rPr>
              <w:fldChar w:fldCharType="end"/>
            </w:r>
          </w:hyperlink>
        </w:p>
        <w:p w14:paraId="609B5B32" w14:textId="0B47EAF4" w:rsidR="00504ACF" w:rsidRPr="00504ACF" w:rsidRDefault="00504ACF" w:rsidP="00504ACF">
          <w:pPr>
            <w:pStyle w:val="TOC1"/>
            <w:rPr>
              <w:rFonts w:eastAsiaTheme="minorEastAsia"/>
              <w:b w:val="0"/>
              <w:sz w:val="20"/>
            </w:rPr>
          </w:pPr>
          <w:hyperlink w:anchor="_Toc4682600" w:history="1">
            <w:r w:rsidRPr="00504ACF">
              <w:rPr>
                <w:rStyle w:val="Hyperlink"/>
                <w:b w:val="0"/>
                <w:sz w:val="20"/>
              </w:rPr>
              <w:t>Web forms demo</w:t>
            </w:r>
            <w:r w:rsidRPr="00504ACF">
              <w:rPr>
                <w:b w:val="0"/>
                <w:webHidden/>
                <w:sz w:val="20"/>
              </w:rPr>
              <w:tab/>
            </w:r>
            <w:r w:rsidRPr="00504ACF">
              <w:rPr>
                <w:b w:val="0"/>
                <w:webHidden/>
                <w:sz w:val="20"/>
              </w:rPr>
              <w:fldChar w:fldCharType="begin"/>
            </w:r>
            <w:r w:rsidRPr="00504ACF">
              <w:rPr>
                <w:b w:val="0"/>
                <w:webHidden/>
                <w:sz w:val="20"/>
              </w:rPr>
              <w:instrText xml:space="preserve"> PAGEREF _Toc4682600 \h </w:instrText>
            </w:r>
            <w:r w:rsidRPr="00504ACF">
              <w:rPr>
                <w:b w:val="0"/>
                <w:webHidden/>
                <w:sz w:val="20"/>
              </w:rPr>
            </w:r>
            <w:r w:rsidRPr="00504ACF">
              <w:rPr>
                <w:b w:val="0"/>
                <w:webHidden/>
                <w:sz w:val="20"/>
              </w:rPr>
              <w:fldChar w:fldCharType="separate"/>
            </w:r>
            <w:r w:rsidRPr="00504ACF">
              <w:rPr>
                <w:b w:val="0"/>
                <w:webHidden/>
                <w:sz w:val="20"/>
              </w:rPr>
              <w:t>22</w:t>
            </w:r>
            <w:r w:rsidRPr="00504ACF">
              <w:rPr>
                <w:b w:val="0"/>
                <w:webHidden/>
                <w:sz w:val="20"/>
              </w:rPr>
              <w:fldChar w:fldCharType="end"/>
            </w:r>
          </w:hyperlink>
        </w:p>
        <w:p w14:paraId="082522AE" w14:textId="0FDCE835" w:rsidR="00CD3FD4" w:rsidRPr="00C02B02" w:rsidRDefault="00CD3FD4">
          <w:pPr>
            <w:rPr>
              <w:lang w:val="en-US"/>
            </w:rPr>
          </w:pPr>
          <w:r w:rsidRPr="00504ACF">
            <w:rPr>
              <w:bCs/>
              <w:sz w:val="20"/>
              <w:lang w:val="en-US"/>
            </w:rPr>
            <w:fldChar w:fldCharType="end"/>
          </w:r>
        </w:p>
      </w:sdtContent>
    </w:sdt>
    <w:p w14:paraId="7542DF0F" w14:textId="77777777" w:rsidR="002237A9" w:rsidRPr="00C02B02" w:rsidRDefault="00E26511" w:rsidP="00604F38">
      <w:pPr>
        <w:pStyle w:val="Heading1"/>
        <w:rPr>
          <w:rStyle w:val="Strong"/>
          <w:lang w:val="en-US"/>
        </w:rPr>
      </w:pPr>
      <w:bookmarkStart w:id="0" w:name="_Toc4682567"/>
      <w:r w:rsidRPr="00C02B02">
        <w:rPr>
          <w:rStyle w:val="Strong"/>
          <w:lang w:val="en-US"/>
        </w:rPr>
        <w:lastRenderedPageBreak/>
        <w:t>Introduction</w:t>
      </w:r>
      <w:bookmarkEnd w:id="0"/>
    </w:p>
    <w:p w14:paraId="0A12FE81" w14:textId="289480D7" w:rsidR="00031AD4" w:rsidRPr="00C02B02" w:rsidRDefault="00031AD4" w:rsidP="00031AD4">
      <w:pPr>
        <w:spacing w:after="200" w:line="240" w:lineRule="auto"/>
        <w:jc w:val="both"/>
        <w:rPr>
          <w:rFonts w:ascii="Arial" w:eastAsia="Arial" w:hAnsi="Arial" w:cs="Arial"/>
          <w:lang w:val="en-US"/>
        </w:rPr>
      </w:pPr>
      <w:r w:rsidRPr="00C02B02">
        <w:rPr>
          <w:rFonts w:ascii="Arial" w:eastAsia="Arial" w:hAnsi="Arial" w:cs="Arial"/>
          <w:lang w:val="en-US"/>
        </w:rPr>
        <w:t xml:space="preserve">The primary goals of the BIMx API are to make available certain BIMx mobile app functions for construction IT </w:t>
      </w:r>
      <w:r w:rsidR="0073617E" w:rsidRPr="00C02B02">
        <w:rPr>
          <w:rFonts w:ascii="Arial" w:eastAsia="Arial" w:hAnsi="Arial" w:cs="Arial"/>
          <w:lang w:val="en-US"/>
        </w:rPr>
        <w:t xml:space="preserve">and FM </w:t>
      </w:r>
      <w:r w:rsidRPr="00C02B02">
        <w:rPr>
          <w:rFonts w:ascii="Arial" w:eastAsia="Arial" w:hAnsi="Arial" w:cs="Arial"/>
          <w:lang w:val="en-US"/>
        </w:rPr>
        <w:t>solution providers and to enrich their solutions by providing them BIM model and documentation viewer functionality.</w:t>
      </w:r>
      <w:r w:rsidR="0073617E" w:rsidRPr="00C02B02">
        <w:rPr>
          <w:rFonts w:ascii="Arial" w:eastAsia="Arial" w:hAnsi="Arial" w:cs="Arial"/>
          <w:lang w:val="en-US"/>
        </w:rPr>
        <w:t xml:space="preserve"> BIMx API also a viable solution </w:t>
      </w:r>
      <w:r w:rsidR="00621E5A" w:rsidRPr="00C02B02">
        <w:rPr>
          <w:rFonts w:ascii="Arial" w:eastAsia="Arial" w:hAnsi="Arial" w:cs="Arial"/>
          <w:lang w:val="en-US"/>
        </w:rPr>
        <w:t xml:space="preserve">for </w:t>
      </w:r>
      <w:r w:rsidR="0073617E" w:rsidRPr="00C02B02">
        <w:rPr>
          <w:rFonts w:ascii="Arial" w:eastAsia="Arial" w:hAnsi="Arial" w:cs="Arial"/>
          <w:lang w:val="en-US"/>
        </w:rPr>
        <w:t>enterprises to integrate BIMx mobile app</w:t>
      </w:r>
      <w:r w:rsidR="00621E5A" w:rsidRPr="00C02B02">
        <w:rPr>
          <w:rFonts w:ascii="Arial" w:eastAsia="Arial" w:hAnsi="Arial" w:cs="Arial"/>
          <w:lang w:val="en-US"/>
        </w:rPr>
        <w:t>s into their standard environment and workflows.</w:t>
      </w:r>
    </w:p>
    <w:p w14:paraId="6BA73037" w14:textId="2C23D043" w:rsidR="00621E5A" w:rsidRPr="00C02B02" w:rsidRDefault="00621E5A" w:rsidP="00031AD4">
      <w:pPr>
        <w:spacing w:after="200" w:line="240" w:lineRule="auto"/>
        <w:jc w:val="both"/>
        <w:rPr>
          <w:rFonts w:ascii="Arial" w:eastAsia="Arial" w:hAnsi="Arial" w:cs="Arial"/>
          <w:lang w:val="en-US"/>
        </w:rPr>
      </w:pPr>
      <w:r w:rsidRPr="00C02B02">
        <w:rPr>
          <w:rFonts w:ascii="Arial" w:eastAsia="Arial" w:hAnsi="Arial" w:cs="Arial"/>
          <w:lang w:val="en-US"/>
        </w:rPr>
        <w:t xml:space="preserve">The purpose of this document is to describe the capabilities of the BIMx API functionality, especially the concept of the BIMx Extensions and how to develop them. </w:t>
      </w:r>
    </w:p>
    <w:p w14:paraId="7E816EC3" w14:textId="3CC3005C" w:rsidR="00031AD4" w:rsidRPr="00C02B02" w:rsidRDefault="0073617E" w:rsidP="001E0112">
      <w:pPr>
        <w:spacing w:after="200" w:line="240" w:lineRule="auto"/>
        <w:jc w:val="both"/>
        <w:rPr>
          <w:rFonts w:ascii="Arial" w:eastAsia="Arial" w:hAnsi="Arial" w:cs="Arial"/>
          <w:lang w:val="en-US"/>
        </w:rPr>
      </w:pPr>
      <w:r w:rsidRPr="00C02B02">
        <w:rPr>
          <w:rFonts w:ascii="Arial" w:eastAsia="Arial" w:hAnsi="Arial" w:cs="Arial"/>
          <w:lang w:val="en-US"/>
        </w:rPr>
        <w:t xml:space="preserve">This </w:t>
      </w:r>
      <w:r w:rsidR="00031AD4" w:rsidRPr="00C02B02">
        <w:rPr>
          <w:rFonts w:ascii="Arial" w:eastAsia="Arial" w:hAnsi="Arial" w:cs="Arial"/>
          <w:lang w:val="en-US"/>
        </w:rPr>
        <w:t>API</w:t>
      </w:r>
      <w:r w:rsidRPr="00C02B02">
        <w:rPr>
          <w:rFonts w:ascii="Arial" w:eastAsia="Arial" w:hAnsi="Arial" w:cs="Arial"/>
          <w:lang w:val="en-US"/>
        </w:rPr>
        <w:t xml:space="preserve"> consists several methods to make accessible BIMx app’s core functionality</w:t>
      </w:r>
      <w:r w:rsidR="00162EF2" w:rsidRPr="00C02B02">
        <w:rPr>
          <w:rFonts w:ascii="Arial" w:eastAsia="Arial" w:hAnsi="Arial" w:cs="Arial"/>
          <w:lang w:val="en-US"/>
        </w:rPr>
        <w:t xml:space="preserve"> for 3</w:t>
      </w:r>
      <w:r w:rsidR="00162EF2" w:rsidRPr="00C02B02">
        <w:rPr>
          <w:rFonts w:ascii="Arial" w:eastAsia="Arial" w:hAnsi="Arial" w:cs="Arial"/>
          <w:vertAlign w:val="superscript"/>
          <w:lang w:val="en-US"/>
        </w:rPr>
        <w:t>rd</w:t>
      </w:r>
      <w:r w:rsidR="00162EF2" w:rsidRPr="00C02B02">
        <w:rPr>
          <w:rFonts w:ascii="Arial" w:eastAsia="Arial" w:hAnsi="Arial" w:cs="Arial"/>
          <w:lang w:val="en-US"/>
        </w:rPr>
        <w:t xml:space="preserve"> party developers</w:t>
      </w:r>
      <w:r w:rsidRPr="00C02B02">
        <w:rPr>
          <w:rFonts w:ascii="Arial" w:eastAsia="Arial" w:hAnsi="Arial" w:cs="Arial"/>
          <w:lang w:val="en-US"/>
        </w:rPr>
        <w:t xml:space="preserve"> and extendible its content from external sources. </w:t>
      </w:r>
      <w:r w:rsidR="00621E5A" w:rsidRPr="00C02B02">
        <w:rPr>
          <w:rFonts w:ascii="Arial" w:eastAsia="Arial" w:hAnsi="Arial" w:cs="Arial"/>
          <w:lang w:val="en-US"/>
        </w:rPr>
        <w:t>Some</w:t>
      </w:r>
      <w:r w:rsidR="00162EF2" w:rsidRPr="00C02B02">
        <w:rPr>
          <w:rFonts w:ascii="Arial" w:eastAsia="Arial" w:hAnsi="Arial" w:cs="Arial"/>
          <w:lang w:val="en-US"/>
        </w:rPr>
        <w:t xml:space="preserve"> of its</w:t>
      </w:r>
      <w:r w:rsidR="00621E5A" w:rsidRPr="00C02B02">
        <w:rPr>
          <w:rFonts w:ascii="Arial" w:eastAsia="Arial" w:hAnsi="Arial" w:cs="Arial"/>
          <w:lang w:val="en-US"/>
        </w:rPr>
        <w:t xml:space="preserve"> functions can be accessed anytime by sending custom URLs with appropriate parameters, others required to install your extension </w:t>
      </w:r>
      <w:r w:rsidR="00162EF2" w:rsidRPr="00C02B02">
        <w:rPr>
          <w:rFonts w:ascii="Arial" w:eastAsia="Arial" w:hAnsi="Arial" w:cs="Arial"/>
          <w:lang w:val="en-US"/>
        </w:rPr>
        <w:t>definition (.json)</w:t>
      </w:r>
      <w:r w:rsidR="00621E5A" w:rsidRPr="00C02B02">
        <w:rPr>
          <w:rFonts w:ascii="Arial" w:eastAsia="Arial" w:hAnsi="Arial" w:cs="Arial"/>
          <w:lang w:val="en-US"/>
        </w:rPr>
        <w:t xml:space="preserve"> file beforehand.</w:t>
      </w:r>
    </w:p>
    <w:p w14:paraId="016E1D9A" w14:textId="2790F12F" w:rsidR="00534089" w:rsidRPr="00C02B02" w:rsidRDefault="001E0112" w:rsidP="001E0112">
      <w:pPr>
        <w:spacing w:after="200" w:line="240" w:lineRule="auto"/>
        <w:jc w:val="both"/>
        <w:rPr>
          <w:rFonts w:ascii="Arial" w:eastAsia="Arial" w:hAnsi="Arial" w:cs="Arial"/>
          <w:lang w:val="en-US"/>
        </w:rPr>
      </w:pPr>
      <w:r w:rsidRPr="00C02B02">
        <w:rPr>
          <w:rFonts w:ascii="Arial" w:eastAsia="Arial" w:hAnsi="Arial" w:cs="Arial"/>
          <w:lang w:val="en-US"/>
        </w:rPr>
        <w:t xml:space="preserve">The BIMx API is available on iOS and Android platforms alike. </w:t>
      </w:r>
    </w:p>
    <w:p w14:paraId="679489DD" w14:textId="77777777" w:rsidR="001E0112" w:rsidRPr="00C02B02" w:rsidRDefault="001E0112" w:rsidP="001E0112">
      <w:pPr>
        <w:spacing w:after="200" w:line="240" w:lineRule="auto"/>
        <w:jc w:val="both"/>
        <w:rPr>
          <w:rFonts w:ascii="Arial" w:eastAsia="Arial" w:hAnsi="Arial" w:cs="Arial"/>
          <w:lang w:val="en-US"/>
        </w:rPr>
      </w:pPr>
      <w:r w:rsidRPr="00C02B02">
        <w:rPr>
          <w:rFonts w:ascii="Arial" w:eastAsia="Arial" w:hAnsi="Arial" w:cs="Arial"/>
          <w:lang w:val="en-US"/>
        </w:rPr>
        <w:t xml:space="preserve">To run </w:t>
      </w:r>
      <w:r w:rsidR="00534089" w:rsidRPr="00C02B02">
        <w:rPr>
          <w:rFonts w:ascii="Arial" w:eastAsia="Arial" w:hAnsi="Arial" w:cs="Arial"/>
          <w:lang w:val="en-US"/>
        </w:rPr>
        <w:t xml:space="preserve">a </w:t>
      </w:r>
      <w:r w:rsidRPr="00C02B02">
        <w:rPr>
          <w:rFonts w:ascii="Arial" w:eastAsia="Arial" w:hAnsi="Arial" w:cs="Arial"/>
          <w:lang w:val="en-US"/>
        </w:rPr>
        <w:t xml:space="preserve">BIMx API </w:t>
      </w:r>
      <w:r w:rsidR="00534089" w:rsidRPr="00C02B02">
        <w:rPr>
          <w:rFonts w:ascii="Arial" w:eastAsia="Arial" w:hAnsi="Arial" w:cs="Arial"/>
          <w:lang w:val="en-US"/>
        </w:rPr>
        <w:t>function</w:t>
      </w:r>
      <w:r w:rsidR="007D68A9" w:rsidRPr="00C02B02">
        <w:rPr>
          <w:rFonts w:ascii="Arial" w:eastAsia="Arial" w:hAnsi="Arial" w:cs="Arial"/>
          <w:lang w:val="en-US"/>
        </w:rPr>
        <w:t xml:space="preserve"> you must </w:t>
      </w:r>
      <w:r w:rsidR="0000680F" w:rsidRPr="00C02B02">
        <w:rPr>
          <w:rFonts w:ascii="Arial" w:eastAsia="Arial" w:hAnsi="Arial" w:cs="Arial"/>
          <w:lang w:val="en-US"/>
        </w:rPr>
        <w:t>possess</w:t>
      </w:r>
      <w:r w:rsidR="007D68A9" w:rsidRPr="00C02B02">
        <w:rPr>
          <w:rFonts w:ascii="Arial" w:eastAsia="Arial" w:hAnsi="Arial" w:cs="Arial"/>
          <w:lang w:val="en-US"/>
        </w:rPr>
        <w:t xml:space="preserve"> </w:t>
      </w:r>
      <w:r w:rsidRPr="00C02B02">
        <w:rPr>
          <w:rFonts w:ascii="Arial" w:eastAsia="Arial" w:hAnsi="Arial" w:cs="Arial"/>
          <w:lang w:val="en-US"/>
        </w:rPr>
        <w:t>valid BIMx Developer ID issued by GRAPHISOFT and BIMx PR</w:t>
      </w:r>
      <w:r w:rsidR="007D68A9" w:rsidRPr="00C02B02">
        <w:rPr>
          <w:rFonts w:ascii="Arial" w:eastAsia="Arial" w:hAnsi="Arial" w:cs="Arial"/>
          <w:lang w:val="en-US"/>
        </w:rPr>
        <w:t>O license on your mobile devices.</w:t>
      </w:r>
    </w:p>
    <w:p w14:paraId="485D57C9" w14:textId="77777777" w:rsidR="00BD44F6" w:rsidRPr="00C02B02" w:rsidRDefault="00BD44F6" w:rsidP="00604F38">
      <w:pPr>
        <w:pStyle w:val="Heading1"/>
        <w:rPr>
          <w:lang w:val="en-US"/>
        </w:rPr>
      </w:pPr>
    </w:p>
    <w:p w14:paraId="66A549B7" w14:textId="4341C189" w:rsidR="00540B46" w:rsidRPr="00C02B02" w:rsidRDefault="00604F38" w:rsidP="00604F38">
      <w:pPr>
        <w:pStyle w:val="Heading1"/>
        <w:rPr>
          <w:rFonts w:ascii="Times New Roman" w:eastAsia="Times New Roman" w:hAnsi="Times New Roman" w:cs="Times New Roman"/>
          <w:lang w:val="en-US"/>
        </w:rPr>
      </w:pPr>
      <w:bookmarkStart w:id="1" w:name="_Toc4682568"/>
      <w:r w:rsidRPr="00C02B02">
        <w:rPr>
          <w:lang w:val="en-US"/>
        </w:rPr>
        <w:t xml:space="preserve">What’s new </w:t>
      </w:r>
      <w:r w:rsidR="00156C4C" w:rsidRPr="00C02B02">
        <w:rPr>
          <w:lang w:val="en-US"/>
        </w:rPr>
        <w:t>in the v</w:t>
      </w:r>
      <w:r w:rsidR="008F2DE5">
        <w:rPr>
          <w:lang w:val="en-US"/>
        </w:rPr>
        <w:t>4</w:t>
      </w:r>
      <w:r w:rsidR="00540B46" w:rsidRPr="00C02B02">
        <w:rPr>
          <w:lang w:val="en-US"/>
        </w:rPr>
        <w:t>.0 version</w:t>
      </w:r>
      <w:bookmarkEnd w:id="1"/>
    </w:p>
    <w:p w14:paraId="73CC29CB" w14:textId="6EEF30FA" w:rsidR="00E857C4" w:rsidRDefault="00E857C4" w:rsidP="00E857C4">
      <w:pPr>
        <w:pStyle w:val="ListParagraph"/>
        <w:numPr>
          <w:ilvl w:val="0"/>
          <w:numId w:val="25"/>
        </w:numPr>
        <w:spacing w:after="200" w:line="240" w:lineRule="auto"/>
        <w:jc w:val="both"/>
        <w:rPr>
          <w:rFonts w:ascii="Arial" w:eastAsia="Arial" w:hAnsi="Arial" w:cs="Arial"/>
          <w:lang w:val="en-US"/>
        </w:rPr>
      </w:pPr>
      <w:r w:rsidRPr="00E857C4">
        <w:rPr>
          <w:rFonts w:ascii="Arial" w:eastAsia="Arial" w:hAnsi="Arial" w:cs="Arial"/>
          <w:lang w:val="en-US"/>
        </w:rPr>
        <w:t xml:space="preserve">Updated URL parameter </w:t>
      </w:r>
      <w:r w:rsidR="00DB6D14">
        <w:rPr>
          <w:rFonts w:ascii="Arial" w:eastAsia="Arial" w:hAnsi="Arial" w:cs="Arial"/>
          <w:lang w:val="en-US"/>
        </w:rPr>
        <w:t>names</w:t>
      </w:r>
    </w:p>
    <w:p w14:paraId="51B457D2" w14:textId="5D6D4D04" w:rsidR="00BD44F6" w:rsidRDefault="00DB6D14" w:rsidP="00504ACF">
      <w:pPr>
        <w:pStyle w:val="ListParagraph"/>
        <w:numPr>
          <w:ilvl w:val="0"/>
          <w:numId w:val="25"/>
        </w:numPr>
        <w:spacing w:after="200" w:line="240" w:lineRule="auto"/>
        <w:jc w:val="both"/>
        <w:rPr>
          <w:rFonts w:ascii="Arial" w:eastAsia="Arial" w:hAnsi="Arial" w:cs="Arial"/>
          <w:lang w:val="en-US"/>
        </w:rPr>
      </w:pPr>
      <w:r>
        <w:rPr>
          <w:rFonts w:ascii="Arial" w:eastAsia="Arial" w:hAnsi="Arial" w:cs="Arial"/>
          <w:lang w:val="en-US"/>
        </w:rPr>
        <w:t xml:space="preserve">Optional encoding of </w:t>
      </w:r>
      <w:r w:rsidR="00504ACF">
        <w:rPr>
          <w:rFonts w:ascii="Arial" w:eastAsia="Arial" w:hAnsi="Arial" w:cs="Arial"/>
          <w:lang w:val="en-US"/>
        </w:rPr>
        <w:t>your</w:t>
      </w:r>
      <w:r>
        <w:rPr>
          <w:rFonts w:ascii="Arial" w:eastAsia="Arial" w:hAnsi="Arial" w:cs="Arial"/>
          <w:lang w:val="en-US"/>
        </w:rPr>
        <w:t xml:space="preserve"> </w:t>
      </w:r>
      <w:r w:rsidR="00504ACF">
        <w:rPr>
          <w:rFonts w:ascii="Arial" w:eastAsia="Arial" w:hAnsi="Arial" w:cs="Arial"/>
          <w:lang w:val="en-US"/>
        </w:rPr>
        <w:t>e</w:t>
      </w:r>
      <w:r>
        <w:rPr>
          <w:rFonts w:ascii="Arial" w:eastAsia="Arial" w:hAnsi="Arial" w:cs="Arial"/>
          <w:lang w:val="en-US"/>
        </w:rPr>
        <w:t xml:space="preserve">xtension </w:t>
      </w:r>
      <w:r w:rsidR="00504ACF">
        <w:rPr>
          <w:rFonts w:ascii="Arial" w:eastAsia="Arial" w:hAnsi="Arial" w:cs="Arial"/>
          <w:lang w:val="en-US"/>
        </w:rPr>
        <w:t xml:space="preserve">.json </w:t>
      </w:r>
      <w:r>
        <w:rPr>
          <w:rFonts w:ascii="Arial" w:eastAsia="Arial" w:hAnsi="Arial" w:cs="Arial"/>
          <w:lang w:val="en-US"/>
        </w:rPr>
        <w:t>files</w:t>
      </w:r>
    </w:p>
    <w:p w14:paraId="45308C70" w14:textId="3982A166" w:rsidR="00504ACF" w:rsidRDefault="00504ACF">
      <w:pPr>
        <w:rPr>
          <w:rFonts w:ascii="Arial" w:eastAsia="Arial" w:hAnsi="Arial" w:cs="Arial"/>
          <w:lang w:val="en-US"/>
        </w:rPr>
      </w:pPr>
      <w:r>
        <w:rPr>
          <w:rFonts w:ascii="Arial" w:eastAsia="Arial" w:hAnsi="Arial" w:cs="Arial"/>
          <w:lang w:val="en-US"/>
        </w:rPr>
        <w:br w:type="page"/>
      </w:r>
    </w:p>
    <w:p w14:paraId="530EEDE5" w14:textId="1C7F10CD" w:rsidR="001E0112" w:rsidRPr="00C02B02" w:rsidRDefault="001E0112" w:rsidP="00604F38">
      <w:pPr>
        <w:pStyle w:val="Heading1"/>
        <w:rPr>
          <w:rFonts w:eastAsia="Times New Roman"/>
          <w:lang w:val="en-US"/>
        </w:rPr>
      </w:pPr>
      <w:bookmarkStart w:id="2" w:name="_Toc4682569"/>
      <w:r w:rsidRPr="00C02B02">
        <w:rPr>
          <w:rFonts w:eastAsia="Times New Roman"/>
          <w:lang w:val="en-US"/>
        </w:rPr>
        <w:lastRenderedPageBreak/>
        <w:t>BIMx Extensions</w:t>
      </w:r>
      <w:bookmarkEnd w:id="2"/>
    </w:p>
    <w:p w14:paraId="0F4C0619" w14:textId="30006116" w:rsidR="00335477" w:rsidRPr="00C02B02" w:rsidRDefault="00335477">
      <w:pPr>
        <w:spacing w:after="200" w:line="240" w:lineRule="auto"/>
        <w:jc w:val="both"/>
        <w:rPr>
          <w:rFonts w:ascii="Arial" w:eastAsia="Arial" w:hAnsi="Arial" w:cs="Arial"/>
          <w:lang w:val="en-US"/>
        </w:rPr>
      </w:pPr>
      <w:r w:rsidRPr="00C02B02">
        <w:rPr>
          <w:rFonts w:ascii="Arial" w:eastAsia="Arial" w:hAnsi="Arial" w:cs="Arial"/>
          <w:lang w:val="en-US"/>
        </w:rPr>
        <w:t xml:space="preserve">BIMx Extension is a basic text file in </w:t>
      </w:r>
      <w:proofErr w:type="gramStart"/>
      <w:r w:rsidR="00C351AD">
        <w:rPr>
          <w:rFonts w:ascii="Arial" w:eastAsia="Arial" w:hAnsi="Arial" w:cs="Arial"/>
          <w:lang w:val="en-US"/>
        </w:rPr>
        <w:t xml:space="preserve">simple </w:t>
      </w:r>
      <w:r w:rsidRPr="00C02B02">
        <w:rPr>
          <w:rFonts w:ascii="Arial" w:eastAsia="Arial" w:hAnsi="Arial" w:cs="Arial"/>
          <w:lang w:val="en-US"/>
        </w:rPr>
        <w:t>.json</w:t>
      </w:r>
      <w:proofErr w:type="gramEnd"/>
      <w:r w:rsidR="00C351AD">
        <w:rPr>
          <w:rFonts w:ascii="Arial" w:eastAsia="Arial" w:hAnsi="Arial" w:cs="Arial"/>
          <w:lang w:val="en-US"/>
        </w:rPr>
        <w:t xml:space="preserve"> </w:t>
      </w:r>
      <w:r w:rsidR="00504ACF">
        <w:rPr>
          <w:rFonts w:ascii="Arial" w:eastAsia="Arial" w:hAnsi="Arial" w:cs="Arial"/>
          <w:lang w:val="en-US"/>
        </w:rPr>
        <w:t>(</w:t>
      </w:r>
      <w:r w:rsidR="00C351AD">
        <w:rPr>
          <w:rFonts w:ascii="Arial" w:eastAsia="Arial" w:hAnsi="Arial" w:cs="Arial"/>
          <w:lang w:val="en-US"/>
        </w:rPr>
        <w:t>or</w:t>
      </w:r>
      <w:r w:rsidR="00504ACF">
        <w:rPr>
          <w:rFonts w:ascii="Arial" w:eastAsia="Arial" w:hAnsi="Arial" w:cs="Arial"/>
          <w:lang w:val="en-US"/>
        </w:rPr>
        <w:t xml:space="preserve"> its</w:t>
      </w:r>
      <w:r w:rsidR="00C351AD">
        <w:rPr>
          <w:rFonts w:ascii="Arial" w:eastAsia="Arial" w:hAnsi="Arial" w:cs="Arial"/>
          <w:lang w:val="en-US"/>
        </w:rPr>
        <w:t xml:space="preserve"> encoded</w:t>
      </w:r>
      <w:r w:rsidR="00504ACF">
        <w:rPr>
          <w:rFonts w:ascii="Arial" w:eastAsia="Arial" w:hAnsi="Arial" w:cs="Arial"/>
          <w:lang w:val="en-US"/>
        </w:rPr>
        <w:t>)</w:t>
      </w:r>
      <w:r w:rsidR="00C351AD">
        <w:rPr>
          <w:rFonts w:ascii="Arial" w:eastAsia="Arial" w:hAnsi="Arial" w:cs="Arial"/>
          <w:lang w:val="en-US"/>
        </w:rPr>
        <w:t xml:space="preserve"> </w:t>
      </w:r>
      <w:r w:rsidRPr="00C02B02">
        <w:rPr>
          <w:rFonts w:ascii="Arial" w:eastAsia="Arial" w:hAnsi="Arial" w:cs="Arial"/>
          <w:lang w:val="en-US"/>
        </w:rPr>
        <w:t>format</w:t>
      </w:r>
      <w:r w:rsidR="00BD44F6" w:rsidRPr="00C02B02">
        <w:rPr>
          <w:rFonts w:ascii="Arial" w:eastAsia="Arial" w:hAnsi="Arial" w:cs="Arial"/>
          <w:lang w:val="en-US"/>
        </w:rPr>
        <w:t>,</w:t>
      </w:r>
      <w:r w:rsidRPr="00C02B02">
        <w:rPr>
          <w:rFonts w:ascii="Arial" w:eastAsia="Arial" w:hAnsi="Arial" w:cs="Arial"/>
          <w:lang w:val="en-US"/>
        </w:rPr>
        <w:t xml:space="preserve"> which contains your customization options as key – value pairs.</w:t>
      </w:r>
    </w:p>
    <w:p w14:paraId="4DE86C60" w14:textId="70EBAE95" w:rsidR="002237A9" w:rsidRPr="00C02B02" w:rsidRDefault="007D68A9">
      <w:pPr>
        <w:spacing w:after="200" w:line="240" w:lineRule="auto"/>
        <w:jc w:val="both"/>
        <w:rPr>
          <w:rFonts w:ascii="Times New Roman" w:eastAsia="Times New Roman" w:hAnsi="Times New Roman" w:cs="Times New Roman"/>
          <w:sz w:val="24"/>
          <w:szCs w:val="24"/>
          <w:lang w:val="en-US"/>
        </w:rPr>
      </w:pPr>
      <w:r w:rsidRPr="00C02B02">
        <w:rPr>
          <w:rFonts w:ascii="Arial" w:eastAsia="Arial" w:hAnsi="Arial" w:cs="Arial"/>
          <w:lang w:val="en-US"/>
        </w:rPr>
        <w:t>With BIMx E</w:t>
      </w:r>
      <w:r w:rsidR="00E26511" w:rsidRPr="00C02B02">
        <w:rPr>
          <w:rFonts w:ascii="Arial" w:eastAsia="Arial" w:hAnsi="Arial" w:cs="Arial"/>
          <w:lang w:val="en-US"/>
        </w:rPr>
        <w:t>xtensions, you can:</w:t>
      </w:r>
    </w:p>
    <w:p w14:paraId="5C3D373B" w14:textId="77777777" w:rsidR="002237A9" w:rsidRPr="00C02B02" w:rsidRDefault="00E26511">
      <w:pPr>
        <w:numPr>
          <w:ilvl w:val="0"/>
          <w:numId w:val="11"/>
        </w:numPr>
        <w:spacing w:after="200" w:line="240" w:lineRule="auto"/>
        <w:jc w:val="both"/>
        <w:rPr>
          <w:lang w:val="en-US"/>
        </w:rPr>
      </w:pPr>
      <w:r w:rsidRPr="00C02B02">
        <w:rPr>
          <w:rFonts w:ascii="Arial" w:eastAsia="Arial" w:hAnsi="Arial" w:cs="Arial"/>
          <w:lang w:val="en-US"/>
        </w:rPr>
        <w:t>Add new custom menu items to the context menu of any selected 3D model element(s) or to the “More options” menu (also known as the “...” menu) of the BIMx apps. By tapping on those new menu items, you can either open a webpage or another app on the mobile device. You can pass information over about the current Hyper-model or the highlighted element to the webpage or to the other app.</w:t>
      </w:r>
    </w:p>
    <w:p w14:paraId="3AA6889D" w14:textId="5D186C78" w:rsidR="002237A9" w:rsidRPr="00C02B02" w:rsidRDefault="00E26511">
      <w:pPr>
        <w:numPr>
          <w:ilvl w:val="0"/>
          <w:numId w:val="11"/>
        </w:numPr>
        <w:spacing w:after="0" w:line="240" w:lineRule="auto"/>
        <w:jc w:val="both"/>
        <w:rPr>
          <w:lang w:val="en-US"/>
        </w:rPr>
      </w:pPr>
      <w:r w:rsidRPr="00C02B02">
        <w:rPr>
          <w:rFonts w:ascii="Arial" w:eastAsia="Arial" w:hAnsi="Arial" w:cs="Arial"/>
          <w:lang w:val="en-US"/>
        </w:rPr>
        <w:t>Display additional information related to the current Hyper-model or to the highlighted element. The additional information should be provided by your web service. You can also pass inform</w:t>
      </w:r>
      <w:r w:rsidR="00BD44F6" w:rsidRPr="00C02B02">
        <w:rPr>
          <w:rFonts w:ascii="Arial" w:eastAsia="Arial" w:hAnsi="Arial" w:cs="Arial"/>
          <w:lang w:val="en-US"/>
        </w:rPr>
        <w:t>ation to your</w:t>
      </w:r>
      <w:r w:rsidRPr="00C02B02">
        <w:rPr>
          <w:rFonts w:ascii="Arial" w:eastAsia="Arial" w:hAnsi="Arial" w:cs="Arial"/>
          <w:lang w:val="en-US"/>
        </w:rPr>
        <w:t xml:space="preserve"> web service about the current Hyper-model and the highlighted element when requesting the additional data to be displayed.</w:t>
      </w:r>
    </w:p>
    <w:p w14:paraId="2B8160B9" w14:textId="52C2B261" w:rsidR="002237A9" w:rsidRPr="00C02B02" w:rsidRDefault="00E26511">
      <w:pPr>
        <w:spacing w:before="200" w:after="0" w:line="240" w:lineRule="auto"/>
        <w:jc w:val="both"/>
        <w:rPr>
          <w:rFonts w:ascii="Arial" w:eastAsia="Arial" w:hAnsi="Arial" w:cs="Arial"/>
          <w:lang w:val="en-US"/>
        </w:rPr>
      </w:pPr>
      <w:r w:rsidRPr="00C02B02">
        <w:rPr>
          <w:rFonts w:ascii="Arial" w:eastAsia="Arial" w:hAnsi="Arial" w:cs="Arial"/>
          <w:lang w:val="en-US"/>
        </w:rPr>
        <w:t xml:space="preserve">Below you can find the details of each </w:t>
      </w:r>
      <w:r w:rsidR="00BD44F6" w:rsidRPr="00C02B02">
        <w:rPr>
          <w:rFonts w:ascii="Arial" w:eastAsia="Arial" w:hAnsi="Arial" w:cs="Arial"/>
          <w:lang w:val="en-US"/>
        </w:rPr>
        <w:t xml:space="preserve">of </w:t>
      </w:r>
      <w:r w:rsidRPr="00C02B02">
        <w:rPr>
          <w:rFonts w:ascii="Arial" w:eastAsia="Arial" w:hAnsi="Arial" w:cs="Arial"/>
          <w:lang w:val="en-US"/>
        </w:rPr>
        <w:t>four extension points together with explanatory sample extensions.</w:t>
      </w:r>
    </w:p>
    <w:p w14:paraId="73AA94B2" w14:textId="77777777" w:rsidR="00604F38" w:rsidRPr="00C02B02" w:rsidRDefault="00604F38">
      <w:pPr>
        <w:spacing w:before="200" w:after="0" w:line="240" w:lineRule="auto"/>
        <w:jc w:val="both"/>
        <w:rPr>
          <w:rFonts w:ascii="Times New Roman" w:eastAsia="Times New Roman" w:hAnsi="Times New Roman" w:cs="Times New Roman"/>
          <w:sz w:val="24"/>
          <w:szCs w:val="24"/>
          <w:lang w:val="en-US"/>
        </w:rPr>
      </w:pPr>
    </w:p>
    <w:p w14:paraId="0E99B4BD" w14:textId="77777777" w:rsidR="002237A9" w:rsidRPr="00C02B02" w:rsidRDefault="00E26511" w:rsidP="00604F38">
      <w:pPr>
        <w:pStyle w:val="Heading2"/>
        <w:rPr>
          <w:lang w:val="en-US"/>
        </w:rPr>
      </w:pPr>
      <w:bookmarkStart w:id="3" w:name="_Toc4682570"/>
      <w:r w:rsidRPr="00C02B02">
        <w:rPr>
          <w:lang w:val="en-US"/>
        </w:rPr>
        <w:t>Developing and testing extensions</w:t>
      </w:r>
      <w:bookmarkEnd w:id="3"/>
    </w:p>
    <w:p w14:paraId="10052EBE" w14:textId="77777777" w:rsidR="002237A9" w:rsidRPr="00C02B02" w:rsidRDefault="00E26511">
      <w:pPr>
        <w:spacing w:before="200" w:after="0" w:line="240" w:lineRule="auto"/>
        <w:jc w:val="both"/>
        <w:rPr>
          <w:rFonts w:ascii="Times New Roman" w:eastAsia="Times New Roman" w:hAnsi="Times New Roman" w:cs="Times New Roman"/>
          <w:sz w:val="24"/>
          <w:szCs w:val="24"/>
          <w:lang w:val="en-US"/>
        </w:rPr>
      </w:pPr>
      <w:r w:rsidRPr="00C02B02">
        <w:rPr>
          <w:rFonts w:ascii="Arial" w:eastAsia="Arial" w:hAnsi="Arial" w:cs="Arial"/>
          <w:lang w:val="en-US"/>
        </w:rPr>
        <w:t xml:space="preserve">Extensions are described in text files (in JSON format). You can create and edit extensions with any text editor program. The file name extension of those files should be </w:t>
      </w:r>
      <w:proofErr w:type="gramStart"/>
      <w:r w:rsidRPr="00C02B02">
        <w:rPr>
          <w:rFonts w:ascii="Arial" w:eastAsia="Arial" w:hAnsi="Arial" w:cs="Arial"/>
          <w:lang w:val="en-US"/>
        </w:rPr>
        <w:t>“.</w:t>
      </w:r>
      <w:proofErr w:type="spellStart"/>
      <w:r w:rsidRPr="00C02B02">
        <w:rPr>
          <w:rFonts w:ascii="Arial" w:eastAsia="Arial" w:hAnsi="Arial" w:cs="Arial"/>
          <w:lang w:val="en-US"/>
        </w:rPr>
        <w:t>bimxx</w:t>
      </w:r>
      <w:proofErr w:type="spellEnd"/>
      <w:proofErr w:type="gramEnd"/>
      <w:r w:rsidRPr="00C02B02">
        <w:rPr>
          <w:rFonts w:ascii="Arial" w:eastAsia="Arial" w:hAnsi="Arial" w:cs="Arial"/>
          <w:lang w:val="en-US"/>
        </w:rPr>
        <w:t xml:space="preserve">” (BIMx </w:t>
      </w:r>
      <w:proofErr w:type="spellStart"/>
      <w:r w:rsidRPr="00C02B02">
        <w:rPr>
          <w:rFonts w:ascii="Arial" w:eastAsia="Arial" w:hAnsi="Arial" w:cs="Arial"/>
          <w:lang w:val="en-US"/>
        </w:rPr>
        <w:t>eXtension</w:t>
      </w:r>
      <w:proofErr w:type="spellEnd"/>
      <w:r w:rsidRPr="00C02B02">
        <w:rPr>
          <w:rFonts w:ascii="Arial" w:eastAsia="Arial" w:hAnsi="Arial" w:cs="Arial"/>
          <w:lang w:val="en-US"/>
        </w:rPr>
        <w:t>).</w:t>
      </w:r>
    </w:p>
    <w:p w14:paraId="792C3F02" w14:textId="77777777" w:rsidR="002237A9" w:rsidRPr="00C02B02" w:rsidRDefault="00E26511">
      <w:pPr>
        <w:spacing w:before="200" w:after="0" w:line="240" w:lineRule="auto"/>
        <w:jc w:val="both"/>
        <w:rPr>
          <w:rFonts w:ascii="Times New Roman" w:eastAsia="Times New Roman" w:hAnsi="Times New Roman" w:cs="Times New Roman"/>
          <w:sz w:val="24"/>
          <w:szCs w:val="24"/>
          <w:lang w:val="en-US"/>
        </w:rPr>
      </w:pPr>
      <w:r w:rsidRPr="00C02B02">
        <w:rPr>
          <w:rFonts w:ascii="Arial" w:eastAsia="Arial" w:hAnsi="Arial" w:cs="Arial"/>
          <w:lang w:val="en-US"/>
        </w:rPr>
        <w:t>Once an extension file has been created it has to be installed in BIMx. It can be installed either by opening the .</w:t>
      </w:r>
      <w:proofErr w:type="spellStart"/>
      <w:r w:rsidRPr="00C02B02">
        <w:rPr>
          <w:rFonts w:ascii="Arial" w:eastAsia="Arial" w:hAnsi="Arial" w:cs="Arial"/>
          <w:lang w:val="en-US"/>
        </w:rPr>
        <w:t>bimxx</w:t>
      </w:r>
      <w:proofErr w:type="spellEnd"/>
      <w:r w:rsidRPr="00C02B02">
        <w:rPr>
          <w:rFonts w:ascii="Arial" w:eastAsia="Arial" w:hAnsi="Arial" w:cs="Arial"/>
          <w:lang w:val="en-US"/>
        </w:rPr>
        <w:t xml:space="preserve"> file in the BIMx app (e.g. by tapping on a .</w:t>
      </w:r>
      <w:proofErr w:type="spellStart"/>
      <w:r w:rsidRPr="00C02B02">
        <w:rPr>
          <w:rFonts w:ascii="Arial" w:eastAsia="Arial" w:hAnsi="Arial" w:cs="Arial"/>
          <w:lang w:val="en-US"/>
        </w:rPr>
        <w:t>bimxx</w:t>
      </w:r>
      <w:proofErr w:type="spellEnd"/>
      <w:r w:rsidRPr="00C02B02">
        <w:rPr>
          <w:rFonts w:ascii="Arial" w:eastAsia="Arial" w:hAnsi="Arial" w:cs="Arial"/>
          <w:lang w:val="en-US"/>
        </w:rPr>
        <w:t xml:space="preserve"> file attached to an email sent to your iPad) or by tapping on a specially formatted link on a webpage (for example </w:t>
      </w:r>
      <w:r w:rsidRPr="00C02B02">
        <w:rPr>
          <w:rFonts w:ascii="Arial" w:eastAsia="Arial" w:hAnsi="Arial" w:cs="Arial"/>
          <w:i/>
          <w:lang w:val="en-US"/>
        </w:rPr>
        <w:t>“</w:t>
      </w:r>
      <w:proofErr w:type="spellStart"/>
      <w:r w:rsidRPr="00C02B02">
        <w:rPr>
          <w:rFonts w:ascii="Arial" w:eastAsia="Arial" w:hAnsi="Arial" w:cs="Arial"/>
          <w:i/>
          <w:lang w:val="en-US"/>
        </w:rPr>
        <w:t>bimxapplication</w:t>
      </w:r>
      <w:proofErr w:type="spellEnd"/>
      <w:r w:rsidRPr="00C02B02">
        <w:rPr>
          <w:rFonts w:ascii="Arial" w:eastAsia="Arial" w:hAnsi="Arial" w:cs="Arial"/>
          <w:i/>
          <w:lang w:val="en-US"/>
        </w:rPr>
        <w:t>://</w:t>
      </w:r>
      <w:proofErr w:type="spellStart"/>
      <w:r w:rsidRPr="00C02B02">
        <w:rPr>
          <w:rFonts w:ascii="Arial" w:eastAsia="Arial" w:hAnsi="Arial" w:cs="Arial"/>
          <w:i/>
          <w:lang w:val="en-US"/>
        </w:rPr>
        <w:t>installExtension?url</w:t>
      </w:r>
      <w:proofErr w:type="spellEnd"/>
      <w:r w:rsidRPr="00C02B02">
        <w:rPr>
          <w:rFonts w:ascii="Arial" w:eastAsia="Arial" w:hAnsi="Arial" w:cs="Arial"/>
          <w:i/>
          <w:lang w:val="en-US"/>
        </w:rPr>
        <w:t>=https%3a%2f%2fwww.drop</w:t>
      </w:r>
      <w:r w:rsidR="00604F38" w:rsidRPr="00C02B02">
        <w:rPr>
          <w:rFonts w:ascii="Arial" w:eastAsia="Arial" w:hAnsi="Arial" w:cs="Arial"/>
          <w:i/>
          <w:lang w:val="en-US"/>
        </w:rPr>
        <w:br/>
      </w:r>
      <w:r w:rsidRPr="00C02B02">
        <w:rPr>
          <w:rFonts w:ascii="Arial" w:eastAsia="Arial" w:hAnsi="Arial" w:cs="Arial"/>
          <w:i/>
          <w:lang w:val="en-US"/>
        </w:rPr>
        <w:t>box.com%2fs%2fv7h637q7h3lpkay%2ftest1.bmxx%3fdl%3d0%26raw%3d1”,</w:t>
      </w:r>
      <w:r w:rsidRPr="00C02B02">
        <w:rPr>
          <w:rFonts w:ascii="Arial" w:eastAsia="Arial" w:hAnsi="Arial" w:cs="Arial"/>
          <w:lang w:val="en-US"/>
        </w:rPr>
        <w:t xml:space="preserve"> where the “</w:t>
      </w:r>
      <w:proofErr w:type="spellStart"/>
      <w:r w:rsidRPr="00C02B02">
        <w:rPr>
          <w:rFonts w:ascii="Arial" w:eastAsia="Arial" w:hAnsi="Arial" w:cs="Arial"/>
          <w:lang w:val="en-US"/>
        </w:rPr>
        <w:t>url</w:t>
      </w:r>
      <w:proofErr w:type="spellEnd"/>
      <w:r w:rsidRPr="00C02B02">
        <w:rPr>
          <w:rFonts w:ascii="Arial" w:eastAsia="Arial" w:hAnsi="Arial" w:cs="Arial"/>
          <w:lang w:val="en-US"/>
        </w:rPr>
        <w:t>” parameter contains the URL of the extension file). Note that you can open such links from your app, too, meaning that you can add for example a button to your app which installs your extension in BIMx.</w:t>
      </w:r>
    </w:p>
    <w:p w14:paraId="26578D01" w14:textId="77777777" w:rsidR="002237A9" w:rsidRPr="00C02B02" w:rsidRDefault="00E26511">
      <w:pPr>
        <w:spacing w:before="200" w:after="0" w:line="240" w:lineRule="auto"/>
        <w:jc w:val="both"/>
        <w:rPr>
          <w:rFonts w:ascii="Times New Roman" w:eastAsia="Times New Roman" w:hAnsi="Times New Roman" w:cs="Times New Roman"/>
          <w:sz w:val="24"/>
          <w:szCs w:val="24"/>
          <w:lang w:val="en-US"/>
        </w:rPr>
      </w:pPr>
      <w:r w:rsidRPr="00C02B02">
        <w:rPr>
          <w:rFonts w:ascii="Arial" w:eastAsia="Arial" w:hAnsi="Arial" w:cs="Arial"/>
          <w:lang w:val="en-US"/>
        </w:rPr>
        <w:t>Installed extensions can be updated both manually or automatically (if and only if the extension contains a link to a website from where the new version of the extension could be downloaded):</w:t>
      </w:r>
    </w:p>
    <w:p w14:paraId="2BC6A764" w14:textId="77777777" w:rsidR="002237A9" w:rsidRPr="00C02B02" w:rsidRDefault="00E26511">
      <w:pPr>
        <w:numPr>
          <w:ilvl w:val="0"/>
          <w:numId w:val="12"/>
        </w:numPr>
        <w:spacing w:before="200" w:after="0" w:line="240" w:lineRule="auto"/>
        <w:jc w:val="both"/>
        <w:rPr>
          <w:lang w:val="en-US"/>
        </w:rPr>
      </w:pPr>
      <w:r w:rsidRPr="00C02B02">
        <w:rPr>
          <w:rFonts w:ascii="Arial" w:eastAsia="Arial" w:hAnsi="Arial" w:cs="Arial"/>
          <w:lang w:val="en-US"/>
        </w:rPr>
        <w:t xml:space="preserve">Manual update: open a Hyper-model in BIMx, open its 3D model, then open the “...” (More options) menu, select Settings and look for a section titled “Installed extensions” (iOS) or tap on “Installed extensions” (Android). You will see all your installed extensions listed there. Tapping on the extension’s name will display a menu of extension-related operations (reload and delete). Note that you </w:t>
      </w:r>
      <w:proofErr w:type="gramStart"/>
      <w:r w:rsidRPr="00C02B02">
        <w:rPr>
          <w:rFonts w:ascii="Arial" w:eastAsia="Arial" w:hAnsi="Arial" w:cs="Arial"/>
          <w:lang w:val="en-US"/>
        </w:rPr>
        <w:t>have to</w:t>
      </w:r>
      <w:proofErr w:type="gramEnd"/>
      <w:r w:rsidRPr="00C02B02">
        <w:rPr>
          <w:rFonts w:ascii="Arial" w:eastAsia="Arial" w:hAnsi="Arial" w:cs="Arial"/>
          <w:lang w:val="en-US"/>
        </w:rPr>
        <w:t xml:space="preserve"> long tap on Android to have the menu displayed.</w:t>
      </w:r>
    </w:p>
    <w:p w14:paraId="54055CA5" w14:textId="77777777" w:rsidR="002237A9" w:rsidRPr="00C02B02" w:rsidRDefault="00E26511">
      <w:pPr>
        <w:numPr>
          <w:ilvl w:val="0"/>
          <w:numId w:val="12"/>
        </w:numPr>
        <w:spacing w:before="200" w:after="0" w:line="240" w:lineRule="auto"/>
        <w:jc w:val="both"/>
        <w:rPr>
          <w:lang w:val="en-US"/>
        </w:rPr>
      </w:pPr>
      <w:r w:rsidRPr="00C02B02">
        <w:rPr>
          <w:rFonts w:ascii="Arial" w:eastAsia="Arial" w:hAnsi="Arial" w:cs="Arial"/>
          <w:lang w:val="en-US"/>
        </w:rPr>
        <w:t>Automatic update: every time you start BIMx (either after restarting your mobile device or after quitting the app), extensions will automatically be updated.</w:t>
      </w:r>
    </w:p>
    <w:p w14:paraId="6E0BCDD3" w14:textId="77777777" w:rsidR="002237A9" w:rsidRPr="00C02B02" w:rsidRDefault="00E26511">
      <w:pPr>
        <w:spacing w:before="200" w:after="0" w:line="240" w:lineRule="auto"/>
        <w:jc w:val="both"/>
        <w:rPr>
          <w:rFonts w:ascii="Arial" w:eastAsia="Arial" w:hAnsi="Arial" w:cs="Arial"/>
          <w:lang w:val="en-US"/>
        </w:rPr>
      </w:pPr>
      <w:r w:rsidRPr="00C02B02">
        <w:rPr>
          <w:rFonts w:ascii="Arial" w:eastAsia="Arial" w:hAnsi="Arial" w:cs="Arial"/>
          <w:lang w:val="en-US"/>
        </w:rPr>
        <w:t xml:space="preserve">The easiest way to develop an extension is to store </w:t>
      </w:r>
      <w:proofErr w:type="gramStart"/>
      <w:r w:rsidRPr="00C02B02">
        <w:rPr>
          <w:rFonts w:ascii="Arial" w:eastAsia="Arial" w:hAnsi="Arial" w:cs="Arial"/>
          <w:lang w:val="en-US"/>
        </w:rPr>
        <w:t>the .</w:t>
      </w:r>
      <w:proofErr w:type="spellStart"/>
      <w:r w:rsidRPr="00C02B02">
        <w:rPr>
          <w:rFonts w:ascii="Arial" w:eastAsia="Arial" w:hAnsi="Arial" w:cs="Arial"/>
          <w:lang w:val="en-US"/>
        </w:rPr>
        <w:t>bimxx</w:t>
      </w:r>
      <w:proofErr w:type="spellEnd"/>
      <w:proofErr w:type="gramEnd"/>
      <w:r w:rsidRPr="00C02B02">
        <w:rPr>
          <w:rFonts w:ascii="Arial" w:eastAsia="Arial" w:hAnsi="Arial" w:cs="Arial"/>
          <w:lang w:val="en-US"/>
        </w:rPr>
        <w:t xml:space="preserve"> file in</w:t>
      </w:r>
      <w:r w:rsidR="00B819DA" w:rsidRPr="00C02B02">
        <w:rPr>
          <w:rFonts w:ascii="Arial" w:eastAsia="Arial" w:hAnsi="Arial" w:cs="Arial"/>
          <w:lang w:val="en-US"/>
        </w:rPr>
        <w:t xml:space="preserve"> e.g.</w:t>
      </w:r>
      <w:r w:rsidRPr="00C02B02">
        <w:rPr>
          <w:rFonts w:ascii="Arial" w:eastAsia="Arial" w:hAnsi="Arial" w:cs="Arial"/>
          <w:lang w:val="en-US"/>
        </w:rPr>
        <w:t xml:space="preserve"> Dropbox, edit the file using your text editor and manually update the extension in BIMx after you have made the necessary changes.</w:t>
      </w:r>
    </w:p>
    <w:p w14:paraId="25ACE0D2" w14:textId="77777777" w:rsidR="00604F38" w:rsidRPr="00C02B02" w:rsidRDefault="00604F38">
      <w:pPr>
        <w:spacing w:before="200" w:after="0" w:line="240" w:lineRule="auto"/>
        <w:jc w:val="both"/>
        <w:rPr>
          <w:rFonts w:ascii="Times New Roman" w:eastAsia="Times New Roman" w:hAnsi="Times New Roman" w:cs="Times New Roman"/>
          <w:sz w:val="24"/>
          <w:szCs w:val="24"/>
          <w:lang w:val="en-US"/>
        </w:rPr>
      </w:pPr>
    </w:p>
    <w:p w14:paraId="2C5BF8F3" w14:textId="77777777" w:rsidR="002237A9" w:rsidRPr="00C02B02" w:rsidRDefault="00E26511" w:rsidP="00604F38">
      <w:pPr>
        <w:pStyle w:val="Heading2"/>
        <w:rPr>
          <w:lang w:val="en-US"/>
        </w:rPr>
      </w:pPr>
      <w:bookmarkStart w:id="4" w:name="_Toc4682571"/>
      <w:r w:rsidRPr="00C02B02">
        <w:rPr>
          <w:lang w:val="en-US"/>
        </w:rPr>
        <w:lastRenderedPageBreak/>
        <w:t>Sample extension file</w:t>
      </w:r>
      <w:bookmarkEnd w:id="4"/>
    </w:p>
    <w:p w14:paraId="490FFBEA"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w:t>
      </w:r>
    </w:p>
    <w:p w14:paraId="2952AA31" w14:textId="77777777" w:rsidR="002237A9" w:rsidRPr="00C02B02" w:rsidRDefault="00B819DA">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xml:space="preserve"> "name": "Sample </w:t>
      </w:r>
      <w:r w:rsidR="00E26511" w:rsidRPr="00C02B02">
        <w:rPr>
          <w:rFonts w:ascii="Courier New" w:eastAsia="Courier New" w:hAnsi="Courier New" w:cs="Courier New"/>
          <w:lang w:val="en-US"/>
        </w:rPr>
        <w:t>extension",</w:t>
      </w:r>
    </w:p>
    <w:p w14:paraId="11AE33C5"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developer_id</w:t>
      </w:r>
      <w:proofErr w:type="spellEnd"/>
      <w:r w:rsidRPr="00C02B02">
        <w:rPr>
          <w:rFonts w:ascii="Courier New" w:eastAsia="Courier New" w:hAnsi="Courier New" w:cs="Courier New"/>
          <w:lang w:val="en-US"/>
        </w:rPr>
        <w:t>": "</w:t>
      </w:r>
      <w:r w:rsidR="00B819DA" w:rsidRPr="00C02B02">
        <w:rPr>
          <w:rFonts w:ascii="Courier New" w:eastAsia="Courier New" w:hAnsi="Courier New" w:cs="Courier New"/>
          <w:lang w:val="en-US"/>
        </w:rPr>
        <w:t>&lt;INSERT YOUR BIMX DEV ID HERE&gt;</w:t>
      </w:r>
      <w:r w:rsidRPr="00C02B02">
        <w:rPr>
          <w:rFonts w:ascii="Courier New" w:eastAsia="Courier New" w:hAnsi="Courier New" w:cs="Courier New"/>
          <w:lang w:val="en-US"/>
        </w:rPr>
        <w:t>",</w:t>
      </w:r>
    </w:p>
    <w:p w14:paraId="0C414CA1"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update_url</w:t>
      </w:r>
      <w:proofErr w:type="spellEnd"/>
      <w:r w:rsidRPr="00C02B02">
        <w:rPr>
          <w:rFonts w:ascii="Courier New" w:eastAsia="Courier New" w:hAnsi="Courier New" w:cs="Courier New"/>
          <w:lang w:val="en-US"/>
        </w:rPr>
        <w:t>": "https://www.dropbox.com/s/kwkqvlq6t85e60s/MyExtension.bimxx?dl=0&amp;raw=1",</w:t>
      </w:r>
    </w:p>
    <w:p w14:paraId="499D93EE"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hyper_model_names</w:t>
      </w:r>
      <w:proofErr w:type="spellEnd"/>
      <w:r w:rsidRPr="00C02B02">
        <w:rPr>
          <w:rFonts w:ascii="Courier New" w:eastAsia="Courier New" w:hAnsi="Courier New" w:cs="Courier New"/>
          <w:lang w:val="en-US"/>
        </w:rPr>
        <w:t>": [</w:t>
      </w:r>
    </w:p>
    <w:p w14:paraId="2513C1F4"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"BIMx Demo Hyper-model"</w:t>
      </w:r>
    </w:p>
    <w:p w14:paraId="6BA09371"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2DDA2FC4"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elem_context_menu</w:t>
      </w:r>
      <w:proofErr w:type="spellEnd"/>
      <w:r w:rsidRPr="00C02B02">
        <w:rPr>
          <w:rFonts w:ascii="Courier New" w:eastAsia="Courier New" w:hAnsi="Courier New" w:cs="Courier New"/>
          <w:lang w:val="en-US"/>
        </w:rPr>
        <w:t>": [</w:t>
      </w:r>
    </w:p>
    <w:p w14:paraId="0DFCE689"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70C85763"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"title": "Open Sandbox app",</w:t>
      </w:r>
    </w:p>
    <w:p w14:paraId="153B870C" w14:textId="396C6EFB" w:rsidR="002237A9" w:rsidRPr="00C02B02" w:rsidRDefault="53C26575" w:rsidP="53C26575">
      <w:pPr>
        <w:spacing w:after="0" w:line="240" w:lineRule="auto"/>
        <w:jc w:val="both"/>
        <w:rPr>
          <w:rFonts w:ascii="Times New Roman" w:eastAsia="Times New Roman" w:hAnsi="Times New Roman" w:cs="Times New Roman"/>
          <w:sz w:val="24"/>
          <w:szCs w:val="24"/>
          <w:lang w:val="en-US"/>
        </w:rPr>
      </w:pPr>
      <w:r w:rsidRPr="53C26575">
        <w:rPr>
          <w:rFonts w:ascii="Courier New" w:eastAsia="Courier New" w:hAnsi="Courier New" w:cs="Courier New"/>
          <w:lang w:val="en-US"/>
        </w:rPr>
        <w:t>     "</w:t>
      </w:r>
      <w:proofErr w:type="spellStart"/>
      <w:r w:rsidRPr="53C26575">
        <w:rPr>
          <w:rFonts w:ascii="Courier New" w:eastAsia="Courier New" w:hAnsi="Courier New" w:cs="Courier New"/>
          <w:lang w:val="en-US"/>
        </w:rPr>
        <w:t>url</w:t>
      </w:r>
      <w:proofErr w:type="spellEnd"/>
      <w:r w:rsidRPr="53C26575">
        <w:rPr>
          <w:rFonts w:ascii="Courier New" w:eastAsia="Courier New" w:hAnsi="Courier New" w:cs="Courier New"/>
          <w:lang w:val="en-US"/>
        </w:rPr>
        <w:t>": "sandbox://open?elem</w:t>
      </w:r>
      <w:r w:rsidR="00E857C4">
        <w:rPr>
          <w:rFonts w:ascii="Courier New" w:eastAsia="Courier New" w:hAnsi="Courier New" w:cs="Courier New"/>
          <w:lang w:val="en-US"/>
        </w:rPr>
        <w:t>ent</w:t>
      </w:r>
      <w:r w:rsidRPr="53C26575">
        <w:rPr>
          <w:rFonts w:ascii="Courier New" w:eastAsia="Courier New" w:hAnsi="Courier New" w:cs="Courier New"/>
          <w:lang w:val="en-US"/>
        </w:rPr>
        <w:t>_guid=$(elem</w:t>
      </w:r>
      <w:r w:rsidR="00E857C4">
        <w:rPr>
          <w:rFonts w:ascii="Courier New" w:eastAsia="Courier New" w:hAnsi="Courier New" w:cs="Courier New"/>
          <w:lang w:val="en-US"/>
        </w:rPr>
        <w:t>ent</w:t>
      </w:r>
      <w:r w:rsidRPr="53C26575">
        <w:rPr>
          <w:rFonts w:ascii="Courier New" w:eastAsia="Courier New" w:hAnsi="Courier New" w:cs="Courier New"/>
          <w:lang w:val="en-US"/>
        </w:rPr>
        <w:t>_guid)&amp;hyper_model_name=$(hyper_model_name)",</w:t>
      </w:r>
    </w:p>
    <w:p w14:paraId="2E7FC720"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"position": "left"</w:t>
      </w:r>
    </w:p>
    <w:p w14:paraId="39CD1CC6"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7BC588FE"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47B8AE4C"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project_info</w:t>
      </w:r>
      <w:proofErr w:type="spellEnd"/>
      <w:r w:rsidRPr="00C02B02">
        <w:rPr>
          <w:rFonts w:ascii="Courier New" w:eastAsia="Courier New" w:hAnsi="Courier New" w:cs="Courier New"/>
          <w:lang w:val="en-US"/>
        </w:rPr>
        <w:t>": [</w:t>
      </w:r>
    </w:p>
    <w:p w14:paraId="77AC9C4D"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03EED9A0"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"title": "Open Graphisoft website",</w:t>
      </w:r>
    </w:p>
    <w:p w14:paraId="0EB5F6A6"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url</w:t>
      </w:r>
      <w:proofErr w:type="spellEnd"/>
      <w:r w:rsidRPr="00C02B02">
        <w:rPr>
          <w:rFonts w:ascii="Courier New" w:eastAsia="Courier New" w:hAnsi="Courier New" w:cs="Courier New"/>
          <w:lang w:val="en-US"/>
        </w:rPr>
        <w:t>": "http://www.graphisoft.com"</w:t>
      </w:r>
    </w:p>
    <w:p w14:paraId="791D3F8D"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1F0BDD73"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3F8CF7B5"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w:t>
      </w:r>
    </w:p>
    <w:p w14:paraId="04E7B46D" w14:textId="77777777" w:rsidR="00604F38" w:rsidRPr="00C02B02" w:rsidRDefault="00E26511">
      <w:pPr>
        <w:spacing w:before="200" w:after="0" w:line="240" w:lineRule="auto"/>
        <w:jc w:val="both"/>
        <w:rPr>
          <w:rFonts w:ascii="Arial" w:eastAsia="Arial" w:hAnsi="Arial" w:cs="Arial"/>
          <w:lang w:val="en-US"/>
        </w:rPr>
      </w:pPr>
      <w:r w:rsidRPr="00C02B02">
        <w:rPr>
          <w:rFonts w:ascii="Arial" w:eastAsia="Arial" w:hAnsi="Arial" w:cs="Arial"/>
          <w:lang w:val="en-US"/>
        </w:rPr>
        <w:t xml:space="preserve">This sample extension adds a new item to the element context menu. The new menu item is shown as “Open Sandbox app” and opens an app called “Sandbox” passing the GUID of the highlighted element plus the name of the current Hyper-model to the app. It also adds an item to the “...” menu. The item is shown as “Open Graphisoft website” and opens the device’s default web browser showing </w:t>
      </w:r>
      <w:proofErr w:type="spellStart"/>
      <w:r w:rsidRPr="00C02B02">
        <w:rPr>
          <w:rFonts w:ascii="Arial" w:eastAsia="Arial" w:hAnsi="Arial" w:cs="Arial"/>
          <w:lang w:val="en-US"/>
        </w:rPr>
        <w:t>Graphisoft’s</w:t>
      </w:r>
      <w:proofErr w:type="spellEnd"/>
      <w:r w:rsidRPr="00C02B02">
        <w:rPr>
          <w:rFonts w:ascii="Arial" w:eastAsia="Arial" w:hAnsi="Arial" w:cs="Arial"/>
          <w:lang w:val="en-US"/>
        </w:rPr>
        <w:t xml:space="preserve"> website.</w:t>
      </w:r>
    </w:p>
    <w:p w14:paraId="3C9B711B" w14:textId="77777777" w:rsidR="00E46032" w:rsidRPr="00C02B02" w:rsidRDefault="00E46032">
      <w:pPr>
        <w:spacing w:before="200" w:after="0" w:line="240" w:lineRule="auto"/>
        <w:jc w:val="both"/>
        <w:rPr>
          <w:rFonts w:ascii="Arial" w:eastAsia="Arial" w:hAnsi="Arial" w:cs="Arial"/>
          <w:lang w:val="en-US"/>
        </w:rPr>
      </w:pPr>
    </w:p>
    <w:p w14:paraId="46D52893" w14:textId="77777777" w:rsidR="002237A9" w:rsidRPr="00C02B02" w:rsidRDefault="00B819DA" w:rsidP="00604F38">
      <w:pPr>
        <w:pStyle w:val="Heading2"/>
        <w:rPr>
          <w:lang w:val="en-US"/>
        </w:rPr>
      </w:pPr>
      <w:bookmarkStart w:id="5" w:name="_Toc4682572"/>
      <w:r w:rsidRPr="00C02B02">
        <w:rPr>
          <w:lang w:val="en-US"/>
        </w:rPr>
        <w:t xml:space="preserve">Extension </w:t>
      </w:r>
      <w:r w:rsidR="00E26511" w:rsidRPr="00C02B02">
        <w:rPr>
          <w:lang w:val="en-US"/>
        </w:rPr>
        <w:t>structure</w:t>
      </w:r>
      <w:bookmarkEnd w:id="5"/>
    </w:p>
    <w:p w14:paraId="5F9CA382" w14:textId="77777777" w:rsidR="002237A9" w:rsidRPr="00C02B02" w:rsidRDefault="00E26511">
      <w:pPr>
        <w:spacing w:before="200" w:after="0" w:line="240" w:lineRule="auto"/>
        <w:jc w:val="both"/>
        <w:rPr>
          <w:rFonts w:ascii="Times New Roman" w:eastAsia="Times New Roman" w:hAnsi="Times New Roman" w:cs="Times New Roman"/>
          <w:sz w:val="24"/>
          <w:szCs w:val="24"/>
          <w:lang w:val="en-US"/>
        </w:rPr>
      </w:pPr>
      <w:r w:rsidRPr="00C02B02">
        <w:rPr>
          <w:rFonts w:ascii="Arial" w:eastAsia="Arial" w:hAnsi="Arial" w:cs="Arial"/>
          <w:lang w:val="en-US"/>
        </w:rPr>
        <w:t>Extension files have the following main items:</w:t>
      </w:r>
    </w:p>
    <w:p w14:paraId="0A001858" w14:textId="77777777" w:rsidR="002237A9" w:rsidRPr="00C02B02" w:rsidRDefault="00E26511">
      <w:pPr>
        <w:numPr>
          <w:ilvl w:val="0"/>
          <w:numId w:val="13"/>
        </w:numPr>
        <w:spacing w:before="200" w:after="200" w:line="240" w:lineRule="auto"/>
        <w:jc w:val="both"/>
        <w:rPr>
          <w:lang w:val="en-US"/>
        </w:rPr>
      </w:pPr>
      <w:r w:rsidRPr="00C02B02">
        <w:rPr>
          <w:rFonts w:ascii="Arial" w:eastAsia="Arial" w:hAnsi="Arial" w:cs="Arial"/>
          <w:lang w:val="en-US"/>
        </w:rPr>
        <w:t>Name (“name”, string, required): the name of the extension. Please make sure the name is unique (i.e. there are no two extensions with the same name installed)</w:t>
      </w:r>
    </w:p>
    <w:p w14:paraId="4C14DAE9" w14:textId="77777777" w:rsidR="002237A9" w:rsidRPr="00C02B02" w:rsidRDefault="00E26511">
      <w:pPr>
        <w:numPr>
          <w:ilvl w:val="0"/>
          <w:numId w:val="13"/>
        </w:numPr>
        <w:spacing w:before="200" w:after="200" w:line="240" w:lineRule="auto"/>
        <w:jc w:val="both"/>
        <w:rPr>
          <w:rFonts w:ascii="Arial" w:eastAsia="Arial" w:hAnsi="Arial" w:cs="Arial"/>
          <w:lang w:val="en-US"/>
        </w:rPr>
      </w:pPr>
      <w:r w:rsidRPr="00C02B02">
        <w:rPr>
          <w:rFonts w:ascii="Arial" w:eastAsia="Arial" w:hAnsi="Arial" w:cs="Arial"/>
          <w:lang w:val="en-US"/>
        </w:rPr>
        <w:t>Developer ID (“</w:t>
      </w:r>
      <w:proofErr w:type="spellStart"/>
      <w:r w:rsidRPr="00C02B02">
        <w:rPr>
          <w:rFonts w:ascii="Arial" w:eastAsia="Arial" w:hAnsi="Arial" w:cs="Arial"/>
          <w:lang w:val="en-US"/>
        </w:rPr>
        <w:t>developer_id</w:t>
      </w:r>
      <w:proofErr w:type="spellEnd"/>
      <w:r w:rsidRPr="00C02B02">
        <w:rPr>
          <w:rFonts w:ascii="Arial" w:eastAsia="Arial" w:hAnsi="Arial" w:cs="Arial"/>
          <w:lang w:val="en-US"/>
        </w:rPr>
        <w:t>”, string, required): a GUID identifying the extension’s developer. This is required to ensure only authorized developers can create and distribute extensions. Please contact Graphisoft to get your developer ID. See the “Developer ID” section for further details. Note the developer ID in the above sample file is not valid and will not work.</w:t>
      </w:r>
    </w:p>
    <w:p w14:paraId="0EF8E3AB" w14:textId="77777777" w:rsidR="002237A9" w:rsidRPr="00C02B02" w:rsidRDefault="00E26511">
      <w:pPr>
        <w:numPr>
          <w:ilvl w:val="0"/>
          <w:numId w:val="13"/>
        </w:numPr>
        <w:spacing w:after="0" w:line="240" w:lineRule="auto"/>
        <w:jc w:val="both"/>
        <w:rPr>
          <w:lang w:val="en-US"/>
        </w:rPr>
      </w:pPr>
      <w:r w:rsidRPr="00C02B02">
        <w:rPr>
          <w:rFonts w:ascii="Arial" w:eastAsia="Arial" w:hAnsi="Arial" w:cs="Arial"/>
          <w:lang w:val="en-US"/>
        </w:rPr>
        <w:t>Update URL (“</w:t>
      </w:r>
      <w:proofErr w:type="spellStart"/>
      <w:r w:rsidRPr="00C02B02">
        <w:rPr>
          <w:rFonts w:ascii="Arial" w:eastAsia="Arial" w:hAnsi="Arial" w:cs="Arial"/>
          <w:lang w:val="en-US"/>
        </w:rPr>
        <w:t>update_url</w:t>
      </w:r>
      <w:proofErr w:type="spellEnd"/>
      <w:r w:rsidRPr="00C02B02">
        <w:rPr>
          <w:rFonts w:ascii="Arial" w:eastAsia="Arial" w:hAnsi="Arial" w:cs="Arial"/>
          <w:lang w:val="en-US"/>
        </w:rPr>
        <w:t xml:space="preserve">”, string, optional): the URL from where the extension could be updated. The file could either be stored on a web server or in a cloud file storage. If you store the extension file in Dropbox, you can get an URL what you can use as the update URL: locate the file in Explorer (Windows) or Finder (Mac), right-click on it and select “Copy Dropbox Link”. Paste the URL to your extension file (see the sample </w:t>
      </w:r>
      <w:r w:rsidRPr="00C02B02">
        <w:rPr>
          <w:rFonts w:ascii="Arial" w:eastAsia="Arial" w:hAnsi="Arial" w:cs="Arial"/>
          <w:lang w:val="en-US"/>
        </w:rPr>
        <w:lastRenderedPageBreak/>
        <w:t>above) and make sure to add “&amp;raw=1” to the end of the URL, otherwise updating won’t work</w:t>
      </w:r>
    </w:p>
    <w:p w14:paraId="4EEB520E" w14:textId="77777777" w:rsidR="002237A9" w:rsidRPr="00C02B02" w:rsidRDefault="00E26511">
      <w:pPr>
        <w:numPr>
          <w:ilvl w:val="0"/>
          <w:numId w:val="13"/>
        </w:numPr>
        <w:spacing w:before="200" w:after="0" w:line="240" w:lineRule="auto"/>
        <w:jc w:val="both"/>
        <w:rPr>
          <w:lang w:val="en-US"/>
        </w:rPr>
      </w:pPr>
      <w:r w:rsidRPr="00C02B02">
        <w:rPr>
          <w:rFonts w:ascii="Arial" w:eastAsia="Arial" w:hAnsi="Arial" w:cs="Arial"/>
          <w:lang w:val="en-US"/>
        </w:rPr>
        <w:t>Hyper-model names (“</w:t>
      </w:r>
      <w:proofErr w:type="spellStart"/>
      <w:r w:rsidRPr="00C02B02">
        <w:rPr>
          <w:rFonts w:ascii="Arial" w:eastAsia="Arial" w:hAnsi="Arial" w:cs="Arial"/>
          <w:lang w:val="en-US"/>
        </w:rPr>
        <w:t>hyper_model_names</w:t>
      </w:r>
      <w:proofErr w:type="spellEnd"/>
      <w:r w:rsidRPr="00C02B02">
        <w:rPr>
          <w:rFonts w:ascii="Arial" w:eastAsia="Arial" w:hAnsi="Arial" w:cs="Arial"/>
          <w:lang w:val="en-US"/>
        </w:rPr>
        <w:t>”, array of strings, optional): you may want an extension to be available only in certain hyper-models. Optionally you can specify a list of Hyper-model names in the extension file. If you do so, the extension will remain hidden and disabled unless the name of the Hyper-model matches (case-insensitive) one of the names specified in the extensions file.</w:t>
      </w:r>
    </w:p>
    <w:p w14:paraId="6996B92C" w14:textId="77777777" w:rsidR="002237A9" w:rsidRPr="00C02B02" w:rsidRDefault="00E26511">
      <w:pPr>
        <w:numPr>
          <w:ilvl w:val="0"/>
          <w:numId w:val="13"/>
        </w:numPr>
        <w:spacing w:before="200" w:after="0" w:line="240" w:lineRule="auto"/>
        <w:jc w:val="both"/>
        <w:rPr>
          <w:lang w:val="en-US"/>
        </w:rPr>
      </w:pPr>
      <w:r w:rsidRPr="00C02B02">
        <w:rPr>
          <w:rFonts w:ascii="Arial" w:eastAsia="Arial" w:hAnsi="Arial" w:cs="Arial"/>
          <w:lang w:val="en-US"/>
        </w:rPr>
        <w:t>Selected element context menu (“</w:t>
      </w:r>
      <w:proofErr w:type="spellStart"/>
      <w:r w:rsidRPr="00C02B02">
        <w:rPr>
          <w:rFonts w:ascii="Arial" w:eastAsia="Arial" w:hAnsi="Arial" w:cs="Arial"/>
          <w:lang w:val="en-US"/>
        </w:rPr>
        <w:t>elem_context_menu</w:t>
      </w:r>
      <w:proofErr w:type="spellEnd"/>
      <w:r w:rsidRPr="00C02B02">
        <w:rPr>
          <w:rFonts w:ascii="Arial" w:eastAsia="Arial" w:hAnsi="Arial" w:cs="Arial"/>
          <w:lang w:val="en-US"/>
        </w:rPr>
        <w:t>”, array of dictionaries, optional): it describes the menu items added to the element context menu. See details below.</w:t>
      </w:r>
    </w:p>
    <w:p w14:paraId="2D68C0F4" w14:textId="77777777" w:rsidR="002237A9" w:rsidRPr="00C02B02" w:rsidRDefault="00E26511">
      <w:pPr>
        <w:numPr>
          <w:ilvl w:val="0"/>
          <w:numId w:val="13"/>
        </w:numPr>
        <w:spacing w:before="200" w:after="0" w:line="240" w:lineRule="auto"/>
        <w:jc w:val="both"/>
        <w:rPr>
          <w:lang w:val="en-US"/>
        </w:rPr>
      </w:pPr>
      <w:r w:rsidRPr="00C02B02">
        <w:rPr>
          <w:rFonts w:ascii="Arial" w:eastAsia="Arial" w:hAnsi="Arial" w:cs="Arial"/>
          <w:lang w:val="en-US"/>
        </w:rPr>
        <w:t>Project info (“</w:t>
      </w:r>
      <w:proofErr w:type="spellStart"/>
      <w:r w:rsidRPr="00C02B02">
        <w:rPr>
          <w:rFonts w:ascii="Arial" w:eastAsia="Arial" w:hAnsi="Arial" w:cs="Arial"/>
          <w:lang w:val="en-US"/>
        </w:rPr>
        <w:t>project_info</w:t>
      </w:r>
      <w:proofErr w:type="spellEnd"/>
      <w:r w:rsidRPr="00C02B02">
        <w:rPr>
          <w:rFonts w:ascii="Arial" w:eastAsia="Arial" w:hAnsi="Arial" w:cs="Arial"/>
          <w:lang w:val="en-US"/>
        </w:rPr>
        <w:t>”, array of dictionaries, optional): it describes the menu items added to the “...” (also known as “More options”) menu. See details below.</w:t>
      </w:r>
    </w:p>
    <w:p w14:paraId="7988BC09" w14:textId="77777777" w:rsidR="002237A9" w:rsidRPr="00C02B02" w:rsidRDefault="00E26511">
      <w:pPr>
        <w:numPr>
          <w:ilvl w:val="0"/>
          <w:numId w:val="13"/>
        </w:numPr>
        <w:spacing w:before="200" w:after="0" w:line="240" w:lineRule="auto"/>
        <w:jc w:val="both"/>
        <w:rPr>
          <w:lang w:val="en-US"/>
        </w:rPr>
      </w:pPr>
      <w:r w:rsidRPr="00C02B02">
        <w:rPr>
          <w:rFonts w:ascii="Arial" w:eastAsia="Arial" w:hAnsi="Arial" w:cs="Arial"/>
          <w:lang w:val="en-US"/>
        </w:rPr>
        <w:t>Element Info (“</w:t>
      </w:r>
      <w:proofErr w:type="spellStart"/>
      <w:r w:rsidRPr="00C02B02">
        <w:rPr>
          <w:rFonts w:ascii="Arial" w:eastAsia="Arial" w:hAnsi="Arial" w:cs="Arial"/>
          <w:lang w:val="en-US"/>
        </w:rPr>
        <w:t>elem_info</w:t>
      </w:r>
      <w:proofErr w:type="spellEnd"/>
      <w:r w:rsidRPr="00C02B02">
        <w:rPr>
          <w:rFonts w:ascii="Arial" w:eastAsia="Arial" w:hAnsi="Arial" w:cs="Arial"/>
          <w:lang w:val="en-US"/>
        </w:rPr>
        <w:t>”, dictionary, optional): it describes the details of the web service providing extra data in element info. See details below.</w:t>
      </w:r>
    </w:p>
    <w:p w14:paraId="24E9FFAF" w14:textId="77777777" w:rsidR="002237A9" w:rsidRPr="00C02B02" w:rsidRDefault="00E26511">
      <w:pPr>
        <w:numPr>
          <w:ilvl w:val="0"/>
          <w:numId w:val="13"/>
        </w:numPr>
        <w:spacing w:before="200" w:after="0" w:line="240" w:lineRule="auto"/>
        <w:jc w:val="both"/>
        <w:rPr>
          <w:lang w:val="en-US"/>
        </w:rPr>
      </w:pPr>
      <w:r w:rsidRPr="00C02B02">
        <w:rPr>
          <w:rFonts w:ascii="Arial" w:eastAsia="Arial" w:hAnsi="Arial" w:cs="Arial"/>
          <w:lang w:val="en-US"/>
        </w:rPr>
        <w:t>Model info (“</w:t>
      </w:r>
      <w:proofErr w:type="spellStart"/>
      <w:r w:rsidRPr="00C02B02">
        <w:rPr>
          <w:rFonts w:ascii="Arial" w:eastAsia="Arial" w:hAnsi="Arial" w:cs="Arial"/>
          <w:lang w:val="en-US"/>
        </w:rPr>
        <w:t>model_info</w:t>
      </w:r>
      <w:proofErr w:type="spellEnd"/>
      <w:r w:rsidRPr="00C02B02">
        <w:rPr>
          <w:rFonts w:ascii="Arial" w:eastAsia="Arial" w:hAnsi="Arial" w:cs="Arial"/>
          <w:lang w:val="en-US"/>
        </w:rPr>
        <w:t>”, dictionary, optional): it describes the details of the web service providing extra data in model info dialog. See details below.</w:t>
      </w:r>
    </w:p>
    <w:p w14:paraId="3A4950C4" w14:textId="77777777" w:rsidR="00604F38" w:rsidRPr="00C02B02" w:rsidRDefault="00604F38" w:rsidP="00604F38">
      <w:pPr>
        <w:spacing w:before="200" w:after="0" w:line="240" w:lineRule="auto"/>
        <w:jc w:val="both"/>
        <w:rPr>
          <w:lang w:val="en-US"/>
        </w:rPr>
      </w:pPr>
    </w:p>
    <w:p w14:paraId="2FACC208" w14:textId="77777777" w:rsidR="002237A9" w:rsidRPr="00C02B02" w:rsidRDefault="00E26511" w:rsidP="00604F38">
      <w:pPr>
        <w:pStyle w:val="Heading2"/>
        <w:rPr>
          <w:lang w:val="en-US"/>
        </w:rPr>
      </w:pPr>
      <w:bookmarkStart w:id="6" w:name="_Hlk500421113"/>
      <w:bookmarkStart w:id="7" w:name="_Toc4682573"/>
      <w:r w:rsidRPr="00C02B02">
        <w:rPr>
          <w:lang w:val="en-US"/>
        </w:rPr>
        <w:t>Variables in URLs</w:t>
      </w:r>
      <w:bookmarkEnd w:id="7"/>
    </w:p>
    <w:p w14:paraId="2345BEE6" w14:textId="77777777" w:rsidR="002237A9" w:rsidRPr="00C02B02" w:rsidRDefault="00E26511">
      <w:pPr>
        <w:spacing w:after="200" w:line="240" w:lineRule="auto"/>
        <w:jc w:val="both"/>
        <w:rPr>
          <w:rFonts w:ascii="Times New Roman" w:eastAsia="Times New Roman" w:hAnsi="Times New Roman" w:cs="Times New Roman"/>
          <w:sz w:val="24"/>
          <w:szCs w:val="24"/>
          <w:lang w:val="en-US"/>
        </w:rPr>
      </w:pPr>
      <w:r w:rsidRPr="00C02B02">
        <w:rPr>
          <w:rFonts w:ascii="Arial" w:eastAsia="Arial" w:hAnsi="Arial" w:cs="Arial"/>
          <w:lang w:val="en-US"/>
        </w:rPr>
        <w:t>You can use the following variables in URLs:</w:t>
      </w:r>
    </w:p>
    <w:p w14:paraId="3D475F58" w14:textId="77777777" w:rsidR="002237A9" w:rsidRPr="00C02B02" w:rsidRDefault="00E26511">
      <w:pPr>
        <w:numPr>
          <w:ilvl w:val="0"/>
          <w:numId w:val="4"/>
        </w:numPr>
        <w:spacing w:after="0" w:line="240" w:lineRule="auto"/>
        <w:jc w:val="both"/>
        <w:rPr>
          <w:lang w:val="en-US"/>
        </w:rPr>
      </w:pPr>
      <w:r w:rsidRPr="00C02B02">
        <w:rPr>
          <w:rFonts w:ascii="Arial" w:eastAsia="Arial" w:hAnsi="Arial" w:cs="Arial"/>
          <w:lang w:val="en-US"/>
        </w:rPr>
        <w:t>Element related variables:</w:t>
      </w:r>
    </w:p>
    <w:p w14:paraId="073C92F3" w14:textId="77777777" w:rsidR="002237A9" w:rsidRPr="00C02B02" w:rsidRDefault="00E26511">
      <w:pPr>
        <w:spacing w:after="0" w:line="240" w:lineRule="auto"/>
        <w:ind w:left="720"/>
        <w:jc w:val="both"/>
        <w:rPr>
          <w:rFonts w:ascii="Arial" w:eastAsia="Arial" w:hAnsi="Arial" w:cs="Arial"/>
          <w:lang w:val="en-US"/>
        </w:rPr>
      </w:pPr>
      <w:r w:rsidRPr="00C02B02">
        <w:rPr>
          <w:rFonts w:ascii="Arial" w:eastAsia="Arial" w:hAnsi="Arial" w:cs="Arial"/>
          <w:lang w:val="en-US"/>
        </w:rPr>
        <w:t>Note: in the cases when there is no element selected (Project Info or Model Info), then these variable names will be replaced with an empty string.</w:t>
      </w:r>
    </w:p>
    <w:p w14:paraId="149C2837" w14:textId="77777777" w:rsidR="002237A9" w:rsidRPr="00C02B02" w:rsidRDefault="002237A9">
      <w:pPr>
        <w:spacing w:after="0" w:line="240" w:lineRule="auto"/>
        <w:jc w:val="both"/>
        <w:rPr>
          <w:rFonts w:ascii="Times New Roman" w:eastAsia="Times New Roman" w:hAnsi="Times New Roman" w:cs="Times New Roman"/>
          <w:sz w:val="24"/>
          <w:szCs w:val="24"/>
          <w:lang w:val="en-US"/>
        </w:rPr>
      </w:pPr>
    </w:p>
    <w:p w14:paraId="11193F23" w14:textId="456D5249" w:rsidR="002237A9" w:rsidRPr="00C02B02" w:rsidRDefault="00E26511">
      <w:pPr>
        <w:numPr>
          <w:ilvl w:val="0"/>
          <w:numId w:val="6"/>
        </w:numPr>
        <w:spacing w:after="0" w:line="240" w:lineRule="auto"/>
        <w:ind w:left="1440"/>
        <w:jc w:val="both"/>
        <w:rPr>
          <w:lang w:val="en-US"/>
        </w:rPr>
      </w:pPr>
      <w:r w:rsidRPr="00C02B02">
        <w:rPr>
          <w:rFonts w:ascii="Arial" w:eastAsia="Arial" w:hAnsi="Arial" w:cs="Arial"/>
          <w:lang w:val="en-US"/>
        </w:rPr>
        <w:t>$(</w:t>
      </w:r>
      <w:proofErr w:type="spellStart"/>
      <w:r w:rsidRPr="00C02B02">
        <w:rPr>
          <w:rFonts w:ascii="Arial" w:eastAsia="Arial" w:hAnsi="Arial" w:cs="Arial"/>
          <w:lang w:val="en-US"/>
        </w:rPr>
        <w:t>elem</w:t>
      </w:r>
      <w:r w:rsidR="00E857C4">
        <w:rPr>
          <w:rFonts w:ascii="Arial" w:eastAsia="Arial" w:hAnsi="Arial" w:cs="Arial"/>
          <w:lang w:val="en-US"/>
        </w:rPr>
        <w:t>ent</w:t>
      </w:r>
      <w:r w:rsidRPr="00C02B02">
        <w:rPr>
          <w:rFonts w:ascii="Arial" w:eastAsia="Arial" w:hAnsi="Arial" w:cs="Arial"/>
          <w:lang w:val="en-US"/>
        </w:rPr>
        <w:t>_guid</w:t>
      </w:r>
      <w:proofErr w:type="spellEnd"/>
      <w:r w:rsidRPr="00C02B02">
        <w:rPr>
          <w:rFonts w:ascii="Arial" w:eastAsia="Arial" w:hAnsi="Arial" w:cs="Arial"/>
          <w:lang w:val="en-US"/>
        </w:rPr>
        <w:t xml:space="preserve">): it will be replaced by the GUID of the </w:t>
      </w:r>
      <w:r w:rsidR="00BD44F6" w:rsidRPr="00C02B02">
        <w:rPr>
          <w:rFonts w:ascii="Arial" w:eastAsia="Arial" w:hAnsi="Arial" w:cs="Arial"/>
          <w:lang w:val="en-US"/>
        </w:rPr>
        <w:t>highlighted</w:t>
      </w:r>
      <w:r w:rsidRPr="00C02B02">
        <w:rPr>
          <w:rFonts w:ascii="Arial" w:eastAsia="Arial" w:hAnsi="Arial" w:cs="Arial"/>
          <w:lang w:val="en-US"/>
        </w:rPr>
        <w:t xml:space="preserve"> 3D model element</w:t>
      </w:r>
    </w:p>
    <w:p w14:paraId="4DDDB966" w14:textId="72921C96" w:rsidR="00BD44F6" w:rsidRPr="00C02B02" w:rsidRDefault="00BD44F6" w:rsidP="00BD44F6">
      <w:pPr>
        <w:numPr>
          <w:ilvl w:val="0"/>
          <w:numId w:val="6"/>
        </w:numPr>
        <w:spacing w:after="0" w:line="240" w:lineRule="auto"/>
        <w:ind w:left="1440"/>
        <w:jc w:val="both"/>
        <w:rPr>
          <w:rFonts w:ascii="Arial" w:eastAsia="Arial" w:hAnsi="Arial" w:cs="Arial"/>
          <w:lang w:val="en-US"/>
        </w:rPr>
      </w:pPr>
      <w:r w:rsidRPr="00C02B02">
        <w:rPr>
          <w:rFonts w:ascii="Arial" w:eastAsia="Arial" w:hAnsi="Arial" w:cs="Arial"/>
          <w:lang w:val="en-US"/>
        </w:rPr>
        <w:t>$(</w:t>
      </w:r>
      <w:proofErr w:type="spellStart"/>
      <w:r w:rsidRPr="00C02B02">
        <w:rPr>
          <w:rFonts w:ascii="Arial" w:eastAsia="Arial" w:hAnsi="Arial" w:cs="Arial"/>
          <w:lang w:val="en-US"/>
        </w:rPr>
        <w:t>selected_element</w:t>
      </w:r>
      <w:r w:rsidR="00E857C4">
        <w:rPr>
          <w:rFonts w:ascii="Arial" w:eastAsia="Arial" w:hAnsi="Arial" w:cs="Arial"/>
          <w:lang w:val="en-US"/>
        </w:rPr>
        <w:t>_guids</w:t>
      </w:r>
      <w:proofErr w:type="spellEnd"/>
      <w:r w:rsidRPr="00C02B02">
        <w:rPr>
          <w:rFonts w:ascii="Arial" w:eastAsia="Arial" w:hAnsi="Arial" w:cs="Arial"/>
          <w:lang w:val="en-US"/>
        </w:rPr>
        <w:t xml:space="preserve">): it will be replaced by a comma-separated list of </w:t>
      </w:r>
      <w:proofErr w:type="gramStart"/>
      <w:r w:rsidRPr="00C02B02">
        <w:rPr>
          <w:rFonts w:ascii="Arial" w:eastAsia="Arial" w:hAnsi="Arial" w:cs="Arial"/>
          <w:lang w:val="en-US"/>
        </w:rPr>
        <w:t>element</w:t>
      </w:r>
      <w:proofErr w:type="gramEnd"/>
      <w:r w:rsidRPr="00C02B02">
        <w:rPr>
          <w:rFonts w:ascii="Arial" w:eastAsia="Arial" w:hAnsi="Arial" w:cs="Arial"/>
          <w:lang w:val="en-US"/>
        </w:rPr>
        <w:t xml:space="preserve"> GUIDs of the selected elements</w:t>
      </w:r>
    </w:p>
    <w:p w14:paraId="676E5A73" w14:textId="77777777" w:rsidR="002237A9" w:rsidRPr="00C02B02" w:rsidRDefault="00E26511">
      <w:pPr>
        <w:numPr>
          <w:ilvl w:val="0"/>
          <w:numId w:val="6"/>
        </w:numPr>
        <w:spacing w:after="0" w:line="240" w:lineRule="auto"/>
        <w:ind w:left="1440"/>
        <w:jc w:val="both"/>
        <w:rPr>
          <w:lang w:val="en-US"/>
        </w:rPr>
      </w:pPr>
      <w:r w:rsidRPr="00C02B02">
        <w:rPr>
          <w:rFonts w:ascii="Arial" w:eastAsia="Arial" w:hAnsi="Arial" w:cs="Arial"/>
          <w:lang w:val="en-US"/>
        </w:rPr>
        <w:t>$(</w:t>
      </w:r>
      <w:proofErr w:type="spellStart"/>
      <w:r w:rsidRPr="00C02B02">
        <w:rPr>
          <w:rFonts w:ascii="Arial" w:eastAsia="Arial" w:hAnsi="Arial" w:cs="Arial"/>
          <w:lang w:val="en-US"/>
        </w:rPr>
        <w:t>elem_id</w:t>
      </w:r>
      <w:proofErr w:type="spellEnd"/>
      <w:r w:rsidRPr="00C02B02">
        <w:rPr>
          <w:rFonts w:ascii="Arial" w:eastAsia="Arial" w:hAnsi="Arial" w:cs="Arial"/>
          <w:lang w:val="en-US"/>
        </w:rPr>
        <w:t>): it will be replaced by value (optionally) provided in the ARCHICAD Settings dialog for the selected model element; it could only be used in URLs extending the element context menu and button type items in the Element Info popover; in other cases, or if not available in the 3D model or if the highlighted element is a zone, then it will be replaced by an empty string; see ARCHICAD Users’ Guide for more information on Element IDs.</w:t>
      </w:r>
    </w:p>
    <w:p w14:paraId="200E3C9C" w14:textId="77777777" w:rsidR="002237A9" w:rsidRPr="00C02B02" w:rsidRDefault="00E26511">
      <w:pPr>
        <w:numPr>
          <w:ilvl w:val="0"/>
          <w:numId w:val="6"/>
        </w:numPr>
        <w:spacing w:after="0" w:line="240" w:lineRule="auto"/>
        <w:ind w:left="1440"/>
        <w:jc w:val="both"/>
        <w:rPr>
          <w:lang w:val="en-US"/>
        </w:rPr>
      </w:pPr>
      <w:r w:rsidRPr="00C02B02">
        <w:rPr>
          <w:rFonts w:ascii="Arial" w:eastAsia="Arial" w:hAnsi="Arial" w:cs="Arial"/>
          <w:lang w:val="en-US"/>
        </w:rPr>
        <w:t>$(</w:t>
      </w:r>
      <w:proofErr w:type="spellStart"/>
      <w:r w:rsidRPr="00C02B02">
        <w:rPr>
          <w:rFonts w:ascii="Arial" w:eastAsia="Arial" w:hAnsi="Arial" w:cs="Arial"/>
          <w:lang w:val="en-US"/>
        </w:rPr>
        <w:t>zone_id</w:t>
      </w:r>
      <w:proofErr w:type="spellEnd"/>
      <w:r w:rsidRPr="00C02B02">
        <w:rPr>
          <w:rFonts w:ascii="Arial" w:eastAsia="Arial" w:hAnsi="Arial" w:cs="Arial"/>
          <w:lang w:val="en-US"/>
        </w:rPr>
        <w:t>): it will be replaced by the ID of the selected Zone; it could only be used in URLs extending the element context menu and button type items in the Element Info popover; in other cases, or if the highlighted element is not a Zone, it will be replaced by an empty string; see ARCHICAD Users’ Guide for more information on Zone IDs.</w:t>
      </w:r>
    </w:p>
    <w:p w14:paraId="4E4050B2" w14:textId="77777777" w:rsidR="002237A9" w:rsidRPr="00C02B02" w:rsidRDefault="002237A9">
      <w:pPr>
        <w:spacing w:after="0" w:line="240" w:lineRule="auto"/>
        <w:ind w:left="720"/>
        <w:jc w:val="both"/>
        <w:rPr>
          <w:rFonts w:ascii="Arial" w:eastAsia="Arial" w:hAnsi="Arial" w:cs="Arial"/>
          <w:lang w:val="en-US"/>
        </w:rPr>
      </w:pPr>
    </w:p>
    <w:p w14:paraId="49DE3139" w14:textId="77777777" w:rsidR="002237A9" w:rsidRPr="00C02B02" w:rsidRDefault="00E26511">
      <w:pPr>
        <w:numPr>
          <w:ilvl w:val="0"/>
          <w:numId w:val="8"/>
        </w:numPr>
        <w:spacing w:after="0" w:line="240" w:lineRule="auto"/>
        <w:jc w:val="both"/>
        <w:rPr>
          <w:lang w:val="en-US"/>
        </w:rPr>
      </w:pPr>
      <w:r w:rsidRPr="00C02B02">
        <w:rPr>
          <w:rFonts w:ascii="Arial" w:eastAsia="Arial" w:hAnsi="Arial" w:cs="Arial"/>
          <w:lang w:val="en-US"/>
        </w:rPr>
        <w:t>Model related variables:</w:t>
      </w:r>
    </w:p>
    <w:p w14:paraId="1645D9AD" w14:textId="77777777" w:rsidR="002237A9" w:rsidRPr="00C02B02" w:rsidRDefault="002237A9">
      <w:pPr>
        <w:spacing w:after="0" w:line="240" w:lineRule="auto"/>
        <w:jc w:val="both"/>
        <w:rPr>
          <w:rFonts w:ascii="Times New Roman" w:eastAsia="Times New Roman" w:hAnsi="Times New Roman" w:cs="Times New Roman"/>
          <w:sz w:val="24"/>
          <w:szCs w:val="24"/>
          <w:lang w:val="en-US"/>
        </w:rPr>
      </w:pPr>
    </w:p>
    <w:p w14:paraId="452ACD92" w14:textId="77777777" w:rsidR="002237A9" w:rsidRPr="00C02B02" w:rsidRDefault="00E26511">
      <w:pPr>
        <w:numPr>
          <w:ilvl w:val="0"/>
          <w:numId w:val="10"/>
        </w:numPr>
        <w:spacing w:after="0" w:line="240" w:lineRule="auto"/>
        <w:ind w:left="1440"/>
        <w:jc w:val="both"/>
        <w:rPr>
          <w:lang w:val="en-US"/>
        </w:rPr>
      </w:pPr>
      <w:r w:rsidRPr="00C02B02">
        <w:rPr>
          <w:rFonts w:ascii="Arial" w:eastAsia="Arial" w:hAnsi="Arial" w:cs="Arial"/>
          <w:lang w:val="en-US"/>
        </w:rPr>
        <w:t>$(</w:t>
      </w:r>
      <w:proofErr w:type="spellStart"/>
      <w:r w:rsidRPr="00C02B02">
        <w:rPr>
          <w:rFonts w:ascii="Arial" w:eastAsia="Arial" w:hAnsi="Arial" w:cs="Arial"/>
          <w:lang w:val="en-US"/>
        </w:rPr>
        <w:t>hyper_model_name</w:t>
      </w:r>
      <w:proofErr w:type="spellEnd"/>
      <w:r w:rsidRPr="00C02B02">
        <w:rPr>
          <w:rFonts w:ascii="Arial" w:eastAsia="Arial" w:hAnsi="Arial" w:cs="Arial"/>
          <w:lang w:val="en-US"/>
        </w:rPr>
        <w:t>): name of the current Hyper-model; it could be used in any URL</w:t>
      </w:r>
    </w:p>
    <w:p w14:paraId="54CC97F6" w14:textId="77777777" w:rsidR="002237A9" w:rsidRPr="00C02B02" w:rsidRDefault="00E26511">
      <w:pPr>
        <w:numPr>
          <w:ilvl w:val="0"/>
          <w:numId w:val="10"/>
        </w:numPr>
        <w:spacing w:after="0" w:line="240" w:lineRule="auto"/>
        <w:ind w:left="1440"/>
        <w:jc w:val="both"/>
        <w:rPr>
          <w:lang w:val="en-US"/>
        </w:rPr>
      </w:pPr>
      <w:r w:rsidRPr="00C02B02">
        <w:rPr>
          <w:rFonts w:ascii="Arial" w:eastAsia="Arial" w:hAnsi="Arial" w:cs="Arial"/>
          <w:lang w:val="en-US"/>
        </w:rPr>
        <w:t>$(</w:t>
      </w:r>
      <w:proofErr w:type="spellStart"/>
      <w:r w:rsidRPr="00C02B02">
        <w:rPr>
          <w:rFonts w:ascii="Arial" w:eastAsia="Arial" w:hAnsi="Arial" w:cs="Arial"/>
          <w:lang w:val="en-US"/>
        </w:rPr>
        <w:t>project_id</w:t>
      </w:r>
      <w:proofErr w:type="spellEnd"/>
      <w:r w:rsidRPr="00C02B02">
        <w:rPr>
          <w:rFonts w:ascii="Arial" w:eastAsia="Arial" w:hAnsi="Arial" w:cs="Arial"/>
          <w:lang w:val="en-US"/>
        </w:rPr>
        <w:t>): it will be replaced by the project ID of the current Hyper-model; it could be used in any URL</w:t>
      </w:r>
    </w:p>
    <w:p w14:paraId="143FA5BF" w14:textId="6282A706" w:rsidR="002237A9" w:rsidRPr="00C02B02" w:rsidRDefault="00E26511">
      <w:pPr>
        <w:numPr>
          <w:ilvl w:val="0"/>
          <w:numId w:val="10"/>
        </w:numPr>
        <w:spacing w:after="0" w:line="240" w:lineRule="auto"/>
        <w:ind w:left="1440"/>
        <w:jc w:val="both"/>
        <w:rPr>
          <w:lang w:val="en-US"/>
        </w:rPr>
      </w:pPr>
      <w:r w:rsidRPr="00C02B02">
        <w:rPr>
          <w:rFonts w:ascii="Arial" w:eastAsia="Arial" w:hAnsi="Arial" w:cs="Arial"/>
          <w:lang w:val="en-US"/>
        </w:rPr>
        <w:t>$(</w:t>
      </w:r>
      <w:proofErr w:type="spellStart"/>
      <w:r w:rsidRPr="00C02B02">
        <w:rPr>
          <w:rFonts w:ascii="Arial" w:eastAsia="Arial" w:hAnsi="Arial" w:cs="Arial"/>
          <w:lang w:val="en-US"/>
        </w:rPr>
        <w:t>project_name</w:t>
      </w:r>
      <w:proofErr w:type="spellEnd"/>
      <w:r w:rsidRPr="00C02B02">
        <w:rPr>
          <w:rFonts w:ascii="Arial" w:eastAsia="Arial" w:hAnsi="Arial" w:cs="Arial"/>
          <w:lang w:val="en-US"/>
        </w:rPr>
        <w:t>): it will be replaced by the project name of the current Hyper-model; it could be used in any URL</w:t>
      </w:r>
    </w:p>
    <w:p w14:paraId="534BACC5" w14:textId="77777777" w:rsidR="00BD44F6" w:rsidRPr="00C02B02" w:rsidRDefault="00BD44F6" w:rsidP="00BD44F6">
      <w:pPr>
        <w:numPr>
          <w:ilvl w:val="0"/>
          <w:numId w:val="10"/>
        </w:numPr>
        <w:spacing w:after="0" w:line="240" w:lineRule="auto"/>
        <w:ind w:left="1440"/>
        <w:jc w:val="both"/>
        <w:rPr>
          <w:rFonts w:ascii="Arial" w:eastAsia="Arial" w:hAnsi="Arial" w:cs="Arial"/>
          <w:lang w:val="en-US"/>
        </w:rPr>
      </w:pPr>
      <w:r w:rsidRPr="00C02B02">
        <w:rPr>
          <w:rFonts w:ascii="Arial" w:eastAsia="Arial" w:hAnsi="Arial" w:cs="Arial"/>
          <w:lang w:val="en-US"/>
        </w:rPr>
        <w:lastRenderedPageBreak/>
        <w:t>$(</w:t>
      </w:r>
      <w:proofErr w:type="spellStart"/>
      <w:r w:rsidRPr="00C02B02">
        <w:rPr>
          <w:rFonts w:ascii="Arial" w:eastAsia="Arial" w:hAnsi="Arial" w:cs="Arial"/>
          <w:lang w:val="en-US"/>
        </w:rPr>
        <w:t>first_measure_point</w:t>
      </w:r>
      <w:proofErr w:type="spellEnd"/>
      <w:r w:rsidRPr="00C02B02">
        <w:rPr>
          <w:rFonts w:ascii="Arial" w:eastAsia="Arial" w:hAnsi="Arial" w:cs="Arial"/>
          <w:lang w:val="en-US"/>
        </w:rPr>
        <w:t xml:space="preserve">): if the current view is the 3D view and the measure tool is active, then it will be replaced by the </w:t>
      </w:r>
      <w:proofErr w:type="spellStart"/>
      <w:proofErr w:type="gramStart"/>
      <w:r w:rsidRPr="00C02B02">
        <w:rPr>
          <w:rFonts w:ascii="Arial" w:eastAsia="Arial" w:hAnsi="Arial" w:cs="Arial"/>
          <w:lang w:val="en-US"/>
        </w:rPr>
        <w:t>x,y</w:t>
      </w:r>
      <w:proofErr w:type="gramEnd"/>
      <w:r w:rsidRPr="00C02B02">
        <w:rPr>
          <w:rFonts w:ascii="Arial" w:eastAsia="Arial" w:hAnsi="Arial" w:cs="Arial"/>
          <w:lang w:val="en-US"/>
        </w:rPr>
        <w:t>,z</w:t>
      </w:r>
      <w:proofErr w:type="spellEnd"/>
      <w:r w:rsidRPr="00C02B02">
        <w:rPr>
          <w:rFonts w:ascii="Arial" w:eastAsia="Arial" w:hAnsi="Arial" w:cs="Arial"/>
          <w:lang w:val="en-US"/>
        </w:rPr>
        <w:t xml:space="preserve"> coordinates of the first measure point. Otherwise it will be replaced by an empty string (“”). Example value: 14.2731,0.7517,8.0763</w:t>
      </w:r>
    </w:p>
    <w:p w14:paraId="192FD8DC" w14:textId="77777777" w:rsidR="00BD44F6" w:rsidRPr="00C02B02" w:rsidRDefault="00BD44F6" w:rsidP="00BD44F6">
      <w:pPr>
        <w:numPr>
          <w:ilvl w:val="0"/>
          <w:numId w:val="10"/>
        </w:numPr>
        <w:spacing w:after="0" w:line="240" w:lineRule="auto"/>
        <w:ind w:left="1440"/>
        <w:jc w:val="both"/>
        <w:rPr>
          <w:rFonts w:ascii="Arial" w:eastAsia="Arial" w:hAnsi="Arial" w:cs="Arial"/>
          <w:lang w:val="en-US"/>
        </w:rPr>
      </w:pPr>
      <w:r w:rsidRPr="00C02B02">
        <w:rPr>
          <w:rFonts w:ascii="Arial" w:eastAsia="Arial" w:hAnsi="Arial" w:cs="Arial"/>
          <w:lang w:val="en-US"/>
        </w:rPr>
        <w:t>$(</w:t>
      </w:r>
      <w:proofErr w:type="spellStart"/>
      <w:r w:rsidRPr="00C02B02">
        <w:rPr>
          <w:rFonts w:ascii="Arial" w:eastAsia="Arial" w:hAnsi="Arial" w:cs="Arial"/>
          <w:lang w:val="en-US"/>
        </w:rPr>
        <w:t>camera_pos</w:t>
      </w:r>
      <w:proofErr w:type="spellEnd"/>
      <w:r w:rsidRPr="00C02B02">
        <w:rPr>
          <w:rFonts w:ascii="Arial" w:eastAsia="Arial" w:hAnsi="Arial" w:cs="Arial"/>
          <w:lang w:val="en-US"/>
        </w:rPr>
        <w:t xml:space="preserve">): if the current view is the 3D view, then it will be replaced by the </w:t>
      </w:r>
      <w:proofErr w:type="spellStart"/>
      <w:proofErr w:type="gramStart"/>
      <w:r w:rsidRPr="00C02B02">
        <w:rPr>
          <w:rFonts w:ascii="Arial" w:eastAsia="Arial" w:hAnsi="Arial" w:cs="Arial"/>
          <w:lang w:val="en-US"/>
        </w:rPr>
        <w:t>x,y</w:t>
      </w:r>
      <w:proofErr w:type="gramEnd"/>
      <w:r w:rsidRPr="00C02B02">
        <w:rPr>
          <w:rFonts w:ascii="Arial" w:eastAsia="Arial" w:hAnsi="Arial" w:cs="Arial"/>
          <w:lang w:val="en-US"/>
        </w:rPr>
        <w:t>,z</w:t>
      </w:r>
      <w:proofErr w:type="spellEnd"/>
      <w:r w:rsidRPr="00C02B02">
        <w:rPr>
          <w:rFonts w:ascii="Arial" w:eastAsia="Arial" w:hAnsi="Arial" w:cs="Arial"/>
          <w:lang w:val="en-US"/>
        </w:rPr>
        <w:t xml:space="preserve"> coordinates of the camera. Otherwise it will be replaced by an empty string (“”).</w:t>
      </w:r>
    </w:p>
    <w:p w14:paraId="5B9F3AD9" w14:textId="77777777" w:rsidR="00BD44F6" w:rsidRPr="00C02B02" w:rsidRDefault="00BD44F6" w:rsidP="00BD44F6">
      <w:pPr>
        <w:numPr>
          <w:ilvl w:val="0"/>
          <w:numId w:val="10"/>
        </w:numPr>
        <w:spacing w:after="0" w:line="240" w:lineRule="auto"/>
        <w:ind w:left="1440"/>
        <w:jc w:val="both"/>
        <w:rPr>
          <w:rFonts w:ascii="Arial" w:eastAsia="Arial" w:hAnsi="Arial" w:cs="Arial"/>
          <w:lang w:val="en-US"/>
        </w:rPr>
      </w:pPr>
      <w:r w:rsidRPr="00C02B02">
        <w:rPr>
          <w:rFonts w:ascii="Arial" w:eastAsia="Arial" w:hAnsi="Arial" w:cs="Arial"/>
          <w:lang w:val="en-US"/>
        </w:rPr>
        <w:t>$(</w:t>
      </w:r>
      <w:proofErr w:type="spellStart"/>
      <w:r w:rsidRPr="00C02B02">
        <w:rPr>
          <w:rFonts w:ascii="Arial" w:eastAsia="Arial" w:hAnsi="Arial" w:cs="Arial"/>
          <w:lang w:val="en-US"/>
        </w:rPr>
        <w:t>view_direction</w:t>
      </w:r>
      <w:proofErr w:type="spellEnd"/>
      <w:r w:rsidRPr="00C02B02">
        <w:rPr>
          <w:rFonts w:ascii="Arial" w:eastAsia="Arial" w:hAnsi="Arial" w:cs="Arial"/>
          <w:lang w:val="en-US"/>
        </w:rPr>
        <w:t xml:space="preserve">): if the current view is the 3D view, then it will be replaced by the </w:t>
      </w:r>
      <w:proofErr w:type="spellStart"/>
      <w:proofErr w:type="gramStart"/>
      <w:r w:rsidRPr="00C02B02">
        <w:rPr>
          <w:rFonts w:ascii="Arial" w:eastAsia="Arial" w:hAnsi="Arial" w:cs="Arial"/>
          <w:lang w:val="en-US"/>
        </w:rPr>
        <w:t>x,y</w:t>
      </w:r>
      <w:proofErr w:type="gramEnd"/>
      <w:r w:rsidRPr="00C02B02">
        <w:rPr>
          <w:rFonts w:ascii="Arial" w:eastAsia="Arial" w:hAnsi="Arial" w:cs="Arial"/>
          <w:lang w:val="en-US"/>
        </w:rPr>
        <w:t>,z</w:t>
      </w:r>
      <w:proofErr w:type="spellEnd"/>
      <w:r w:rsidRPr="00C02B02">
        <w:rPr>
          <w:rFonts w:ascii="Arial" w:eastAsia="Arial" w:hAnsi="Arial" w:cs="Arial"/>
          <w:lang w:val="en-US"/>
        </w:rPr>
        <w:t xml:space="preserve"> coordinates of the camera’s view direction vector. Otherwise it will be replaced by an empty string (“”). The vector is normalized, i.e. it’s length is always 1.</w:t>
      </w:r>
    </w:p>
    <w:p w14:paraId="494E6A7E" w14:textId="77777777" w:rsidR="00BD44F6" w:rsidRPr="00C02B02" w:rsidRDefault="00BD44F6" w:rsidP="00BD44F6">
      <w:pPr>
        <w:spacing w:after="0" w:line="240" w:lineRule="auto"/>
        <w:ind w:left="1440"/>
        <w:jc w:val="both"/>
        <w:rPr>
          <w:lang w:val="en-US"/>
        </w:rPr>
      </w:pPr>
    </w:p>
    <w:bookmarkEnd w:id="6"/>
    <w:p w14:paraId="317390B6" w14:textId="77777777" w:rsidR="00E46032" w:rsidRPr="00C02B02" w:rsidRDefault="00E46032" w:rsidP="00E46032">
      <w:pPr>
        <w:spacing w:after="0" w:line="240" w:lineRule="auto"/>
        <w:ind w:left="1440"/>
        <w:jc w:val="both"/>
        <w:rPr>
          <w:lang w:val="en-US"/>
        </w:rPr>
      </w:pPr>
    </w:p>
    <w:p w14:paraId="2EAAF0B3" w14:textId="77777777" w:rsidR="00E46032" w:rsidRPr="00C02B02" w:rsidRDefault="00E46032" w:rsidP="00E46032">
      <w:pPr>
        <w:pStyle w:val="Heading2"/>
        <w:rPr>
          <w:lang w:val="en-US"/>
        </w:rPr>
      </w:pPr>
      <w:bookmarkStart w:id="8" w:name="_Toc4682574"/>
      <w:r w:rsidRPr="00C02B02">
        <w:rPr>
          <w:lang w:val="en-US"/>
        </w:rPr>
        <w:t>BIMx Developer ID</w:t>
      </w:r>
      <w:bookmarkEnd w:id="8"/>
    </w:p>
    <w:p w14:paraId="27D7CDC4" w14:textId="77777777" w:rsidR="00E46032" w:rsidRPr="00C02B02" w:rsidRDefault="00E46032" w:rsidP="00E46032">
      <w:pPr>
        <w:rPr>
          <w:rFonts w:ascii="Arial" w:eastAsia="Arial" w:hAnsi="Arial" w:cs="Arial"/>
          <w:lang w:val="en-US"/>
        </w:rPr>
      </w:pPr>
      <w:r w:rsidRPr="00C02B02">
        <w:rPr>
          <w:rFonts w:ascii="Arial" w:eastAsia="Arial" w:hAnsi="Arial" w:cs="Arial"/>
          <w:lang w:val="en-US"/>
        </w:rPr>
        <w:t xml:space="preserve">A developer ID (a GUID) </w:t>
      </w:r>
      <w:proofErr w:type="gramStart"/>
      <w:r w:rsidRPr="00C02B02">
        <w:rPr>
          <w:rFonts w:ascii="Arial" w:eastAsia="Arial" w:hAnsi="Arial" w:cs="Arial"/>
          <w:lang w:val="en-US"/>
        </w:rPr>
        <w:t>has to</w:t>
      </w:r>
      <w:proofErr w:type="gramEnd"/>
      <w:r w:rsidRPr="00C02B02">
        <w:rPr>
          <w:rFonts w:ascii="Arial" w:eastAsia="Arial" w:hAnsi="Arial" w:cs="Arial"/>
          <w:lang w:val="en-US"/>
        </w:rPr>
        <w:t xml:space="preserve"> be included in the extension file to make it work (please contact Graphisoft to get your developer ID if you haven’t done so yet</w:t>
      </w:r>
      <w:r w:rsidRPr="00C02B02">
        <w:rPr>
          <w:rFonts w:ascii="Times New Roman" w:eastAsia="Times New Roman" w:hAnsi="Times New Roman" w:cs="Times New Roman"/>
          <w:sz w:val="24"/>
          <w:szCs w:val="24"/>
          <w:lang w:val="en-US"/>
        </w:rPr>
        <w:t>)</w:t>
      </w:r>
      <w:r w:rsidRPr="00C02B02">
        <w:rPr>
          <w:rFonts w:ascii="Arial" w:eastAsia="Arial" w:hAnsi="Arial" w:cs="Arial"/>
          <w:lang w:val="en-US"/>
        </w:rPr>
        <w:t xml:space="preserve">. If the developer ID is missing from the file, the extension will be installed but will remain disabled and its additions to BIMx will not show up/work. A warning message (“disabled; </w:t>
      </w:r>
      <w:proofErr w:type="spellStart"/>
      <w:r w:rsidRPr="00C02B02">
        <w:rPr>
          <w:rFonts w:ascii="Arial" w:eastAsia="Arial" w:hAnsi="Arial" w:cs="Arial"/>
          <w:lang w:val="en-US"/>
        </w:rPr>
        <w:t>devID</w:t>
      </w:r>
      <w:proofErr w:type="spellEnd"/>
      <w:r w:rsidRPr="00C02B02">
        <w:rPr>
          <w:rFonts w:ascii="Arial" w:eastAsia="Arial" w:hAnsi="Arial" w:cs="Arial"/>
          <w:lang w:val="en-US"/>
        </w:rPr>
        <w:t xml:space="preserve"> missing”) will be shown next to the extension’s name in the list of installed extensions.</w:t>
      </w:r>
    </w:p>
    <w:p w14:paraId="454F65FF" w14:textId="77777777" w:rsidR="00E46032" w:rsidRPr="00C02B02" w:rsidRDefault="00E46032" w:rsidP="00E46032">
      <w:pPr>
        <w:rPr>
          <w:rFonts w:ascii="Arial" w:eastAsia="Arial" w:hAnsi="Arial" w:cs="Arial"/>
          <w:lang w:val="en-US"/>
        </w:rPr>
      </w:pPr>
      <w:r w:rsidRPr="00C02B02">
        <w:rPr>
          <w:rFonts w:ascii="Arial" w:eastAsia="Arial" w:hAnsi="Arial" w:cs="Arial"/>
          <w:lang w:val="en-US"/>
        </w:rPr>
        <w:t>In case of unauthorized use developer IDs can be revoked by Graphisoft. Every time an extension is loaded (at installation and at BIMx start-up), the developer ID included in the extension file is checked online. If the developer ID is invalid or has been revoked, the extension will be disabled. In such cases a warning message (“disabled”) will be shown next to the extension’s name in the list of installed extensions.</w:t>
      </w:r>
    </w:p>
    <w:p w14:paraId="74EE8E45" w14:textId="295B1BE6" w:rsidR="00E46032" w:rsidRDefault="00E46032" w:rsidP="00E46032">
      <w:pPr>
        <w:rPr>
          <w:rFonts w:ascii="Arial" w:eastAsia="Arial" w:hAnsi="Arial" w:cs="Arial"/>
          <w:lang w:val="en-US"/>
        </w:rPr>
      </w:pPr>
      <w:r w:rsidRPr="00C02B02">
        <w:rPr>
          <w:rFonts w:ascii="Arial" w:eastAsia="Arial" w:hAnsi="Arial" w:cs="Arial"/>
          <w:lang w:val="en-US"/>
        </w:rPr>
        <w:t xml:space="preserve">Sometimes the developer ID can’t be checked online for some reason (e.g. the user is offline). </w:t>
      </w:r>
      <w:r w:rsidR="00621E5A" w:rsidRPr="00C02B02">
        <w:rPr>
          <w:rFonts w:ascii="Arial" w:eastAsia="Arial" w:hAnsi="Arial" w:cs="Arial"/>
          <w:lang w:val="en-US"/>
        </w:rPr>
        <w:t>To</w:t>
      </w:r>
      <w:r w:rsidRPr="00C02B02">
        <w:rPr>
          <w:rFonts w:ascii="Arial" w:eastAsia="Arial" w:hAnsi="Arial" w:cs="Arial"/>
          <w:lang w:val="en-US"/>
        </w:rPr>
        <w:t xml:space="preserve"> make sure the extension remains operational in such cases, there is a 7-days long “grace period”: the extension will remain enabled and operation for 7-days since the last successful check of the developer ID. Note that this grace period is not applicable to missing or revoked developer IDs. Extensions without a developer ID will be disabled immediately. Extensions with a revoked developer ID will be disabled as soon as the developer ID authentication server gets available again.</w:t>
      </w:r>
    </w:p>
    <w:p w14:paraId="2749FF0D" w14:textId="262D4A11" w:rsidR="001E050E" w:rsidRPr="00C351AD" w:rsidRDefault="00C351AD" w:rsidP="00504ACF">
      <w:pPr>
        <w:pStyle w:val="Heading2"/>
        <w:rPr>
          <w:lang w:val="en-US"/>
        </w:rPr>
      </w:pPr>
      <w:bookmarkStart w:id="9" w:name="_Toc4682575"/>
      <w:r w:rsidRPr="00C351AD">
        <w:rPr>
          <w:lang w:val="en-US"/>
        </w:rPr>
        <w:t>Option to encode</w:t>
      </w:r>
      <w:r>
        <w:rPr>
          <w:lang w:val="en-US"/>
        </w:rPr>
        <w:t xml:space="preserve"> your extension</w:t>
      </w:r>
      <w:bookmarkEnd w:id="9"/>
    </w:p>
    <w:p w14:paraId="1E034836" w14:textId="0AB5B236" w:rsidR="00DD3C9E" w:rsidRDefault="00C351AD" w:rsidP="00E46032">
      <w:pPr>
        <w:rPr>
          <w:rFonts w:ascii="Arial" w:eastAsia="Arial" w:hAnsi="Arial" w:cs="Arial"/>
          <w:lang w:val="en-US"/>
        </w:rPr>
      </w:pPr>
      <w:r>
        <w:rPr>
          <w:rFonts w:ascii="Arial" w:eastAsia="Arial" w:hAnsi="Arial" w:cs="Arial"/>
          <w:lang w:val="en-US"/>
        </w:rPr>
        <w:t xml:space="preserve">To protect your privacy Graphisoft offers you an option to encode your custom extensions by </w:t>
      </w:r>
      <w:r>
        <w:rPr>
          <w:rFonts w:ascii="Arial" w:eastAsia="Arial" w:hAnsi="Arial" w:cs="Arial"/>
          <w:lang w:val="en-US"/>
        </w:rPr>
        <w:t>provid</w:t>
      </w:r>
      <w:r>
        <w:rPr>
          <w:rFonts w:ascii="Arial" w:eastAsia="Arial" w:hAnsi="Arial" w:cs="Arial"/>
          <w:lang w:val="en-US"/>
        </w:rPr>
        <w:t>ing</w:t>
      </w:r>
      <w:r>
        <w:rPr>
          <w:rFonts w:ascii="Arial" w:eastAsia="Arial" w:hAnsi="Arial" w:cs="Arial"/>
          <w:lang w:val="en-US"/>
        </w:rPr>
        <w:t xml:space="preserve"> command line tool</w:t>
      </w:r>
      <w:r>
        <w:rPr>
          <w:rFonts w:ascii="Arial" w:eastAsia="Arial" w:hAnsi="Arial" w:cs="Arial"/>
          <w:lang w:val="en-US"/>
        </w:rPr>
        <w:t xml:space="preserve">s both for Windows and </w:t>
      </w:r>
      <w:r w:rsidR="00504ACF">
        <w:rPr>
          <w:rFonts w:ascii="Arial" w:eastAsia="Arial" w:hAnsi="Arial" w:cs="Arial"/>
          <w:lang w:val="en-US"/>
        </w:rPr>
        <w:t>m</w:t>
      </w:r>
      <w:r>
        <w:rPr>
          <w:rFonts w:ascii="Arial" w:eastAsia="Arial" w:hAnsi="Arial" w:cs="Arial"/>
          <w:lang w:val="en-US"/>
        </w:rPr>
        <w:t>acOS.</w:t>
      </w:r>
      <w:r w:rsidR="009425D8">
        <w:rPr>
          <w:rFonts w:ascii="Arial" w:eastAsia="Arial" w:hAnsi="Arial" w:cs="Arial"/>
          <w:lang w:val="en-US"/>
        </w:rPr>
        <w:t xml:space="preserve"> You can download the </w:t>
      </w:r>
      <w:r w:rsidR="00DD3C9E">
        <w:rPr>
          <w:rFonts w:ascii="Arial" w:eastAsia="Arial" w:hAnsi="Arial" w:cs="Arial"/>
          <w:lang w:val="en-US"/>
        </w:rPr>
        <w:t>tools from here:</w:t>
      </w:r>
      <w:r w:rsidR="005F4AF7">
        <w:rPr>
          <w:rFonts w:ascii="Arial" w:eastAsia="Arial" w:hAnsi="Arial" w:cs="Arial"/>
          <w:lang w:val="en-US"/>
        </w:rPr>
        <w:t xml:space="preserve"> </w:t>
      </w:r>
      <w:hyperlink r:id="rId8" w:history="1">
        <w:r w:rsidR="005F4AF7" w:rsidRPr="00E743A8">
          <w:rPr>
            <w:rStyle w:val="Hyperlink"/>
            <w:rFonts w:ascii="Arial" w:eastAsia="Arial" w:hAnsi="Arial" w:cs="Arial"/>
            <w:lang w:val="en-US"/>
          </w:rPr>
          <w:t>https://graphisoft.sharefile.com/d-s6a6dc8264be4625b</w:t>
        </w:r>
      </w:hyperlink>
      <w:r w:rsidR="005F4AF7">
        <w:rPr>
          <w:rFonts w:ascii="Arial" w:eastAsia="Arial" w:hAnsi="Arial" w:cs="Arial"/>
          <w:lang w:val="en-US"/>
        </w:rPr>
        <w:t xml:space="preserve"> </w:t>
      </w:r>
    </w:p>
    <w:p w14:paraId="386B04F4" w14:textId="7C3E808D" w:rsidR="001E050E" w:rsidRDefault="00C351AD" w:rsidP="00E46032">
      <w:pPr>
        <w:rPr>
          <w:rFonts w:ascii="Arial" w:eastAsia="Arial" w:hAnsi="Arial" w:cs="Arial"/>
          <w:lang w:val="en-US"/>
        </w:rPr>
      </w:pPr>
      <w:r>
        <w:rPr>
          <w:rFonts w:ascii="Arial" w:eastAsia="Arial" w:hAnsi="Arial" w:cs="Arial"/>
          <w:lang w:val="en-US"/>
        </w:rPr>
        <w:t>While it is easier to handle the raw json extension file format during the development and testing phase, i</w:t>
      </w:r>
      <w:r w:rsidRPr="00C351AD">
        <w:rPr>
          <w:rFonts w:ascii="Arial" w:eastAsia="Arial" w:hAnsi="Arial" w:cs="Arial"/>
          <w:lang w:val="en-US"/>
        </w:rPr>
        <w:t>t is suggested to release</w:t>
      </w:r>
      <w:r>
        <w:rPr>
          <w:rFonts w:ascii="Arial" w:eastAsia="Arial" w:hAnsi="Arial" w:cs="Arial"/>
          <w:lang w:val="en-US"/>
        </w:rPr>
        <w:t xml:space="preserve"> your extension in </w:t>
      </w:r>
      <w:r w:rsidRPr="00C351AD">
        <w:rPr>
          <w:rFonts w:ascii="Arial" w:eastAsia="Arial" w:hAnsi="Arial" w:cs="Arial"/>
          <w:lang w:val="en-US"/>
        </w:rPr>
        <w:t xml:space="preserve">encoded </w:t>
      </w:r>
      <w:r>
        <w:rPr>
          <w:rFonts w:ascii="Arial" w:eastAsia="Arial" w:hAnsi="Arial" w:cs="Arial"/>
          <w:lang w:val="en-US"/>
        </w:rPr>
        <w:t xml:space="preserve">form </w:t>
      </w:r>
      <w:r w:rsidRPr="00C351AD">
        <w:rPr>
          <w:rFonts w:ascii="Arial" w:eastAsia="Arial" w:hAnsi="Arial" w:cs="Arial"/>
          <w:lang w:val="en-US"/>
        </w:rPr>
        <w:t xml:space="preserve">to avoid revealing your developer id or </w:t>
      </w:r>
      <w:proofErr w:type="spellStart"/>
      <w:r w:rsidRPr="00C351AD">
        <w:rPr>
          <w:rFonts w:ascii="Arial" w:eastAsia="Arial" w:hAnsi="Arial" w:cs="Arial"/>
          <w:lang w:val="en-US"/>
        </w:rPr>
        <w:t>urls</w:t>
      </w:r>
      <w:proofErr w:type="spellEnd"/>
      <w:r w:rsidRPr="00C351AD">
        <w:rPr>
          <w:rFonts w:ascii="Arial" w:eastAsia="Arial" w:hAnsi="Arial" w:cs="Arial"/>
          <w:lang w:val="en-US"/>
        </w:rPr>
        <w:t>.</w:t>
      </w:r>
    </w:p>
    <w:p w14:paraId="47B12A16" w14:textId="5CD6DF4F" w:rsidR="00504ACF" w:rsidRPr="00504ACF" w:rsidRDefault="00504ACF" w:rsidP="00504ACF">
      <w:pPr>
        <w:rPr>
          <w:rFonts w:ascii="Arial" w:eastAsia="Arial" w:hAnsi="Arial" w:cs="Arial"/>
          <w:lang w:val="en-US"/>
        </w:rPr>
      </w:pPr>
      <w:r>
        <w:rPr>
          <w:rFonts w:ascii="Arial" w:eastAsia="Arial" w:hAnsi="Arial" w:cs="Arial"/>
          <w:lang w:val="en-US"/>
        </w:rPr>
        <w:t xml:space="preserve">To use </w:t>
      </w:r>
      <w:r w:rsidRPr="00504ACF">
        <w:rPr>
          <w:rFonts w:ascii="Arial" w:eastAsia="Arial" w:hAnsi="Arial" w:cs="Arial"/>
          <w:lang w:val="en-US"/>
        </w:rPr>
        <w:t xml:space="preserve">the encoder command line </w:t>
      </w:r>
      <w:proofErr w:type="gramStart"/>
      <w:r w:rsidRPr="00504ACF">
        <w:rPr>
          <w:rFonts w:ascii="Arial" w:eastAsia="Arial" w:hAnsi="Arial" w:cs="Arial"/>
          <w:lang w:val="en-US"/>
        </w:rPr>
        <w:t>tool</w:t>
      </w:r>
      <w:proofErr w:type="gramEnd"/>
      <w:r>
        <w:rPr>
          <w:rFonts w:ascii="Arial" w:eastAsia="Arial" w:hAnsi="Arial" w:cs="Arial"/>
          <w:lang w:val="en-US"/>
        </w:rPr>
        <w:t xml:space="preserve"> o</w:t>
      </w:r>
      <w:r w:rsidRPr="00504ACF">
        <w:rPr>
          <w:rFonts w:ascii="Arial" w:eastAsia="Arial" w:hAnsi="Arial" w:cs="Arial"/>
          <w:lang w:val="en-US"/>
        </w:rPr>
        <w:t>pen a Command Prompt</w:t>
      </w:r>
      <w:r>
        <w:rPr>
          <w:rFonts w:ascii="Arial" w:eastAsia="Arial" w:hAnsi="Arial" w:cs="Arial"/>
          <w:lang w:val="en-US"/>
        </w:rPr>
        <w:t xml:space="preserve"> (Windows)</w:t>
      </w:r>
      <w:r w:rsidRPr="00504ACF">
        <w:rPr>
          <w:rFonts w:ascii="Arial" w:eastAsia="Arial" w:hAnsi="Arial" w:cs="Arial"/>
          <w:lang w:val="en-US"/>
        </w:rPr>
        <w:t xml:space="preserve"> or a Terminal window (macOS) and enter:</w:t>
      </w:r>
    </w:p>
    <w:p w14:paraId="72A85732" w14:textId="3CA5224B" w:rsidR="00504ACF" w:rsidRPr="00504ACF" w:rsidRDefault="00504ACF" w:rsidP="00504ACF">
      <w:pPr>
        <w:ind w:left="720"/>
        <w:rPr>
          <w:rFonts w:ascii="Arial" w:eastAsia="Arial" w:hAnsi="Arial" w:cs="Arial"/>
          <w:i/>
          <w:lang w:val="en-US"/>
        </w:rPr>
      </w:pPr>
      <w:r w:rsidRPr="00504ACF">
        <w:rPr>
          <w:rFonts w:ascii="Arial" w:eastAsia="Arial" w:hAnsi="Arial" w:cs="Arial"/>
          <w:i/>
          <w:lang w:val="en-US"/>
        </w:rPr>
        <w:t xml:space="preserve">bxxencoder.exe &lt;path </w:t>
      </w:r>
      <w:proofErr w:type="gramStart"/>
      <w:r w:rsidRPr="00504ACF">
        <w:rPr>
          <w:rFonts w:ascii="Arial" w:eastAsia="Arial" w:hAnsi="Arial" w:cs="Arial"/>
          <w:i/>
          <w:lang w:val="en-US"/>
        </w:rPr>
        <w:t>to .</w:t>
      </w:r>
      <w:proofErr w:type="spellStart"/>
      <w:r w:rsidRPr="00504ACF">
        <w:rPr>
          <w:rFonts w:ascii="Arial" w:eastAsia="Arial" w:hAnsi="Arial" w:cs="Arial"/>
          <w:i/>
          <w:lang w:val="en-US"/>
        </w:rPr>
        <w:t>bimxx</w:t>
      </w:r>
      <w:proofErr w:type="spellEnd"/>
      <w:proofErr w:type="gramEnd"/>
      <w:r w:rsidRPr="00504ACF">
        <w:rPr>
          <w:rFonts w:ascii="Arial" w:eastAsia="Arial" w:hAnsi="Arial" w:cs="Arial"/>
          <w:i/>
          <w:lang w:val="en-US"/>
        </w:rPr>
        <w:t xml:space="preserve"> file&gt;</w:t>
      </w:r>
      <w:r w:rsidRPr="00504ACF">
        <w:rPr>
          <w:rFonts w:ascii="Arial" w:eastAsia="Arial" w:hAnsi="Arial" w:cs="Arial"/>
          <w:i/>
          <w:lang w:val="en-US"/>
        </w:rPr>
        <w:t xml:space="preserve"> (on Windows)</w:t>
      </w:r>
    </w:p>
    <w:p w14:paraId="3F2604C3" w14:textId="0B067D1A" w:rsidR="00504ACF" w:rsidRPr="00504ACF" w:rsidRDefault="00504ACF" w:rsidP="00504ACF">
      <w:pPr>
        <w:ind w:left="720"/>
        <w:rPr>
          <w:rFonts w:ascii="Arial" w:eastAsia="Arial" w:hAnsi="Arial" w:cs="Arial"/>
          <w:i/>
          <w:lang w:val="en-US"/>
        </w:rPr>
      </w:pPr>
      <w:proofErr w:type="spellStart"/>
      <w:r w:rsidRPr="00504ACF">
        <w:rPr>
          <w:rFonts w:ascii="Arial" w:eastAsia="Arial" w:hAnsi="Arial" w:cs="Arial"/>
          <w:i/>
          <w:lang w:val="en-US"/>
        </w:rPr>
        <w:t>bxxencoder</w:t>
      </w:r>
      <w:proofErr w:type="spellEnd"/>
      <w:r w:rsidRPr="00504ACF">
        <w:rPr>
          <w:rFonts w:ascii="Arial" w:eastAsia="Arial" w:hAnsi="Arial" w:cs="Arial"/>
          <w:i/>
          <w:lang w:val="en-US"/>
        </w:rPr>
        <w:t xml:space="preserve"> &lt;path </w:t>
      </w:r>
      <w:proofErr w:type="gramStart"/>
      <w:r w:rsidRPr="00504ACF">
        <w:rPr>
          <w:rFonts w:ascii="Arial" w:eastAsia="Arial" w:hAnsi="Arial" w:cs="Arial"/>
          <w:i/>
          <w:lang w:val="en-US"/>
        </w:rPr>
        <w:t>to .</w:t>
      </w:r>
      <w:proofErr w:type="spellStart"/>
      <w:r w:rsidRPr="00504ACF">
        <w:rPr>
          <w:rFonts w:ascii="Arial" w:eastAsia="Arial" w:hAnsi="Arial" w:cs="Arial"/>
          <w:i/>
          <w:lang w:val="en-US"/>
        </w:rPr>
        <w:t>bimxx</w:t>
      </w:r>
      <w:proofErr w:type="spellEnd"/>
      <w:proofErr w:type="gramEnd"/>
      <w:r w:rsidRPr="00504ACF">
        <w:rPr>
          <w:rFonts w:ascii="Arial" w:eastAsia="Arial" w:hAnsi="Arial" w:cs="Arial"/>
          <w:i/>
          <w:lang w:val="en-US"/>
        </w:rPr>
        <w:t xml:space="preserve"> file&gt;</w:t>
      </w:r>
      <w:r w:rsidRPr="00504ACF">
        <w:rPr>
          <w:rFonts w:ascii="Arial" w:eastAsia="Arial" w:hAnsi="Arial" w:cs="Arial"/>
          <w:i/>
          <w:lang w:val="en-US"/>
        </w:rPr>
        <w:t xml:space="preserve"> (on macOS)</w:t>
      </w:r>
    </w:p>
    <w:p w14:paraId="58F71DBF" w14:textId="77777777" w:rsidR="00504ACF" w:rsidRPr="00504ACF" w:rsidRDefault="00504ACF" w:rsidP="00504ACF">
      <w:pPr>
        <w:rPr>
          <w:rFonts w:ascii="Arial" w:eastAsia="Arial" w:hAnsi="Arial" w:cs="Arial"/>
          <w:lang w:val="en-US"/>
        </w:rPr>
      </w:pPr>
      <w:r w:rsidRPr="00504ACF">
        <w:rPr>
          <w:rFonts w:ascii="Arial" w:eastAsia="Arial" w:hAnsi="Arial" w:cs="Arial"/>
          <w:lang w:val="en-US"/>
        </w:rPr>
        <w:t xml:space="preserve">The tool will create a new file beside the original, appending -encrypted to </w:t>
      </w:r>
      <w:proofErr w:type="spellStart"/>
      <w:proofErr w:type="gramStart"/>
      <w:r w:rsidRPr="00504ACF">
        <w:rPr>
          <w:rFonts w:ascii="Arial" w:eastAsia="Arial" w:hAnsi="Arial" w:cs="Arial"/>
          <w:lang w:val="en-US"/>
        </w:rPr>
        <w:t>it's</w:t>
      </w:r>
      <w:proofErr w:type="spellEnd"/>
      <w:proofErr w:type="gramEnd"/>
      <w:r w:rsidRPr="00504ACF">
        <w:rPr>
          <w:rFonts w:ascii="Arial" w:eastAsia="Arial" w:hAnsi="Arial" w:cs="Arial"/>
          <w:lang w:val="en-US"/>
        </w:rPr>
        <w:t xml:space="preserve"> name. You may rename it as you like leaving the filename extension (</w:t>
      </w:r>
      <w:proofErr w:type="spellStart"/>
      <w:r w:rsidRPr="00504ACF">
        <w:rPr>
          <w:rFonts w:ascii="Arial" w:eastAsia="Arial" w:hAnsi="Arial" w:cs="Arial"/>
          <w:lang w:val="en-US"/>
        </w:rPr>
        <w:t>bimxx</w:t>
      </w:r>
      <w:proofErr w:type="spellEnd"/>
      <w:r w:rsidRPr="00504ACF">
        <w:rPr>
          <w:rFonts w:ascii="Arial" w:eastAsia="Arial" w:hAnsi="Arial" w:cs="Arial"/>
          <w:lang w:val="en-US"/>
        </w:rPr>
        <w:t>) unchanged.</w:t>
      </w:r>
    </w:p>
    <w:p w14:paraId="0E9C7BF8" w14:textId="77777777" w:rsidR="00504ACF" w:rsidRPr="00504ACF" w:rsidRDefault="00504ACF" w:rsidP="00504ACF">
      <w:pPr>
        <w:rPr>
          <w:rFonts w:ascii="Arial" w:eastAsia="Arial" w:hAnsi="Arial" w:cs="Arial"/>
          <w:lang w:val="en-US"/>
        </w:rPr>
      </w:pPr>
      <w:r w:rsidRPr="00504ACF">
        <w:rPr>
          <w:rFonts w:ascii="Arial" w:eastAsia="Arial" w:hAnsi="Arial" w:cs="Arial"/>
          <w:lang w:val="en-US"/>
        </w:rPr>
        <w:lastRenderedPageBreak/>
        <w:t>Windows example:</w:t>
      </w:r>
    </w:p>
    <w:p w14:paraId="244C99C2" w14:textId="77777777" w:rsidR="00504ACF" w:rsidRPr="00504ACF" w:rsidRDefault="00504ACF" w:rsidP="00504ACF">
      <w:pPr>
        <w:ind w:left="720"/>
        <w:rPr>
          <w:rFonts w:ascii="Arial" w:eastAsia="Arial" w:hAnsi="Arial" w:cs="Arial"/>
          <w:i/>
          <w:lang w:val="en-US"/>
        </w:rPr>
      </w:pPr>
      <w:r w:rsidRPr="00504ACF">
        <w:rPr>
          <w:rFonts w:ascii="Arial" w:eastAsia="Arial" w:hAnsi="Arial" w:cs="Arial"/>
          <w:i/>
          <w:lang w:val="en-US"/>
        </w:rPr>
        <w:t>C:\&gt;D:\Dev\BIMxMain\Tools\bxxencoder\bin\win\bxxencoder.exe D:\Dev\BIMxExt\myextension.bimxx</w:t>
      </w:r>
    </w:p>
    <w:p w14:paraId="29B377F4" w14:textId="77777777" w:rsidR="00504ACF" w:rsidRPr="00504ACF" w:rsidRDefault="00504ACF" w:rsidP="00504ACF">
      <w:pPr>
        <w:ind w:left="720"/>
        <w:rPr>
          <w:rFonts w:ascii="Arial" w:eastAsia="Arial" w:hAnsi="Arial" w:cs="Arial"/>
          <w:i/>
          <w:lang w:val="en-US"/>
        </w:rPr>
      </w:pPr>
      <w:r w:rsidRPr="00504ACF">
        <w:rPr>
          <w:rFonts w:ascii="Arial" w:eastAsia="Arial" w:hAnsi="Arial" w:cs="Arial"/>
          <w:i/>
          <w:lang w:val="en-US"/>
        </w:rPr>
        <w:t>Processing D:\Dev\BIMxExt\myextension.bimxx...</w:t>
      </w:r>
    </w:p>
    <w:p w14:paraId="650D8243" w14:textId="77777777" w:rsidR="00504ACF" w:rsidRPr="00504ACF" w:rsidRDefault="00504ACF" w:rsidP="00504ACF">
      <w:pPr>
        <w:ind w:left="720"/>
        <w:rPr>
          <w:rFonts w:ascii="Arial" w:eastAsia="Arial" w:hAnsi="Arial" w:cs="Arial"/>
          <w:i/>
          <w:lang w:val="en-US"/>
        </w:rPr>
      </w:pPr>
      <w:r w:rsidRPr="00504ACF">
        <w:rPr>
          <w:rFonts w:ascii="Arial" w:eastAsia="Arial" w:hAnsi="Arial" w:cs="Arial"/>
          <w:i/>
          <w:lang w:val="en-US"/>
        </w:rPr>
        <w:t>Done, D:\Dev\BIMxExt\myextension-encrypted.bimxx has been created</w:t>
      </w:r>
    </w:p>
    <w:p w14:paraId="2935E0D7" w14:textId="77777777" w:rsidR="00504ACF" w:rsidRPr="00504ACF" w:rsidRDefault="00504ACF" w:rsidP="00504ACF">
      <w:pPr>
        <w:ind w:left="720"/>
        <w:rPr>
          <w:rFonts w:ascii="Arial" w:eastAsia="Arial" w:hAnsi="Arial" w:cs="Arial"/>
          <w:i/>
          <w:lang w:val="en-US"/>
        </w:rPr>
      </w:pPr>
      <w:r w:rsidRPr="00504ACF">
        <w:rPr>
          <w:rFonts w:ascii="Arial" w:eastAsia="Arial" w:hAnsi="Arial" w:cs="Arial"/>
          <w:i/>
          <w:lang w:val="en-US"/>
        </w:rPr>
        <w:t>C:\&gt;</w:t>
      </w:r>
    </w:p>
    <w:p w14:paraId="67A17DB0" w14:textId="77777777" w:rsidR="00504ACF" w:rsidRPr="00504ACF" w:rsidRDefault="00504ACF" w:rsidP="00504ACF">
      <w:pPr>
        <w:rPr>
          <w:rFonts w:ascii="Arial" w:eastAsia="Arial" w:hAnsi="Arial" w:cs="Arial"/>
          <w:lang w:val="en-US"/>
        </w:rPr>
      </w:pPr>
      <w:r w:rsidRPr="00504ACF">
        <w:rPr>
          <w:rFonts w:ascii="Arial" w:eastAsia="Arial" w:hAnsi="Arial" w:cs="Arial"/>
          <w:lang w:val="en-US"/>
        </w:rPr>
        <w:t xml:space="preserve">macOS example: </w:t>
      </w:r>
      <w:bookmarkStart w:id="10" w:name="_GoBack"/>
      <w:bookmarkEnd w:id="10"/>
    </w:p>
    <w:p w14:paraId="395FA5D9" w14:textId="77777777" w:rsidR="00504ACF" w:rsidRPr="00504ACF" w:rsidRDefault="00504ACF" w:rsidP="00504ACF">
      <w:pPr>
        <w:ind w:left="720"/>
        <w:rPr>
          <w:rFonts w:ascii="Arial" w:eastAsia="Arial" w:hAnsi="Arial" w:cs="Arial"/>
          <w:i/>
          <w:lang w:val="en-US"/>
        </w:rPr>
      </w:pPr>
      <w:r w:rsidRPr="00504ACF">
        <w:rPr>
          <w:rFonts w:ascii="Arial" w:eastAsia="Arial" w:hAnsi="Arial" w:cs="Arial"/>
          <w:i/>
          <w:lang w:val="en-US"/>
        </w:rPr>
        <w:t>meX</w:t>
      </w:r>
      <w:proofErr w:type="gramStart"/>
      <w:r w:rsidRPr="00504ACF">
        <w:rPr>
          <w:rFonts w:ascii="Arial" w:eastAsia="Arial" w:hAnsi="Arial" w:cs="Arial"/>
          <w:i/>
          <w:lang w:val="en-US"/>
        </w:rPr>
        <w:t>13:~</w:t>
      </w:r>
      <w:proofErr w:type="gramEnd"/>
      <w:r w:rsidRPr="00504ACF">
        <w:rPr>
          <w:rFonts w:ascii="Arial" w:eastAsia="Arial" w:hAnsi="Arial" w:cs="Arial"/>
          <w:i/>
          <w:lang w:val="en-US"/>
        </w:rPr>
        <w:t xml:space="preserve"> me$ /Volumes/WK/</w:t>
      </w:r>
      <w:proofErr w:type="spellStart"/>
      <w:r w:rsidRPr="00504ACF">
        <w:rPr>
          <w:rFonts w:ascii="Arial" w:eastAsia="Arial" w:hAnsi="Arial" w:cs="Arial"/>
          <w:i/>
          <w:lang w:val="en-US"/>
        </w:rPr>
        <w:t>BIMxMain</w:t>
      </w:r>
      <w:proofErr w:type="spellEnd"/>
      <w:r w:rsidRPr="00504ACF">
        <w:rPr>
          <w:rFonts w:ascii="Arial" w:eastAsia="Arial" w:hAnsi="Arial" w:cs="Arial"/>
          <w:i/>
          <w:lang w:val="en-US"/>
        </w:rPr>
        <w:t>/Tools/</w:t>
      </w:r>
      <w:proofErr w:type="spellStart"/>
      <w:r w:rsidRPr="00504ACF">
        <w:rPr>
          <w:rFonts w:ascii="Arial" w:eastAsia="Arial" w:hAnsi="Arial" w:cs="Arial"/>
          <w:i/>
          <w:lang w:val="en-US"/>
        </w:rPr>
        <w:t>bxxencoder</w:t>
      </w:r>
      <w:proofErr w:type="spellEnd"/>
      <w:r w:rsidRPr="00504ACF">
        <w:rPr>
          <w:rFonts w:ascii="Arial" w:eastAsia="Arial" w:hAnsi="Arial" w:cs="Arial"/>
          <w:i/>
          <w:lang w:val="en-US"/>
        </w:rPr>
        <w:t>/bin/</w:t>
      </w:r>
      <w:proofErr w:type="spellStart"/>
      <w:r w:rsidRPr="00504ACF">
        <w:rPr>
          <w:rFonts w:ascii="Arial" w:eastAsia="Arial" w:hAnsi="Arial" w:cs="Arial"/>
          <w:i/>
          <w:lang w:val="en-US"/>
        </w:rPr>
        <w:t>osx</w:t>
      </w:r>
      <w:proofErr w:type="spellEnd"/>
      <w:r w:rsidRPr="00504ACF">
        <w:rPr>
          <w:rFonts w:ascii="Arial" w:eastAsia="Arial" w:hAnsi="Arial" w:cs="Arial"/>
          <w:i/>
          <w:lang w:val="en-US"/>
        </w:rPr>
        <w:t>/</w:t>
      </w:r>
      <w:proofErr w:type="spellStart"/>
      <w:r w:rsidRPr="00504ACF">
        <w:rPr>
          <w:rFonts w:ascii="Arial" w:eastAsia="Arial" w:hAnsi="Arial" w:cs="Arial"/>
          <w:i/>
          <w:lang w:val="en-US"/>
        </w:rPr>
        <w:t>bxxencoder</w:t>
      </w:r>
      <w:proofErr w:type="spellEnd"/>
      <w:r w:rsidRPr="00504ACF">
        <w:rPr>
          <w:rFonts w:ascii="Arial" w:eastAsia="Arial" w:hAnsi="Arial" w:cs="Arial"/>
          <w:i/>
          <w:lang w:val="en-US"/>
        </w:rPr>
        <w:t xml:space="preserve"> /Users/me/Desktop/</w:t>
      </w:r>
      <w:proofErr w:type="spellStart"/>
      <w:r w:rsidRPr="00504ACF">
        <w:rPr>
          <w:rFonts w:ascii="Arial" w:eastAsia="Arial" w:hAnsi="Arial" w:cs="Arial"/>
          <w:i/>
          <w:lang w:val="en-US"/>
        </w:rPr>
        <w:t>myextension.bimxx</w:t>
      </w:r>
      <w:proofErr w:type="spellEnd"/>
    </w:p>
    <w:p w14:paraId="256A58AA" w14:textId="77777777" w:rsidR="00504ACF" w:rsidRPr="00504ACF" w:rsidRDefault="00504ACF" w:rsidP="00504ACF">
      <w:pPr>
        <w:ind w:left="720"/>
        <w:rPr>
          <w:rFonts w:ascii="Arial" w:eastAsia="Arial" w:hAnsi="Arial" w:cs="Arial"/>
          <w:i/>
          <w:lang w:val="en-US"/>
        </w:rPr>
      </w:pPr>
      <w:r w:rsidRPr="00504ACF">
        <w:rPr>
          <w:rFonts w:ascii="Arial" w:eastAsia="Arial" w:hAnsi="Arial" w:cs="Arial"/>
          <w:i/>
          <w:lang w:val="en-US"/>
        </w:rPr>
        <w:t>Processing /Users/me/Desktop/</w:t>
      </w:r>
      <w:proofErr w:type="spellStart"/>
      <w:r w:rsidRPr="00504ACF">
        <w:rPr>
          <w:rFonts w:ascii="Arial" w:eastAsia="Arial" w:hAnsi="Arial" w:cs="Arial"/>
          <w:i/>
          <w:lang w:val="en-US"/>
        </w:rPr>
        <w:t>myextension.bimxx</w:t>
      </w:r>
      <w:proofErr w:type="spellEnd"/>
      <w:r w:rsidRPr="00504ACF">
        <w:rPr>
          <w:rFonts w:ascii="Arial" w:eastAsia="Arial" w:hAnsi="Arial" w:cs="Arial"/>
          <w:i/>
          <w:lang w:val="en-US"/>
        </w:rPr>
        <w:t>...</w:t>
      </w:r>
    </w:p>
    <w:p w14:paraId="7BD83BA2" w14:textId="77777777" w:rsidR="00504ACF" w:rsidRPr="00504ACF" w:rsidRDefault="00504ACF" w:rsidP="00504ACF">
      <w:pPr>
        <w:ind w:left="720"/>
        <w:rPr>
          <w:rFonts w:ascii="Arial" w:eastAsia="Arial" w:hAnsi="Arial" w:cs="Arial"/>
          <w:i/>
          <w:lang w:val="en-US"/>
        </w:rPr>
      </w:pPr>
      <w:r w:rsidRPr="00504ACF">
        <w:rPr>
          <w:rFonts w:ascii="Arial" w:eastAsia="Arial" w:hAnsi="Arial" w:cs="Arial"/>
          <w:i/>
          <w:lang w:val="en-US"/>
        </w:rPr>
        <w:t>Done, /Users/me/Desktop/</w:t>
      </w:r>
      <w:proofErr w:type="spellStart"/>
      <w:r w:rsidRPr="00504ACF">
        <w:rPr>
          <w:rFonts w:ascii="Arial" w:eastAsia="Arial" w:hAnsi="Arial" w:cs="Arial"/>
          <w:i/>
          <w:lang w:val="en-US"/>
        </w:rPr>
        <w:t>myextension-encrypted.bimxx</w:t>
      </w:r>
      <w:proofErr w:type="spellEnd"/>
      <w:r w:rsidRPr="00504ACF">
        <w:rPr>
          <w:rFonts w:ascii="Arial" w:eastAsia="Arial" w:hAnsi="Arial" w:cs="Arial"/>
          <w:i/>
          <w:lang w:val="en-US"/>
        </w:rPr>
        <w:t xml:space="preserve"> has been created</w:t>
      </w:r>
    </w:p>
    <w:p w14:paraId="08BC60F4" w14:textId="115F377D" w:rsidR="00504ACF" w:rsidRPr="00504ACF" w:rsidRDefault="00504ACF" w:rsidP="00504ACF">
      <w:pPr>
        <w:ind w:left="720"/>
        <w:rPr>
          <w:rFonts w:ascii="Arial" w:eastAsia="Arial" w:hAnsi="Arial" w:cs="Arial"/>
          <w:i/>
          <w:lang w:val="en-US"/>
        </w:rPr>
      </w:pPr>
      <w:r w:rsidRPr="00504ACF">
        <w:rPr>
          <w:rFonts w:ascii="Arial" w:eastAsia="Arial" w:hAnsi="Arial" w:cs="Arial"/>
          <w:i/>
          <w:lang w:val="en-US"/>
        </w:rPr>
        <w:t>meX</w:t>
      </w:r>
      <w:proofErr w:type="gramStart"/>
      <w:r w:rsidRPr="00504ACF">
        <w:rPr>
          <w:rFonts w:ascii="Arial" w:eastAsia="Arial" w:hAnsi="Arial" w:cs="Arial"/>
          <w:i/>
          <w:lang w:val="en-US"/>
        </w:rPr>
        <w:t>13:~</w:t>
      </w:r>
      <w:proofErr w:type="gramEnd"/>
      <w:r w:rsidRPr="00504ACF">
        <w:rPr>
          <w:rFonts w:ascii="Arial" w:eastAsia="Arial" w:hAnsi="Arial" w:cs="Arial"/>
          <w:i/>
          <w:lang w:val="en-US"/>
        </w:rPr>
        <w:t xml:space="preserve"> me$ </w:t>
      </w:r>
    </w:p>
    <w:p w14:paraId="06A1035F" w14:textId="77777777" w:rsidR="00E46032" w:rsidRPr="00C02B02" w:rsidRDefault="00E46032" w:rsidP="00E46032">
      <w:pPr>
        <w:pStyle w:val="Heading2"/>
        <w:rPr>
          <w:lang w:val="en-US"/>
        </w:rPr>
      </w:pPr>
      <w:bookmarkStart w:id="11" w:name="_w13rjyygdgq6" w:colFirst="0" w:colLast="0"/>
      <w:bookmarkStart w:id="12" w:name="_Toc4682576"/>
      <w:bookmarkEnd w:id="11"/>
      <w:r w:rsidRPr="00C02B02">
        <w:rPr>
          <w:lang w:val="en-US"/>
        </w:rPr>
        <w:t>Authentication of web service requests</w:t>
      </w:r>
      <w:bookmarkEnd w:id="12"/>
    </w:p>
    <w:p w14:paraId="6CCF013D" w14:textId="77777777" w:rsidR="00E46032" w:rsidRPr="00C02B02" w:rsidRDefault="00E46032" w:rsidP="00E46032">
      <w:pPr>
        <w:rPr>
          <w:rFonts w:ascii="Arial" w:eastAsia="Arial" w:hAnsi="Arial" w:cs="Arial"/>
          <w:lang w:val="en-US"/>
        </w:rPr>
      </w:pPr>
      <w:r w:rsidRPr="00C02B02">
        <w:rPr>
          <w:rFonts w:ascii="Arial" w:eastAsia="Arial" w:hAnsi="Arial" w:cs="Arial"/>
          <w:lang w:val="en-US"/>
        </w:rPr>
        <w:t xml:space="preserve">Optionally you can require HTTP basic authentication for the “Element info list” and “Model info dialog” related web service requests (see details above) </w:t>
      </w:r>
      <w:proofErr w:type="gramStart"/>
      <w:r w:rsidRPr="00C02B02">
        <w:rPr>
          <w:rFonts w:ascii="Arial" w:eastAsia="Arial" w:hAnsi="Arial" w:cs="Arial"/>
          <w:lang w:val="en-US"/>
        </w:rPr>
        <w:t>in order to</w:t>
      </w:r>
      <w:proofErr w:type="gramEnd"/>
      <w:r w:rsidRPr="00C02B02">
        <w:rPr>
          <w:rFonts w:ascii="Arial" w:eastAsia="Arial" w:hAnsi="Arial" w:cs="Arial"/>
          <w:lang w:val="en-US"/>
        </w:rPr>
        <w:t xml:space="preserve"> avoid unauthorized access to your data available via the web service(s).</w:t>
      </w:r>
    </w:p>
    <w:p w14:paraId="4428477D" w14:textId="77777777" w:rsidR="00E46032" w:rsidRPr="00C02B02" w:rsidRDefault="00E46032" w:rsidP="00E46032">
      <w:pPr>
        <w:rPr>
          <w:rFonts w:ascii="Arial" w:eastAsia="Arial" w:hAnsi="Arial" w:cs="Arial"/>
          <w:lang w:val="en-US"/>
        </w:rPr>
      </w:pPr>
      <w:r w:rsidRPr="00C02B02">
        <w:rPr>
          <w:rFonts w:ascii="Arial" w:eastAsia="Arial" w:hAnsi="Arial" w:cs="Arial"/>
          <w:lang w:val="en-US"/>
        </w:rPr>
        <w:t>If the “authentication”: “basic” key-value pair is present in your extension (see above), then BIMx will ask the user to enter his/her username and password when the extension is installed. If the user doesn’t enter the required credentials or the entered credentials aren’t valid (e.g. the password has changed), then BIMx will ask for them again “on-demand” (i.e. when the web service request is made). Your web service should respond with either 401 (unauthorized) or 403 (forbidden) status codes if the credentials are not present or invalid (the rest of the response will be ignored in this case). Those status codes will cause BIMx to ask for the credentials.</w:t>
      </w:r>
    </w:p>
    <w:p w14:paraId="6CB73915" w14:textId="77777777" w:rsidR="00E46032" w:rsidRPr="00C02B02" w:rsidRDefault="00E46032" w:rsidP="00E46032">
      <w:pPr>
        <w:rPr>
          <w:rFonts w:ascii="Arial" w:eastAsia="Arial" w:hAnsi="Arial" w:cs="Arial"/>
          <w:lang w:val="en-US"/>
        </w:rPr>
      </w:pPr>
      <w:r w:rsidRPr="00C02B02">
        <w:rPr>
          <w:rFonts w:ascii="Arial" w:eastAsia="Arial" w:hAnsi="Arial" w:cs="Arial"/>
          <w:lang w:val="en-US"/>
        </w:rPr>
        <w:t>Username and password values are securely stored on the user’s device until the user logs out or the extension gets deleted (see below).</w:t>
      </w:r>
    </w:p>
    <w:p w14:paraId="4AD90B31" w14:textId="77777777" w:rsidR="00E46032" w:rsidRPr="00C02B02" w:rsidRDefault="00E46032" w:rsidP="00E46032">
      <w:pPr>
        <w:rPr>
          <w:rFonts w:ascii="Arial" w:eastAsia="Arial" w:hAnsi="Arial" w:cs="Arial"/>
          <w:lang w:val="en-US"/>
        </w:rPr>
      </w:pPr>
      <w:r w:rsidRPr="00C02B02">
        <w:rPr>
          <w:rFonts w:ascii="Arial" w:eastAsia="Arial" w:hAnsi="Arial" w:cs="Arial"/>
          <w:lang w:val="en-US"/>
        </w:rPr>
        <w:t xml:space="preserve">Web services are identified by their host name, i.e. BIMx will use the same username and password both for the “element info” and the “model info” web services if the hostname part of their URL is the same. For security reasons username and password values are </w:t>
      </w:r>
      <w:r w:rsidRPr="00C02B02">
        <w:rPr>
          <w:rFonts w:ascii="Arial" w:eastAsia="Arial" w:hAnsi="Arial" w:cs="Arial"/>
          <w:b/>
          <w:lang w:val="en-US"/>
        </w:rPr>
        <w:t>not shared</w:t>
      </w:r>
      <w:r w:rsidRPr="00C02B02">
        <w:rPr>
          <w:rFonts w:ascii="Arial" w:eastAsia="Arial" w:hAnsi="Arial" w:cs="Arial"/>
          <w:lang w:val="en-US"/>
        </w:rPr>
        <w:t xml:space="preserve"> between extensions, i.e. even if two different extensions refer to the very same web service, the user will have to enter the credentials for both extensions separately.</w:t>
      </w:r>
    </w:p>
    <w:p w14:paraId="2CA4A91E" w14:textId="77777777" w:rsidR="00E46032" w:rsidRPr="00C02B02" w:rsidRDefault="00E46032" w:rsidP="00E46032">
      <w:pPr>
        <w:rPr>
          <w:rFonts w:ascii="Arial" w:eastAsia="Arial" w:hAnsi="Arial" w:cs="Arial"/>
          <w:lang w:val="en-US"/>
        </w:rPr>
      </w:pPr>
      <w:r w:rsidRPr="00C02B02">
        <w:rPr>
          <w:rFonts w:ascii="Arial" w:eastAsia="Arial" w:hAnsi="Arial" w:cs="Arial"/>
          <w:lang w:val="en-US"/>
        </w:rPr>
        <w:t>If the user wishes to remove the previously entered username and password from his/her device, then he/she should find the extension in “Extension Manager” and select “Logout” from the extension’s context menu (available only if credentials have been entered before).</w:t>
      </w:r>
    </w:p>
    <w:p w14:paraId="3F9D7B96" w14:textId="77777777" w:rsidR="00E46032" w:rsidRPr="00C02B02" w:rsidRDefault="00E46032" w:rsidP="00E46032">
      <w:pPr>
        <w:rPr>
          <w:rFonts w:ascii="Arial" w:eastAsia="Arial" w:hAnsi="Arial" w:cs="Arial"/>
          <w:lang w:val="en-US"/>
        </w:rPr>
      </w:pPr>
      <w:r w:rsidRPr="00C02B02">
        <w:rPr>
          <w:rFonts w:ascii="Arial" w:eastAsia="Arial" w:hAnsi="Arial" w:cs="Arial"/>
          <w:lang w:val="en-US"/>
        </w:rPr>
        <w:t>When the extension is deleted (uninstalled), corresponding usernames and passwords are also deleted.</w:t>
      </w:r>
    </w:p>
    <w:p w14:paraId="58FEE70A" w14:textId="3A98F725" w:rsidR="002237A9" w:rsidRPr="00C02B02" w:rsidRDefault="00E46032">
      <w:pPr>
        <w:rPr>
          <w:rFonts w:ascii="Arial" w:eastAsia="Arial" w:hAnsi="Arial" w:cs="Arial"/>
          <w:lang w:val="en-US"/>
        </w:rPr>
      </w:pPr>
      <w:r w:rsidRPr="00C02B02">
        <w:rPr>
          <w:rFonts w:ascii="Arial" w:eastAsia="Arial" w:hAnsi="Arial" w:cs="Arial"/>
          <w:lang w:val="en-US"/>
        </w:rPr>
        <w:t>When the extension is updated (either manually or automatically), previously entered credentials will be preserved.</w:t>
      </w:r>
    </w:p>
    <w:p w14:paraId="194E2800" w14:textId="150CB481" w:rsidR="00BD44F6" w:rsidRPr="00C02B02" w:rsidRDefault="00BD44F6">
      <w:pPr>
        <w:rPr>
          <w:rFonts w:ascii="Arial" w:eastAsia="Arial" w:hAnsi="Arial" w:cs="Arial"/>
          <w:lang w:val="en-US"/>
        </w:rPr>
      </w:pPr>
      <w:r w:rsidRPr="00C02B02">
        <w:rPr>
          <w:rFonts w:ascii="Arial" w:eastAsia="Arial" w:hAnsi="Arial" w:cs="Arial"/>
          <w:lang w:val="en-US"/>
        </w:rPr>
        <w:lastRenderedPageBreak/>
        <w:br w:type="page"/>
      </w:r>
    </w:p>
    <w:p w14:paraId="5CA7AFC6" w14:textId="77777777" w:rsidR="002237A9" w:rsidRPr="00C02B02" w:rsidRDefault="00E26511" w:rsidP="00604F38">
      <w:pPr>
        <w:pStyle w:val="Heading2"/>
        <w:rPr>
          <w:lang w:val="en-US"/>
        </w:rPr>
      </w:pPr>
      <w:bookmarkStart w:id="13" w:name="_Toc4682577"/>
      <w:r w:rsidRPr="00C02B02">
        <w:rPr>
          <w:lang w:val="en-US"/>
        </w:rPr>
        <w:lastRenderedPageBreak/>
        <w:t>Extension points</w:t>
      </w:r>
      <w:bookmarkEnd w:id="13"/>
    </w:p>
    <w:p w14:paraId="5EEEDDB5" w14:textId="77777777" w:rsidR="00B819DA" w:rsidRPr="00C02B02" w:rsidRDefault="00B74BED" w:rsidP="00B74BED">
      <w:pPr>
        <w:spacing w:after="0" w:line="240" w:lineRule="auto"/>
        <w:jc w:val="both"/>
        <w:rPr>
          <w:rFonts w:ascii="Arial" w:eastAsia="Arial" w:hAnsi="Arial" w:cs="Arial"/>
          <w:lang w:val="en-US"/>
        </w:rPr>
      </w:pPr>
      <w:r w:rsidRPr="00C02B02">
        <w:rPr>
          <w:rFonts w:ascii="Arial" w:eastAsia="Arial" w:hAnsi="Arial" w:cs="Arial"/>
          <w:lang w:val="en-US"/>
        </w:rPr>
        <w:t>Below you can find detailed explanations for each four currently available user interface points in BIMX app where you can introduce your business logic.</w:t>
      </w:r>
    </w:p>
    <w:p w14:paraId="24662D5C" w14:textId="77777777" w:rsidR="00B74BED" w:rsidRPr="00C02B02" w:rsidRDefault="00B74BED" w:rsidP="00B74BED">
      <w:pPr>
        <w:spacing w:after="0" w:line="240" w:lineRule="auto"/>
        <w:jc w:val="both"/>
        <w:rPr>
          <w:rFonts w:ascii="Times New Roman" w:eastAsia="Times New Roman" w:hAnsi="Times New Roman" w:cs="Times New Roman"/>
          <w:sz w:val="24"/>
          <w:szCs w:val="24"/>
          <w:lang w:val="en-US"/>
        </w:rPr>
      </w:pPr>
    </w:p>
    <w:p w14:paraId="435F966F" w14:textId="77777777" w:rsidR="002237A9" w:rsidRPr="00C02B02" w:rsidRDefault="00E26511" w:rsidP="00B819DA">
      <w:pPr>
        <w:pStyle w:val="Heading2"/>
        <w:rPr>
          <w:lang w:val="en-US"/>
        </w:rPr>
      </w:pPr>
      <w:bookmarkStart w:id="14" w:name="_Toc4682578"/>
      <w:r w:rsidRPr="00C02B02">
        <w:rPr>
          <w:lang w:val="en-US"/>
        </w:rPr>
        <w:t>Element context menu</w:t>
      </w:r>
      <w:bookmarkEnd w:id="14"/>
    </w:p>
    <w:p w14:paraId="1BB2CB02" w14:textId="00547123" w:rsidR="002237A9" w:rsidRPr="00C02B02" w:rsidRDefault="004650E6" w:rsidP="004650E6">
      <w:pPr>
        <w:spacing w:after="0" w:line="240" w:lineRule="auto"/>
        <w:jc w:val="center"/>
        <w:rPr>
          <w:rFonts w:ascii="Times New Roman" w:eastAsia="Times New Roman" w:hAnsi="Times New Roman" w:cs="Times New Roman"/>
          <w:sz w:val="24"/>
          <w:szCs w:val="24"/>
          <w:lang w:val="en-US"/>
        </w:rPr>
      </w:pPr>
      <w:r>
        <w:rPr>
          <w:noProof/>
        </w:rPr>
        <w:drawing>
          <wp:inline distT="0" distB="0" distL="0" distR="0" wp14:anchorId="4284ED0F" wp14:editId="00872BC6">
            <wp:extent cx="2850127" cy="172226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0127" cy="1722269"/>
                    </a:xfrm>
                    <a:prstGeom prst="rect">
                      <a:avLst/>
                    </a:prstGeom>
                  </pic:spPr>
                </pic:pic>
              </a:graphicData>
            </a:graphic>
          </wp:inline>
        </w:drawing>
      </w:r>
    </w:p>
    <w:p w14:paraId="7F83CC01" w14:textId="77777777" w:rsidR="002237A9" w:rsidRPr="00C02B02" w:rsidRDefault="002237A9">
      <w:pPr>
        <w:spacing w:after="0" w:line="240" w:lineRule="auto"/>
        <w:jc w:val="both"/>
        <w:rPr>
          <w:rFonts w:ascii="Times New Roman" w:eastAsia="Times New Roman" w:hAnsi="Times New Roman" w:cs="Times New Roman"/>
          <w:sz w:val="24"/>
          <w:szCs w:val="24"/>
          <w:lang w:val="en-US"/>
        </w:rPr>
      </w:pPr>
    </w:p>
    <w:p w14:paraId="4C18C6F6"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Arial" w:eastAsia="Arial" w:hAnsi="Arial" w:cs="Arial"/>
          <w:lang w:val="en-US"/>
        </w:rPr>
        <w:t>You could add one or more new buttons to the context menu shown in the screenshot. You could specify the items’ location, text and URL to open when you tap the button. This extension point could be used to for example display a video stream in a popover window or open the device’s browser to create a maintenance ticket for the selected element. You could specify which elements should the new button be shown for (see “filtering” below).</w:t>
      </w:r>
    </w:p>
    <w:p w14:paraId="2472EF66" w14:textId="77777777" w:rsidR="002237A9" w:rsidRPr="00C02B02" w:rsidRDefault="00E26511">
      <w:pPr>
        <w:pStyle w:val="Heading3"/>
        <w:jc w:val="both"/>
        <w:rPr>
          <w:lang w:val="en-US"/>
        </w:rPr>
      </w:pPr>
      <w:bookmarkStart w:id="15" w:name="_Toc4682579"/>
      <w:r w:rsidRPr="00C02B02">
        <w:rPr>
          <w:lang w:val="en-US"/>
        </w:rPr>
        <w:t>Specification</w:t>
      </w:r>
      <w:bookmarkEnd w:id="15"/>
    </w:p>
    <w:p w14:paraId="3A653CF5"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Arial" w:eastAsia="Arial" w:hAnsi="Arial" w:cs="Arial"/>
          <w:lang w:val="en-US"/>
        </w:rPr>
        <w:t>Additions to the element context menu are described in the (optional) “</w:t>
      </w:r>
      <w:proofErr w:type="spellStart"/>
      <w:r w:rsidRPr="00C02B02">
        <w:rPr>
          <w:rFonts w:ascii="Arial" w:eastAsia="Arial" w:hAnsi="Arial" w:cs="Arial"/>
          <w:lang w:val="en-US"/>
        </w:rPr>
        <w:t>elem_context_menu</w:t>
      </w:r>
      <w:proofErr w:type="spellEnd"/>
      <w:r w:rsidRPr="00C02B02">
        <w:rPr>
          <w:rFonts w:ascii="Arial" w:eastAsia="Arial" w:hAnsi="Arial" w:cs="Arial"/>
          <w:lang w:val="en-US"/>
        </w:rPr>
        <w:t>” array of the extension file. Each item in the array describes one new button. Item attributes:</w:t>
      </w:r>
    </w:p>
    <w:p w14:paraId="7CB246AC" w14:textId="77777777" w:rsidR="002237A9" w:rsidRPr="00C02B02" w:rsidRDefault="002237A9">
      <w:pPr>
        <w:spacing w:after="0" w:line="240" w:lineRule="auto"/>
        <w:jc w:val="both"/>
        <w:rPr>
          <w:rFonts w:ascii="Times New Roman" w:eastAsia="Times New Roman" w:hAnsi="Times New Roman" w:cs="Times New Roman"/>
          <w:sz w:val="24"/>
          <w:szCs w:val="24"/>
          <w:lang w:val="en-US"/>
        </w:rPr>
      </w:pPr>
    </w:p>
    <w:p w14:paraId="7A19CE6E" w14:textId="77777777" w:rsidR="002237A9" w:rsidRPr="00C02B02" w:rsidRDefault="00E26511">
      <w:pPr>
        <w:numPr>
          <w:ilvl w:val="0"/>
          <w:numId w:val="1"/>
        </w:numPr>
        <w:spacing w:after="0" w:line="240" w:lineRule="auto"/>
        <w:jc w:val="both"/>
        <w:rPr>
          <w:lang w:val="en-US"/>
        </w:rPr>
      </w:pPr>
      <w:r w:rsidRPr="00C02B02">
        <w:rPr>
          <w:rFonts w:ascii="Arial" w:eastAsia="Arial" w:hAnsi="Arial" w:cs="Arial"/>
          <w:lang w:val="en-US"/>
        </w:rPr>
        <w:t>Title (string; required): text to be shown in the context menu</w:t>
      </w:r>
    </w:p>
    <w:p w14:paraId="6804006A" w14:textId="77777777" w:rsidR="002237A9" w:rsidRPr="00C02B02" w:rsidRDefault="00E26511">
      <w:pPr>
        <w:numPr>
          <w:ilvl w:val="0"/>
          <w:numId w:val="1"/>
        </w:numPr>
        <w:spacing w:after="0" w:line="240" w:lineRule="auto"/>
        <w:jc w:val="both"/>
        <w:rPr>
          <w:lang w:val="en-US"/>
        </w:rPr>
      </w:pPr>
      <w:r w:rsidRPr="00C02B02">
        <w:rPr>
          <w:rFonts w:ascii="Arial" w:eastAsia="Arial" w:hAnsi="Arial" w:cs="Arial"/>
          <w:lang w:val="en-US"/>
        </w:rPr>
        <w:t>URL (string; required): the URL to be opened when the user taps the button; it might contain variable names; those will be substituted prior to opening the URL; variable values will be URL (percent) encoded; both HTTP (http:// and https://) and custom URL schemes (e.g. yourapp://) are supported and the later could be used to transfer data/perform a function of an external mobile app.</w:t>
      </w:r>
    </w:p>
    <w:p w14:paraId="379D82FF" w14:textId="77777777" w:rsidR="002237A9" w:rsidRPr="00C02B02" w:rsidRDefault="00E26511">
      <w:pPr>
        <w:numPr>
          <w:ilvl w:val="0"/>
          <w:numId w:val="1"/>
        </w:numPr>
        <w:spacing w:after="0" w:line="240" w:lineRule="auto"/>
        <w:jc w:val="both"/>
        <w:rPr>
          <w:lang w:val="en-US"/>
        </w:rPr>
      </w:pPr>
      <w:r w:rsidRPr="00C02B02">
        <w:rPr>
          <w:rFonts w:ascii="Arial" w:eastAsia="Arial" w:hAnsi="Arial" w:cs="Arial"/>
          <w:lang w:val="en-US"/>
        </w:rPr>
        <w:t xml:space="preserve">Position (string; optional; allowed values are “left” and “right”; default: “right”): it defines if the button should be shown at the beginning or at the end of the context menu; buttons defined in a single extension will be added to the context menu in the order they appear in the extension (considering their “position” value); the order of button “groups” defined in separate extensions is undefined. Note that on Android you can have </w:t>
      </w:r>
      <w:r w:rsidRPr="00C02B02">
        <w:rPr>
          <w:rFonts w:ascii="Arial" w:eastAsia="Arial" w:hAnsi="Arial" w:cs="Arial"/>
          <w:b/>
          <w:lang w:val="en-US"/>
        </w:rPr>
        <w:t>5 or less items on each side</w:t>
      </w:r>
      <w:r w:rsidRPr="00C02B02">
        <w:rPr>
          <w:rFonts w:ascii="Arial" w:eastAsia="Arial" w:hAnsi="Arial" w:cs="Arial"/>
          <w:lang w:val="en-US"/>
        </w:rPr>
        <w:t xml:space="preserve"> (all extensions combined) for the time being</w:t>
      </w:r>
    </w:p>
    <w:p w14:paraId="1F7EBB19" w14:textId="77777777" w:rsidR="002237A9" w:rsidRPr="00C02B02" w:rsidRDefault="00E26511">
      <w:pPr>
        <w:numPr>
          <w:ilvl w:val="0"/>
          <w:numId w:val="1"/>
        </w:numPr>
        <w:spacing w:after="0" w:line="240" w:lineRule="auto"/>
        <w:jc w:val="both"/>
        <w:rPr>
          <w:lang w:val="en-US"/>
        </w:rPr>
      </w:pPr>
      <w:r w:rsidRPr="00C02B02">
        <w:rPr>
          <w:rFonts w:ascii="Arial" w:eastAsia="Arial" w:hAnsi="Arial" w:cs="Arial"/>
          <w:lang w:val="en-US"/>
        </w:rPr>
        <w:t xml:space="preserve">Style (string; optional; allowed values are “popover”, “modal” and “browser”; default: “modal”): it defines if the URL should be opened in a popover, in a modal window in the BIMx app or in the device’s default browser app; in case of non-HTTP URLs (e.g. yourapp://) the value of style will be ignored, iOS will switch to the app defined by the custom URL scheme. Note that “popover” and “modal” styles on iOS are supported </w:t>
      </w:r>
      <w:r w:rsidRPr="00C02B02">
        <w:rPr>
          <w:rFonts w:ascii="Arial" w:eastAsia="Arial" w:hAnsi="Arial" w:cs="Arial"/>
          <w:b/>
          <w:lang w:val="en-US"/>
        </w:rPr>
        <w:t>only on iOS 9 or newer</w:t>
      </w:r>
      <w:r w:rsidRPr="00C02B02">
        <w:rPr>
          <w:rFonts w:ascii="Arial" w:eastAsia="Arial" w:hAnsi="Arial" w:cs="Arial"/>
          <w:lang w:val="en-US"/>
        </w:rPr>
        <w:t>.</w:t>
      </w:r>
    </w:p>
    <w:p w14:paraId="36A763BA" w14:textId="77777777" w:rsidR="002237A9" w:rsidRPr="00C02B02" w:rsidRDefault="00E26511">
      <w:pPr>
        <w:numPr>
          <w:ilvl w:val="0"/>
          <w:numId w:val="1"/>
        </w:numPr>
        <w:spacing w:after="200" w:line="240" w:lineRule="auto"/>
        <w:jc w:val="both"/>
        <w:rPr>
          <w:lang w:val="en-US"/>
        </w:rPr>
      </w:pPr>
      <w:r w:rsidRPr="00C02B02">
        <w:rPr>
          <w:rFonts w:ascii="Arial" w:eastAsia="Arial" w:hAnsi="Arial" w:cs="Arial"/>
          <w:lang w:val="en-US"/>
        </w:rPr>
        <w:t>Filtering (“</w:t>
      </w:r>
      <w:proofErr w:type="spellStart"/>
      <w:r w:rsidRPr="00C02B02">
        <w:rPr>
          <w:rFonts w:ascii="Arial" w:eastAsia="Arial" w:hAnsi="Arial" w:cs="Arial"/>
          <w:lang w:val="en-US"/>
        </w:rPr>
        <w:t>shown_only_if</w:t>
      </w:r>
      <w:proofErr w:type="spellEnd"/>
      <w:r w:rsidRPr="00C02B02">
        <w:rPr>
          <w:rFonts w:ascii="Arial" w:eastAsia="Arial" w:hAnsi="Arial" w:cs="Arial"/>
          <w:lang w:val="en-US"/>
        </w:rPr>
        <w:t xml:space="preserve">”; optional; default: context menu item is shown for all elements): if present, it defines when to show the context menu item. The context menu will be shown if at least one </w:t>
      </w:r>
      <w:proofErr w:type="gramStart"/>
      <w:r w:rsidRPr="00C02B02">
        <w:rPr>
          <w:rFonts w:ascii="Arial" w:eastAsia="Arial" w:hAnsi="Arial" w:cs="Arial"/>
          <w:lang w:val="en-US"/>
        </w:rPr>
        <w:t>criteria</w:t>
      </w:r>
      <w:proofErr w:type="gramEnd"/>
      <w:r w:rsidRPr="00C02B02">
        <w:rPr>
          <w:rFonts w:ascii="Arial" w:eastAsia="Arial" w:hAnsi="Arial" w:cs="Arial"/>
          <w:lang w:val="en-US"/>
        </w:rPr>
        <w:t xml:space="preserve"> is met (i.e. there is an “OR” connection between the criteria):</w:t>
      </w:r>
    </w:p>
    <w:p w14:paraId="72BD3FE1" w14:textId="51460535" w:rsidR="002237A9" w:rsidRPr="00C02B02" w:rsidRDefault="00E26511">
      <w:pPr>
        <w:numPr>
          <w:ilvl w:val="1"/>
          <w:numId w:val="1"/>
        </w:numPr>
        <w:spacing w:after="0" w:line="240" w:lineRule="auto"/>
        <w:jc w:val="both"/>
        <w:rPr>
          <w:lang w:val="en-US"/>
        </w:rPr>
      </w:pPr>
      <w:r w:rsidRPr="00C02B02">
        <w:rPr>
          <w:rFonts w:ascii="Arial" w:eastAsia="Arial" w:hAnsi="Arial" w:cs="Arial"/>
          <w:lang w:val="en-US"/>
        </w:rPr>
        <w:t>Element GUID (“</w:t>
      </w:r>
      <w:proofErr w:type="spellStart"/>
      <w:r w:rsidRPr="00C02B02">
        <w:rPr>
          <w:rFonts w:ascii="Arial" w:eastAsia="Arial" w:hAnsi="Arial" w:cs="Arial"/>
          <w:lang w:val="en-US"/>
        </w:rPr>
        <w:t>elem</w:t>
      </w:r>
      <w:r w:rsidR="00E857C4">
        <w:rPr>
          <w:rFonts w:ascii="Arial" w:eastAsia="Arial" w:hAnsi="Arial" w:cs="Arial"/>
          <w:lang w:val="en-US"/>
        </w:rPr>
        <w:t>ent</w:t>
      </w:r>
      <w:r w:rsidRPr="00C02B02">
        <w:rPr>
          <w:rFonts w:ascii="Arial" w:eastAsia="Arial" w:hAnsi="Arial" w:cs="Arial"/>
          <w:lang w:val="en-US"/>
        </w:rPr>
        <w:t>_guid</w:t>
      </w:r>
      <w:r w:rsidR="00571CAE">
        <w:rPr>
          <w:rFonts w:ascii="Arial" w:eastAsia="Arial" w:hAnsi="Arial" w:cs="Arial"/>
          <w:lang w:val="en-US"/>
        </w:rPr>
        <w:t>s</w:t>
      </w:r>
      <w:proofErr w:type="spellEnd"/>
      <w:r w:rsidRPr="00C02B02">
        <w:rPr>
          <w:rFonts w:ascii="Arial" w:eastAsia="Arial" w:hAnsi="Arial" w:cs="Arial"/>
          <w:lang w:val="en-US"/>
        </w:rPr>
        <w:t xml:space="preserve">”; optional, array of strings): the context menu item will be shown if the element GUID of the selected element matches one of </w:t>
      </w:r>
      <w:r w:rsidRPr="00C02B02">
        <w:rPr>
          <w:rFonts w:ascii="Arial" w:eastAsia="Arial" w:hAnsi="Arial" w:cs="Arial"/>
          <w:lang w:val="en-US"/>
        </w:rPr>
        <w:lastRenderedPageBreak/>
        <w:t xml:space="preserve">the </w:t>
      </w:r>
      <w:proofErr w:type="gramStart"/>
      <w:r w:rsidRPr="00C02B02">
        <w:rPr>
          <w:rFonts w:ascii="Arial" w:eastAsia="Arial" w:hAnsi="Arial" w:cs="Arial"/>
          <w:lang w:val="en-US"/>
        </w:rPr>
        <w:t>element</w:t>
      </w:r>
      <w:proofErr w:type="gramEnd"/>
      <w:r w:rsidRPr="00C02B02">
        <w:rPr>
          <w:rFonts w:ascii="Arial" w:eastAsia="Arial" w:hAnsi="Arial" w:cs="Arial"/>
          <w:lang w:val="en-US"/>
        </w:rPr>
        <w:t xml:space="preserve"> GUIDs in the array; note that your extension will be Hyper-model specific if this criterion is used</w:t>
      </w:r>
    </w:p>
    <w:p w14:paraId="308F4EE6" w14:textId="77777777" w:rsidR="002237A9" w:rsidRPr="00C02B02" w:rsidRDefault="00E26511">
      <w:pPr>
        <w:numPr>
          <w:ilvl w:val="1"/>
          <w:numId w:val="1"/>
        </w:numPr>
        <w:spacing w:after="200" w:line="240" w:lineRule="auto"/>
        <w:jc w:val="both"/>
        <w:rPr>
          <w:lang w:val="en-US"/>
        </w:rPr>
      </w:pPr>
      <w:r w:rsidRPr="00C02B02">
        <w:rPr>
          <w:rFonts w:ascii="Arial" w:eastAsia="Arial" w:hAnsi="Arial" w:cs="Arial"/>
          <w:lang w:val="en-US"/>
        </w:rPr>
        <w:t>Metadata: (“metadata”; optional): you can refer to either the presence or the value of certain exported info items:</w:t>
      </w:r>
    </w:p>
    <w:p w14:paraId="1A71D5F0" w14:textId="77777777" w:rsidR="002237A9" w:rsidRPr="00C02B02" w:rsidRDefault="00E26511">
      <w:pPr>
        <w:numPr>
          <w:ilvl w:val="2"/>
          <w:numId w:val="1"/>
        </w:numPr>
        <w:spacing w:after="0" w:line="240" w:lineRule="auto"/>
        <w:jc w:val="both"/>
        <w:rPr>
          <w:lang w:val="en-US"/>
        </w:rPr>
      </w:pPr>
      <w:r w:rsidRPr="00C02B02">
        <w:rPr>
          <w:rFonts w:ascii="Arial" w:eastAsia="Arial" w:hAnsi="Arial" w:cs="Arial"/>
          <w:lang w:val="en-US"/>
        </w:rPr>
        <w:t>“</w:t>
      </w:r>
      <w:proofErr w:type="spellStart"/>
      <w:r w:rsidRPr="00C02B02">
        <w:rPr>
          <w:rFonts w:ascii="Arial" w:eastAsia="Arial" w:hAnsi="Arial" w:cs="Arial"/>
          <w:lang w:val="en-US"/>
        </w:rPr>
        <w:t>is_present</w:t>
      </w:r>
      <w:proofErr w:type="spellEnd"/>
      <w:r w:rsidRPr="00C02B02">
        <w:rPr>
          <w:rFonts w:ascii="Arial" w:eastAsia="Arial" w:hAnsi="Arial" w:cs="Arial"/>
          <w:lang w:val="en-US"/>
        </w:rPr>
        <w:t>” (optional, array of strings): if there is an element info item where “key” is the same (comparison is case-insensitive) as one of the values provided in this string, then the menu item will be shown</w:t>
      </w:r>
    </w:p>
    <w:p w14:paraId="35338061" w14:textId="77777777" w:rsidR="002237A9" w:rsidRPr="00C02B02" w:rsidRDefault="00E26511">
      <w:pPr>
        <w:numPr>
          <w:ilvl w:val="2"/>
          <w:numId w:val="1"/>
        </w:numPr>
        <w:spacing w:after="0" w:line="240" w:lineRule="auto"/>
        <w:jc w:val="both"/>
        <w:rPr>
          <w:lang w:val="en-US"/>
        </w:rPr>
      </w:pPr>
      <w:r w:rsidRPr="00C02B02">
        <w:rPr>
          <w:rFonts w:ascii="Arial" w:eastAsia="Arial" w:hAnsi="Arial" w:cs="Arial"/>
          <w:lang w:val="en-US"/>
        </w:rPr>
        <w:t xml:space="preserve">“equals” (optional): if there is a key-value pair in the element info where </w:t>
      </w:r>
      <w:r w:rsidRPr="00C02B02">
        <w:rPr>
          <w:rFonts w:ascii="Arial" w:eastAsia="Arial" w:hAnsi="Arial" w:cs="Arial"/>
          <w:u w:val="single"/>
          <w:lang w:val="en-US"/>
        </w:rPr>
        <w:t>both</w:t>
      </w:r>
      <w:r w:rsidRPr="00C02B02">
        <w:rPr>
          <w:rFonts w:ascii="Arial" w:eastAsia="Arial" w:hAnsi="Arial" w:cs="Arial"/>
          <w:lang w:val="en-US"/>
        </w:rPr>
        <w:t xml:space="preserve"> the key and the value matches one of the key-value pairs provided in this array, then the menu item will be shown</w:t>
      </w:r>
    </w:p>
    <w:p w14:paraId="0CC1AFDB" w14:textId="77777777" w:rsidR="001C4F22" w:rsidRPr="00C02B02" w:rsidRDefault="001C4F22" w:rsidP="001C4F22">
      <w:pPr>
        <w:numPr>
          <w:ilvl w:val="0"/>
          <w:numId w:val="1"/>
        </w:numPr>
        <w:spacing w:line="256" w:lineRule="auto"/>
        <w:rPr>
          <w:lang w:val="en-US"/>
        </w:rPr>
      </w:pPr>
      <w:r w:rsidRPr="00C02B02">
        <w:rPr>
          <w:rFonts w:ascii="Arial" w:eastAsia="Arial" w:hAnsi="Arial" w:cs="Arial"/>
          <w:lang w:val="en-US"/>
        </w:rPr>
        <w:t>Upload the content of the 3D view as a JPEG image (“</w:t>
      </w:r>
      <w:proofErr w:type="spellStart"/>
      <w:r w:rsidRPr="00C02B02">
        <w:rPr>
          <w:rFonts w:ascii="Arial" w:eastAsia="Arial" w:hAnsi="Arial" w:cs="Arial"/>
          <w:lang w:val="en-US"/>
        </w:rPr>
        <w:t>upload_image</w:t>
      </w:r>
      <w:proofErr w:type="spellEnd"/>
      <w:r w:rsidRPr="00C02B02">
        <w:rPr>
          <w:rFonts w:ascii="Arial" w:eastAsia="Arial" w:hAnsi="Arial" w:cs="Arial"/>
          <w:lang w:val="en-US"/>
        </w:rPr>
        <w:t>”; optional, default: don’t upload): optionally you can define a location where a JPEG image will be uploaded to prior to opening the URL defined by the “</w:t>
      </w:r>
      <w:proofErr w:type="spellStart"/>
      <w:r w:rsidRPr="00C02B02">
        <w:rPr>
          <w:rFonts w:ascii="Arial" w:eastAsia="Arial" w:hAnsi="Arial" w:cs="Arial"/>
          <w:lang w:val="en-US"/>
        </w:rPr>
        <w:t>url</w:t>
      </w:r>
      <w:proofErr w:type="spellEnd"/>
      <w:r w:rsidRPr="00C02B02">
        <w:rPr>
          <w:rFonts w:ascii="Arial" w:eastAsia="Arial" w:hAnsi="Arial" w:cs="Arial"/>
          <w:lang w:val="en-US"/>
        </w:rPr>
        <w:t>” value above. BIMx will upload a portion of the 3D view containing the highlighted element and its surrounding (bounding box of the element + 25% of the bounding box in each direction). Details to be specified:</w:t>
      </w:r>
    </w:p>
    <w:p w14:paraId="7D8409F2" w14:textId="77777777" w:rsidR="001C4F22" w:rsidRPr="00C02B02" w:rsidRDefault="001C4F22" w:rsidP="001C4F22">
      <w:pPr>
        <w:numPr>
          <w:ilvl w:val="1"/>
          <w:numId w:val="1"/>
        </w:numPr>
        <w:spacing w:line="256" w:lineRule="auto"/>
        <w:rPr>
          <w:rFonts w:ascii="Arial" w:eastAsia="Arial" w:hAnsi="Arial" w:cs="Arial"/>
          <w:lang w:val="en-US"/>
        </w:rPr>
      </w:pPr>
      <w:r w:rsidRPr="00C02B02">
        <w:rPr>
          <w:rFonts w:ascii="Arial" w:eastAsia="Arial" w:hAnsi="Arial" w:cs="Arial"/>
          <w:lang w:val="en-US"/>
        </w:rPr>
        <w:t>“</w:t>
      </w:r>
      <w:proofErr w:type="spellStart"/>
      <w:r w:rsidRPr="00C02B02">
        <w:rPr>
          <w:rFonts w:ascii="Arial" w:eastAsia="Arial" w:hAnsi="Arial" w:cs="Arial"/>
          <w:lang w:val="en-US"/>
        </w:rPr>
        <w:t>url</w:t>
      </w:r>
      <w:proofErr w:type="spellEnd"/>
      <w:r w:rsidRPr="00C02B02">
        <w:rPr>
          <w:rFonts w:ascii="Arial" w:eastAsia="Arial" w:hAnsi="Arial" w:cs="Arial"/>
          <w:lang w:val="en-US"/>
        </w:rPr>
        <w:t>” (required, string): an HTTP(S) link defining the upload target; the URL might contain any applicable variable</w:t>
      </w:r>
    </w:p>
    <w:p w14:paraId="4D7E7B41" w14:textId="77777777" w:rsidR="001C4F22" w:rsidRPr="00C02B02" w:rsidRDefault="001C4F22" w:rsidP="001C4F22">
      <w:pPr>
        <w:numPr>
          <w:ilvl w:val="1"/>
          <w:numId w:val="1"/>
        </w:numPr>
        <w:spacing w:line="256" w:lineRule="auto"/>
        <w:rPr>
          <w:rFonts w:ascii="Arial" w:eastAsia="Arial" w:hAnsi="Arial" w:cs="Arial"/>
          <w:lang w:val="en-US"/>
        </w:rPr>
      </w:pPr>
      <w:r w:rsidRPr="00C02B02">
        <w:rPr>
          <w:rFonts w:ascii="Arial" w:eastAsia="Arial" w:hAnsi="Arial" w:cs="Arial"/>
          <w:lang w:val="en-US"/>
        </w:rPr>
        <w:t>“method” (optional, string, default value: “POST”): the HTTP method to be used for uploading; usually it’s either POST or PATCH</w:t>
      </w:r>
    </w:p>
    <w:p w14:paraId="084B4DA6" w14:textId="77777777" w:rsidR="001C4F22" w:rsidRPr="00C02B02" w:rsidRDefault="001C4F22" w:rsidP="001C4F22">
      <w:pPr>
        <w:numPr>
          <w:ilvl w:val="1"/>
          <w:numId w:val="1"/>
        </w:numPr>
        <w:spacing w:line="256" w:lineRule="auto"/>
        <w:rPr>
          <w:rFonts w:ascii="Arial" w:eastAsia="Arial" w:hAnsi="Arial" w:cs="Arial"/>
          <w:lang w:val="en-US"/>
        </w:rPr>
      </w:pPr>
      <w:r w:rsidRPr="00C02B02">
        <w:rPr>
          <w:rFonts w:ascii="Arial" w:eastAsia="Arial" w:hAnsi="Arial" w:cs="Arial"/>
          <w:lang w:val="en-US"/>
        </w:rPr>
        <w:t>“authentication” (optional, string, default value: no authentication is required): you can optionally specify the value “basic”. If you do so, BIMx will ask for a username and a password before uploading the image. BIMx will store the entered credentials and will reuse them for later uploads. The entered values will be sent as a standard “Authentication” HTTP header</w:t>
      </w:r>
    </w:p>
    <w:p w14:paraId="4BEE9566" w14:textId="77777777" w:rsidR="001C4F22" w:rsidRPr="00C02B02" w:rsidRDefault="001C4F22" w:rsidP="001C4F22">
      <w:pPr>
        <w:numPr>
          <w:ilvl w:val="1"/>
          <w:numId w:val="1"/>
        </w:numPr>
        <w:spacing w:line="256" w:lineRule="auto"/>
        <w:rPr>
          <w:rFonts w:ascii="Arial" w:eastAsia="Arial" w:hAnsi="Arial" w:cs="Arial"/>
          <w:lang w:val="en-US"/>
        </w:rPr>
      </w:pPr>
      <w:r w:rsidRPr="00C02B02">
        <w:rPr>
          <w:rFonts w:ascii="Arial" w:eastAsia="Arial" w:hAnsi="Arial" w:cs="Arial"/>
          <w:lang w:val="en-US"/>
        </w:rPr>
        <w:t>BIMx will send an HTTP request where the value of “Content-Type” is set to “multipart/form-data”. HTTP method will be set as defined by the “method” value. The HTTP request’s body will contain two parameter values (in a format specified by RFC1521):</w:t>
      </w:r>
    </w:p>
    <w:p w14:paraId="1AE63775" w14:textId="7134A9BC" w:rsidR="001C4F22" w:rsidRPr="00C02B02" w:rsidRDefault="001C4F22" w:rsidP="001C4F22">
      <w:pPr>
        <w:numPr>
          <w:ilvl w:val="2"/>
          <w:numId w:val="1"/>
        </w:numPr>
        <w:spacing w:line="256" w:lineRule="auto"/>
        <w:rPr>
          <w:rFonts w:ascii="Arial" w:eastAsia="Arial" w:hAnsi="Arial" w:cs="Arial"/>
          <w:lang w:val="en-US"/>
        </w:rPr>
      </w:pPr>
      <w:r w:rsidRPr="00C02B02">
        <w:rPr>
          <w:rFonts w:ascii="Arial" w:eastAsia="Arial" w:hAnsi="Arial" w:cs="Arial"/>
          <w:lang w:val="en-US"/>
        </w:rPr>
        <w:t>“</w:t>
      </w:r>
      <w:proofErr w:type="spellStart"/>
      <w:r w:rsidRPr="00C02B02">
        <w:rPr>
          <w:rFonts w:ascii="Arial" w:eastAsia="Arial" w:hAnsi="Arial" w:cs="Arial"/>
          <w:lang w:val="en-US"/>
        </w:rPr>
        <w:t>elem</w:t>
      </w:r>
      <w:r w:rsidR="00E857C4">
        <w:rPr>
          <w:rFonts w:ascii="Arial" w:eastAsia="Arial" w:hAnsi="Arial" w:cs="Arial"/>
          <w:lang w:val="en-US"/>
        </w:rPr>
        <w:t>ent</w:t>
      </w:r>
      <w:r w:rsidRPr="00C02B02">
        <w:rPr>
          <w:rFonts w:ascii="Arial" w:eastAsia="Arial" w:hAnsi="Arial" w:cs="Arial"/>
          <w:lang w:val="en-US"/>
        </w:rPr>
        <w:t>_guid</w:t>
      </w:r>
      <w:proofErr w:type="spellEnd"/>
      <w:r w:rsidRPr="00C02B02">
        <w:rPr>
          <w:rFonts w:ascii="Arial" w:eastAsia="Arial" w:hAnsi="Arial" w:cs="Arial"/>
          <w:lang w:val="en-US"/>
        </w:rPr>
        <w:t>”: UTF-8 encoded lowercase value of the highlighted element’s GUID</w:t>
      </w:r>
    </w:p>
    <w:p w14:paraId="0CEA4F56" w14:textId="77777777" w:rsidR="001C4F22" w:rsidRPr="00C02B02" w:rsidRDefault="001C4F22" w:rsidP="001C4F22">
      <w:pPr>
        <w:numPr>
          <w:ilvl w:val="2"/>
          <w:numId w:val="1"/>
        </w:numPr>
        <w:spacing w:line="256" w:lineRule="auto"/>
        <w:rPr>
          <w:rFonts w:ascii="Arial" w:eastAsia="Arial" w:hAnsi="Arial" w:cs="Arial"/>
          <w:lang w:val="en-US"/>
        </w:rPr>
      </w:pPr>
      <w:r w:rsidRPr="00C02B02">
        <w:rPr>
          <w:rFonts w:ascii="Arial" w:eastAsia="Arial" w:hAnsi="Arial" w:cs="Arial"/>
          <w:lang w:val="en-US"/>
        </w:rPr>
        <w:t>“screenshot”: a binary representation of a JPEG image</w:t>
      </w:r>
    </w:p>
    <w:p w14:paraId="1FA1BA13" w14:textId="13F242D4" w:rsidR="001C4F22" w:rsidRPr="00C02B02" w:rsidRDefault="001C4F22" w:rsidP="001C4F22">
      <w:pPr>
        <w:numPr>
          <w:ilvl w:val="1"/>
          <w:numId w:val="1"/>
        </w:numPr>
        <w:spacing w:line="256" w:lineRule="auto"/>
        <w:rPr>
          <w:rFonts w:ascii="Arial" w:eastAsia="Arial" w:hAnsi="Arial" w:cs="Arial"/>
          <w:lang w:val="en-US"/>
        </w:rPr>
      </w:pPr>
      <w:r w:rsidRPr="00C02B02">
        <w:rPr>
          <w:rFonts w:ascii="Arial" w:eastAsia="Arial" w:hAnsi="Arial" w:cs="Arial"/>
          <w:lang w:val="en-US"/>
        </w:rPr>
        <w:t>During the image upload BIMx will show an activity indicator. The user might cancel the image upload by tapping on “Cancel” (iOS) or by tapping the hardware “back” button or tapping on the background (Android). If the user cancels the upload, the original (content) URL won’t be opened either.</w:t>
      </w:r>
    </w:p>
    <w:p w14:paraId="16B9B8BA" w14:textId="77777777" w:rsidR="001C4F22" w:rsidRPr="00C02B02" w:rsidRDefault="001C4F22" w:rsidP="00B819DA">
      <w:pPr>
        <w:pStyle w:val="Heading3"/>
        <w:jc w:val="both"/>
        <w:rPr>
          <w:lang w:val="en-US"/>
        </w:rPr>
      </w:pPr>
    </w:p>
    <w:p w14:paraId="37D5352A" w14:textId="408057EB" w:rsidR="00B819DA" w:rsidRPr="00C02B02" w:rsidRDefault="00E26511" w:rsidP="00B819DA">
      <w:pPr>
        <w:pStyle w:val="Heading3"/>
        <w:jc w:val="both"/>
        <w:rPr>
          <w:lang w:val="en-US"/>
        </w:rPr>
      </w:pPr>
      <w:bookmarkStart w:id="16" w:name="_Toc4682580"/>
      <w:r w:rsidRPr="00C02B02">
        <w:rPr>
          <w:lang w:val="en-US"/>
        </w:rPr>
        <w:t>Example</w:t>
      </w:r>
      <w:r w:rsidR="00604F38" w:rsidRPr="00C02B02">
        <w:rPr>
          <w:lang w:val="en-US"/>
        </w:rPr>
        <w:t xml:space="preserve"> cod</w:t>
      </w:r>
      <w:r w:rsidR="00B819DA" w:rsidRPr="00C02B02">
        <w:rPr>
          <w:lang w:val="en-US"/>
        </w:rPr>
        <w:t>e snippet</w:t>
      </w:r>
      <w:bookmarkEnd w:id="16"/>
    </w:p>
    <w:p w14:paraId="5D8552F4" w14:textId="77777777" w:rsidR="00B819DA" w:rsidRPr="00C02B02" w:rsidRDefault="00B819DA">
      <w:pPr>
        <w:spacing w:after="0" w:line="240" w:lineRule="auto"/>
        <w:jc w:val="both"/>
        <w:rPr>
          <w:rFonts w:ascii="Courier New" w:eastAsia="Courier New" w:hAnsi="Courier New" w:cs="Courier New"/>
          <w:lang w:val="en-US"/>
        </w:rPr>
      </w:pPr>
      <w:r w:rsidRPr="00C02B02">
        <w:rPr>
          <w:rFonts w:ascii="Courier New" w:eastAsia="Courier New" w:hAnsi="Courier New" w:cs="Courier New"/>
          <w:lang w:val="en-US"/>
        </w:rPr>
        <w:t>…</w:t>
      </w:r>
    </w:p>
    <w:p w14:paraId="2040615B"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w:t>
      </w:r>
      <w:proofErr w:type="spellStart"/>
      <w:r w:rsidRPr="00C02B02">
        <w:rPr>
          <w:rFonts w:ascii="Courier New" w:eastAsia="Courier New" w:hAnsi="Courier New" w:cs="Courier New"/>
          <w:lang w:val="en-US"/>
        </w:rPr>
        <w:t>elem_context_menu</w:t>
      </w:r>
      <w:proofErr w:type="spellEnd"/>
      <w:r w:rsidRPr="00C02B02">
        <w:rPr>
          <w:rFonts w:ascii="Courier New" w:eastAsia="Courier New" w:hAnsi="Courier New" w:cs="Courier New"/>
          <w:lang w:val="en-US"/>
        </w:rPr>
        <w:t>": [</w:t>
      </w:r>
    </w:p>
    <w:p w14:paraId="41BEEB68"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68195AF4"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"title": "Show specs",</w:t>
      </w:r>
    </w:p>
    <w:p w14:paraId="049A2DC4" w14:textId="7BB4F8B6"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url</w:t>
      </w:r>
      <w:proofErr w:type="spellEnd"/>
      <w:r w:rsidRPr="00C02B02">
        <w:rPr>
          <w:rFonts w:ascii="Courier New" w:eastAsia="Courier New" w:hAnsi="Courier New" w:cs="Courier New"/>
          <w:lang w:val="en-US"/>
        </w:rPr>
        <w:t>”: "https://www.yourdomain.com/specs/$(elem</w:t>
      </w:r>
      <w:r w:rsidR="00E857C4">
        <w:rPr>
          <w:rFonts w:ascii="Courier New" w:eastAsia="Courier New" w:hAnsi="Courier New" w:cs="Courier New"/>
          <w:lang w:val="en-US"/>
        </w:rPr>
        <w:t>ent</w:t>
      </w:r>
      <w:r w:rsidRPr="00C02B02">
        <w:rPr>
          <w:rFonts w:ascii="Courier New" w:eastAsia="Courier New" w:hAnsi="Courier New" w:cs="Courier New"/>
          <w:lang w:val="en-US"/>
        </w:rPr>
        <w:t>_guid)",</w:t>
      </w:r>
    </w:p>
    <w:p w14:paraId="1E48FC50"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"position": "left",</w:t>
      </w:r>
    </w:p>
    <w:p w14:paraId="4D7A4F86"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lastRenderedPageBreak/>
        <w:t>   "style": "browser"</w:t>
      </w:r>
    </w:p>
    <w:p w14:paraId="6B847A8A"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368E85D0"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726E5426"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"title": "Camera feed",</w:t>
      </w:r>
    </w:p>
    <w:p w14:paraId="5A97E9D4" w14:textId="6A8D3CF1"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url</w:t>
      </w:r>
      <w:proofErr w:type="spellEnd"/>
      <w:r w:rsidRPr="00C02B02">
        <w:rPr>
          <w:rFonts w:ascii="Courier New" w:eastAsia="Courier New" w:hAnsi="Courier New" w:cs="Courier New"/>
          <w:lang w:val="en-US"/>
        </w:rPr>
        <w:t>": "https://www.feeds.com/feed?camera_id=$(elem</w:t>
      </w:r>
      <w:r w:rsidR="00E857C4">
        <w:rPr>
          <w:rFonts w:ascii="Courier New" w:eastAsia="Courier New" w:hAnsi="Courier New" w:cs="Courier New"/>
          <w:lang w:val="en-US"/>
        </w:rPr>
        <w:t>ent</w:t>
      </w:r>
      <w:r w:rsidRPr="00C02B02">
        <w:rPr>
          <w:rFonts w:ascii="Courier New" w:eastAsia="Courier New" w:hAnsi="Courier New" w:cs="Courier New"/>
          <w:lang w:val="en-US"/>
        </w:rPr>
        <w:t>_guid)",</w:t>
      </w:r>
    </w:p>
    <w:p w14:paraId="54FEACA0"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"style": "popover",</w:t>
      </w:r>
    </w:p>
    <w:p w14:paraId="381A5818" w14:textId="0642B100"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shown_only_if</w:t>
      </w:r>
      <w:proofErr w:type="spellEnd"/>
      <w:r w:rsidRPr="00C02B02">
        <w:rPr>
          <w:rFonts w:ascii="Courier New" w:eastAsia="Courier New" w:hAnsi="Courier New" w:cs="Courier New"/>
          <w:lang w:val="en-US"/>
        </w:rPr>
        <w:t>": {</w:t>
      </w:r>
    </w:p>
    <w:p w14:paraId="0AC6AAAD" w14:textId="0AF10472"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elem</w:t>
      </w:r>
      <w:r w:rsidR="00E857C4">
        <w:rPr>
          <w:rFonts w:ascii="Courier New" w:eastAsia="Courier New" w:hAnsi="Courier New" w:cs="Courier New"/>
          <w:lang w:val="en-US"/>
        </w:rPr>
        <w:t>ent</w:t>
      </w:r>
      <w:r w:rsidRPr="00C02B02">
        <w:rPr>
          <w:rFonts w:ascii="Courier New" w:eastAsia="Courier New" w:hAnsi="Courier New" w:cs="Courier New"/>
          <w:lang w:val="en-US"/>
        </w:rPr>
        <w:t>_guids</w:t>
      </w:r>
      <w:proofErr w:type="spellEnd"/>
      <w:r w:rsidRPr="00C02B02">
        <w:rPr>
          <w:rFonts w:ascii="Courier New" w:eastAsia="Courier New" w:hAnsi="Courier New" w:cs="Courier New"/>
          <w:lang w:val="en-US"/>
        </w:rPr>
        <w:t>": [</w:t>
      </w:r>
    </w:p>
    <w:p w14:paraId="411F5EE6"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"5E258C98-C74E-43E6-9F8A-894F2F9A3E22",</w:t>
      </w:r>
    </w:p>
    <w:p w14:paraId="29DA2356"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"463F5328-53EC-4255-AC9F-614AB6B26C10"</w:t>
      </w:r>
    </w:p>
    <w:p w14:paraId="067E9ACA"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7A930EAA"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"metadata": {</w:t>
      </w:r>
    </w:p>
    <w:p w14:paraId="3B950621"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is_present</w:t>
      </w:r>
      <w:proofErr w:type="spellEnd"/>
      <w:r w:rsidRPr="00C02B02">
        <w:rPr>
          <w:rFonts w:ascii="Courier New" w:eastAsia="Courier New" w:hAnsi="Courier New" w:cs="Courier New"/>
          <w:lang w:val="en-US"/>
        </w:rPr>
        <w:t>": [</w:t>
      </w:r>
    </w:p>
    <w:p w14:paraId="5548CBF4"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"Camera location"</w:t>
      </w:r>
    </w:p>
    <w:p w14:paraId="4826DEC8"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0D00A150"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"equals": [</w:t>
      </w:r>
    </w:p>
    <w:p w14:paraId="7445B3BD"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2B258717"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"key": "Type",</w:t>
      </w:r>
    </w:p>
    <w:p w14:paraId="4B359790"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"value": "Camera 1"</w:t>
      </w:r>
    </w:p>
    <w:p w14:paraId="0CEA8DDB"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4F03805F"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4D504624"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0D80E3C3"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79F9F933"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1A49BC4B"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1232D32E"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"title": "Report issue",</w:t>
      </w:r>
    </w:p>
    <w:p w14:paraId="0A69FB35" w14:textId="2FDE36E3"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url</w:t>
      </w:r>
      <w:proofErr w:type="spellEnd"/>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yourapp</w:t>
      </w:r>
      <w:proofErr w:type="spellEnd"/>
      <w:r w:rsidRPr="00C02B02">
        <w:rPr>
          <w:rFonts w:ascii="Courier New" w:eastAsia="Courier New" w:hAnsi="Courier New" w:cs="Courier New"/>
          <w:lang w:val="en-US"/>
        </w:rPr>
        <w:t>://</w:t>
      </w:r>
      <w:proofErr w:type="spellStart"/>
      <w:r w:rsidRPr="00C02B02">
        <w:rPr>
          <w:rFonts w:ascii="Courier New" w:eastAsia="Courier New" w:hAnsi="Courier New" w:cs="Courier New"/>
          <w:lang w:val="en-US"/>
        </w:rPr>
        <w:t>report?id</w:t>
      </w:r>
      <w:proofErr w:type="spellEnd"/>
      <w:r w:rsidRPr="00C02B02">
        <w:rPr>
          <w:rFonts w:ascii="Courier New" w:eastAsia="Courier New" w:hAnsi="Courier New" w:cs="Courier New"/>
          <w:lang w:val="en-US"/>
        </w:rPr>
        <w:t>=$(</w:t>
      </w:r>
      <w:proofErr w:type="spellStart"/>
      <w:r w:rsidRPr="00C02B02">
        <w:rPr>
          <w:rFonts w:ascii="Courier New" w:eastAsia="Courier New" w:hAnsi="Courier New" w:cs="Courier New"/>
          <w:lang w:val="en-US"/>
        </w:rPr>
        <w:t>elem</w:t>
      </w:r>
      <w:r w:rsidR="00E857C4">
        <w:rPr>
          <w:rFonts w:ascii="Courier New" w:eastAsia="Courier New" w:hAnsi="Courier New" w:cs="Courier New"/>
          <w:lang w:val="en-US"/>
        </w:rPr>
        <w:t>ent</w:t>
      </w:r>
      <w:r w:rsidRPr="00C02B02">
        <w:rPr>
          <w:rFonts w:ascii="Courier New" w:eastAsia="Courier New" w:hAnsi="Courier New" w:cs="Courier New"/>
          <w:lang w:val="en-US"/>
        </w:rPr>
        <w:t>_guid</w:t>
      </w:r>
      <w:proofErr w:type="spellEnd"/>
      <w:r w:rsidRPr="00C02B02">
        <w:rPr>
          <w:rFonts w:ascii="Courier New" w:eastAsia="Courier New" w:hAnsi="Courier New" w:cs="Courier New"/>
          <w:lang w:val="en-US"/>
        </w:rPr>
        <w:t>)",</w:t>
      </w:r>
    </w:p>
    <w:p w14:paraId="2129B1E0" w14:textId="63937D11" w:rsidR="002237A9" w:rsidRPr="00C02B02" w:rsidRDefault="00E26511">
      <w:pPr>
        <w:spacing w:after="0" w:line="240" w:lineRule="auto"/>
        <w:jc w:val="both"/>
        <w:rPr>
          <w:rFonts w:ascii="Courier New" w:eastAsia="Courier New" w:hAnsi="Courier New" w:cs="Courier New"/>
          <w:lang w:val="en-US"/>
        </w:rPr>
      </w:pPr>
      <w:r w:rsidRPr="00C02B02">
        <w:rPr>
          <w:rFonts w:ascii="Courier New" w:eastAsia="Courier New" w:hAnsi="Courier New" w:cs="Courier New"/>
          <w:lang w:val="en-US"/>
        </w:rPr>
        <w:t>   "position": "left"</w:t>
      </w:r>
      <w:r w:rsidR="001C4F22" w:rsidRPr="00C02B02">
        <w:rPr>
          <w:rFonts w:ascii="Courier New" w:eastAsia="Courier New" w:hAnsi="Courier New" w:cs="Courier New"/>
          <w:lang w:val="en-US"/>
        </w:rPr>
        <w:t>,</w:t>
      </w:r>
    </w:p>
    <w:p w14:paraId="0B1533A3" w14:textId="092CFF2C" w:rsidR="001C4F22" w:rsidRPr="00C02B02" w:rsidRDefault="001C4F22" w:rsidP="001C4F22">
      <w:pPr>
        <w:spacing w:after="0" w:line="276" w:lineRule="auto"/>
        <w:rPr>
          <w:rFonts w:ascii="Courier New" w:eastAsia="Courier New" w:hAnsi="Courier New" w:cs="Courier New"/>
          <w:lang w:val="en-US"/>
        </w:rPr>
      </w:pPr>
      <w:r w:rsidRPr="00C02B02">
        <w:rPr>
          <w:rFonts w:ascii="Courier New" w:eastAsia="Courier New" w:hAnsi="Courier New" w:cs="Courier New"/>
          <w:lang w:val="en-US"/>
        </w:rPr>
        <w:t xml:space="preserve">   "</w:t>
      </w:r>
      <w:proofErr w:type="spellStart"/>
      <w:r w:rsidRPr="00C02B02">
        <w:rPr>
          <w:rFonts w:ascii="Courier New" w:eastAsia="Courier New" w:hAnsi="Courier New" w:cs="Courier New"/>
          <w:lang w:val="en-US"/>
        </w:rPr>
        <w:t>upload_image</w:t>
      </w:r>
      <w:proofErr w:type="spellEnd"/>
      <w:r w:rsidRPr="00C02B02">
        <w:rPr>
          <w:rFonts w:ascii="Courier New" w:eastAsia="Courier New" w:hAnsi="Courier New" w:cs="Courier New"/>
          <w:lang w:val="en-US"/>
        </w:rPr>
        <w:t>": {</w:t>
      </w:r>
    </w:p>
    <w:p w14:paraId="476ABCBF" w14:textId="1AAC4CF6" w:rsidR="001C4F22" w:rsidRPr="00C02B02" w:rsidRDefault="001C4F22" w:rsidP="001C4F22">
      <w:pPr>
        <w:spacing w:after="0" w:line="276" w:lineRule="auto"/>
        <w:rPr>
          <w:rFonts w:ascii="Courier New" w:eastAsia="Courier New" w:hAnsi="Courier New" w:cs="Courier New"/>
          <w:lang w:val="en-US"/>
        </w:rPr>
      </w:pPr>
      <w:r w:rsidRPr="00C02B02">
        <w:rPr>
          <w:rFonts w:ascii="Courier New" w:eastAsia="Courier New" w:hAnsi="Courier New" w:cs="Courier New"/>
          <w:lang w:val="en-US"/>
        </w:rPr>
        <w:t xml:space="preserve">     "</w:t>
      </w:r>
      <w:proofErr w:type="spellStart"/>
      <w:r w:rsidRPr="00C02B02">
        <w:rPr>
          <w:rFonts w:ascii="Courier New" w:eastAsia="Courier New" w:hAnsi="Courier New" w:cs="Courier New"/>
          <w:lang w:val="en-US"/>
        </w:rPr>
        <w:t>url</w:t>
      </w:r>
      <w:proofErr w:type="spellEnd"/>
      <w:r w:rsidRPr="00C02B02">
        <w:rPr>
          <w:rFonts w:ascii="Courier New" w:eastAsia="Courier New" w:hAnsi="Courier New" w:cs="Courier New"/>
          <w:lang w:val="en-US"/>
        </w:rPr>
        <w:t>": "https://example.com/</w:t>
      </w:r>
      <w:proofErr w:type="spellStart"/>
      <w:r w:rsidRPr="00C02B02">
        <w:rPr>
          <w:rFonts w:ascii="Courier New" w:eastAsia="Courier New" w:hAnsi="Courier New" w:cs="Courier New"/>
          <w:lang w:val="en-US"/>
        </w:rPr>
        <w:t>upload_image?elem</w:t>
      </w:r>
      <w:r w:rsidR="00E857C4">
        <w:rPr>
          <w:rFonts w:ascii="Courier New" w:eastAsia="Courier New" w:hAnsi="Courier New" w:cs="Courier New"/>
          <w:lang w:val="en-US"/>
        </w:rPr>
        <w:t>ent</w:t>
      </w:r>
      <w:r w:rsidRPr="00C02B02">
        <w:rPr>
          <w:rFonts w:ascii="Courier New" w:eastAsia="Courier New" w:hAnsi="Courier New" w:cs="Courier New"/>
          <w:lang w:val="en-US"/>
        </w:rPr>
        <w:t>_guid</w:t>
      </w:r>
      <w:proofErr w:type="spellEnd"/>
      <w:r w:rsidRPr="00C02B02">
        <w:rPr>
          <w:rFonts w:ascii="Courier New" w:eastAsia="Courier New" w:hAnsi="Courier New" w:cs="Courier New"/>
          <w:lang w:val="en-US"/>
        </w:rPr>
        <w:t>=$(</w:t>
      </w:r>
      <w:proofErr w:type="spellStart"/>
      <w:r w:rsidRPr="00C02B02">
        <w:rPr>
          <w:rFonts w:ascii="Courier New" w:eastAsia="Courier New" w:hAnsi="Courier New" w:cs="Courier New"/>
          <w:lang w:val="en-US"/>
        </w:rPr>
        <w:t>elem</w:t>
      </w:r>
      <w:r w:rsidR="00E857C4">
        <w:rPr>
          <w:rFonts w:ascii="Courier New" w:eastAsia="Courier New" w:hAnsi="Courier New" w:cs="Courier New"/>
          <w:lang w:val="en-US"/>
        </w:rPr>
        <w:t>ent</w:t>
      </w:r>
      <w:r w:rsidRPr="00C02B02">
        <w:rPr>
          <w:rFonts w:ascii="Courier New" w:eastAsia="Courier New" w:hAnsi="Courier New" w:cs="Courier New"/>
          <w:lang w:val="en-US"/>
        </w:rPr>
        <w:t>_guid</w:t>
      </w:r>
      <w:proofErr w:type="spellEnd"/>
      <w:r w:rsidRPr="00C02B02">
        <w:rPr>
          <w:rFonts w:ascii="Courier New" w:eastAsia="Courier New" w:hAnsi="Courier New" w:cs="Courier New"/>
          <w:lang w:val="en-US"/>
        </w:rPr>
        <w:t>)",</w:t>
      </w:r>
    </w:p>
    <w:p w14:paraId="64D7BEA1" w14:textId="77777777" w:rsidR="001C4F22" w:rsidRPr="00C02B02" w:rsidRDefault="001C4F22" w:rsidP="001C4F22">
      <w:pPr>
        <w:spacing w:after="0" w:line="276" w:lineRule="auto"/>
        <w:rPr>
          <w:rFonts w:ascii="Courier New" w:eastAsia="Courier New" w:hAnsi="Courier New" w:cs="Courier New"/>
          <w:lang w:val="en-US"/>
        </w:rPr>
      </w:pPr>
      <w:r w:rsidRPr="00C02B02">
        <w:rPr>
          <w:rFonts w:ascii="Courier New" w:eastAsia="Courier New" w:hAnsi="Courier New" w:cs="Courier New"/>
          <w:lang w:val="en-US"/>
        </w:rPr>
        <w:t xml:space="preserve">     "method": "POST",</w:t>
      </w:r>
    </w:p>
    <w:p w14:paraId="43B91F1F" w14:textId="77777777" w:rsidR="001C4F22" w:rsidRPr="00C02B02" w:rsidRDefault="001C4F22" w:rsidP="001C4F22">
      <w:pPr>
        <w:spacing w:after="0" w:line="276" w:lineRule="auto"/>
        <w:rPr>
          <w:rFonts w:ascii="Courier New" w:eastAsia="Courier New" w:hAnsi="Courier New" w:cs="Courier New"/>
          <w:lang w:val="en-US"/>
        </w:rPr>
      </w:pPr>
      <w:r w:rsidRPr="00C02B02">
        <w:rPr>
          <w:rFonts w:ascii="Courier New" w:eastAsia="Courier New" w:hAnsi="Courier New" w:cs="Courier New"/>
          <w:lang w:val="en-US"/>
        </w:rPr>
        <w:t xml:space="preserve">     "authentication": "basic"</w:t>
      </w:r>
    </w:p>
    <w:p w14:paraId="2FEBD309" w14:textId="77777777" w:rsidR="001C4F22" w:rsidRPr="00C02B02" w:rsidRDefault="001C4F22" w:rsidP="001C4F22">
      <w:pPr>
        <w:spacing w:after="0" w:line="276" w:lineRule="auto"/>
        <w:rPr>
          <w:rFonts w:ascii="Courier New" w:eastAsia="Courier New" w:hAnsi="Courier New" w:cs="Courier New"/>
          <w:lang w:val="en-US"/>
        </w:rPr>
      </w:pPr>
      <w:r w:rsidRPr="00C02B02">
        <w:rPr>
          <w:rFonts w:ascii="Courier New" w:eastAsia="Courier New" w:hAnsi="Courier New" w:cs="Courier New"/>
          <w:lang w:val="en-US"/>
        </w:rPr>
        <w:t xml:space="preserve">   }</w:t>
      </w:r>
    </w:p>
    <w:p w14:paraId="7F225CD1"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3EAE7C5A" w14:textId="77777777" w:rsidR="002237A9" w:rsidRPr="00C02B02" w:rsidRDefault="00E26511">
      <w:pPr>
        <w:spacing w:after="0" w:line="240" w:lineRule="auto"/>
        <w:jc w:val="both"/>
        <w:rPr>
          <w:rFonts w:ascii="Courier New" w:eastAsia="Courier New" w:hAnsi="Courier New" w:cs="Courier New"/>
          <w:lang w:val="en-US"/>
        </w:rPr>
      </w:pPr>
      <w:r w:rsidRPr="00C02B02">
        <w:rPr>
          <w:rFonts w:ascii="Courier New" w:eastAsia="Courier New" w:hAnsi="Courier New" w:cs="Courier New"/>
          <w:lang w:val="en-US"/>
        </w:rPr>
        <w:t>]</w:t>
      </w:r>
    </w:p>
    <w:p w14:paraId="62A741F3" w14:textId="77777777" w:rsidR="00B819DA" w:rsidRPr="00C02B02" w:rsidRDefault="00B819DA">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w:t>
      </w:r>
    </w:p>
    <w:p w14:paraId="5B463B7A" w14:textId="77777777" w:rsidR="00EF20CF" w:rsidRPr="00C02B02" w:rsidRDefault="00EF20CF">
      <w:pPr>
        <w:pStyle w:val="Heading2"/>
        <w:jc w:val="both"/>
        <w:rPr>
          <w:lang w:val="en-US"/>
        </w:rPr>
      </w:pPr>
    </w:p>
    <w:p w14:paraId="17189D3E" w14:textId="77777777" w:rsidR="002237A9" w:rsidRPr="00C02B02" w:rsidRDefault="00E26511">
      <w:pPr>
        <w:pStyle w:val="Heading2"/>
        <w:jc w:val="both"/>
        <w:rPr>
          <w:lang w:val="en-US"/>
        </w:rPr>
      </w:pPr>
      <w:bookmarkStart w:id="17" w:name="_Toc4682581"/>
      <w:r w:rsidRPr="00C02B02">
        <w:rPr>
          <w:lang w:val="en-US"/>
        </w:rPr>
        <w:t>Element Info list</w:t>
      </w:r>
      <w:bookmarkEnd w:id="17"/>
    </w:p>
    <w:p w14:paraId="6B4CCB20" w14:textId="77777777" w:rsidR="002237A9" w:rsidRPr="00C02B02" w:rsidRDefault="00E26511" w:rsidP="53C26575">
      <w:pPr>
        <w:spacing w:after="0" w:line="240" w:lineRule="auto"/>
        <w:jc w:val="center"/>
        <w:rPr>
          <w:rFonts w:ascii="Times New Roman" w:eastAsia="Times New Roman" w:hAnsi="Times New Roman" w:cs="Times New Roman"/>
          <w:sz w:val="24"/>
          <w:szCs w:val="24"/>
          <w:lang w:val="en-US"/>
        </w:rPr>
      </w:pPr>
      <w:r w:rsidRPr="00C02B02">
        <w:rPr>
          <w:rFonts w:ascii="Arial" w:eastAsia="Arial" w:hAnsi="Arial" w:cs="Arial"/>
          <w:noProof/>
          <w:lang w:val="en-US"/>
        </w:rPr>
        <w:drawing>
          <wp:inline distT="0" distB="0" distL="0" distR="0" wp14:anchorId="32097C7B" wp14:editId="6A324804">
            <wp:extent cx="2248671" cy="2285216"/>
            <wp:effectExtent l="0" t="0" r="0" b="0"/>
            <wp:docPr id="2" name="image5.jpg" descr="https://lh6.googleusercontent.com/PsGCMIvF6qenuoUZ6i4Cygol00e-SSYUK1-xrpO1LV5dO36FTzbzr7VAEESC54lE5s42Q6t8ul0bjxiHSHPgKXrTmIIYeYQweUIF3NkeOu-ZswDDK3V8BqoyotAmwoba4QXuR9d_"/>
            <wp:cNvGraphicFramePr/>
            <a:graphic xmlns:a="http://schemas.openxmlformats.org/drawingml/2006/main">
              <a:graphicData uri="http://schemas.openxmlformats.org/drawingml/2006/picture">
                <pic:pic xmlns:pic="http://schemas.openxmlformats.org/drawingml/2006/picture">
                  <pic:nvPicPr>
                    <pic:cNvPr id="0" name="image5.jpg" descr="https://lh6.googleusercontent.com/PsGCMIvF6qenuoUZ6i4Cygol00e-SSYUK1-xrpO1LV5dO36FTzbzr7VAEESC54lE5s42Q6t8ul0bjxiHSHPgKXrTmIIYeYQweUIF3NkeOu-ZswDDK3V8BqoyotAmwoba4QXuR9d_"/>
                    <pic:cNvPicPr preferRelativeResize="0"/>
                  </pic:nvPicPr>
                  <pic:blipFill>
                    <a:blip r:embed="rId10"/>
                    <a:srcRect/>
                    <a:stretch>
                      <a:fillRect/>
                    </a:stretch>
                  </pic:blipFill>
                  <pic:spPr>
                    <a:xfrm>
                      <a:off x="0" y="0"/>
                      <a:ext cx="2248671" cy="2285216"/>
                    </a:xfrm>
                    <a:prstGeom prst="rect">
                      <a:avLst/>
                    </a:prstGeom>
                    <a:ln/>
                  </pic:spPr>
                </pic:pic>
              </a:graphicData>
            </a:graphic>
          </wp:inline>
        </w:drawing>
      </w:r>
    </w:p>
    <w:p w14:paraId="60944C6B" w14:textId="77777777" w:rsidR="002237A9" w:rsidRPr="00C02B02" w:rsidRDefault="002237A9">
      <w:pPr>
        <w:spacing w:after="0" w:line="240" w:lineRule="auto"/>
        <w:jc w:val="both"/>
        <w:rPr>
          <w:rFonts w:ascii="Times New Roman" w:eastAsia="Times New Roman" w:hAnsi="Times New Roman" w:cs="Times New Roman"/>
          <w:sz w:val="24"/>
          <w:szCs w:val="24"/>
          <w:lang w:val="en-US"/>
        </w:rPr>
      </w:pPr>
    </w:p>
    <w:p w14:paraId="6DE46995"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Arial" w:eastAsia="Arial" w:hAnsi="Arial" w:cs="Arial"/>
          <w:lang w:val="en-US"/>
        </w:rPr>
        <w:t xml:space="preserve">You could add new items to the Element Info popover. Data to be displayed should be provided by a web service. You </w:t>
      </w:r>
      <w:proofErr w:type="gramStart"/>
      <w:r w:rsidRPr="00C02B02">
        <w:rPr>
          <w:rFonts w:ascii="Arial" w:eastAsia="Arial" w:hAnsi="Arial" w:cs="Arial"/>
          <w:lang w:val="en-US"/>
        </w:rPr>
        <w:t>have to</w:t>
      </w:r>
      <w:proofErr w:type="gramEnd"/>
      <w:r w:rsidRPr="00C02B02">
        <w:rPr>
          <w:rFonts w:ascii="Arial" w:eastAsia="Arial" w:hAnsi="Arial" w:cs="Arial"/>
          <w:lang w:val="en-US"/>
        </w:rPr>
        <w:t xml:space="preserve"> specify the web service’s URL (only HTTP(S) GET method is supported) to fetch data from. Response </w:t>
      </w:r>
      <w:proofErr w:type="gramStart"/>
      <w:r w:rsidRPr="00C02B02">
        <w:rPr>
          <w:rFonts w:ascii="Arial" w:eastAsia="Arial" w:hAnsi="Arial" w:cs="Arial"/>
          <w:lang w:val="en-US"/>
        </w:rPr>
        <w:t>has to</w:t>
      </w:r>
      <w:proofErr w:type="gramEnd"/>
      <w:r w:rsidRPr="00C02B02">
        <w:rPr>
          <w:rFonts w:ascii="Arial" w:eastAsia="Arial" w:hAnsi="Arial" w:cs="Arial"/>
          <w:lang w:val="en-US"/>
        </w:rPr>
        <w:t xml:space="preserve"> be a JSON file (see format specification below). The JSON file </w:t>
      </w:r>
      <w:proofErr w:type="gramStart"/>
      <w:r w:rsidRPr="00C02B02">
        <w:rPr>
          <w:rFonts w:ascii="Arial" w:eastAsia="Arial" w:hAnsi="Arial" w:cs="Arial"/>
          <w:lang w:val="en-US"/>
        </w:rPr>
        <w:t>has to</w:t>
      </w:r>
      <w:proofErr w:type="gramEnd"/>
      <w:r w:rsidRPr="00C02B02">
        <w:rPr>
          <w:rFonts w:ascii="Arial" w:eastAsia="Arial" w:hAnsi="Arial" w:cs="Arial"/>
          <w:lang w:val="en-US"/>
        </w:rPr>
        <w:t xml:space="preserve"> contain the title (key) and the value of the added items.</w:t>
      </w:r>
    </w:p>
    <w:p w14:paraId="47F6E8CE" w14:textId="77777777" w:rsidR="002237A9" w:rsidRPr="00C02B02" w:rsidRDefault="00E26511">
      <w:pPr>
        <w:pStyle w:val="Heading3"/>
        <w:jc w:val="both"/>
        <w:rPr>
          <w:lang w:val="en-US"/>
        </w:rPr>
      </w:pPr>
      <w:bookmarkStart w:id="18" w:name="_Toc4682582"/>
      <w:r w:rsidRPr="00C02B02">
        <w:rPr>
          <w:lang w:val="en-US"/>
        </w:rPr>
        <w:t>Specification</w:t>
      </w:r>
      <w:bookmarkEnd w:id="18"/>
    </w:p>
    <w:p w14:paraId="221A5CD8"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Arial" w:eastAsia="Arial" w:hAnsi="Arial" w:cs="Arial"/>
          <w:lang w:val="en-US"/>
        </w:rPr>
        <w:t>Details of your web service providing additional items for the Element Info popover are described in the (optional) “</w:t>
      </w:r>
      <w:proofErr w:type="spellStart"/>
      <w:r w:rsidRPr="00C02B02">
        <w:rPr>
          <w:rFonts w:ascii="Arial" w:eastAsia="Arial" w:hAnsi="Arial" w:cs="Arial"/>
          <w:lang w:val="en-US"/>
        </w:rPr>
        <w:t>elem_info</w:t>
      </w:r>
      <w:proofErr w:type="spellEnd"/>
      <w:r w:rsidRPr="00C02B02">
        <w:rPr>
          <w:rFonts w:ascii="Arial" w:eastAsia="Arial" w:hAnsi="Arial" w:cs="Arial"/>
          <w:lang w:val="en-US"/>
        </w:rPr>
        <w:t>” item of the extension file:</w:t>
      </w:r>
    </w:p>
    <w:p w14:paraId="251B21CE" w14:textId="77777777" w:rsidR="002237A9" w:rsidRPr="00C02B02" w:rsidRDefault="002237A9">
      <w:pPr>
        <w:spacing w:after="0" w:line="240" w:lineRule="auto"/>
        <w:jc w:val="both"/>
        <w:rPr>
          <w:rFonts w:ascii="Times New Roman" w:eastAsia="Times New Roman" w:hAnsi="Times New Roman" w:cs="Times New Roman"/>
          <w:sz w:val="24"/>
          <w:szCs w:val="24"/>
          <w:lang w:val="en-US"/>
        </w:rPr>
      </w:pPr>
    </w:p>
    <w:p w14:paraId="2FE9A852" w14:textId="77777777" w:rsidR="002237A9" w:rsidRPr="00C02B02" w:rsidRDefault="00E26511">
      <w:pPr>
        <w:numPr>
          <w:ilvl w:val="0"/>
          <w:numId w:val="2"/>
        </w:numPr>
        <w:spacing w:after="0" w:line="240" w:lineRule="auto"/>
        <w:jc w:val="both"/>
        <w:rPr>
          <w:lang w:val="en-US"/>
        </w:rPr>
      </w:pPr>
      <w:bookmarkStart w:id="19" w:name="_Hlk500421359"/>
      <w:r w:rsidRPr="00C02B02">
        <w:rPr>
          <w:rFonts w:ascii="Arial" w:eastAsia="Arial" w:hAnsi="Arial" w:cs="Arial"/>
          <w:lang w:val="en-US"/>
        </w:rPr>
        <w:t xml:space="preserve">URL (string; required): when end user opens the element info popover, BIMx sends a HTTP(S) GET request to the URL provided, waits for the response (a JSON file, see specification below), parses the response and adds items to the Element Info popover based on the response. </w:t>
      </w:r>
      <w:bookmarkEnd w:id="19"/>
      <w:r w:rsidRPr="00C02B02">
        <w:rPr>
          <w:rFonts w:ascii="Arial" w:eastAsia="Arial" w:hAnsi="Arial" w:cs="Arial"/>
          <w:lang w:val="en-US"/>
        </w:rPr>
        <w:t xml:space="preserve">The URL might contain variable names; those will be substituted prior to sending the request. Variable values will be URL (percent) encoded. Please note that only HTTP (http:// and https://) URLs are supported for the time being. The HTTP request will be cancelled if the user closes the Element Info popover before the response is received. Currently only HTTP basic authentication (other than HTTP request header fields, see below) is supported, i.e. the request should either work without any further authentication challenge or require the presence of the “Authorization” HTTP request header field with “Basic &lt;Base64 encoded </w:t>
      </w:r>
      <w:proofErr w:type="spellStart"/>
      <w:proofErr w:type="gramStart"/>
      <w:r w:rsidRPr="00C02B02">
        <w:rPr>
          <w:rFonts w:ascii="Arial" w:eastAsia="Arial" w:hAnsi="Arial" w:cs="Arial"/>
          <w:lang w:val="en-US"/>
        </w:rPr>
        <w:t>username:password</w:t>
      </w:r>
      <w:proofErr w:type="spellEnd"/>
      <w:proofErr w:type="gramEnd"/>
      <w:r w:rsidRPr="00C02B02">
        <w:rPr>
          <w:rFonts w:ascii="Arial" w:eastAsia="Arial" w:hAnsi="Arial" w:cs="Arial"/>
          <w:lang w:val="en-US"/>
        </w:rPr>
        <w:t>&gt;” value. If the HTTP request fails for some reason (non-2xx status code, timeout, etc.), then a brief error message will be displayed for the user unless it’s authentication related (see below).</w:t>
      </w:r>
    </w:p>
    <w:p w14:paraId="2CD6D852" w14:textId="77777777" w:rsidR="002237A9" w:rsidRPr="00C02B02" w:rsidRDefault="00E26511">
      <w:pPr>
        <w:numPr>
          <w:ilvl w:val="0"/>
          <w:numId w:val="2"/>
        </w:numPr>
        <w:spacing w:after="0" w:line="240" w:lineRule="auto"/>
        <w:jc w:val="both"/>
        <w:rPr>
          <w:lang w:val="en-US"/>
        </w:rPr>
      </w:pPr>
      <w:r w:rsidRPr="00C02B02">
        <w:rPr>
          <w:rFonts w:ascii="Arial" w:eastAsia="Arial" w:hAnsi="Arial" w:cs="Arial"/>
          <w:lang w:val="en-US"/>
        </w:rPr>
        <w:t xml:space="preserve">HTTP header fields (array of strings, optional): </w:t>
      </w:r>
      <w:proofErr w:type="gramStart"/>
      <w:r w:rsidRPr="00C02B02">
        <w:rPr>
          <w:rFonts w:ascii="Arial" w:eastAsia="Arial" w:hAnsi="Arial" w:cs="Arial"/>
          <w:lang w:val="en-US"/>
        </w:rPr>
        <w:t>in order to</w:t>
      </w:r>
      <w:proofErr w:type="gramEnd"/>
      <w:r w:rsidRPr="00C02B02">
        <w:rPr>
          <w:rFonts w:ascii="Arial" w:eastAsia="Arial" w:hAnsi="Arial" w:cs="Arial"/>
          <w:lang w:val="en-US"/>
        </w:rPr>
        <w:t xml:space="preserve"> protect data provided by the web service and/or identify the app making the request, you could define custom HTTP header field values (e.g. “Authorization: key=&lt;</w:t>
      </w:r>
      <w:proofErr w:type="spellStart"/>
      <w:r w:rsidRPr="00C02B02">
        <w:rPr>
          <w:rFonts w:ascii="Arial" w:eastAsia="Arial" w:hAnsi="Arial" w:cs="Arial"/>
          <w:lang w:val="en-US"/>
        </w:rPr>
        <w:t>your_authorization_key</w:t>
      </w:r>
      <w:proofErr w:type="spellEnd"/>
      <w:r w:rsidRPr="00C02B02">
        <w:rPr>
          <w:rFonts w:ascii="Arial" w:eastAsia="Arial" w:hAnsi="Arial" w:cs="Arial"/>
          <w:lang w:val="en-US"/>
        </w:rPr>
        <w:t>&gt;”)</w:t>
      </w:r>
    </w:p>
    <w:p w14:paraId="5E5F5C32" w14:textId="77777777" w:rsidR="002237A9" w:rsidRPr="00C02B02" w:rsidRDefault="00E26511">
      <w:pPr>
        <w:numPr>
          <w:ilvl w:val="0"/>
          <w:numId w:val="2"/>
        </w:numPr>
        <w:spacing w:after="0" w:line="240" w:lineRule="auto"/>
        <w:jc w:val="both"/>
        <w:rPr>
          <w:rFonts w:ascii="Arial" w:eastAsia="Arial" w:hAnsi="Arial" w:cs="Arial"/>
          <w:lang w:val="en-US"/>
        </w:rPr>
      </w:pPr>
      <w:r w:rsidRPr="00C02B02">
        <w:rPr>
          <w:rFonts w:ascii="Arial" w:eastAsia="Arial" w:hAnsi="Arial" w:cs="Arial"/>
          <w:lang w:val="en-US"/>
        </w:rPr>
        <w:t>Authentication (string, optional): the only accepted value is “basic”, any other value will be ignored. See details below.</w:t>
      </w:r>
    </w:p>
    <w:p w14:paraId="0CCD4064" w14:textId="77777777" w:rsidR="00B819DA" w:rsidRPr="00C02B02" w:rsidRDefault="00B819DA" w:rsidP="00B819DA">
      <w:pPr>
        <w:spacing w:after="0" w:line="240" w:lineRule="auto"/>
        <w:ind w:left="360"/>
        <w:jc w:val="both"/>
        <w:rPr>
          <w:rFonts w:ascii="Arial" w:eastAsia="Arial" w:hAnsi="Arial" w:cs="Arial"/>
          <w:lang w:val="en-US"/>
        </w:rPr>
      </w:pPr>
    </w:p>
    <w:p w14:paraId="6C3EA517" w14:textId="77777777" w:rsidR="002237A9" w:rsidRPr="00C02B02" w:rsidRDefault="00B819DA">
      <w:pPr>
        <w:pStyle w:val="Heading3"/>
        <w:jc w:val="both"/>
        <w:rPr>
          <w:lang w:val="en-US"/>
        </w:rPr>
      </w:pPr>
      <w:bookmarkStart w:id="20" w:name="_Toc4682583"/>
      <w:r w:rsidRPr="00C02B02">
        <w:rPr>
          <w:lang w:val="en-US"/>
        </w:rPr>
        <w:t>Example code snippet</w:t>
      </w:r>
      <w:bookmarkEnd w:id="20"/>
    </w:p>
    <w:p w14:paraId="35FC403B" w14:textId="77777777" w:rsidR="00E46032" w:rsidRPr="00C02B02" w:rsidRDefault="00E46032" w:rsidP="00604F38">
      <w:pPr>
        <w:spacing w:after="0" w:line="240" w:lineRule="auto"/>
        <w:rPr>
          <w:rFonts w:ascii="Courier New" w:eastAsia="Courier New" w:hAnsi="Courier New" w:cs="Courier New"/>
          <w:lang w:val="en-US"/>
        </w:rPr>
      </w:pPr>
      <w:r w:rsidRPr="00C02B02">
        <w:rPr>
          <w:rFonts w:ascii="Courier New" w:eastAsia="Courier New" w:hAnsi="Courier New" w:cs="Courier New"/>
          <w:lang w:val="en-US"/>
        </w:rPr>
        <w:t>…</w:t>
      </w:r>
    </w:p>
    <w:p w14:paraId="5EDCCFCE" w14:textId="77777777" w:rsidR="002237A9" w:rsidRPr="00C02B02" w:rsidRDefault="00E26511" w:rsidP="00604F38">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w:t>
      </w:r>
      <w:proofErr w:type="spellStart"/>
      <w:r w:rsidRPr="00C02B02">
        <w:rPr>
          <w:rFonts w:ascii="Courier New" w:eastAsia="Courier New" w:hAnsi="Courier New" w:cs="Courier New"/>
          <w:lang w:val="en-US"/>
        </w:rPr>
        <w:t>elem_info</w:t>
      </w:r>
      <w:proofErr w:type="spellEnd"/>
      <w:r w:rsidRPr="00C02B02">
        <w:rPr>
          <w:rFonts w:ascii="Courier New" w:eastAsia="Courier New" w:hAnsi="Courier New" w:cs="Courier New"/>
          <w:lang w:val="en-US"/>
        </w:rPr>
        <w:t>": {</w:t>
      </w:r>
    </w:p>
    <w:p w14:paraId="5FEAB46C" w14:textId="6F46B827" w:rsidR="002237A9" w:rsidRPr="00C02B02" w:rsidRDefault="00E26511" w:rsidP="00604F38">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url</w:t>
      </w:r>
      <w:proofErr w:type="spellEnd"/>
      <w:r w:rsidRPr="00C02B02">
        <w:rPr>
          <w:rFonts w:ascii="Courier New" w:eastAsia="Courier New" w:hAnsi="Courier New" w:cs="Courier New"/>
          <w:lang w:val="en-US"/>
        </w:rPr>
        <w:t>": "https://www.yourwebservice.com/resource?id=$(elem</w:t>
      </w:r>
      <w:r w:rsidR="00E857C4">
        <w:rPr>
          <w:rFonts w:ascii="Courier New" w:eastAsia="Courier New" w:hAnsi="Courier New" w:cs="Courier New"/>
          <w:lang w:val="en-US"/>
        </w:rPr>
        <w:t>ent</w:t>
      </w:r>
      <w:r w:rsidRPr="00C02B02">
        <w:rPr>
          <w:rFonts w:ascii="Courier New" w:eastAsia="Courier New" w:hAnsi="Courier New" w:cs="Courier New"/>
          <w:lang w:val="en-US"/>
        </w:rPr>
        <w:t>_guid)",</w:t>
      </w:r>
    </w:p>
    <w:p w14:paraId="6FAE5661" w14:textId="77777777" w:rsidR="002237A9" w:rsidRPr="00C02B02" w:rsidRDefault="00E26511" w:rsidP="00604F38">
      <w:pPr>
        <w:spacing w:after="0" w:line="240" w:lineRule="auto"/>
        <w:rPr>
          <w:rFonts w:ascii="Courier New" w:eastAsia="Courier New" w:hAnsi="Courier New" w:cs="Courier New"/>
          <w:lang w:val="en-US"/>
        </w:rPr>
      </w:pPr>
      <w:r w:rsidRPr="00C02B02">
        <w:rPr>
          <w:rFonts w:ascii="Courier New" w:eastAsia="Courier New" w:hAnsi="Courier New" w:cs="Courier New"/>
          <w:lang w:val="en-US"/>
        </w:rPr>
        <w:lastRenderedPageBreak/>
        <w:t> "</w:t>
      </w:r>
      <w:proofErr w:type="spellStart"/>
      <w:r w:rsidRPr="00C02B02">
        <w:rPr>
          <w:rFonts w:ascii="Courier New" w:eastAsia="Courier New" w:hAnsi="Courier New" w:cs="Courier New"/>
          <w:lang w:val="en-US"/>
        </w:rPr>
        <w:t>http_headers</w:t>
      </w:r>
      <w:proofErr w:type="spellEnd"/>
      <w:r w:rsidRPr="00C02B02">
        <w:rPr>
          <w:rFonts w:ascii="Courier New" w:eastAsia="Courier New" w:hAnsi="Courier New" w:cs="Courier New"/>
          <w:lang w:val="en-US"/>
        </w:rPr>
        <w:t>": [</w:t>
      </w:r>
      <w:r w:rsidRPr="00C02B02">
        <w:rPr>
          <w:rFonts w:ascii="Courier New" w:eastAsia="Courier New" w:hAnsi="Courier New" w:cs="Courier New"/>
          <w:lang w:val="en-US"/>
        </w:rPr>
        <w:br/>
      </w:r>
      <w:proofErr w:type="gramStart"/>
      <w:r w:rsidRPr="00C02B02">
        <w:rPr>
          <w:rFonts w:ascii="Courier New" w:eastAsia="Courier New" w:hAnsi="Courier New" w:cs="Courier New"/>
          <w:lang w:val="en-US"/>
        </w:rPr>
        <w:t>   {</w:t>
      </w:r>
      <w:proofErr w:type="gramEnd"/>
      <w:r w:rsidRPr="00C02B02">
        <w:rPr>
          <w:rFonts w:ascii="Courier New" w:eastAsia="Courier New" w:hAnsi="Courier New" w:cs="Courier New"/>
          <w:lang w:val="en-US"/>
        </w:rPr>
        <w:br/>
        <w:t>     "field": "Accept",</w:t>
      </w:r>
      <w:r w:rsidRPr="00C02B02">
        <w:rPr>
          <w:rFonts w:ascii="Courier New" w:eastAsia="Courier New" w:hAnsi="Courier New" w:cs="Courier New"/>
          <w:lang w:val="en-US"/>
        </w:rPr>
        <w:br/>
        <w:t>     "value": "application/json"</w:t>
      </w:r>
      <w:r w:rsidRPr="00C02B02">
        <w:rPr>
          <w:rFonts w:ascii="Courier New" w:eastAsia="Courier New" w:hAnsi="Courier New" w:cs="Courier New"/>
          <w:lang w:val="en-US"/>
        </w:rPr>
        <w:br/>
        <w:t>   },</w:t>
      </w:r>
      <w:r w:rsidRPr="00C02B02">
        <w:rPr>
          <w:rFonts w:ascii="Courier New" w:eastAsia="Courier New" w:hAnsi="Courier New" w:cs="Courier New"/>
          <w:lang w:val="en-US"/>
        </w:rPr>
        <w:br/>
        <w:t>   {</w:t>
      </w:r>
      <w:r w:rsidRPr="00C02B02">
        <w:rPr>
          <w:rFonts w:ascii="Courier New" w:eastAsia="Courier New" w:hAnsi="Courier New" w:cs="Courier New"/>
          <w:lang w:val="en-US"/>
        </w:rPr>
        <w:br/>
        <w:t>     "field": "Authorization",</w:t>
      </w:r>
      <w:r w:rsidRPr="00C02B02">
        <w:rPr>
          <w:rFonts w:ascii="Courier New" w:eastAsia="Courier New" w:hAnsi="Courier New" w:cs="Courier New"/>
          <w:lang w:val="en-US"/>
        </w:rPr>
        <w:br/>
        <w:t>     "value": "key=hG7k6ZG8bsd6gHK89a"</w:t>
      </w:r>
      <w:r w:rsidRPr="00C02B02">
        <w:rPr>
          <w:rFonts w:ascii="Courier New" w:eastAsia="Courier New" w:hAnsi="Courier New" w:cs="Courier New"/>
          <w:lang w:val="en-US"/>
        </w:rPr>
        <w:br/>
        <w:t>   }</w:t>
      </w:r>
      <w:r w:rsidRPr="00C02B02">
        <w:rPr>
          <w:rFonts w:ascii="Courier New" w:eastAsia="Courier New" w:hAnsi="Courier New" w:cs="Courier New"/>
          <w:lang w:val="en-US"/>
        </w:rPr>
        <w:br/>
        <w:t> ],</w:t>
      </w:r>
    </w:p>
    <w:p w14:paraId="5084B1A4" w14:textId="77777777" w:rsidR="002237A9" w:rsidRPr="00C02B02" w:rsidRDefault="00E26511" w:rsidP="00604F38">
      <w:pPr>
        <w:spacing w:after="0" w:line="240" w:lineRule="auto"/>
        <w:rPr>
          <w:rFonts w:ascii="Courier New" w:eastAsia="Courier New" w:hAnsi="Courier New" w:cs="Courier New"/>
          <w:lang w:val="en-US"/>
        </w:rPr>
      </w:pPr>
      <w:r w:rsidRPr="00C02B02">
        <w:rPr>
          <w:rFonts w:ascii="Courier New" w:eastAsia="Courier New" w:hAnsi="Courier New" w:cs="Courier New"/>
          <w:lang w:val="en-US"/>
        </w:rPr>
        <w:t xml:space="preserve"> "authentication": "basic"</w:t>
      </w:r>
    </w:p>
    <w:p w14:paraId="2BFAAD9D" w14:textId="77777777" w:rsidR="002237A9" w:rsidRPr="00C02B02" w:rsidRDefault="00E26511" w:rsidP="00604F38">
      <w:pPr>
        <w:spacing w:after="0" w:line="240" w:lineRule="auto"/>
        <w:rPr>
          <w:rFonts w:ascii="Courier New" w:eastAsia="Courier New" w:hAnsi="Courier New" w:cs="Courier New"/>
          <w:lang w:val="en-US"/>
        </w:rPr>
      </w:pPr>
      <w:r w:rsidRPr="00C02B02">
        <w:rPr>
          <w:rFonts w:ascii="Courier New" w:eastAsia="Courier New" w:hAnsi="Courier New" w:cs="Courier New"/>
          <w:lang w:val="en-US"/>
        </w:rPr>
        <w:t>}</w:t>
      </w:r>
    </w:p>
    <w:p w14:paraId="16996451" w14:textId="77777777" w:rsidR="00E46032" w:rsidRPr="00C02B02" w:rsidRDefault="00E46032" w:rsidP="00604F38">
      <w:pPr>
        <w:spacing w:after="0" w:line="240" w:lineRule="auto"/>
        <w:rPr>
          <w:rFonts w:ascii="Courier New" w:eastAsia="Courier New" w:hAnsi="Courier New" w:cs="Courier New"/>
          <w:lang w:val="en-US"/>
        </w:rPr>
      </w:pPr>
      <w:r w:rsidRPr="00C02B02">
        <w:rPr>
          <w:rFonts w:ascii="Courier New" w:eastAsia="Courier New" w:hAnsi="Courier New" w:cs="Courier New"/>
          <w:lang w:val="en-US"/>
        </w:rPr>
        <w:t>…</w:t>
      </w:r>
    </w:p>
    <w:p w14:paraId="1CE3C364" w14:textId="77777777" w:rsidR="00604F38" w:rsidRPr="00C02B02" w:rsidRDefault="00604F38">
      <w:pPr>
        <w:spacing w:after="0" w:line="240" w:lineRule="auto"/>
        <w:jc w:val="both"/>
        <w:rPr>
          <w:rFonts w:ascii="Times New Roman" w:eastAsia="Times New Roman" w:hAnsi="Times New Roman" w:cs="Times New Roman"/>
          <w:sz w:val="24"/>
          <w:szCs w:val="24"/>
          <w:lang w:val="en-US"/>
        </w:rPr>
      </w:pPr>
    </w:p>
    <w:p w14:paraId="77AF9FE8" w14:textId="77777777" w:rsidR="002237A9" w:rsidRPr="00C02B02" w:rsidRDefault="00E26511">
      <w:pPr>
        <w:pStyle w:val="Heading3"/>
        <w:jc w:val="both"/>
        <w:rPr>
          <w:lang w:val="en-US"/>
        </w:rPr>
      </w:pPr>
      <w:bookmarkStart w:id="21" w:name="_Toc4682584"/>
      <w:r w:rsidRPr="00C02B02">
        <w:rPr>
          <w:lang w:val="en-US"/>
        </w:rPr>
        <w:t>Response JSON format specification</w:t>
      </w:r>
      <w:bookmarkEnd w:id="21"/>
    </w:p>
    <w:p w14:paraId="4F457BF0" w14:textId="77777777" w:rsidR="002237A9" w:rsidRPr="00C02B02" w:rsidRDefault="00E26511">
      <w:pPr>
        <w:spacing w:after="200" w:line="240" w:lineRule="auto"/>
        <w:jc w:val="both"/>
        <w:rPr>
          <w:rFonts w:ascii="Times New Roman" w:eastAsia="Times New Roman" w:hAnsi="Times New Roman" w:cs="Times New Roman"/>
          <w:sz w:val="24"/>
          <w:szCs w:val="24"/>
          <w:lang w:val="en-US"/>
        </w:rPr>
      </w:pPr>
      <w:r w:rsidRPr="00C02B02">
        <w:rPr>
          <w:rFonts w:ascii="Arial" w:eastAsia="Arial" w:hAnsi="Arial" w:cs="Arial"/>
          <w:lang w:val="en-US"/>
        </w:rPr>
        <w:t>The JSON file received as the response from the web service should be encoded using UTF-8 encoding. It should contain an array of items. (If the response is empty, then no item will be added to the Element Info popover.) For each item, you should provide the following details:</w:t>
      </w:r>
    </w:p>
    <w:p w14:paraId="002A0962" w14:textId="77777777" w:rsidR="002237A9" w:rsidRPr="00C02B02" w:rsidRDefault="00E26511">
      <w:pPr>
        <w:numPr>
          <w:ilvl w:val="0"/>
          <w:numId w:val="3"/>
        </w:numPr>
        <w:spacing w:after="0" w:line="240" w:lineRule="auto"/>
        <w:jc w:val="both"/>
        <w:rPr>
          <w:lang w:val="en-US"/>
        </w:rPr>
      </w:pPr>
      <w:r w:rsidRPr="00C02B02">
        <w:rPr>
          <w:rFonts w:ascii="Arial" w:eastAsia="Arial" w:hAnsi="Arial" w:cs="Arial"/>
          <w:lang w:val="en-US"/>
        </w:rPr>
        <w:t xml:space="preserve">Key (string, optional): the title to be shown as the first line of text in the item; formatting (font, </w:t>
      </w:r>
      <w:proofErr w:type="spellStart"/>
      <w:r w:rsidRPr="00C02B02">
        <w:rPr>
          <w:rFonts w:ascii="Arial" w:eastAsia="Arial" w:hAnsi="Arial" w:cs="Arial"/>
          <w:lang w:val="en-US"/>
        </w:rPr>
        <w:t>colour</w:t>
      </w:r>
      <w:proofErr w:type="spellEnd"/>
      <w:r w:rsidRPr="00C02B02">
        <w:rPr>
          <w:rFonts w:ascii="Arial" w:eastAsia="Arial" w:hAnsi="Arial" w:cs="Arial"/>
          <w:lang w:val="en-US"/>
        </w:rPr>
        <w:t>, alignment, etc.) will match the formatting of the items “built-in” to BIMx. If “key” is not provided or empty, then only one line of text will be shown in the Element Info popover</w:t>
      </w:r>
    </w:p>
    <w:p w14:paraId="5E0396C7" w14:textId="725C9527" w:rsidR="002237A9" w:rsidRPr="00C02B02" w:rsidRDefault="00E26511">
      <w:pPr>
        <w:numPr>
          <w:ilvl w:val="0"/>
          <w:numId w:val="3"/>
        </w:numPr>
        <w:spacing w:after="0" w:line="240" w:lineRule="auto"/>
        <w:jc w:val="both"/>
        <w:rPr>
          <w:lang w:val="en-US"/>
        </w:rPr>
      </w:pPr>
      <w:r w:rsidRPr="00C02B02">
        <w:rPr>
          <w:rFonts w:ascii="Arial" w:eastAsia="Arial" w:hAnsi="Arial" w:cs="Arial"/>
          <w:lang w:val="en-US"/>
        </w:rPr>
        <w:t xml:space="preserve">Value (string, required): the value to be shown as the second line of text in the item; formatting (font, </w:t>
      </w:r>
      <w:proofErr w:type="spellStart"/>
      <w:r w:rsidRPr="00C02B02">
        <w:rPr>
          <w:rFonts w:ascii="Arial" w:eastAsia="Arial" w:hAnsi="Arial" w:cs="Arial"/>
          <w:lang w:val="en-US"/>
        </w:rPr>
        <w:t>colour</w:t>
      </w:r>
      <w:proofErr w:type="spellEnd"/>
      <w:r w:rsidRPr="00C02B02">
        <w:rPr>
          <w:rFonts w:ascii="Arial" w:eastAsia="Arial" w:hAnsi="Arial" w:cs="Arial"/>
          <w:lang w:val="en-US"/>
        </w:rPr>
        <w:t xml:space="preserve">, alignment, etc.) will match the formatting of the items “built-in” to BIMx (i.e. links will be shown with blue). </w:t>
      </w:r>
      <w:bookmarkStart w:id="22" w:name="1ksv4uv" w:colFirst="0" w:colLast="0"/>
      <w:bookmarkEnd w:id="22"/>
      <w:r w:rsidRPr="00C02B02">
        <w:rPr>
          <w:rFonts w:ascii="Arial" w:eastAsia="Arial" w:hAnsi="Arial" w:cs="Arial"/>
          <w:lang w:val="en-US"/>
        </w:rPr>
        <w:t>If it starts with a “</w:t>
      </w:r>
      <w:proofErr w:type="gramStart"/>
      <w:r w:rsidRPr="00C02B02">
        <w:rPr>
          <w:rFonts w:ascii="Arial" w:eastAsia="Arial" w:hAnsi="Arial" w:cs="Arial"/>
          <w:lang w:val="en-US"/>
        </w:rPr>
        <w:t>[“ character</w:t>
      </w:r>
      <w:proofErr w:type="gramEnd"/>
      <w:r w:rsidRPr="00C02B02">
        <w:rPr>
          <w:rFonts w:ascii="Arial" w:eastAsia="Arial" w:hAnsi="Arial" w:cs="Arial"/>
          <w:lang w:val="en-US"/>
        </w:rPr>
        <w:t>, then BIMx will try to parse it: the string in square brackets will be used as anchor text and shown as “value” in the BIMx user interface; the string in parenthesis will be used as URL and will be opened if the user taps on this item</w:t>
      </w:r>
      <w:r w:rsidR="00FE771C" w:rsidRPr="00C02B02">
        <w:rPr>
          <w:rFonts w:ascii="Arial" w:eastAsia="Arial" w:hAnsi="Arial" w:cs="Arial"/>
          <w:lang w:val="en-US"/>
        </w:rPr>
        <w:t>.</w:t>
      </w:r>
    </w:p>
    <w:p w14:paraId="5DE03530" w14:textId="2850ED58" w:rsidR="00FE771C" w:rsidRPr="00C02B02" w:rsidRDefault="00FE771C" w:rsidP="00FE771C">
      <w:pPr>
        <w:numPr>
          <w:ilvl w:val="0"/>
          <w:numId w:val="3"/>
        </w:numPr>
        <w:spacing w:after="0" w:line="240" w:lineRule="auto"/>
        <w:rPr>
          <w:lang w:val="en-US"/>
        </w:rPr>
      </w:pPr>
      <w:r w:rsidRPr="00C02B02">
        <w:rPr>
          <w:rFonts w:ascii="Arial" w:eastAsia="Arial" w:hAnsi="Arial" w:cs="Arial"/>
          <w:lang w:val="en-US"/>
        </w:rPr>
        <w:t xml:space="preserve">Please note that if you wish to display an URL as </w:t>
      </w:r>
      <w:r w:rsidR="0099021B" w:rsidRPr="00C02B02">
        <w:rPr>
          <w:rFonts w:ascii="Arial" w:eastAsia="Arial" w:hAnsi="Arial" w:cs="Arial"/>
          <w:lang w:val="en-US"/>
        </w:rPr>
        <w:t xml:space="preserve">a </w:t>
      </w:r>
      <w:r w:rsidRPr="00C02B02">
        <w:rPr>
          <w:rFonts w:ascii="Arial" w:eastAsia="Arial" w:hAnsi="Arial" w:cs="Arial"/>
          <w:lang w:val="en-US"/>
        </w:rPr>
        <w:t>Value then you can use markdown syntax to hide the details of your URL. You can use it in the following form: [text](</w:t>
      </w:r>
      <w:proofErr w:type="spellStart"/>
      <w:r w:rsidRPr="00C02B02">
        <w:rPr>
          <w:rFonts w:ascii="Arial" w:eastAsia="Arial" w:hAnsi="Arial" w:cs="Arial"/>
          <w:lang w:val="en-US"/>
        </w:rPr>
        <w:t>url</w:t>
      </w:r>
      <w:proofErr w:type="spellEnd"/>
      <w:r w:rsidRPr="00C02B02">
        <w:rPr>
          <w:rFonts w:ascii="Arial" w:eastAsia="Arial" w:hAnsi="Arial" w:cs="Arial"/>
          <w:lang w:val="en-US"/>
        </w:rPr>
        <w:t>)</w:t>
      </w:r>
      <w:r w:rsidRPr="00C02B02">
        <w:rPr>
          <w:rFonts w:ascii="Arial" w:eastAsia="Arial" w:hAnsi="Arial" w:cs="Arial"/>
          <w:lang w:val="en-US"/>
        </w:rPr>
        <w:br/>
        <w:t xml:space="preserve">For example: </w:t>
      </w:r>
      <w:r w:rsidRPr="00C02B02">
        <w:rPr>
          <w:rFonts w:ascii="Arial" w:eastAsia="Arial" w:hAnsi="Arial" w:cs="Arial"/>
          <w:lang w:val="en-US"/>
        </w:rPr>
        <w:br/>
      </w:r>
      <w:r w:rsidRPr="00C02B02">
        <w:rPr>
          <w:rFonts w:ascii="Courier New" w:eastAsia="Courier New" w:hAnsi="Courier New" w:cs="Courier New"/>
          <w:lang w:val="en-US"/>
        </w:rPr>
        <w:t>[This is the display text of the link]</w:t>
      </w:r>
    </w:p>
    <w:p w14:paraId="175B14A0" w14:textId="3D93F034" w:rsidR="00FE771C" w:rsidRPr="00C02B02" w:rsidRDefault="00FE771C" w:rsidP="00FE771C">
      <w:pPr>
        <w:spacing w:after="0" w:line="240" w:lineRule="auto"/>
        <w:ind w:left="720"/>
        <w:rPr>
          <w:lang w:val="en-US"/>
        </w:rPr>
      </w:pPr>
      <w:r w:rsidRPr="00C02B02">
        <w:rPr>
          <w:rFonts w:ascii="Courier New" w:eastAsia="Courier New" w:hAnsi="Courier New" w:cs="Courier New"/>
          <w:lang w:val="en-US"/>
        </w:rPr>
        <w:t>(https://www.ThisIsTheActualSite.com:8080/bimx?</w:t>
      </w:r>
      <w:r w:rsidRPr="00C02B02">
        <w:rPr>
          <w:lang w:val="en-US"/>
        </w:rPr>
        <w:br/>
      </w:r>
      <w:r w:rsidRPr="00C02B02">
        <w:rPr>
          <w:rFonts w:ascii="Courier New" w:eastAsia="Courier New" w:hAnsi="Courier New" w:cs="Courier New"/>
          <w:lang w:val="en-US"/>
        </w:rPr>
        <w:t>param1=with+several&amp;param2=parameters)</w:t>
      </w:r>
    </w:p>
    <w:p w14:paraId="3C948C9C" w14:textId="77777777" w:rsidR="002237A9" w:rsidRPr="00C02B02" w:rsidRDefault="00E26511">
      <w:pPr>
        <w:numPr>
          <w:ilvl w:val="0"/>
          <w:numId w:val="3"/>
        </w:numPr>
        <w:spacing w:after="0" w:line="240" w:lineRule="auto"/>
        <w:jc w:val="both"/>
        <w:rPr>
          <w:lang w:val="en-US"/>
        </w:rPr>
      </w:pPr>
      <w:r w:rsidRPr="00C02B02">
        <w:rPr>
          <w:rFonts w:ascii="Arial" w:eastAsia="Arial" w:hAnsi="Arial" w:cs="Arial"/>
          <w:lang w:val="en-US"/>
        </w:rPr>
        <w:t>Position (string; optional; allowed values are “top” and “bottom”; default: “bottom”): it defines where the new item should show up (“top” means above the element’s built-in properties, “bottom” means below the built-in properties); the order of item in the UI will match the order of items (with the same position) in the JSON file, but the order of the items from different web services is undefined</w:t>
      </w:r>
    </w:p>
    <w:p w14:paraId="582497DB" w14:textId="77777777" w:rsidR="00604F38" w:rsidRPr="00C02B02" w:rsidRDefault="00604F38" w:rsidP="00604F38">
      <w:pPr>
        <w:spacing w:after="0" w:line="240" w:lineRule="auto"/>
        <w:ind w:left="720"/>
        <w:jc w:val="both"/>
        <w:rPr>
          <w:lang w:val="en-US"/>
        </w:rPr>
      </w:pPr>
    </w:p>
    <w:p w14:paraId="486516A6" w14:textId="77777777" w:rsidR="002237A9" w:rsidRPr="00C02B02" w:rsidRDefault="00E26511">
      <w:pPr>
        <w:pStyle w:val="Heading3"/>
        <w:jc w:val="both"/>
        <w:rPr>
          <w:lang w:val="en-US"/>
        </w:rPr>
      </w:pPr>
      <w:bookmarkStart w:id="23" w:name="_Toc4682585"/>
      <w:r w:rsidRPr="00C02B02">
        <w:rPr>
          <w:lang w:val="en-US"/>
        </w:rPr>
        <w:t>Example response JSON</w:t>
      </w:r>
      <w:bookmarkEnd w:id="23"/>
    </w:p>
    <w:p w14:paraId="4A94B16B" w14:textId="77777777" w:rsidR="002237A9" w:rsidRPr="00C02B02" w:rsidRDefault="00E26511">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"items": [</w:t>
      </w:r>
    </w:p>
    <w:p w14:paraId="16F0A638" w14:textId="77777777" w:rsidR="002237A9" w:rsidRPr="00C02B02" w:rsidRDefault="00E26511">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0BA44DDB" w14:textId="77777777" w:rsidR="002237A9" w:rsidRPr="00C02B02" w:rsidRDefault="00E26511">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   "key": "FM ID",</w:t>
      </w:r>
    </w:p>
    <w:p w14:paraId="0270E28C" w14:textId="77777777" w:rsidR="002237A9" w:rsidRPr="00C02B02" w:rsidRDefault="00E26511">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   "value": "769876",</w:t>
      </w:r>
    </w:p>
    <w:p w14:paraId="4732E162" w14:textId="77777777" w:rsidR="002237A9" w:rsidRPr="00C02B02" w:rsidRDefault="00E26511">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   "position": "top"</w:t>
      </w:r>
    </w:p>
    <w:p w14:paraId="2B385F4F" w14:textId="77777777" w:rsidR="002237A9" w:rsidRPr="00C02B02" w:rsidRDefault="00E26511">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637A716C" w14:textId="77777777" w:rsidR="002237A9" w:rsidRPr="00C02B02" w:rsidRDefault="00E26511">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50483B00" w14:textId="77777777" w:rsidR="002237A9" w:rsidRPr="00C02B02" w:rsidRDefault="00E26511">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   "key": "File a report",</w:t>
      </w:r>
    </w:p>
    <w:p w14:paraId="233F4F79" w14:textId="1B3B81D7" w:rsidR="002237A9" w:rsidRPr="00C02B02" w:rsidRDefault="00E26511">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   "value": "https://www.fmdomain.com/report?id=$(elem</w:t>
      </w:r>
      <w:r w:rsidR="00E857C4">
        <w:rPr>
          <w:rFonts w:ascii="Courier New" w:eastAsia="Courier New" w:hAnsi="Courier New" w:cs="Courier New"/>
          <w:lang w:val="en-US"/>
        </w:rPr>
        <w:t>ent</w:t>
      </w:r>
      <w:r w:rsidRPr="00C02B02">
        <w:rPr>
          <w:rFonts w:ascii="Courier New" w:eastAsia="Courier New" w:hAnsi="Courier New" w:cs="Courier New"/>
          <w:lang w:val="en-US"/>
        </w:rPr>
        <w:t>_guid)"</w:t>
      </w:r>
    </w:p>
    <w:p w14:paraId="6792925C" w14:textId="77777777" w:rsidR="002237A9" w:rsidRPr="00C02B02" w:rsidRDefault="00E26511">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lastRenderedPageBreak/>
        <w:t> },</w:t>
      </w:r>
    </w:p>
    <w:p w14:paraId="1F1C37BA" w14:textId="77777777" w:rsidR="002237A9" w:rsidRPr="00C02B02" w:rsidRDefault="00E26511">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2C4ECAEF" w14:textId="77777777" w:rsidR="002237A9" w:rsidRPr="00C02B02" w:rsidRDefault="00E26511">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   "key": "View datasheet",</w:t>
      </w:r>
    </w:p>
    <w:p w14:paraId="090B2A3F" w14:textId="37EADA11" w:rsidR="002237A9" w:rsidRPr="00C02B02" w:rsidRDefault="00E26511">
      <w:pPr>
        <w:spacing w:after="0" w:line="240" w:lineRule="auto"/>
        <w:rPr>
          <w:rFonts w:ascii="Times New Roman" w:eastAsia="Times New Roman" w:hAnsi="Times New Roman" w:cs="Times New Roman"/>
          <w:sz w:val="24"/>
          <w:szCs w:val="24"/>
          <w:lang w:val="en-US"/>
        </w:rPr>
      </w:pPr>
      <w:bookmarkStart w:id="24" w:name="2jxsxqh" w:colFirst="0" w:colLast="0"/>
      <w:bookmarkEnd w:id="24"/>
      <w:r w:rsidRPr="00C02B02">
        <w:rPr>
          <w:rFonts w:ascii="Courier New" w:eastAsia="Courier New" w:hAnsi="Courier New" w:cs="Courier New"/>
          <w:lang w:val="en-US"/>
        </w:rPr>
        <w:t xml:space="preserve">   "value": "[Tap here to view the </w:t>
      </w:r>
      <w:proofErr w:type="gramStart"/>
      <w:r w:rsidR="00604F38" w:rsidRPr="00C02B02">
        <w:rPr>
          <w:rFonts w:ascii="Courier New" w:eastAsia="Courier New" w:hAnsi="Courier New" w:cs="Courier New"/>
          <w:lang w:val="en-US"/>
        </w:rPr>
        <w:t>d</w:t>
      </w:r>
      <w:r w:rsidRPr="00C02B02">
        <w:rPr>
          <w:rFonts w:ascii="Courier New" w:eastAsia="Courier New" w:hAnsi="Courier New" w:cs="Courier New"/>
          <w:lang w:val="en-US"/>
        </w:rPr>
        <w:t>atasheet](</w:t>
      </w:r>
      <w:proofErr w:type="gramEnd"/>
      <w:r w:rsidRPr="00C02B02">
        <w:rPr>
          <w:rFonts w:ascii="Courier New" w:eastAsia="Courier New" w:hAnsi="Courier New" w:cs="Courier New"/>
          <w:lang w:val="en-US"/>
        </w:rPr>
        <w:t>https://www.fmdomain.com/datasheet?id=$(elem</w:t>
      </w:r>
      <w:r w:rsidR="00E857C4">
        <w:rPr>
          <w:rFonts w:ascii="Courier New" w:eastAsia="Courier New" w:hAnsi="Courier New" w:cs="Courier New"/>
          <w:lang w:val="en-US"/>
        </w:rPr>
        <w:t>ent</w:t>
      </w:r>
      <w:r w:rsidRPr="00C02B02">
        <w:rPr>
          <w:rFonts w:ascii="Courier New" w:eastAsia="Courier New" w:hAnsi="Courier New" w:cs="Courier New"/>
          <w:lang w:val="en-US"/>
        </w:rPr>
        <w:t>_guid))",</w:t>
      </w:r>
    </w:p>
    <w:p w14:paraId="261A75C2" w14:textId="3A11A31D" w:rsidR="002237A9" w:rsidRPr="00C02B02" w:rsidRDefault="00E26511">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5D00E588" w14:textId="77777777" w:rsidR="002237A9" w:rsidRPr="00C02B02" w:rsidRDefault="00E26511">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222CA80D" w14:textId="0627989A" w:rsidR="002237A9" w:rsidRPr="00C02B02" w:rsidRDefault="00E26511">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 xml:space="preserve">   "value": "[Show in FM </w:t>
      </w:r>
      <w:proofErr w:type="gramStart"/>
      <w:r w:rsidRPr="00C02B02">
        <w:rPr>
          <w:rFonts w:ascii="Courier New" w:eastAsia="Courier New" w:hAnsi="Courier New" w:cs="Courier New"/>
          <w:lang w:val="en-US"/>
        </w:rPr>
        <w:t>app](</w:t>
      </w:r>
      <w:proofErr w:type="gramEnd"/>
      <w:r w:rsidRPr="00C02B02">
        <w:rPr>
          <w:rFonts w:ascii="Courier New" w:eastAsia="Courier New" w:hAnsi="Courier New" w:cs="Courier New"/>
          <w:lang w:val="en-US"/>
        </w:rPr>
        <w:t>fmapp://show?id=$(elem</w:t>
      </w:r>
      <w:r w:rsidR="00E857C4">
        <w:rPr>
          <w:rFonts w:ascii="Courier New" w:eastAsia="Courier New" w:hAnsi="Courier New" w:cs="Courier New"/>
          <w:lang w:val="en-US"/>
        </w:rPr>
        <w:t>ent</w:t>
      </w:r>
      <w:r w:rsidRPr="00C02B02">
        <w:rPr>
          <w:rFonts w:ascii="Courier New" w:eastAsia="Courier New" w:hAnsi="Courier New" w:cs="Courier New"/>
          <w:lang w:val="en-US"/>
        </w:rPr>
        <w:t>_guid))"</w:t>
      </w:r>
    </w:p>
    <w:p w14:paraId="6EF0E9F1" w14:textId="77777777" w:rsidR="002237A9" w:rsidRPr="00C02B02" w:rsidRDefault="00E26511">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00B3A35F" w14:textId="77777777" w:rsidR="002237A9" w:rsidRPr="00C02B02" w:rsidRDefault="00E26511" w:rsidP="00EF20CF">
      <w:pPr>
        <w:spacing w:after="0" w:line="240" w:lineRule="auto"/>
        <w:rPr>
          <w:rFonts w:ascii="Courier New" w:eastAsia="Courier New" w:hAnsi="Courier New" w:cs="Courier New"/>
          <w:lang w:val="en-US"/>
        </w:rPr>
      </w:pPr>
      <w:r w:rsidRPr="00C02B02">
        <w:rPr>
          <w:rFonts w:ascii="Courier New" w:eastAsia="Courier New" w:hAnsi="Courier New" w:cs="Courier New"/>
          <w:lang w:val="en-US"/>
        </w:rPr>
        <w:t>]</w:t>
      </w:r>
    </w:p>
    <w:p w14:paraId="0DBB541C" w14:textId="77777777" w:rsidR="00EF20CF" w:rsidRPr="00C02B02" w:rsidRDefault="00EF20CF">
      <w:pPr>
        <w:pStyle w:val="Heading2"/>
        <w:jc w:val="both"/>
        <w:rPr>
          <w:lang w:val="en-US"/>
        </w:rPr>
      </w:pPr>
    </w:p>
    <w:p w14:paraId="644D7C0F" w14:textId="77777777" w:rsidR="002237A9" w:rsidRPr="00C02B02" w:rsidRDefault="00E26511">
      <w:pPr>
        <w:pStyle w:val="Heading2"/>
        <w:jc w:val="both"/>
        <w:rPr>
          <w:sz w:val="48"/>
          <w:szCs w:val="48"/>
          <w:lang w:val="en-US"/>
        </w:rPr>
      </w:pPr>
      <w:bookmarkStart w:id="25" w:name="_Toc4682586"/>
      <w:r w:rsidRPr="00C02B02">
        <w:rPr>
          <w:lang w:val="en-US"/>
        </w:rPr>
        <w:t>Project Info menu</w:t>
      </w:r>
      <w:bookmarkEnd w:id="25"/>
    </w:p>
    <w:p w14:paraId="3356035F" w14:textId="0178B5C8" w:rsidR="002237A9" w:rsidRPr="00C02B02" w:rsidRDefault="004650E6" w:rsidP="53C26575">
      <w:pPr>
        <w:spacing w:after="0" w:line="240" w:lineRule="auto"/>
        <w:jc w:val="center"/>
        <w:rPr>
          <w:rFonts w:ascii="Times New Roman" w:eastAsia="Times New Roman" w:hAnsi="Times New Roman" w:cs="Times New Roman"/>
          <w:sz w:val="24"/>
          <w:szCs w:val="24"/>
          <w:lang w:val="en-US"/>
        </w:rPr>
      </w:pPr>
      <w:r>
        <w:rPr>
          <w:noProof/>
        </w:rPr>
        <w:drawing>
          <wp:inline distT="0" distB="0" distL="0" distR="0" wp14:anchorId="0EE27920" wp14:editId="214D6E56">
            <wp:extent cx="1928027" cy="25224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8027" cy="2522439"/>
                    </a:xfrm>
                    <a:prstGeom prst="rect">
                      <a:avLst/>
                    </a:prstGeom>
                  </pic:spPr>
                </pic:pic>
              </a:graphicData>
            </a:graphic>
          </wp:inline>
        </w:drawing>
      </w:r>
    </w:p>
    <w:p w14:paraId="317B5B7E" w14:textId="77777777" w:rsidR="002237A9" w:rsidRPr="00C02B02" w:rsidRDefault="002237A9">
      <w:pPr>
        <w:spacing w:after="0" w:line="240" w:lineRule="auto"/>
        <w:jc w:val="both"/>
        <w:rPr>
          <w:rFonts w:ascii="Times New Roman" w:eastAsia="Times New Roman" w:hAnsi="Times New Roman" w:cs="Times New Roman"/>
          <w:sz w:val="24"/>
          <w:szCs w:val="24"/>
          <w:lang w:val="en-US"/>
        </w:rPr>
      </w:pPr>
    </w:p>
    <w:p w14:paraId="2E9DAB2D"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Arial" w:eastAsia="Arial" w:hAnsi="Arial" w:cs="Arial"/>
          <w:lang w:val="en-US"/>
        </w:rPr>
        <w:t xml:space="preserve">You could add one or more items to the project info menu. The items </w:t>
      </w:r>
      <w:proofErr w:type="gramStart"/>
      <w:r w:rsidRPr="00C02B02">
        <w:rPr>
          <w:rFonts w:ascii="Arial" w:eastAsia="Arial" w:hAnsi="Arial" w:cs="Arial"/>
          <w:lang w:val="en-US"/>
        </w:rPr>
        <w:t>have to</w:t>
      </w:r>
      <w:proofErr w:type="gramEnd"/>
      <w:r w:rsidRPr="00C02B02">
        <w:rPr>
          <w:rFonts w:ascii="Arial" w:eastAsia="Arial" w:hAnsi="Arial" w:cs="Arial"/>
          <w:lang w:val="en-US"/>
        </w:rPr>
        <w:t xml:space="preserve"> be specified in the “</w:t>
      </w:r>
      <w:proofErr w:type="spellStart"/>
      <w:r w:rsidRPr="00C02B02">
        <w:rPr>
          <w:rFonts w:ascii="Arial" w:eastAsia="Arial" w:hAnsi="Arial" w:cs="Arial"/>
          <w:lang w:val="en-US"/>
        </w:rPr>
        <w:t>project_info</w:t>
      </w:r>
      <w:proofErr w:type="spellEnd"/>
      <w:r w:rsidRPr="00C02B02">
        <w:rPr>
          <w:rFonts w:ascii="Arial" w:eastAsia="Arial" w:hAnsi="Arial" w:cs="Arial"/>
          <w:lang w:val="en-US"/>
        </w:rPr>
        <w:t xml:space="preserve">” item (optional, array of items) of your extension file. Position is fixed (i.e. any “position” value will be ignored). All new items will be inserted below the “Settings” item (as noted on the screenshot above). The order of the new items will be the same as in the extension file. The order of items from different extensions is undefined. Extension items will have an unalterable “puzzle” icon in the menu. On iOS extension defined menu items will be in a separate group (the same group for all extensions). Note that on Android you can have </w:t>
      </w:r>
      <w:r w:rsidRPr="00C02B02">
        <w:rPr>
          <w:rFonts w:ascii="Arial" w:eastAsia="Arial" w:hAnsi="Arial" w:cs="Arial"/>
          <w:b/>
          <w:lang w:val="en-US"/>
        </w:rPr>
        <w:t>10 or less extension items</w:t>
      </w:r>
      <w:r w:rsidRPr="00C02B02">
        <w:rPr>
          <w:rFonts w:ascii="Arial" w:eastAsia="Arial" w:hAnsi="Arial" w:cs="Arial"/>
          <w:lang w:val="en-US"/>
        </w:rPr>
        <w:t xml:space="preserve"> (all extensions combined) in the Project Info menu for the time being.</w:t>
      </w:r>
    </w:p>
    <w:p w14:paraId="12B3CEBD" w14:textId="77777777" w:rsidR="002237A9" w:rsidRPr="00C02B02" w:rsidRDefault="00E26511">
      <w:pPr>
        <w:pStyle w:val="Heading3"/>
        <w:jc w:val="both"/>
        <w:rPr>
          <w:sz w:val="36"/>
          <w:szCs w:val="36"/>
          <w:lang w:val="en-US"/>
        </w:rPr>
      </w:pPr>
      <w:bookmarkStart w:id="26" w:name="_Toc4682587"/>
      <w:r w:rsidRPr="00C02B02">
        <w:rPr>
          <w:lang w:val="en-US"/>
        </w:rPr>
        <w:t>Specification</w:t>
      </w:r>
      <w:bookmarkEnd w:id="26"/>
    </w:p>
    <w:p w14:paraId="4C0DDDA2"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Arial" w:eastAsia="Arial" w:hAnsi="Arial" w:cs="Arial"/>
          <w:lang w:val="en-US"/>
        </w:rPr>
        <w:t>Additions to the Project Info menu are described in the (optional) “</w:t>
      </w:r>
      <w:proofErr w:type="spellStart"/>
      <w:r w:rsidRPr="00C02B02">
        <w:rPr>
          <w:rFonts w:ascii="Arial" w:eastAsia="Arial" w:hAnsi="Arial" w:cs="Arial"/>
          <w:lang w:val="en-US"/>
        </w:rPr>
        <w:t>project_info</w:t>
      </w:r>
      <w:proofErr w:type="spellEnd"/>
      <w:r w:rsidRPr="00C02B02">
        <w:rPr>
          <w:rFonts w:ascii="Arial" w:eastAsia="Arial" w:hAnsi="Arial" w:cs="Arial"/>
          <w:lang w:val="en-US"/>
        </w:rPr>
        <w:t>” array of the extension file. Each item in the array describes one menu item. Item attributes:</w:t>
      </w:r>
    </w:p>
    <w:p w14:paraId="3E627816" w14:textId="77777777" w:rsidR="002237A9" w:rsidRPr="00C02B02" w:rsidRDefault="002237A9">
      <w:pPr>
        <w:spacing w:after="0" w:line="240" w:lineRule="auto"/>
        <w:jc w:val="both"/>
        <w:rPr>
          <w:rFonts w:ascii="Times New Roman" w:eastAsia="Times New Roman" w:hAnsi="Times New Roman" w:cs="Times New Roman"/>
          <w:sz w:val="24"/>
          <w:szCs w:val="24"/>
          <w:lang w:val="en-US"/>
        </w:rPr>
      </w:pPr>
    </w:p>
    <w:p w14:paraId="1F68FD55" w14:textId="77777777" w:rsidR="002237A9" w:rsidRPr="00C02B02" w:rsidRDefault="00E26511">
      <w:pPr>
        <w:numPr>
          <w:ilvl w:val="0"/>
          <w:numId w:val="5"/>
        </w:numPr>
        <w:spacing w:after="0" w:line="240" w:lineRule="auto"/>
        <w:jc w:val="both"/>
        <w:rPr>
          <w:lang w:val="en-US"/>
        </w:rPr>
      </w:pPr>
      <w:r w:rsidRPr="00C02B02">
        <w:rPr>
          <w:rFonts w:ascii="Arial" w:eastAsia="Arial" w:hAnsi="Arial" w:cs="Arial"/>
          <w:lang w:val="en-US"/>
        </w:rPr>
        <w:t>Title (string; required): text to be shown in the project info menu (the item will have no icon)</w:t>
      </w:r>
    </w:p>
    <w:p w14:paraId="1C074F30" w14:textId="77777777" w:rsidR="002237A9" w:rsidRPr="00C02B02" w:rsidRDefault="00E26511">
      <w:pPr>
        <w:numPr>
          <w:ilvl w:val="0"/>
          <w:numId w:val="5"/>
        </w:numPr>
        <w:spacing w:after="0" w:line="240" w:lineRule="auto"/>
        <w:jc w:val="both"/>
        <w:rPr>
          <w:lang w:val="en-US"/>
        </w:rPr>
      </w:pPr>
      <w:r w:rsidRPr="00C02B02">
        <w:rPr>
          <w:rFonts w:ascii="Arial" w:eastAsia="Arial" w:hAnsi="Arial" w:cs="Arial"/>
          <w:lang w:val="en-US"/>
        </w:rPr>
        <w:t>URL (string; required): the URL to be opened when the user taps the item; it might contain variable name; those will be substituted prior to opening the URL; variable values will be URL (percent) encoded; both HTTP (http:// and https://) and custom URL schemes (e.g. yourapp://) are supported and the later could be used to transfer data/perform a function of an app other than BIMx</w:t>
      </w:r>
    </w:p>
    <w:p w14:paraId="31DF7319" w14:textId="0AABBB11" w:rsidR="002237A9" w:rsidRPr="00C02B02" w:rsidRDefault="00E26511">
      <w:pPr>
        <w:numPr>
          <w:ilvl w:val="0"/>
          <w:numId w:val="5"/>
        </w:numPr>
        <w:spacing w:after="0" w:line="240" w:lineRule="auto"/>
        <w:jc w:val="both"/>
        <w:rPr>
          <w:lang w:val="en-US"/>
        </w:rPr>
      </w:pPr>
      <w:r w:rsidRPr="00C02B02">
        <w:rPr>
          <w:rFonts w:ascii="Arial" w:eastAsia="Arial" w:hAnsi="Arial" w:cs="Arial"/>
          <w:lang w:val="en-US"/>
        </w:rPr>
        <w:t xml:space="preserve">Style (string; optional; allowed values are “modal” and “browser”; default: “modal”): it defines if the URL should be opened in a modal window within the BIMx app or in the </w:t>
      </w:r>
      <w:r w:rsidRPr="00C02B02">
        <w:rPr>
          <w:rFonts w:ascii="Arial" w:eastAsia="Arial" w:hAnsi="Arial" w:cs="Arial"/>
          <w:lang w:val="en-US"/>
        </w:rPr>
        <w:lastRenderedPageBreak/>
        <w:t>device’s default browser app; in case of non-HTTP URLs (e.g. yourapp://) the value of style will be ignored; iOS will switch to the app defined by the custom URL scheme.</w:t>
      </w:r>
    </w:p>
    <w:p w14:paraId="3DD39B51" w14:textId="77777777" w:rsidR="001C4F22" w:rsidRPr="00C02B02" w:rsidRDefault="001C4F22" w:rsidP="001C4F22">
      <w:pPr>
        <w:numPr>
          <w:ilvl w:val="0"/>
          <w:numId w:val="5"/>
        </w:numPr>
        <w:spacing w:line="256" w:lineRule="auto"/>
        <w:rPr>
          <w:lang w:val="en-US"/>
        </w:rPr>
      </w:pPr>
      <w:r w:rsidRPr="00C02B02">
        <w:rPr>
          <w:rFonts w:ascii="Arial" w:eastAsia="Arial" w:hAnsi="Arial" w:cs="Arial"/>
          <w:lang w:val="en-US"/>
        </w:rPr>
        <w:t>Upload the content of the 3D view as a JPEG image: it’s the same as described in the “Element context menu” section with two exceptions (see further details there):</w:t>
      </w:r>
    </w:p>
    <w:p w14:paraId="79FA4033" w14:textId="77777777" w:rsidR="001C4F22" w:rsidRPr="00C02B02" w:rsidRDefault="001C4F22" w:rsidP="001C4F22">
      <w:pPr>
        <w:numPr>
          <w:ilvl w:val="1"/>
          <w:numId w:val="5"/>
        </w:numPr>
        <w:spacing w:line="256" w:lineRule="auto"/>
        <w:rPr>
          <w:lang w:val="en-US"/>
        </w:rPr>
      </w:pPr>
      <w:r w:rsidRPr="00C02B02">
        <w:rPr>
          <w:rFonts w:ascii="Arial" w:eastAsia="Arial" w:hAnsi="Arial" w:cs="Arial"/>
          <w:lang w:val="en-US"/>
        </w:rPr>
        <w:t>In this case the uploaded JPEG image will contain the entire 3D view. The resolution of the uploaded image depends on the orientation and the resolution of the device BIMx is running on. BIMx won’t scale the image before uploading, so in case of high resolution (“Retina”) devices, the image will also be a high-resolution one.</w:t>
      </w:r>
    </w:p>
    <w:p w14:paraId="7934317F" w14:textId="5645BE96" w:rsidR="001C4F22" w:rsidRPr="00C02B02" w:rsidRDefault="001C4F22" w:rsidP="001C4F22">
      <w:pPr>
        <w:numPr>
          <w:ilvl w:val="1"/>
          <w:numId w:val="5"/>
        </w:numPr>
        <w:spacing w:line="256" w:lineRule="auto"/>
        <w:rPr>
          <w:rFonts w:ascii="Arial" w:eastAsia="Arial" w:hAnsi="Arial" w:cs="Arial"/>
          <w:lang w:val="en-US"/>
        </w:rPr>
      </w:pPr>
      <w:r w:rsidRPr="00C02B02">
        <w:rPr>
          <w:rFonts w:ascii="Arial" w:eastAsia="Arial" w:hAnsi="Arial" w:cs="Arial"/>
          <w:lang w:val="en-US"/>
        </w:rPr>
        <w:t>The HTTP request’s body will contain “</w:t>
      </w:r>
      <w:proofErr w:type="spellStart"/>
      <w:r w:rsidRPr="00C02B02">
        <w:rPr>
          <w:rFonts w:ascii="Arial" w:eastAsia="Arial" w:hAnsi="Arial" w:cs="Arial"/>
          <w:lang w:val="en-US"/>
        </w:rPr>
        <w:t>hyper_model_name</w:t>
      </w:r>
      <w:proofErr w:type="spellEnd"/>
      <w:r w:rsidRPr="00C02B02">
        <w:rPr>
          <w:rFonts w:ascii="Arial" w:eastAsia="Arial" w:hAnsi="Arial" w:cs="Arial"/>
          <w:lang w:val="en-US"/>
        </w:rPr>
        <w:t>” instead of “</w:t>
      </w:r>
      <w:proofErr w:type="spellStart"/>
      <w:r w:rsidRPr="00C02B02">
        <w:rPr>
          <w:rFonts w:ascii="Arial" w:eastAsia="Arial" w:hAnsi="Arial" w:cs="Arial"/>
          <w:lang w:val="en-US"/>
        </w:rPr>
        <w:t>elem</w:t>
      </w:r>
      <w:r w:rsidR="00E857C4">
        <w:rPr>
          <w:rFonts w:ascii="Arial" w:eastAsia="Arial" w:hAnsi="Arial" w:cs="Arial"/>
          <w:lang w:val="en-US"/>
        </w:rPr>
        <w:t>ent</w:t>
      </w:r>
      <w:r w:rsidRPr="00C02B02">
        <w:rPr>
          <w:rFonts w:ascii="Arial" w:eastAsia="Arial" w:hAnsi="Arial" w:cs="Arial"/>
          <w:lang w:val="en-US"/>
        </w:rPr>
        <w:t>_guid</w:t>
      </w:r>
      <w:proofErr w:type="spellEnd"/>
      <w:r w:rsidRPr="00C02B02">
        <w:rPr>
          <w:rFonts w:ascii="Arial" w:eastAsia="Arial" w:hAnsi="Arial" w:cs="Arial"/>
          <w:lang w:val="en-US"/>
        </w:rPr>
        <w:t>”</w:t>
      </w:r>
    </w:p>
    <w:p w14:paraId="0290B5A4" w14:textId="77777777" w:rsidR="00B819DA" w:rsidRPr="00C02B02" w:rsidRDefault="00B819DA" w:rsidP="00B819DA">
      <w:pPr>
        <w:spacing w:after="0" w:line="240" w:lineRule="auto"/>
        <w:ind w:left="720"/>
        <w:jc w:val="both"/>
        <w:rPr>
          <w:lang w:val="en-US"/>
        </w:rPr>
      </w:pPr>
    </w:p>
    <w:p w14:paraId="314FDCF9" w14:textId="77777777" w:rsidR="002237A9" w:rsidRPr="00C02B02" w:rsidRDefault="00E26511">
      <w:pPr>
        <w:pStyle w:val="Heading3"/>
        <w:jc w:val="both"/>
        <w:rPr>
          <w:sz w:val="36"/>
          <w:szCs w:val="36"/>
          <w:lang w:val="en-US"/>
        </w:rPr>
      </w:pPr>
      <w:bookmarkStart w:id="27" w:name="_Toc4682588"/>
      <w:r w:rsidRPr="00C02B02">
        <w:rPr>
          <w:lang w:val="en-US"/>
        </w:rPr>
        <w:t>Example</w:t>
      </w:r>
      <w:r w:rsidR="00604F38" w:rsidRPr="00C02B02">
        <w:rPr>
          <w:lang w:val="en-US"/>
        </w:rPr>
        <w:t xml:space="preserve"> code</w:t>
      </w:r>
      <w:r w:rsidR="00B819DA" w:rsidRPr="00C02B02">
        <w:rPr>
          <w:lang w:val="en-US"/>
        </w:rPr>
        <w:t xml:space="preserve"> snippet</w:t>
      </w:r>
      <w:bookmarkEnd w:id="27"/>
    </w:p>
    <w:p w14:paraId="6FD250F2" w14:textId="77777777" w:rsidR="00B819DA" w:rsidRPr="00C02B02" w:rsidRDefault="00B819DA">
      <w:pPr>
        <w:spacing w:after="0" w:line="240" w:lineRule="auto"/>
        <w:jc w:val="both"/>
        <w:rPr>
          <w:rFonts w:ascii="Courier New" w:eastAsia="Courier New" w:hAnsi="Courier New" w:cs="Courier New"/>
          <w:lang w:val="en-US"/>
        </w:rPr>
      </w:pPr>
      <w:r w:rsidRPr="00C02B02">
        <w:rPr>
          <w:rFonts w:ascii="Courier New" w:eastAsia="Courier New" w:hAnsi="Courier New" w:cs="Courier New"/>
          <w:lang w:val="en-US"/>
        </w:rPr>
        <w:t>…</w:t>
      </w:r>
    </w:p>
    <w:p w14:paraId="59B54631"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w:t>
      </w:r>
      <w:proofErr w:type="spellStart"/>
      <w:r w:rsidRPr="00C02B02">
        <w:rPr>
          <w:rFonts w:ascii="Courier New" w:eastAsia="Courier New" w:hAnsi="Courier New" w:cs="Courier New"/>
          <w:lang w:val="en-US"/>
        </w:rPr>
        <w:t>project_info</w:t>
      </w:r>
      <w:proofErr w:type="spellEnd"/>
      <w:r w:rsidRPr="00C02B02">
        <w:rPr>
          <w:rFonts w:ascii="Courier New" w:eastAsia="Courier New" w:hAnsi="Courier New" w:cs="Courier New"/>
          <w:lang w:val="en-US"/>
        </w:rPr>
        <w:t>": [</w:t>
      </w:r>
    </w:p>
    <w:p w14:paraId="5A867062"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18F9021A"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"title": "View project specs",</w:t>
      </w:r>
    </w:p>
    <w:p w14:paraId="21328A77"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url</w:t>
      </w:r>
      <w:proofErr w:type="spellEnd"/>
      <w:r w:rsidRPr="00C02B02">
        <w:rPr>
          <w:rFonts w:ascii="Courier New" w:eastAsia="Courier New" w:hAnsi="Courier New" w:cs="Courier New"/>
          <w:lang w:val="en-US"/>
        </w:rPr>
        <w:t>”: "https://www.yourdomain.com/projectspecs?id=$(project_id)",</w:t>
      </w:r>
    </w:p>
    <w:p w14:paraId="5BEE79A6"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"style": "browser"</w:t>
      </w:r>
    </w:p>
    <w:p w14:paraId="459A5F01"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410645C8"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5281CECE"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"title": "Post project note",</w:t>
      </w:r>
    </w:p>
    <w:p w14:paraId="0E9494CE"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url</w:t>
      </w:r>
      <w:proofErr w:type="spellEnd"/>
      <w:r w:rsidRPr="00C02B02">
        <w:rPr>
          <w:rFonts w:ascii="Courier New" w:eastAsia="Courier New" w:hAnsi="Courier New" w:cs="Courier New"/>
          <w:lang w:val="en-US"/>
        </w:rPr>
        <w:t>": "https://www.yourdomain.com/projectnote?id=$(project_id)",</w:t>
      </w:r>
    </w:p>
    <w:p w14:paraId="3CAB64F3"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"style": "modal"</w:t>
      </w:r>
    </w:p>
    <w:p w14:paraId="081BC405"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316879EA"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7FABE2AD"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"title": "Import project to FM app",</w:t>
      </w:r>
    </w:p>
    <w:p w14:paraId="0D8E3A12" w14:textId="41B140B7" w:rsidR="002237A9" w:rsidRPr="00C02B02" w:rsidRDefault="00E26511">
      <w:pPr>
        <w:spacing w:after="0" w:line="240" w:lineRule="auto"/>
        <w:jc w:val="both"/>
        <w:rPr>
          <w:rFonts w:ascii="Courier New" w:eastAsia="Courier New" w:hAnsi="Courier New" w:cs="Courier New"/>
          <w:lang w:val="en-US"/>
        </w:rPr>
      </w:pPr>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url</w:t>
      </w:r>
      <w:proofErr w:type="spellEnd"/>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yourapp</w:t>
      </w:r>
      <w:proofErr w:type="spellEnd"/>
      <w:r w:rsidRPr="00C02B02">
        <w:rPr>
          <w:rFonts w:ascii="Courier New" w:eastAsia="Courier New" w:hAnsi="Courier New" w:cs="Courier New"/>
          <w:lang w:val="en-US"/>
        </w:rPr>
        <w:t>://</w:t>
      </w:r>
      <w:proofErr w:type="spellStart"/>
      <w:r w:rsidRPr="00C02B02">
        <w:rPr>
          <w:rFonts w:ascii="Courier New" w:eastAsia="Courier New" w:hAnsi="Courier New" w:cs="Courier New"/>
          <w:lang w:val="en-US"/>
        </w:rPr>
        <w:t>import?id</w:t>
      </w:r>
      <w:proofErr w:type="spellEnd"/>
      <w:r w:rsidRPr="00C02B02">
        <w:rPr>
          <w:rFonts w:ascii="Courier New" w:eastAsia="Courier New" w:hAnsi="Courier New" w:cs="Courier New"/>
          <w:lang w:val="en-US"/>
        </w:rPr>
        <w:t>=$(</w:t>
      </w:r>
      <w:proofErr w:type="spellStart"/>
      <w:r w:rsidRPr="00C02B02">
        <w:rPr>
          <w:rFonts w:ascii="Courier New" w:eastAsia="Courier New" w:hAnsi="Courier New" w:cs="Courier New"/>
          <w:lang w:val="en-US"/>
        </w:rPr>
        <w:t>project_id</w:t>
      </w:r>
      <w:proofErr w:type="spellEnd"/>
      <w:r w:rsidRPr="00C02B02">
        <w:rPr>
          <w:rFonts w:ascii="Courier New" w:eastAsia="Courier New" w:hAnsi="Courier New" w:cs="Courier New"/>
          <w:lang w:val="en-US"/>
        </w:rPr>
        <w:t>)",</w:t>
      </w:r>
    </w:p>
    <w:p w14:paraId="03B9D3D9" w14:textId="77777777" w:rsidR="001C4F22" w:rsidRPr="00C02B02" w:rsidRDefault="001C4F22" w:rsidP="001C4F22">
      <w:pPr>
        <w:spacing w:after="0" w:line="276" w:lineRule="auto"/>
        <w:rPr>
          <w:rFonts w:ascii="Courier New" w:eastAsia="Courier New" w:hAnsi="Courier New" w:cs="Courier New"/>
          <w:lang w:val="en-US"/>
        </w:rPr>
      </w:pPr>
      <w:r w:rsidRPr="00C02B02">
        <w:rPr>
          <w:rFonts w:ascii="Courier New" w:eastAsia="Courier New" w:hAnsi="Courier New" w:cs="Courier New"/>
          <w:lang w:val="en-US"/>
        </w:rPr>
        <w:t xml:space="preserve">   "</w:t>
      </w:r>
      <w:proofErr w:type="spellStart"/>
      <w:r w:rsidRPr="00C02B02">
        <w:rPr>
          <w:rFonts w:ascii="Courier New" w:eastAsia="Courier New" w:hAnsi="Courier New" w:cs="Courier New"/>
          <w:lang w:val="en-US"/>
        </w:rPr>
        <w:t>upload_image</w:t>
      </w:r>
      <w:proofErr w:type="spellEnd"/>
      <w:r w:rsidRPr="00C02B02">
        <w:rPr>
          <w:rFonts w:ascii="Courier New" w:eastAsia="Courier New" w:hAnsi="Courier New" w:cs="Courier New"/>
          <w:lang w:val="en-US"/>
        </w:rPr>
        <w:t>": {</w:t>
      </w:r>
    </w:p>
    <w:p w14:paraId="0B00EFCC" w14:textId="77777777" w:rsidR="001C4F22" w:rsidRPr="00C02B02" w:rsidRDefault="001C4F22" w:rsidP="001C4F22">
      <w:pPr>
        <w:spacing w:after="0" w:line="276" w:lineRule="auto"/>
        <w:rPr>
          <w:rFonts w:ascii="Courier New" w:eastAsia="Courier New" w:hAnsi="Courier New" w:cs="Courier New"/>
          <w:lang w:val="en-US"/>
        </w:rPr>
      </w:pPr>
      <w:r w:rsidRPr="00C02B02">
        <w:rPr>
          <w:rFonts w:ascii="Courier New" w:eastAsia="Courier New" w:hAnsi="Courier New" w:cs="Courier New"/>
          <w:lang w:val="en-US"/>
        </w:rPr>
        <w:t xml:space="preserve">     "</w:t>
      </w:r>
      <w:proofErr w:type="spellStart"/>
      <w:r w:rsidRPr="00C02B02">
        <w:rPr>
          <w:rFonts w:ascii="Courier New" w:eastAsia="Courier New" w:hAnsi="Courier New" w:cs="Courier New"/>
          <w:lang w:val="en-US"/>
        </w:rPr>
        <w:t>url</w:t>
      </w:r>
      <w:proofErr w:type="spellEnd"/>
      <w:r w:rsidRPr="00C02B02">
        <w:rPr>
          <w:rFonts w:ascii="Courier New" w:eastAsia="Courier New" w:hAnsi="Courier New" w:cs="Courier New"/>
          <w:lang w:val="en-US"/>
        </w:rPr>
        <w:t>": "https://example.com/</w:t>
      </w:r>
      <w:proofErr w:type="spellStart"/>
      <w:r w:rsidRPr="00C02B02">
        <w:rPr>
          <w:rFonts w:ascii="Courier New" w:eastAsia="Courier New" w:hAnsi="Courier New" w:cs="Courier New"/>
          <w:lang w:val="en-US"/>
        </w:rPr>
        <w:t>upload_image</w:t>
      </w:r>
      <w:proofErr w:type="spellEnd"/>
      <w:r w:rsidRPr="00C02B02">
        <w:rPr>
          <w:rFonts w:ascii="Courier New" w:eastAsia="Courier New" w:hAnsi="Courier New" w:cs="Courier New"/>
          <w:lang w:val="en-US"/>
        </w:rPr>
        <w:t>",</w:t>
      </w:r>
    </w:p>
    <w:p w14:paraId="3DFC0EEB" w14:textId="77777777" w:rsidR="001C4F22" w:rsidRPr="00C02B02" w:rsidRDefault="001C4F22" w:rsidP="001C4F22">
      <w:pPr>
        <w:spacing w:after="0" w:line="276" w:lineRule="auto"/>
        <w:rPr>
          <w:rFonts w:ascii="Courier New" w:eastAsia="Courier New" w:hAnsi="Courier New" w:cs="Courier New"/>
          <w:lang w:val="en-US"/>
        </w:rPr>
      </w:pPr>
      <w:r w:rsidRPr="00C02B02">
        <w:rPr>
          <w:rFonts w:ascii="Courier New" w:eastAsia="Courier New" w:hAnsi="Courier New" w:cs="Courier New"/>
          <w:lang w:val="en-US"/>
        </w:rPr>
        <w:t xml:space="preserve">     "method": "POST",</w:t>
      </w:r>
    </w:p>
    <w:p w14:paraId="09D534DA" w14:textId="77777777" w:rsidR="001C4F22" w:rsidRPr="00C02B02" w:rsidRDefault="001C4F22" w:rsidP="001C4F22">
      <w:pPr>
        <w:spacing w:after="0" w:line="276" w:lineRule="auto"/>
        <w:rPr>
          <w:rFonts w:ascii="Courier New" w:eastAsia="Courier New" w:hAnsi="Courier New" w:cs="Courier New"/>
          <w:lang w:val="en-US"/>
        </w:rPr>
      </w:pPr>
      <w:r w:rsidRPr="00C02B02">
        <w:rPr>
          <w:rFonts w:ascii="Courier New" w:eastAsia="Courier New" w:hAnsi="Courier New" w:cs="Courier New"/>
          <w:lang w:val="en-US"/>
        </w:rPr>
        <w:t xml:space="preserve">     "authentication": "basic"</w:t>
      </w:r>
    </w:p>
    <w:p w14:paraId="480C8BA4" w14:textId="2083D759" w:rsidR="001C4F22" w:rsidRPr="00C02B02" w:rsidRDefault="001C4F22" w:rsidP="001C4F22">
      <w:pPr>
        <w:spacing w:after="0" w:line="276" w:lineRule="auto"/>
        <w:rPr>
          <w:rFonts w:ascii="Courier New" w:eastAsia="Courier New" w:hAnsi="Courier New" w:cs="Courier New"/>
          <w:lang w:val="en-US"/>
        </w:rPr>
      </w:pPr>
      <w:r w:rsidRPr="00C02B02">
        <w:rPr>
          <w:rFonts w:ascii="Courier New" w:eastAsia="Courier New" w:hAnsi="Courier New" w:cs="Courier New"/>
          <w:lang w:val="en-US"/>
        </w:rPr>
        <w:t xml:space="preserve">   }</w:t>
      </w:r>
    </w:p>
    <w:p w14:paraId="76C94DA1"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1AAEBA60" w14:textId="77777777" w:rsidR="002237A9" w:rsidRPr="00C02B02" w:rsidRDefault="00E26511">
      <w:pPr>
        <w:spacing w:after="0" w:line="240" w:lineRule="auto"/>
        <w:jc w:val="both"/>
        <w:rPr>
          <w:rFonts w:ascii="Courier New" w:eastAsia="Courier New" w:hAnsi="Courier New" w:cs="Courier New"/>
          <w:lang w:val="en-US"/>
        </w:rPr>
      </w:pPr>
      <w:r w:rsidRPr="00C02B02">
        <w:rPr>
          <w:rFonts w:ascii="Courier New" w:eastAsia="Courier New" w:hAnsi="Courier New" w:cs="Courier New"/>
          <w:lang w:val="en-US"/>
        </w:rPr>
        <w:t>]</w:t>
      </w:r>
    </w:p>
    <w:p w14:paraId="2D18D3E3" w14:textId="77777777" w:rsidR="00B819DA" w:rsidRPr="00C02B02" w:rsidRDefault="00B819DA">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w:t>
      </w:r>
    </w:p>
    <w:p w14:paraId="11391F70" w14:textId="77777777" w:rsidR="002237A9" w:rsidRPr="00C02B02" w:rsidRDefault="00E26511">
      <w:pPr>
        <w:pStyle w:val="Heading2"/>
        <w:jc w:val="both"/>
        <w:rPr>
          <w:sz w:val="48"/>
          <w:szCs w:val="48"/>
          <w:lang w:val="en-US"/>
        </w:rPr>
      </w:pPr>
      <w:bookmarkStart w:id="28" w:name="_Toc4682589"/>
      <w:r w:rsidRPr="00C02B02">
        <w:rPr>
          <w:lang w:val="en-US"/>
        </w:rPr>
        <w:t>Model Info dialog</w:t>
      </w:r>
      <w:bookmarkEnd w:id="28"/>
    </w:p>
    <w:p w14:paraId="5D4FF368" w14:textId="77777777" w:rsidR="002237A9" w:rsidRPr="00C02B02" w:rsidRDefault="00E26511" w:rsidP="53C26575">
      <w:pPr>
        <w:spacing w:after="0" w:line="240" w:lineRule="auto"/>
        <w:jc w:val="center"/>
        <w:rPr>
          <w:rFonts w:ascii="Times New Roman" w:eastAsia="Times New Roman" w:hAnsi="Times New Roman" w:cs="Times New Roman"/>
          <w:sz w:val="24"/>
          <w:szCs w:val="24"/>
          <w:lang w:val="en-US"/>
        </w:rPr>
      </w:pPr>
      <w:r w:rsidRPr="00C02B02">
        <w:rPr>
          <w:rFonts w:ascii="Arial" w:eastAsia="Arial" w:hAnsi="Arial" w:cs="Arial"/>
          <w:noProof/>
          <w:lang w:val="en-US"/>
        </w:rPr>
        <w:drawing>
          <wp:inline distT="0" distB="0" distL="0" distR="0" wp14:anchorId="2ED93880" wp14:editId="0DB95775">
            <wp:extent cx="2130725" cy="1664898"/>
            <wp:effectExtent l="0" t="0" r="3175" b="0"/>
            <wp:docPr id="4" name="image8.png" descr="https://lh5.googleusercontent.com/5yFtMwmZijDDKSt4vbuIZzdmZPgUD5_KimXx59MoYulkcpTXe-H-hEsHE5PFhcGBn4qD4ZOL0GMn5oea1i4mabytS11eQ2c4F3jy3tSkSFpbKqfdkCJJvQ9H8SPVOu_SRPsIH2EJ"/>
            <wp:cNvGraphicFramePr/>
            <a:graphic xmlns:a="http://schemas.openxmlformats.org/drawingml/2006/main">
              <a:graphicData uri="http://schemas.openxmlformats.org/drawingml/2006/picture">
                <pic:pic xmlns:pic="http://schemas.openxmlformats.org/drawingml/2006/picture">
                  <pic:nvPicPr>
                    <pic:cNvPr id="0" name="image8.png" descr="https://lh5.googleusercontent.com/5yFtMwmZijDDKSt4vbuIZzdmZPgUD5_KimXx59MoYulkcpTXe-H-hEsHE5PFhcGBn4qD4ZOL0GMn5oea1i4mabytS11eQ2c4F3jy3tSkSFpbKqfdkCJJvQ9H8SPVOu_SRPsIH2EJ"/>
                    <pic:cNvPicPr preferRelativeResize="0"/>
                  </pic:nvPicPr>
                  <pic:blipFill>
                    <a:blip r:embed="rId12"/>
                    <a:srcRect/>
                    <a:stretch>
                      <a:fillRect/>
                    </a:stretch>
                  </pic:blipFill>
                  <pic:spPr>
                    <a:xfrm>
                      <a:off x="0" y="0"/>
                      <a:ext cx="2142052" cy="1673749"/>
                    </a:xfrm>
                    <a:prstGeom prst="rect">
                      <a:avLst/>
                    </a:prstGeom>
                    <a:ln/>
                  </pic:spPr>
                </pic:pic>
              </a:graphicData>
            </a:graphic>
          </wp:inline>
        </w:drawing>
      </w:r>
    </w:p>
    <w:p w14:paraId="73D71BCB" w14:textId="77777777" w:rsidR="002237A9" w:rsidRPr="00C02B02" w:rsidRDefault="002237A9">
      <w:pPr>
        <w:spacing w:after="0" w:line="240" w:lineRule="auto"/>
        <w:jc w:val="both"/>
        <w:rPr>
          <w:rFonts w:ascii="Times New Roman" w:eastAsia="Times New Roman" w:hAnsi="Times New Roman" w:cs="Times New Roman"/>
          <w:sz w:val="24"/>
          <w:szCs w:val="24"/>
          <w:lang w:val="en-US"/>
        </w:rPr>
      </w:pPr>
    </w:p>
    <w:p w14:paraId="150F1347" w14:textId="77777777" w:rsidR="002237A9" w:rsidRPr="00C02B02" w:rsidRDefault="00E26511">
      <w:pPr>
        <w:spacing w:after="200" w:line="240" w:lineRule="auto"/>
        <w:jc w:val="both"/>
        <w:rPr>
          <w:rFonts w:ascii="Times New Roman" w:eastAsia="Times New Roman" w:hAnsi="Times New Roman" w:cs="Times New Roman"/>
          <w:sz w:val="24"/>
          <w:szCs w:val="24"/>
          <w:lang w:val="en-US"/>
        </w:rPr>
      </w:pPr>
      <w:proofErr w:type="gramStart"/>
      <w:r w:rsidRPr="00C02B02">
        <w:rPr>
          <w:rFonts w:ascii="Arial" w:eastAsia="Arial" w:hAnsi="Arial" w:cs="Arial"/>
          <w:lang w:val="en-US"/>
        </w:rPr>
        <w:t>Similar to</w:t>
      </w:r>
      <w:proofErr w:type="gramEnd"/>
      <w:r w:rsidRPr="00C02B02">
        <w:rPr>
          <w:rFonts w:ascii="Arial" w:eastAsia="Arial" w:hAnsi="Arial" w:cs="Arial"/>
          <w:lang w:val="en-US"/>
        </w:rPr>
        <w:t xml:space="preserve"> the extension of the Element Info popover, you could add items to the Model Info dialog. The details of these additions </w:t>
      </w:r>
      <w:proofErr w:type="gramStart"/>
      <w:r w:rsidRPr="00C02B02">
        <w:rPr>
          <w:rFonts w:ascii="Arial" w:eastAsia="Arial" w:hAnsi="Arial" w:cs="Arial"/>
          <w:lang w:val="en-US"/>
        </w:rPr>
        <w:t>have to</w:t>
      </w:r>
      <w:proofErr w:type="gramEnd"/>
      <w:r w:rsidRPr="00C02B02">
        <w:rPr>
          <w:rFonts w:ascii="Arial" w:eastAsia="Arial" w:hAnsi="Arial" w:cs="Arial"/>
          <w:lang w:val="en-US"/>
        </w:rPr>
        <w:t xml:space="preserve"> be provided by a web service. The details of the web service (URL, optional HTTP header fields) are described in the optional “</w:t>
      </w:r>
      <w:proofErr w:type="spellStart"/>
      <w:r w:rsidRPr="00C02B02">
        <w:rPr>
          <w:rFonts w:ascii="Arial" w:eastAsia="Arial" w:hAnsi="Arial" w:cs="Arial"/>
          <w:lang w:val="en-US"/>
        </w:rPr>
        <w:t>model_info</w:t>
      </w:r>
      <w:proofErr w:type="spellEnd"/>
      <w:r w:rsidRPr="00C02B02">
        <w:rPr>
          <w:rFonts w:ascii="Arial" w:eastAsia="Arial" w:hAnsi="Arial" w:cs="Arial"/>
          <w:lang w:val="en-US"/>
        </w:rPr>
        <w:t>” item of your extension.</w:t>
      </w:r>
    </w:p>
    <w:p w14:paraId="20156AA3" w14:textId="77777777" w:rsidR="002237A9" w:rsidRPr="00C02B02" w:rsidRDefault="00E26511">
      <w:pPr>
        <w:pStyle w:val="Heading3"/>
        <w:jc w:val="both"/>
        <w:rPr>
          <w:sz w:val="36"/>
          <w:szCs w:val="36"/>
          <w:lang w:val="en-US"/>
        </w:rPr>
      </w:pPr>
      <w:bookmarkStart w:id="29" w:name="_Toc4682590"/>
      <w:r w:rsidRPr="00C02B02">
        <w:rPr>
          <w:lang w:val="en-US"/>
        </w:rPr>
        <w:t>Specification</w:t>
      </w:r>
      <w:bookmarkEnd w:id="29"/>
    </w:p>
    <w:p w14:paraId="65754AB9"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Arial" w:eastAsia="Arial" w:hAnsi="Arial" w:cs="Arial"/>
          <w:lang w:val="en-US"/>
        </w:rPr>
        <w:t>Details of the web service providing the new items for the Model Info list are described in the (optional) “</w:t>
      </w:r>
      <w:proofErr w:type="spellStart"/>
      <w:r w:rsidRPr="00C02B02">
        <w:rPr>
          <w:rFonts w:ascii="Arial" w:eastAsia="Arial" w:hAnsi="Arial" w:cs="Arial"/>
          <w:lang w:val="en-US"/>
        </w:rPr>
        <w:t>model_info</w:t>
      </w:r>
      <w:proofErr w:type="spellEnd"/>
      <w:r w:rsidRPr="00C02B02">
        <w:rPr>
          <w:rFonts w:ascii="Arial" w:eastAsia="Arial" w:hAnsi="Arial" w:cs="Arial"/>
          <w:lang w:val="en-US"/>
        </w:rPr>
        <w:t>” item of the extension file:</w:t>
      </w:r>
    </w:p>
    <w:p w14:paraId="5D06A2AD" w14:textId="77777777" w:rsidR="002237A9" w:rsidRPr="00C02B02" w:rsidRDefault="002237A9">
      <w:pPr>
        <w:spacing w:after="0" w:line="240" w:lineRule="auto"/>
        <w:jc w:val="both"/>
        <w:rPr>
          <w:rFonts w:ascii="Times New Roman" w:eastAsia="Times New Roman" w:hAnsi="Times New Roman" w:cs="Times New Roman"/>
          <w:sz w:val="24"/>
          <w:szCs w:val="24"/>
          <w:lang w:val="en-US"/>
        </w:rPr>
      </w:pPr>
    </w:p>
    <w:p w14:paraId="6FBD13CE" w14:textId="77777777" w:rsidR="002237A9" w:rsidRPr="00C02B02" w:rsidRDefault="00E26511">
      <w:pPr>
        <w:numPr>
          <w:ilvl w:val="0"/>
          <w:numId w:val="7"/>
        </w:numPr>
        <w:spacing w:after="0" w:line="240" w:lineRule="auto"/>
        <w:jc w:val="both"/>
        <w:rPr>
          <w:lang w:val="en-US"/>
        </w:rPr>
      </w:pPr>
      <w:r w:rsidRPr="00C02B02">
        <w:rPr>
          <w:rFonts w:ascii="Arial" w:eastAsia="Arial" w:hAnsi="Arial" w:cs="Arial"/>
          <w:lang w:val="en-US"/>
        </w:rPr>
        <w:t xml:space="preserve">URL (string; required): when the user opens the Model Info dialog, BIMx sends an HTTP(S) GET request to the URL provided, waits for the response (a JSON file, see specification below), parses the response and adds items to the Model Info popover based on the response. The URL might contain variable names; those will be substituted prior to sending the request. Variable values will be URL (percent) encoded. Please note that only HTTP (http:// and https://) URLs are supported for the time being. The HTTP request will be cancelled if the user closes the Model Info popover before the response is received. Currently only HTTP basic authentication (other than HTTP request header fields, see below) is supported, i.e. the request should either work without any further authentication challenge or require the presence of the “Authorization” HTTP request header field with “Basic &lt;Base64 encoded </w:t>
      </w:r>
      <w:proofErr w:type="spellStart"/>
      <w:proofErr w:type="gramStart"/>
      <w:r w:rsidRPr="00C02B02">
        <w:rPr>
          <w:rFonts w:ascii="Arial" w:eastAsia="Arial" w:hAnsi="Arial" w:cs="Arial"/>
          <w:lang w:val="en-US"/>
        </w:rPr>
        <w:t>username:password</w:t>
      </w:r>
      <w:proofErr w:type="spellEnd"/>
      <w:proofErr w:type="gramEnd"/>
      <w:r w:rsidRPr="00C02B02">
        <w:rPr>
          <w:rFonts w:ascii="Arial" w:eastAsia="Arial" w:hAnsi="Arial" w:cs="Arial"/>
          <w:lang w:val="en-US"/>
        </w:rPr>
        <w:t>&gt;” value. If the HTTP request fails for some reason (non-2xx status code, timeout, etc.), then a brief error message will be displayed for the user unless it’s authentication related (see below).</w:t>
      </w:r>
    </w:p>
    <w:p w14:paraId="7B2503BF" w14:textId="77777777" w:rsidR="002237A9" w:rsidRPr="00C02B02" w:rsidRDefault="00E26511">
      <w:pPr>
        <w:numPr>
          <w:ilvl w:val="0"/>
          <w:numId w:val="7"/>
        </w:numPr>
        <w:spacing w:after="0" w:line="240" w:lineRule="auto"/>
        <w:jc w:val="both"/>
        <w:rPr>
          <w:lang w:val="en-US"/>
        </w:rPr>
      </w:pPr>
      <w:r w:rsidRPr="00C02B02">
        <w:rPr>
          <w:rFonts w:ascii="Arial" w:eastAsia="Arial" w:hAnsi="Arial" w:cs="Arial"/>
          <w:lang w:val="en-US"/>
        </w:rPr>
        <w:t xml:space="preserve">HTTP header fields (array of strings, optional): </w:t>
      </w:r>
      <w:proofErr w:type="gramStart"/>
      <w:r w:rsidRPr="00C02B02">
        <w:rPr>
          <w:rFonts w:ascii="Arial" w:eastAsia="Arial" w:hAnsi="Arial" w:cs="Arial"/>
          <w:lang w:val="en-US"/>
        </w:rPr>
        <w:t>in order to</w:t>
      </w:r>
      <w:proofErr w:type="gramEnd"/>
      <w:r w:rsidRPr="00C02B02">
        <w:rPr>
          <w:rFonts w:ascii="Arial" w:eastAsia="Arial" w:hAnsi="Arial" w:cs="Arial"/>
          <w:lang w:val="en-US"/>
        </w:rPr>
        <w:t xml:space="preserve"> protect data provided by the web service and/or identify the app making the request, you could define custom HTTP header field values (e.g. “Authorization: key=&lt;</w:t>
      </w:r>
      <w:proofErr w:type="spellStart"/>
      <w:r w:rsidRPr="00C02B02">
        <w:rPr>
          <w:rFonts w:ascii="Arial" w:eastAsia="Arial" w:hAnsi="Arial" w:cs="Arial"/>
          <w:lang w:val="en-US"/>
        </w:rPr>
        <w:t>your_authorization_key</w:t>
      </w:r>
      <w:proofErr w:type="spellEnd"/>
      <w:r w:rsidRPr="00C02B02">
        <w:rPr>
          <w:rFonts w:ascii="Arial" w:eastAsia="Arial" w:hAnsi="Arial" w:cs="Arial"/>
          <w:lang w:val="en-US"/>
        </w:rPr>
        <w:t>&gt;”)</w:t>
      </w:r>
    </w:p>
    <w:p w14:paraId="6CD5E738" w14:textId="77777777" w:rsidR="002237A9" w:rsidRPr="00C02B02" w:rsidRDefault="00E26511">
      <w:pPr>
        <w:numPr>
          <w:ilvl w:val="0"/>
          <w:numId w:val="7"/>
        </w:numPr>
        <w:spacing w:after="0" w:line="240" w:lineRule="auto"/>
        <w:jc w:val="both"/>
        <w:rPr>
          <w:lang w:val="en-US"/>
        </w:rPr>
      </w:pPr>
      <w:r w:rsidRPr="00C02B02">
        <w:rPr>
          <w:rFonts w:ascii="Arial" w:eastAsia="Arial" w:hAnsi="Arial" w:cs="Arial"/>
          <w:lang w:val="en-US"/>
        </w:rPr>
        <w:t>Authentication (string, optional): the only accepted value is “basic”, any other value will be ignored. See details below.</w:t>
      </w:r>
    </w:p>
    <w:p w14:paraId="44117417" w14:textId="77777777" w:rsidR="00604F38" w:rsidRPr="00C02B02" w:rsidRDefault="00604F38" w:rsidP="00604F38">
      <w:pPr>
        <w:spacing w:after="0" w:line="240" w:lineRule="auto"/>
        <w:ind w:left="720"/>
        <w:jc w:val="both"/>
        <w:rPr>
          <w:lang w:val="en-US"/>
        </w:rPr>
      </w:pPr>
    </w:p>
    <w:p w14:paraId="3440EBD0" w14:textId="77777777" w:rsidR="002237A9" w:rsidRPr="00C02B02" w:rsidRDefault="00E26511">
      <w:pPr>
        <w:pStyle w:val="Heading3"/>
        <w:jc w:val="both"/>
        <w:rPr>
          <w:lang w:val="en-US"/>
        </w:rPr>
      </w:pPr>
      <w:bookmarkStart w:id="30" w:name="_Toc4682591"/>
      <w:r w:rsidRPr="00C02B02">
        <w:rPr>
          <w:lang w:val="en-US"/>
        </w:rPr>
        <w:t>Example</w:t>
      </w:r>
      <w:r w:rsidR="00604F38" w:rsidRPr="00C02B02">
        <w:rPr>
          <w:lang w:val="en-US"/>
        </w:rPr>
        <w:t xml:space="preserve"> code</w:t>
      </w:r>
      <w:r w:rsidR="00B819DA" w:rsidRPr="00C02B02">
        <w:rPr>
          <w:lang w:val="en-US"/>
        </w:rPr>
        <w:t xml:space="preserve"> snippet</w:t>
      </w:r>
      <w:bookmarkEnd w:id="30"/>
    </w:p>
    <w:p w14:paraId="715FDC5F" w14:textId="77777777" w:rsidR="00B819DA" w:rsidRPr="00C02B02" w:rsidRDefault="00B819DA" w:rsidP="00604F38">
      <w:pPr>
        <w:spacing w:after="0" w:line="240" w:lineRule="auto"/>
        <w:rPr>
          <w:rFonts w:ascii="Courier New" w:eastAsia="Courier New" w:hAnsi="Courier New" w:cs="Courier New"/>
          <w:lang w:val="en-US"/>
        </w:rPr>
      </w:pPr>
      <w:r w:rsidRPr="00C02B02">
        <w:rPr>
          <w:rFonts w:ascii="Courier New" w:eastAsia="Courier New" w:hAnsi="Courier New" w:cs="Courier New"/>
          <w:lang w:val="en-US"/>
        </w:rPr>
        <w:t>…</w:t>
      </w:r>
    </w:p>
    <w:p w14:paraId="6501DCB8" w14:textId="77777777" w:rsidR="002237A9" w:rsidRPr="00C02B02" w:rsidRDefault="00E26511" w:rsidP="00604F38">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w:t>
      </w:r>
      <w:proofErr w:type="spellStart"/>
      <w:r w:rsidRPr="00C02B02">
        <w:rPr>
          <w:rFonts w:ascii="Courier New" w:eastAsia="Courier New" w:hAnsi="Courier New" w:cs="Courier New"/>
          <w:lang w:val="en-US"/>
        </w:rPr>
        <w:t>model_info</w:t>
      </w:r>
      <w:proofErr w:type="spellEnd"/>
      <w:r w:rsidRPr="00C02B02">
        <w:rPr>
          <w:rFonts w:ascii="Courier New" w:eastAsia="Courier New" w:hAnsi="Courier New" w:cs="Courier New"/>
          <w:lang w:val="en-US"/>
        </w:rPr>
        <w:t>": {</w:t>
      </w:r>
    </w:p>
    <w:p w14:paraId="6DCC5AC0" w14:textId="77777777" w:rsidR="002237A9" w:rsidRPr="00C02B02" w:rsidRDefault="00E26511" w:rsidP="00604F38">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url</w:t>
      </w:r>
      <w:proofErr w:type="spellEnd"/>
      <w:r w:rsidRPr="00C02B02">
        <w:rPr>
          <w:rFonts w:ascii="Courier New" w:eastAsia="Courier New" w:hAnsi="Courier New" w:cs="Courier New"/>
          <w:lang w:val="en-US"/>
        </w:rPr>
        <w:t>": "https://www.yourwebservice.com/model?id=$(project_id)",</w:t>
      </w:r>
    </w:p>
    <w:p w14:paraId="3C7C79FC" w14:textId="77777777" w:rsidR="002237A9" w:rsidRPr="00C02B02" w:rsidRDefault="00E26511" w:rsidP="00604F38">
      <w:pPr>
        <w:spacing w:after="0" w:line="240" w:lineRule="auto"/>
        <w:rPr>
          <w:rFonts w:ascii="Courier New" w:eastAsia="Courier New" w:hAnsi="Courier New" w:cs="Courier New"/>
          <w:lang w:val="en-US"/>
        </w:rPr>
      </w:pPr>
      <w:r w:rsidRPr="00C02B02">
        <w:rPr>
          <w:rFonts w:ascii="Courier New" w:eastAsia="Courier New" w:hAnsi="Courier New" w:cs="Courier New"/>
          <w:lang w:val="en-US"/>
        </w:rPr>
        <w:t> "</w:t>
      </w:r>
      <w:proofErr w:type="spellStart"/>
      <w:r w:rsidRPr="00C02B02">
        <w:rPr>
          <w:rFonts w:ascii="Courier New" w:eastAsia="Courier New" w:hAnsi="Courier New" w:cs="Courier New"/>
          <w:lang w:val="en-US"/>
        </w:rPr>
        <w:t>http_headers</w:t>
      </w:r>
      <w:proofErr w:type="spellEnd"/>
      <w:r w:rsidRPr="00C02B02">
        <w:rPr>
          <w:rFonts w:ascii="Courier New" w:eastAsia="Courier New" w:hAnsi="Courier New" w:cs="Courier New"/>
          <w:lang w:val="en-US"/>
        </w:rPr>
        <w:t>": [</w:t>
      </w:r>
      <w:r w:rsidRPr="00C02B02">
        <w:rPr>
          <w:rFonts w:ascii="Courier New" w:eastAsia="Courier New" w:hAnsi="Courier New" w:cs="Courier New"/>
          <w:lang w:val="en-US"/>
        </w:rPr>
        <w:br/>
      </w:r>
      <w:proofErr w:type="gramStart"/>
      <w:r w:rsidRPr="00C02B02">
        <w:rPr>
          <w:rFonts w:ascii="Courier New" w:eastAsia="Courier New" w:hAnsi="Courier New" w:cs="Courier New"/>
          <w:lang w:val="en-US"/>
        </w:rPr>
        <w:t>   {</w:t>
      </w:r>
      <w:proofErr w:type="gramEnd"/>
      <w:r w:rsidRPr="00C02B02">
        <w:rPr>
          <w:rFonts w:ascii="Courier New" w:eastAsia="Courier New" w:hAnsi="Courier New" w:cs="Courier New"/>
          <w:lang w:val="en-US"/>
        </w:rPr>
        <w:br/>
        <w:t>     "field": "Accept",</w:t>
      </w:r>
      <w:r w:rsidRPr="00C02B02">
        <w:rPr>
          <w:rFonts w:ascii="Courier New" w:eastAsia="Courier New" w:hAnsi="Courier New" w:cs="Courier New"/>
          <w:lang w:val="en-US"/>
        </w:rPr>
        <w:br/>
        <w:t>     "value": "application/json"</w:t>
      </w:r>
      <w:r w:rsidRPr="00C02B02">
        <w:rPr>
          <w:rFonts w:ascii="Courier New" w:eastAsia="Courier New" w:hAnsi="Courier New" w:cs="Courier New"/>
          <w:lang w:val="en-US"/>
        </w:rPr>
        <w:br/>
        <w:t>   },</w:t>
      </w:r>
      <w:r w:rsidRPr="00C02B02">
        <w:rPr>
          <w:rFonts w:ascii="Courier New" w:eastAsia="Courier New" w:hAnsi="Courier New" w:cs="Courier New"/>
          <w:lang w:val="en-US"/>
        </w:rPr>
        <w:br/>
        <w:t>   {</w:t>
      </w:r>
      <w:r w:rsidRPr="00C02B02">
        <w:rPr>
          <w:rFonts w:ascii="Courier New" w:eastAsia="Courier New" w:hAnsi="Courier New" w:cs="Courier New"/>
          <w:lang w:val="en-US"/>
        </w:rPr>
        <w:br/>
        <w:t>     "field": "Authorization",</w:t>
      </w:r>
      <w:r w:rsidRPr="00C02B02">
        <w:rPr>
          <w:rFonts w:ascii="Courier New" w:eastAsia="Courier New" w:hAnsi="Courier New" w:cs="Courier New"/>
          <w:lang w:val="en-US"/>
        </w:rPr>
        <w:br/>
        <w:t>     "value": "key=hG7k6ZG8bsd6gHK89a"</w:t>
      </w:r>
      <w:r w:rsidRPr="00C02B02">
        <w:rPr>
          <w:rFonts w:ascii="Courier New" w:eastAsia="Courier New" w:hAnsi="Courier New" w:cs="Courier New"/>
          <w:lang w:val="en-US"/>
        </w:rPr>
        <w:br/>
        <w:t>   }</w:t>
      </w:r>
      <w:r w:rsidRPr="00C02B02">
        <w:rPr>
          <w:rFonts w:ascii="Courier New" w:eastAsia="Courier New" w:hAnsi="Courier New" w:cs="Courier New"/>
          <w:lang w:val="en-US"/>
        </w:rPr>
        <w:br/>
        <w:t> ],</w:t>
      </w:r>
    </w:p>
    <w:p w14:paraId="2F55E40D" w14:textId="77777777" w:rsidR="002237A9" w:rsidRPr="00C02B02" w:rsidRDefault="00E26511" w:rsidP="00604F38">
      <w:pPr>
        <w:spacing w:after="0" w:line="240" w:lineRule="auto"/>
        <w:rPr>
          <w:rFonts w:ascii="Courier New" w:eastAsia="Courier New" w:hAnsi="Courier New" w:cs="Courier New"/>
          <w:lang w:val="en-US"/>
        </w:rPr>
      </w:pPr>
      <w:r w:rsidRPr="00C02B02">
        <w:rPr>
          <w:rFonts w:ascii="Courier New" w:eastAsia="Courier New" w:hAnsi="Courier New" w:cs="Courier New"/>
          <w:lang w:val="en-US"/>
        </w:rPr>
        <w:t xml:space="preserve"> "authentication": "basic"</w:t>
      </w:r>
    </w:p>
    <w:p w14:paraId="4B94055F" w14:textId="77777777" w:rsidR="002237A9" w:rsidRPr="00C02B02" w:rsidRDefault="00E26511" w:rsidP="00604F38">
      <w:pPr>
        <w:spacing w:after="0" w:line="240" w:lineRule="auto"/>
        <w:rPr>
          <w:rFonts w:ascii="Times New Roman" w:eastAsia="Times New Roman" w:hAnsi="Times New Roman" w:cs="Times New Roman"/>
          <w:sz w:val="24"/>
          <w:szCs w:val="24"/>
          <w:lang w:val="en-US"/>
        </w:rPr>
      </w:pPr>
      <w:r w:rsidRPr="00C02B02">
        <w:rPr>
          <w:rFonts w:ascii="Courier New" w:eastAsia="Courier New" w:hAnsi="Courier New" w:cs="Courier New"/>
          <w:lang w:val="en-US"/>
        </w:rPr>
        <w:t>}</w:t>
      </w:r>
    </w:p>
    <w:p w14:paraId="4407E36E" w14:textId="77777777" w:rsidR="002237A9" w:rsidRPr="00C02B02" w:rsidRDefault="00E26511">
      <w:pPr>
        <w:pStyle w:val="Heading3"/>
        <w:jc w:val="both"/>
        <w:rPr>
          <w:lang w:val="en-US"/>
        </w:rPr>
      </w:pPr>
      <w:bookmarkStart w:id="31" w:name="_Toc4682592"/>
      <w:r w:rsidRPr="00C02B02">
        <w:rPr>
          <w:lang w:val="en-US"/>
        </w:rPr>
        <w:t>Response JSON format specification</w:t>
      </w:r>
      <w:bookmarkEnd w:id="31"/>
    </w:p>
    <w:p w14:paraId="00FA1D96" w14:textId="77777777" w:rsidR="002237A9" w:rsidRPr="00C02B02" w:rsidRDefault="00E26511">
      <w:pPr>
        <w:spacing w:after="200" w:line="240" w:lineRule="auto"/>
        <w:jc w:val="both"/>
        <w:rPr>
          <w:rFonts w:ascii="Times New Roman" w:eastAsia="Times New Roman" w:hAnsi="Times New Roman" w:cs="Times New Roman"/>
          <w:sz w:val="24"/>
          <w:szCs w:val="24"/>
          <w:lang w:val="en-US"/>
        </w:rPr>
      </w:pPr>
      <w:r w:rsidRPr="00C02B02">
        <w:rPr>
          <w:rFonts w:ascii="Arial" w:eastAsia="Arial" w:hAnsi="Arial" w:cs="Arial"/>
          <w:lang w:val="en-US"/>
        </w:rPr>
        <w:t>The JSON file sent as the response by the web service should be encoded using UTF-8 encoding. It should contain an array of items. (If the response is empty, then no item will be added to the Model Info list.) For each item, you should provide the following details:</w:t>
      </w:r>
    </w:p>
    <w:p w14:paraId="1302704B" w14:textId="77777777" w:rsidR="002237A9" w:rsidRPr="00C02B02" w:rsidRDefault="00E26511">
      <w:pPr>
        <w:numPr>
          <w:ilvl w:val="0"/>
          <w:numId w:val="9"/>
        </w:numPr>
        <w:spacing w:after="0" w:line="240" w:lineRule="auto"/>
        <w:jc w:val="both"/>
        <w:rPr>
          <w:lang w:val="en-US"/>
        </w:rPr>
      </w:pPr>
      <w:r w:rsidRPr="00C02B02">
        <w:rPr>
          <w:rFonts w:ascii="Arial" w:eastAsia="Arial" w:hAnsi="Arial" w:cs="Arial"/>
          <w:lang w:val="en-US"/>
        </w:rPr>
        <w:lastRenderedPageBreak/>
        <w:t xml:space="preserve">Key (string, required): the title to be shown as the title (like “Project name” in the screenshot above); formatting (font, </w:t>
      </w:r>
      <w:proofErr w:type="spellStart"/>
      <w:r w:rsidRPr="00C02B02">
        <w:rPr>
          <w:rFonts w:ascii="Arial" w:eastAsia="Arial" w:hAnsi="Arial" w:cs="Arial"/>
          <w:lang w:val="en-US"/>
        </w:rPr>
        <w:t>colour</w:t>
      </w:r>
      <w:proofErr w:type="spellEnd"/>
      <w:r w:rsidRPr="00C02B02">
        <w:rPr>
          <w:rFonts w:ascii="Arial" w:eastAsia="Arial" w:hAnsi="Arial" w:cs="Arial"/>
          <w:lang w:val="en-US"/>
        </w:rPr>
        <w:t>, alignment, etc.) will match the formatting of the items “built-in” to BIMx</w:t>
      </w:r>
    </w:p>
    <w:p w14:paraId="3B19445D" w14:textId="77777777" w:rsidR="002237A9" w:rsidRPr="00C02B02" w:rsidRDefault="00E26511">
      <w:pPr>
        <w:numPr>
          <w:ilvl w:val="0"/>
          <w:numId w:val="9"/>
        </w:numPr>
        <w:spacing w:after="0" w:line="240" w:lineRule="auto"/>
        <w:jc w:val="both"/>
        <w:rPr>
          <w:lang w:val="en-US"/>
        </w:rPr>
      </w:pPr>
      <w:r w:rsidRPr="00C02B02">
        <w:rPr>
          <w:rFonts w:ascii="Arial" w:eastAsia="Arial" w:hAnsi="Arial" w:cs="Arial"/>
          <w:lang w:val="en-US"/>
        </w:rPr>
        <w:t xml:space="preserve">Value (string, required): the value to be shown below the title (like “Reconstruction of Villa Balassa” in the screenshot above); formatting (font, </w:t>
      </w:r>
      <w:proofErr w:type="spellStart"/>
      <w:r w:rsidRPr="00C02B02">
        <w:rPr>
          <w:rFonts w:ascii="Arial" w:eastAsia="Arial" w:hAnsi="Arial" w:cs="Arial"/>
          <w:lang w:val="en-US"/>
        </w:rPr>
        <w:t>colour</w:t>
      </w:r>
      <w:proofErr w:type="spellEnd"/>
      <w:r w:rsidRPr="00C02B02">
        <w:rPr>
          <w:rFonts w:ascii="Arial" w:eastAsia="Arial" w:hAnsi="Arial" w:cs="Arial"/>
          <w:lang w:val="en-US"/>
        </w:rPr>
        <w:t>, alignment, etc.) will match the formatting of the items “built-in” to BIMx. Note that every key-value pair will be displayed in its own “section” (just like “Project name” and “Client full address” in the screenshot above)</w:t>
      </w:r>
    </w:p>
    <w:p w14:paraId="4CB50E53" w14:textId="77777777" w:rsidR="00604F38" w:rsidRPr="00C02B02" w:rsidRDefault="00604F38" w:rsidP="00604F38">
      <w:pPr>
        <w:spacing w:after="0" w:line="240" w:lineRule="auto"/>
        <w:ind w:left="720"/>
        <w:jc w:val="both"/>
        <w:rPr>
          <w:lang w:val="en-US"/>
        </w:rPr>
      </w:pPr>
    </w:p>
    <w:p w14:paraId="11CBAD41" w14:textId="77777777" w:rsidR="002237A9" w:rsidRPr="00C02B02" w:rsidRDefault="00E26511">
      <w:pPr>
        <w:pStyle w:val="Heading3"/>
        <w:jc w:val="both"/>
        <w:rPr>
          <w:lang w:val="en-US"/>
        </w:rPr>
      </w:pPr>
      <w:bookmarkStart w:id="32" w:name="_Toc4682593"/>
      <w:r w:rsidRPr="00C02B02">
        <w:rPr>
          <w:lang w:val="en-US"/>
        </w:rPr>
        <w:t>Example response JSON</w:t>
      </w:r>
      <w:bookmarkEnd w:id="32"/>
    </w:p>
    <w:p w14:paraId="24C16E91"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"items": [</w:t>
      </w:r>
    </w:p>
    <w:p w14:paraId="6DD3E1D4"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295F9779"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"key": "Project FM ID",</w:t>
      </w:r>
    </w:p>
    <w:p w14:paraId="7D353142"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"value": "A-769876"</w:t>
      </w:r>
    </w:p>
    <w:p w14:paraId="1307EC0F"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3E7FA390"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47992A74"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"key": "Total maintenance hours",</w:t>
      </w:r>
    </w:p>
    <w:p w14:paraId="04BA42F5"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"value": "239.6 h"</w:t>
      </w:r>
    </w:p>
    <w:p w14:paraId="6EEE7B4C" w14:textId="77777777" w:rsidR="002237A9" w:rsidRPr="00C02B02" w:rsidRDefault="00E26511">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 }</w:t>
      </w:r>
    </w:p>
    <w:p w14:paraId="20A653A9" w14:textId="77777777" w:rsidR="002237A9" w:rsidRPr="00C02B02" w:rsidRDefault="00E26511">
      <w:pPr>
        <w:spacing w:after="0" w:line="240" w:lineRule="auto"/>
        <w:jc w:val="both"/>
        <w:rPr>
          <w:rFonts w:ascii="Courier New" w:eastAsia="Courier New" w:hAnsi="Courier New" w:cs="Courier New"/>
          <w:lang w:val="en-US"/>
        </w:rPr>
      </w:pPr>
      <w:r w:rsidRPr="00C02B02">
        <w:rPr>
          <w:rFonts w:ascii="Courier New" w:eastAsia="Courier New" w:hAnsi="Courier New" w:cs="Courier New"/>
          <w:lang w:val="en-US"/>
        </w:rPr>
        <w:t>]</w:t>
      </w:r>
    </w:p>
    <w:p w14:paraId="2540C23B" w14:textId="77777777" w:rsidR="00B819DA" w:rsidRPr="00C02B02" w:rsidRDefault="00B819DA">
      <w:pPr>
        <w:spacing w:after="0" w:line="240" w:lineRule="auto"/>
        <w:jc w:val="both"/>
        <w:rPr>
          <w:rFonts w:ascii="Times New Roman" w:eastAsia="Times New Roman" w:hAnsi="Times New Roman" w:cs="Times New Roman"/>
          <w:sz w:val="24"/>
          <w:szCs w:val="24"/>
          <w:lang w:val="en-US"/>
        </w:rPr>
      </w:pPr>
      <w:r w:rsidRPr="00C02B02">
        <w:rPr>
          <w:rFonts w:ascii="Courier New" w:eastAsia="Courier New" w:hAnsi="Courier New" w:cs="Courier New"/>
          <w:lang w:val="en-US"/>
        </w:rPr>
        <w:t>…</w:t>
      </w:r>
    </w:p>
    <w:p w14:paraId="0276A479" w14:textId="77777777" w:rsidR="001E0112" w:rsidRPr="00C02B02" w:rsidRDefault="00AF6BCA" w:rsidP="001E0112">
      <w:pPr>
        <w:pStyle w:val="Heading1"/>
        <w:rPr>
          <w:lang w:val="en-US"/>
        </w:rPr>
      </w:pPr>
      <w:bookmarkStart w:id="33" w:name="_4rd5z9ehbbgy" w:colFirst="0" w:colLast="0"/>
      <w:bookmarkStart w:id="34" w:name="_axqogutl2xn" w:colFirst="0" w:colLast="0"/>
      <w:bookmarkStart w:id="35" w:name="_Toc4682594"/>
      <w:bookmarkEnd w:id="33"/>
      <w:bookmarkEnd w:id="34"/>
      <w:r w:rsidRPr="00C02B02">
        <w:rPr>
          <w:lang w:val="en-US"/>
        </w:rPr>
        <w:t>Set c</w:t>
      </w:r>
      <w:r w:rsidR="001E0112" w:rsidRPr="00C02B02">
        <w:rPr>
          <w:lang w:val="en-US"/>
        </w:rPr>
        <w:t>amera position with URL parameters</w:t>
      </w:r>
      <w:bookmarkEnd w:id="35"/>
    </w:p>
    <w:p w14:paraId="7BFB3526" w14:textId="77777777" w:rsidR="001E0112" w:rsidRPr="00C02B02" w:rsidRDefault="001E0112" w:rsidP="001E0112">
      <w:pPr>
        <w:rPr>
          <w:rFonts w:ascii="Arial" w:eastAsia="Times New Roman" w:hAnsi="Arial" w:cs="Arial"/>
          <w:lang w:val="en-US"/>
        </w:rPr>
      </w:pPr>
      <w:r w:rsidRPr="00C02B02">
        <w:rPr>
          <w:rFonts w:ascii="Arial" w:eastAsia="Times New Roman" w:hAnsi="Arial" w:cs="Arial"/>
          <w:lang w:val="en-US"/>
        </w:rPr>
        <w:t>Using the appropriate bimxapplication:// URL you can instruct BIMx to open a given model, open its 3D model and set a certain camera position (including the direction the camera is looking at). This could be done with or without selecting elements. Below you can find the format of the URLs.</w:t>
      </w:r>
    </w:p>
    <w:p w14:paraId="44A632EA" w14:textId="77777777" w:rsidR="001E0112" w:rsidRPr="00C02B02" w:rsidRDefault="001E0112" w:rsidP="00AF6BCA">
      <w:pPr>
        <w:ind w:left="720"/>
        <w:rPr>
          <w:rFonts w:ascii="Arial" w:eastAsia="Times New Roman" w:hAnsi="Arial" w:cs="Arial"/>
          <w:i/>
          <w:lang w:val="en-US"/>
        </w:rPr>
      </w:pPr>
      <w:r w:rsidRPr="00C02B02">
        <w:rPr>
          <w:rFonts w:ascii="Arial" w:eastAsia="Times New Roman" w:hAnsi="Arial" w:cs="Arial"/>
          <w:i/>
          <w:lang w:val="en-US"/>
        </w:rPr>
        <w:t>bimxapplication://showElementIn3dContext?hypermodel=&lt;name_of_hyper_model&gt;&amp;</w:t>
      </w:r>
    </w:p>
    <w:p w14:paraId="3A7105BF" w14:textId="4671818C" w:rsidR="001E0112" w:rsidRPr="00C02B02" w:rsidRDefault="001E0112" w:rsidP="00AF6BCA">
      <w:pPr>
        <w:ind w:left="720"/>
        <w:rPr>
          <w:rFonts w:ascii="Arial" w:eastAsia="Times New Roman" w:hAnsi="Arial" w:cs="Arial"/>
          <w:i/>
          <w:lang w:val="en-US"/>
        </w:rPr>
      </w:pPr>
      <w:proofErr w:type="spellStart"/>
      <w:r w:rsidRPr="00C02B02">
        <w:rPr>
          <w:rFonts w:ascii="Arial" w:eastAsia="Times New Roman" w:hAnsi="Arial" w:cs="Arial"/>
          <w:i/>
          <w:lang w:val="en-US"/>
        </w:rPr>
        <w:t>element</w:t>
      </w:r>
      <w:r w:rsidR="00571CAE">
        <w:rPr>
          <w:rFonts w:ascii="Arial" w:eastAsia="Times New Roman" w:hAnsi="Arial" w:cs="Arial"/>
          <w:i/>
          <w:lang w:val="en-US"/>
        </w:rPr>
        <w:t>_guids</w:t>
      </w:r>
      <w:proofErr w:type="spellEnd"/>
      <w:r w:rsidRPr="00C02B02">
        <w:rPr>
          <w:rFonts w:ascii="Arial" w:eastAsia="Times New Roman" w:hAnsi="Arial" w:cs="Arial"/>
          <w:i/>
          <w:lang w:val="en-US"/>
        </w:rPr>
        <w:t>=&lt;</w:t>
      </w:r>
      <w:proofErr w:type="spellStart"/>
      <w:r w:rsidRPr="00C02B02">
        <w:rPr>
          <w:rFonts w:ascii="Arial" w:eastAsia="Times New Roman" w:hAnsi="Arial" w:cs="Arial"/>
          <w:i/>
          <w:lang w:val="en-US"/>
        </w:rPr>
        <w:t>comma_separated_list_of_element_GUIDs</w:t>
      </w:r>
      <w:proofErr w:type="spellEnd"/>
      <w:r w:rsidRPr="00C02B02">
        <w:rPr>
          <w:rFonts w:ascii="Arial" w:eastAsia="Times New Roman" w:hAnsi="Arial" w:cs="Arial"/>
          <w:i/>
          <w:lang w:val="en-US"/>
        </w:rPr>
        <w:t>&gt;&amp;</w:t>
      </w:r>
    </w:p>
    <w:p w14:paraId="3383B760" w14:textId="77777777" w:rsidR="001E0112" w:rsidRPr="00C02B02" w:rsidRDefault="001E0112" w:rsidP="00AF6BCA">
      <w:pPr>
        <w:ind w:left="720"/>
        <w:rPr>
          <w:rFonts w:ascii="Arial" w:eastAsia="Times New Roman" w:hAnsi="Arial" w:cs="Arial"/>
          <w:i/>
          <w:lang w:val="en-US"/>
        </w:rPr>
      </w:pPr>
      <w:proofErr w:type="spellStart"/>
      <w:r w:rsidRPr="00C02B02">
        <w:rPr>
          <w:rFonts w:ascii="Arial" w:eastAsia="Times New Roman" w:hAnsi="Arial" w:cs="Arial"/>
          <w:i/>
          <w:lang w:val="en-US"/>
        </w:rPr>
        <w:t>cameraPos</w:t>
      </w:r>
      <w:proofErr w:type="spellEnd"/>
      <w:r w:rsidRPr="00C02B02">
        <w:rPr>
          <w:rFonts w:ascii="Arial" w:eastAsia="Times New Roman" w:hAnsi="Arial" w:cs="Arial"/>
          <w:i/>
          <w:lang w:val="en-US"/>
        </w:rPr>
        <w:t>=&lt;</w:t>
      </w:r>
      <w:proofErr w:type="spellStart"/>
      <w:r w:rsidRPr="00C02B02">
        <w:rPr>
          <w:rFonts w:ascii="Arial" w:eastAsia="Times New Roman" w:hAnsi="Arial" w:cs="Arial"/>
          <w:i/>
          <w:lang w:val="en-US"/>
        </w:rPr>
        <w:t>camera_position</w:t>
      </w:r>
      <w:proofErr w:type="spellEnd"/>
      <w:r w:rsidRPr="00C02B02">
        <w:rPr>
          <w:rFonts w:ascii="Arial" w:eastAsia="Times New Roman" w:hAnsi="Arial" w:cs="Arial"/>
          <w:i/>
          <w:lang w:val="en-US"/>
        </w:rPr>
        <w:t>&gt;&amp;</w:t>
      </w:r>
    </w:p>
    <w:p w14:paraId="442BE7C9" w14:textId="77777777" w:rsidR="001E0112" w:rsidRPr="00C02B02" w:rsidRDefault="001E0112" w:rsidP="00AF6BCA">
      <w:pPr>
        <w:ind w:left="720"/>
        <w:rPr>
          <w:rFonts w:ascii="Arial" w:eastAsia="Times New Roman" w:hAnsi="Arial" w:cs="Arial"/>
          <w:i/>
          <w:lang w:val="en-US"/>
        </w:rPr>
      </w:pPr>
      <w:proofErr w:type="spellStart"/>
      <w:r w:rsidRPr="00C02B02">
        <w:rPr>
          <w:rFonts w:ascii="Arial" w:eastAsia="Times New Roman" w:hAnsi="Arial" w:cs="Arial"/>
          <w:i/>
          <w:lang w:val="en-US"/>
        </w:rPr>
        <w:t>viewDirection</w:t>
      </w:r>
      <w:proofErr w:type="spellEnd"/>
      <w:r w:rsidRPr="00C02B02">
        <w:rPr>
          <w:rFonts w:ascii="Arial" w:eastAsia="Times New Roman" w:hAnsi="Arial" w:cs="Arial"/>
          <w:i/>
          <w:lang w:val="en-US"/>
        </w:rPr>
        <w:t>=&lt;</w:t>
      </w:r>
      <w:proofErr w:type="spellStart"/>
      <w:r w:rsidRPr="00C02B02">
        <w:rPr>
          <w:rFonts w:ascii="Arial" w:eastAsia="Times New Roman" w:hAnsi="Arial" w:cs="Arial"/>
          <w:i/>
          <w:lang w:val="en-US"/>
        </w:rPr>
        <w:t>directio</w:t>
      </w:r>
      <w:r w:rsidR="00E46032" w:rsidRPr="00C02B02">
        <w:rPr>
          <w:rFonts w:ascii="Arial" w:eastAsia="Times New Roman" w:hAnsi="Arial" w:cs="Arial"/>
          <w:i/>
          <w:lang w:val="en-US"/>
        </w:rPr>
        <w:t>n_the_camera_is_looking_at</w:t>
      </w:r>
      <w:proofErr w:type="spellEnd"/>
      <w:r w:rsidR="00E46032" w:rsidRPr="00C02B02">
        <w:rPr>
          <w:rFonts w:ascii="Arial" w:eastAsia="Times New Roman" w:hAnsi="Arial" w:cs="Arial"/>
          <w:i/>
          <w:lang w:val="en-US"/>
        </w:rPr>
        <w:t>&gt;</w:t>
      </w:r>
    </w:p>
    <w:p w14:paraId="6C3165D7" w14:textId="77777777" w:rsidR="001E0112" w:rsidRPr="00C02B02" w:rsidRDefault="001E0112" w:rsidP="001E0112">
      <w:pPr>
        <w:rPr>
          <w:rFonts w:ascii="Arial" w:eastAsia="Times New Roman" w:hAnsi="Arial" w:cs="Arial"/>
          <w:lang w:val="en-US"/>
        </w:rPr>
      </w:pPr>
      <w:r w:rsidRPr="00C02B02">
        <w:rPr>
          <w:rFonts w:ascii="Arial" w:eastAsia="Times New Roman" w:hAnsi="Arial" w:cs="Arial"/>
          <w:lang w:val="en-US"/>
        </w:rPr>
        <w:t>Specification of parameters:</w:t>
      </w:r>
    </w:p>
    <w:p w14:paraId="4A755B41" w14:textId="77777777" w:rsidR="001E0112" w:rsidRPr="00C02B02" w:rsidRDefault="001E0112" w:rsidP="001E0112">
      <w:pPr>
        <w:numPr>
          <w:ilvl w:val="0"/>
          <w:numId w:val="15"/>
        </w:numPr>
        <w:spacing w:before="100" w:beforeAutospacing="1" w:after="100" w:afterAutospacing="1" w:line="240" w:lineRule="auto"/>
        <w:rPr>
          <w:rFonts w:ascii="Arial" w:eastAsia="Times New Roman" w:hAnsi="Arial" w:cs="Arial"/>
          <w:lang w:val="en-US"/>
        </w:rPr>
      </w:pPr>
      <w:proofErr w:type="spellStart"/>
      <w:r w:rsidRPr="00C02B02">
        <w:rPr>
          <w:rFonts w:ascii="Arial" w:eastAsia="Times New Roman" w:hAnsi="Arial" w:cs="Arial"/>
          <w:lang w:val="en-US"/>
        </w:rPr>
        <w:t>hypermodel</w:t>
      </w:r>
      <w:proofErr w:type="spellEnd"/>
      <w:r w:rsidRPr="00C02B02">
        <w:rPr>
          <w:rFonts w:ascii="Arial" w:eastAsia="Times New Roman" w:hAnsi="Arial" w:cs="Arial"/>
          <w:lang w:val="en-US"/>
        </w:rPr>
        <w:t xml:space="preserve"> (string, required): the name of the hyper model to be opened</w:t>
      </w:r>
    </w:p>
    <w:p w14:paraId="54305E8F" w14:textId="09705441" w:rsidR="001E0112" w:rsidRPr="00C02B02" w:rsidRDefault="001E0112" w:rsidP="001E0112">
      <w:pPr>
        <w:numPr>
          <w:ilvl w:val="0"/>
          <w:numId w:val="15"/>
        </w:numPr>
        <w:spacing w:before="100" w:beforeAutospacing="1" w:after="100" w:afterAutospacing="1" w:line="240" w:lineRule="auto"/>
        <w:rPr>
          <w:rFonts w:ascii="Arial" w:eastAsia="Times New Roman" w:hAnsi="Arial" w:cs="Arial"/>
          <w:lang w:val="en-US"/>
        </w:rPr>
      </w:pPr>
      <w:proofErr w:type="spellStart"/>
      <w:r w:rsidRPr="00C02B02">
        <w:rPr>
          <w:rFonts w:ascii="Arial" w:eastAsia="Times New Roman" w:hAnsi="Arial" w:cs="Arial"/>
          <w:lang w:val="en-US"/>
        </w:rPr>
        <w:t>element</w:t>
      </w:r>
      <w:r w:rsidR="00571CAE">
        <w:rPr>
          <w:rFonts w:ascii="Arial" w:eastAsia="Times New Roman" w:hAnsi="Arial" w:cs="Arial"/>
          <w:lang w:val="en-US"/>
        </w:rPr>
        <w:t>_guids</w:t>
      </w:r>
      <w:proofErr w:type="spellEnd"/>
      <w:r w:rsidRPr="00C02B02">
        <w:rPr>
          <w:rFonts w:ascii="Arial" w:eastAsia="Times New Roman" w:hAnsi="Arial" w:cs="Arial"/>
          <w:lang w:val="en-US"/>
        </w:rPr>
        <w:t xml:space="preserve"> (string, optional): a comma separated list of </w:t>
      </w:r>
      <w:proofErr w:type="gramStart"/>
      <w:r w:rsidRPr="00C02B02">
        <w:rPr>
          <w:rFonts w:ascii="Arial" w:eastAsia="Times New Roman" w:hAnsi="Arial" w:cs="Arial"/>
          <w:lang w:val="en-US"/>
        </w:rPr>
        <w:t>element</w:t>
      </w:r>
      <w:proofErr w:type="gramEnd"/>
      <w:r w:rsidRPr="00C02B02">
        <w:rPr>
          <w:rFonts w:ascii="Arial" w:eastAsia="Times New Roman" w:hAnsi="Arial" w:cs="Arial"/>
          <w:lang w:val="en-US"/>
        </w:rPr>
        <w:t xml:space="preserve"> GUIDs. The specified elements will be selected. If omitted, no element will be selected and the previous selection will remain unchanged.</w:t>
      </w:r>
    </w:p>
    <w:p w14:paraId="0E705AB7" w14:textId="77777777" w:rsidR="001E0112" w:rsidRPr="00C02B02" w:rsidRDefault="001E0112" w:rsidP="001E0112">
      <w:pPr>
        <w:numPr>
          <w:ilvl w:val="0"/>
          <w:numId w:val="15"/>
        </w:numPr>
        <w:spacing w:before="100" w:beforeAutospacing="1" w:after="100" w:afterAutospacing="1" w:line="240" w:lineRule="auto"/>
        <w:rPr>
          <w:rFonts w:ascii="Arial" w:eastAsia="Times New Roman" w:hAnsi="Arial" w:cs="Arial"/>
          <w:lang w:val="en-US"/>
        </w:rPr>
      </w:pPr>
      <w:proofErr w:type="spellStart"/>
      <w:r w:rsidRPr="00C02B02">
        <w:rPr>
          <w:rFonts w:ascii="Arial" w:eastAsia="Times New Roman" w:hAnsi="Arial" w:cs="Arial"/>
          <w:lang w:val="en-US"/>
        </w:rPr>
        <w:t>cameraPos</w:t>
      </w:r>
      <w:proofErr w:type="spellEnd"/>
      <w:r w:rsidRPr="00C02B02">
        <w:rPr>
          <w:rFonts w:ascii="Arial" w:eastAsia="Times New Roman" w:hAnsi="Arial" w:cs="Arial"/>
          <w:lang w:val="en-US"/>
        </w:rPr>
        <w:t xml:space="preserve">: (string, optional): it specifies the x, y and z coordinates of the camera. The coordinates </w:t>
      </w:r>
      <w:proofErr w:type="gramStart"/>
      <w:r w:rsidRPr="00C02B02">
        <w:rPr>
          <w:rFonts w:ascii="Arial" w:eastAsia="Times New Roman" w:hAnsi="Arial" w:cs="Arial"/>
          <w:lang w:val="en-US"/>
        </w:rPr>
        <w:t>has</w:t>
      </w:r>
      <w:proofErr w:type="gramEnd"/>
      <w:r w:rsidRPr="00C02B02">
        <w:rPr>
          <w:rFonts w:ascii="Arial" w:eastAsia="Times New Roman" w:hAnsi="Arial" w:cs="Arial"/>
          <w:lang w:val="en-US"/>
        </w:rPr>
        <w:t xml:space="preserve"> to be separated with a comma (",") character (or it's percent-encoded equivalent "%2C") and has to use period (".") as the decimal separator. A sample value is "-6.34521007,11.1813793,13.561965". If </w:t>
      </w:r>
      <w:proofErr w:type="spellStart"/>
      <w:r w:rsidRPr="00C02B02">
        <w:rPr>
          <w:rFonts w:ascii="Arial" w:eastAsia="Times New Roman" w:hAnsi="Arial" w:cs="Arial"/>
          <w:lang w:val="en-US"/>
        </w:rPr>
        <w:t>viewDirection</w:t>
      </w:r>
      <w:proofErr w:type="spellEnd"/>
      <w:r w:rsidRPr="00C02B02">
        <w:rPr>
          <w:rFonts w:ascii="Arial" w:eastAsia="Times New Roman" w:hAnsi="Arial" w:cs="Arial"/>
          <w:lang w:val="en-US"/>
        </w:rPr>
        <w:t xml:space="preserve"> is not specified, but element is, then the camera will look at the </w:t>
      </w:r>
      <w:proofErr w:type="spellStart"/>
      <w:r w:rsidRPr="00C02B02">
        <w:rPr>
          <w:rFonts w:ascii="Arial" w:eastAsia="Times New Roman" w:hAnsi="Arial" w:cs="Arial"/>
          <w:lang w:val="en-US"/>
        </w:rPr>
        <w:t>centre</w:t>
      </w:r>
      <w:proofErr w:type="spellEnd"/>
      <w:r w:rsidRPr="00C02B02">
        <w:rPr>
          <w:rFonts w:ascii="Arial" w:eastAsia="Times New Roman" w:hAnsi="Arial" w:cs="Arial"/>
          <w:lang w:val="en-US"/>
        </w:rPr>
        <w:t xml:space="preserve"> of the specified element's bounding box. If multiple elements are specified (and </w:t>
      </w:r>
      <w:proofErr w:type="spellStart"/>
      <w:r w:rsidRPr="00C02B02">
        <w:rPr>
          <w:rFonts w:ascii="Arial" w:eastAsia="Times New Roman" w:hAnsi="Arial" w:cs="Arial"/>
          <w:lang w:val="en-US"/>
        </w:rPr>
        <w:t>viewDirection</w:t>
      </w:r>
      <w:proofErr w:type="spellEnd"/>
      <w:r w:rsidRPr="00C02B02">
        <w:rPr>
          <w:rFonts w:ascii="Arial" w:eastAsia="Times New Roman" w:hAnsi="Arial" w:cs="Arial"/>
          <w:lang w:val="en-US"/>
        </w:rPr>
        <w:t xml:space="preserve"> is missing), then the camera will look at the </w:t>
      </w:r>
      <w:proofErr w:type="spellStart"/>
      <w:r w:rsidRPr="00C02B02">
        <w:rPr>
          <w:rFonts w:ascii="Arial" w:eastAsia="Times New Roman" w:hAnsi="Arial" w:cs="Arial"/>
          <w:lang w:val="en-US"/>
        </w:rPr>
        <w:t>centre</w:t>
      </w:r>
      <w:proofErr w:type="spellEnd"/>
      <w:r w:rsidRPr="00C02B02">
        <w:rPr>
          <w:rFonts w:ascii="Arial" w:eastAsia="Times New Roman" w:hAnsi="Arial" w:cs="Arial"/>
          <w:lang w:val="en-US"/>
        </w:rPr>
        <w:t xml:space="preserve"> of the first element.</w:t>
      </w:r>
    </w:p>
    <w:p w14:paraId="5A53A8FD" w14:textId="77777777" w:rsidR="001E0112" w:rsidRPr="00C02B02" w:rsidRDefault="001E0112" w:rsidP="00E46032">
      <w:pPr>
        <w:numPr>
          <w:ilvl w:val="0"/>
          <w:numId w:val="15"/>
        </w:numPr>
        <w:spacing w:before="100" w:beforeAutospacing="1" w:after="100" w:afterAutospacing="1" w:line="240" w:lineRule="auto"/>
        <w:rPr>
          <w:rFonts w:ascii="Arial" w:eastAsia="Times New Roman" w:hAnsi="Arial" w:cs="Arial"/>
          <w:lang w:val="en-US"/>
        </w:rPr>
      </w:pPr>
      <w:proofErr w:type="spellStart"/>
      <w:r w:rsidRPr="00C02B02">
        <w:rPr>
          <w:rFonts w:ascii="Arial" w:eastAsia="Times New Roman" w:hAnsi="Arial" w:cs="Arial"/>
          <w:lang w:val="en-US"/>
        </w:rPr>
        <w:t>viewDirection</w:t>
      </w:r>
      <w:proofErr w:type="spellEnd"/>
      <w:r w:rsidRPr="00C02B02">
        <w:rPr>
          <w:rFonts w:ascii="Arial" w:eastAsia="Times New Roman" w:hAnsi="Arial" w:cs="Arial"/>
          <w:lang w:val="en-US"/>
        </w:rPr>
        <w:t xml:space="preserve">: (string, optional): it specifies the direction the camera is looking at (and not the coordinates of the model point the camera is looking at!). For </w:t>
      </w:r>
      <w:proofErr w:type="gramStart"/>
      <w:r w:rsidRPr="00C02B02">
        <w:rPr>
          <w:rFonts w:ascii="Arial" w:eastAsia="Times New Roman" w:hAnsi="Arial" w:cs="Arial"/>
          <w:lang w:val="en-US"/>
        </w:rPr>
        <w:t>example</w:t>
      </w:r>
      <w:proofErr w:type="gramEnd"/>
      <w:r w:rsidRPr="00C02B02">
        <w:rPr>
          <w:rFonts w:ascii="Arial" w:eastAsia="Times New Roman" w:hAnsi="Arial" w:cs="Arial"/>
          <w:lang w:val="en-US"/>
        </w:rPr>
        <w:t xml:space="preserve"> "0,0,1" means the camera will look up in the sky, regardless of the camera position set. </w:t>
      </w:r>
      <w:proofErr w:type="gramStart"/>
      <w:r w:rsidRPr="00C02B02">
        <w:rPr>
          <w:rFonts w:ascii="Arial" w:eastAsia="Times New Roman" w:hAnsi="Arial" w:cs="Arial"/>
          <w:lang w:val="en-US"/>
        </w:rPr>
        <w:t>In order to</w:t>
      </w:r>
      <w:proofErr w:type="gramEnd"/>
      <w:r w:rsidRPr="00C02B02">
        <w:rPr>
          <w:rFonts w:ascii="Arial" w:eastAsia="Times New Roman" w:hAnsi="Arial" w:cs="Arial"/>
          <w:lang w:val="en-US"/>
        </w:rPr>
        <w:t xml:space="preserve"> make sure camera animations work properly, please make sure the length of </w:t>
      </w:r>
      <w:r w:rsidRPr="00C02B02">
        <w:rPr>
          <w:rFonts w:ascii="Arial" w:eastAsia="Times New Roman" w:hAnsi="Arial" w:cs="Arial"/>
          <w:lang w:val="en-US"/>
        </w:rPr>
        <w:lastRenderedPageBreak/>
        <w:t xml:space="preserve">the </w:t>
      </w:r>
      <w:proofErr w:type="spellStart"/>
      <w:r w:rsidRPr="00C02B02">
        <w:rPr>
          <w:rFonts w:ascii="Arial" w:eastAsia="Times New Roman" w:hAnsi="Arial" w:cs="Arial"/>
          <w:lang w:val="en-US"/>
        </w:rPr>
        <w:t>viewDirection</w:t>
      </w:r>
      <w:proofErr w:type="spellEnd"/>
      <w:r w:rsidRPr="00C02B02">
        <w:rPr>
          <w:rFonts w:ascii="Arial" w:eastAsia="Times New Roman" w:hAnsi="Arial" w:cs="Arial"/>
          <w:lang w:val="en-US"/>
        </w:rPr>
        <w:t xml:space="preserve"> vector is 1.0 (i.e. it's normalized). If </w:t>
      </w:r>
      <w:proofErr w:type="spellStart"/>
      <w:r w:rsidRPr="00C02B02">
        <w:rPr>
          <w:rFonts w:ascii="Arial" w:eastAsia="Times New Roman" w:hAnsi="Arial" w:cs="Arial"/>
          <w:lang w:val="en-US"/>
        </w:rPr>
        <w:t>cameraPos</w:t>
      </w:r>
      <w:proofErr w:type="spellEnd"/>
      <w:r w:rsidRPr="00C02B02">
        <w:rPr>
          <w:rFonts w:ascii="Arial" w:eastAsia="Times New Roman" w:hAnsi="Arial" w:cs="Arial"/>
          <w:lang w:val="en-US"/>
        </w:rPr>
        <w:t xml:space="preserve"> is not specified, then </w:t>
      </w:r>
      <w:proofErr w:type="spellStart"/>
      <w:r w:rsidRPr="00C02B02">
        <w:rPr>
          <w:rFonts w:ascii="Arial" w:eastAsia="Times New Roman" w:hAnsi="Arial" w:cs="Arial"/>
          <w:lang w:val="en-US"/>
        </w:rPr>
        <w:t>viewDirection</w:t>
      </w:r>
      <w:proofErr w:type="spellEnd"/>
      <w:r w:rsidRPr="00C02B02">
        <w:rPr>
          <w:rFonts w:ascii="Arial" w:eastAsia="Times New Roman" w:hAnsi="Arial" w:cs="Arial"/>
          <w:lang w:val="en-US"/>
        </w:rPr>
        <w:t xml:space="preserve"> will be ignored.</w:t>
      </w:r>
    </w:p>
    <w:p w14:paraId="4B4B8893" w14:textId="77777777" w:rsidR="001E0112" w:rsidRPr="00C02B02" w:rsidRDefault="001E0112" w:rsidP="001E0112">
      <w:pPr>
        <w:pStyle w:val="Heading1"/>
        <w:rPr>
          <w:rFonts w:ascii="Calibri" w:eastAsia="Calibri" w:hAnsi="Calibri" w:cs="Calibri"/>
          <w:sz w:val="22"/>
          <w:szCs w:val="22"/>
          <w:lang w:val="en-US"/>
        </w:rPr>
      </w:pPr>
      <w:bookmarkStart w:id="36" w:name="_Toc4682595"/>
      <w:r w:rsidRPr="00C02B02">
        <w:rPr>
          <w:lang w:val="en-US"/>
        </w:rPr>
        <w:t xml:space="preserve">Option to download </w:t>
      </w:r>
      <w:r w:rsidR="00AF6BCA" w:rsidRPr="00C02B02">
        <w:rPr>
          <w:lang w:val="en-US"/>
        </w:rPr>
        <w:t xml:space="preserve">and open </w:t>
      </w:r>
      <w:r w:rsidRPr="00C02B02">
        <w:rPr>
          <w:lang w:val="en-US"/>
        </w:rPr>
        <w:t>a Hyper-model from your own storage space</w:t>
      </w:r>
      <w:bookmarkEnd w:id="36"/>
    </w:p>
    <w:p w14:paraId="2319E74C" w14:textId="77777777" w:rsidR="00D7429E" w:rsidRPr="00C02B02" w:rsidRDefault="62511BDC" w:rsidP="62511BDC">
      <w:pPr>
        <w:spacing w:after="200" w:line="240" w:lineRule="auto"/>
        <w:jc w:val="both"/>
        <w:rPr>
          <w:rFonts w:ascii="Arial" w:eastAsia="Times New Roman" w:hAnsi="Arial" w:cs="Arial"/>
          <w:lang w:val="en-US"/>
        </w:rPr>
      </w:pPr>
      <w:r w:rsidRPr="00C02B02">
        <w:rPr>
          <w:rFonts w:ascii="Arial" w:eastAsia="Times New Roman" w:hAnsi="Arial" w:cs="Arial"/>
          <w:lang w:val="en-US"/>
        </w:rPr>
        <w:t xml:space="preserve">A new method is available to download and open a BIMx Hyper-model from any web-enabled public or private cloud storage. The prerequisite of this automated download is that the Hyper-model file </w:t>
      </w:r>
      <w:proofErr w:type="gramStart"/>
      <w:r w:rsidRPr="00C02B02">
        <w:rPr>
          <w:rFonts w:ascii="Arial" w:eastAsia="Times New Roman" w:hAnsi="Arial" w:cs="Arial"/>
          <w:lang w:val="en-US"/>
        </w:rPr>
        <w:t>has to</w:t>
      </w:r>
      <w:proofErr w:type="gramEnd"/>
      <w:r w:rsidRPr="00C02B02">
        <w:rPr>
          <w:rFonts w:ascii="Arial" w:eastAsia="Times New Roman" w:hAnsi="Arial" w:cs="Arial"/>
          <w:lang w:val="en-US"/>
        </w:rPr>
        <w:t xml:space="preserve"> be available on a basic http or https URL without any further query parameter. For example, this link downloads the </w:t>
      </w:r>
      <w:r w:rsidRPr="00C02B02">
        <w:rPr>
          <w:rFonts w:ascii="Arial" w:eastAsia="Times New Roman" w:hAnsi="Arial" w:cs="Arial"/>
          <w:i/>
          <w:iCs/>
          <w:lang w:val="en-US"/>
        </w:rPr>
        <w:t>BIMx Demo Hyper-model</w:t>
      </w:r>
      <w:r w:rsidRPr="00C02B02">
        <w:rPr>
          <w:rFonts w:ascii="Arial" w:eastAsia="Times New Roman" w:hAnsi="Arial" w:cs="Arial"/>
          <w:lang w:val="en-US"/>
        </w:rPr>
        <w:t xml:space="preserve"> from the BIMx Model Transfer service:</w:t>
      </w:r>
    </w:p>
    <w:p w14:paraId="530A8965" w14:textId="77777777" w:rsidR="00D0370F" w:rsidRPr="00C02B02" w:rsidRDefault="008F2DE5" w:rsidP="00D0370F">
      <w:pPr>
        <w:rPr>
          <w:lang w:val="en-US"/>
        </w:rPr>
      </w:pPr>
      <w:hyperlink r:id="rId13" w:history="1">
        <w:r w:rsidR="00D0370F" w:rsidRPr="00C02B02">
          <w:rPr>
            <w:rStyle w:val="Hyperlink"/>
            <w:lang w:val="en-US"/>
          </w:rPr>
          <w:t>https://bimx-storage.graphisoft.com/Download/0d020f3f-d95b-4941-8de1-0fd18b3bdf48</w:t>
        </w:r>
      </w:hyperlink>
    </w:p>
    <w:p w14:paraId="432F68B1" w14:textId="77777777" w:rsidR="00D7429E" w:rsidRPr="00C02B02" w:rsidRDefault="00D7429E" w:rsidP="001E0112">
      <w:pPr>
        <w:rPr>
          <w:rFonts w:ascii="Arial" w:eastAsia="Times New Roman" w:hAnsi="Arial" w:cs="Arial"/>
          <w:lang w:val="en-US"/>
        </w:rPr>
      </w:pPr>
      <w:r w:rsidRPr="00C02B02">
        <w:rPr>
          <w:rFonts w:ascii="Arial" w:eastAsia="Times New Roman" w:hAnsi="Arial" w:cs="Arial"/>
          <w:lang w:val="en-US"/>
        </w:rPr>
        <w:t>Not only</w:t>
      </w:r>
      <w:r w:rsidR="00AF6BCA" w:rsidRPr="00C02B02">
        <w:rPr>
          <w:rFonts w:ascii="Arial" w:eastAsia="Times New Roman" w:hAnsi="Arial" w:cs="Arial"/>
          <w:lang w:val="en-US"/>
        </w:rPr>
        <w:t xml:space="preserve"> to</w:t>
      </w:r>
      <w:r w:rsidRPr="00C02B02">
        <w:rPr>
          <w:rFonts w:ascii="Arial" w:eastAsia="Times New Roman" w:hAnsi="Arial" w:cs="Arial"/>
          <w:lang w:val="en-US"/>
        </w:rPr>
        <w:t xml:space="preserve"> download but also </w:t>
      </w:r>
      <w:r w:rsidR="00AF6BCA" w:rsidRPr="00C02B02">
        <w:rPr>
          <w:rFonts w:ascii="Arial" w:eastAsia="Times New Roman" w:hAnsi="Arial" w:cs="Arial"/>
          <w:lang w:val="en-US"/>
        </w:rPr>
        <w:t xml:space="preserve">to </w:t>
      </w:r>
      <w:r w:rsidRPr="00C02B02">
        <w:rPr>
          <w:rFonts w:ascii="Arial" w:eastAsia="Times New Roman" w:hAnsi="Arial" w:cs="Arial"/>
          <w:lang w:val="en-US"/>
        </w:rPr>
        <w:t>open the Hyper-model</w:t>
      </w:r>
      <w:r w:rsidR="00866D97" w:rsidRPr="00C02B02">
        <w:rPr>
          <w:rFonts w:ascii="Arial" w:eastAsia="Times New Roman" w:hAnsi="Arial" w:cs="Arial"/>
          <w:lang w:val="en-US"/>
        </w:rPr>
        <w:t xml:space="preserve"> </w:t>
      </w:r>
      <w:r w:rsidR="00AF6BCA" w:rsidRPr="00C02B02">
        <w:rPr>
          <w:rFonts w:ascii="Arial" w:eastAsia="Times New Roman" w:hAnsi="Arial" w:cs="Arial"/>
          <w:lang w:val="en-US"/>
        </w:rPr>
        <w:t>in BIMx app on mobile device</w:t>
      </w:r>
      <w:r w:rsidRPr="00C02B02">
        <w:rPr>
          <w:rFonts w:ascii="Arial" w:eastAsia="Times New Roman" w:hAnsi="Arial" w:cs="Arial"/>
          <w:lang w:val="en-US"/>
        </w:rPr>
        <w:t xml:space="preserve"> you </w:t>
      </w:r>
      <w:proofErr w:type="gramStart"/>
      <w:r w:rsidRPr="00C02B02">
        <w:rPr>
          <w:rFonts w:ascii="Arial" w:eastAsia="Times New Roman" w:hAnsi="Arial" w:cs="Arial"/>
          <w:lang w:val="en-US"/>
        </w:rPr>
        <w:t>have to</w:t>
      </w:r>
      <w:proofErr w:type="gramEnd"/>
      <w:r w:rsidRPr="00C02B02">
        <w:rPr>
          <w:rFonts w:ascii="Arial" w:eastAsia="Times New Roman" w:hAnsi="Arial" w:cs="Arial"/>
          <w:lang w:val="en-US"/>
        </w:rPr>
        <w:t xml:space="preserve"> follow these rules</w:t>
      </w:r>
      <w:r w:rsidR="00AF6BCA" w:rsidRPr="00C02B02">
        <w:rPr>
          <w:rFonts w:ascii="Arial" w:eastAsia="Times New Roman" w:hAnsi="Arial" w:cs="Arial"/>
          <w:lang w:val="en-US"/>
        </w:rPr>
        <w:t xml:space="preserve"> to setup the </w:t>
      </w:r>
      <w:proofErr w:type="spellStart"/>
      <w:r w:rsidR="00AF6BCA" w:rsidRPr="00C02B02">
        <w:rPr>
          <w:rFonts w:ascii="Arial" w:eastAsia="Times New Roman" w:hAnsi="Arial" w:cs="Arial"/>
          <w:lang w:val="en-US"/>
        </w:rPr>
        <w:t>OpenIn</w:t>
      </w:r>
      <w:proofErr w:type="spellEnd"/>
      <w:r w:rsidR="00AF6BCA" w:rsidRPr="00C02B02">
        <w:rPr>
          <w:rFonts w:ascii="Arial" w:eastAsia="Times New Roman" w:hAnsi="Arial" w:cs="Arial"/>
          <w:lang w:val="en-US"/>
        </w:rPr>
        <w:t xml:space="preserve"> URL</w:t>
      </w:r>
      <w:r w:rsidRPr="00C02B02">
        <w:rPr>
          <w:rFonts w:ascii="Arial" w:eastAsia="Times New Roman" w:hAnsi="Arial" w:cs="Arial"/>
          <w:lang w:val="en-US"/>
        </w:rPr>
        <w:t>:</w:t>
      </w:r>
    </w:p>
    <w:p w14:paraId="5E385604" w14:textId="77777777" w:rsidR="00866D97" w:rsidRPr="00C02B02" w:rsidRDefault="00866D97" w:rsidP="00866D97">
      <w:pPr>
        <w:pStyle w:val="ListParagraph"/>
        <w:numPr>
          <w:ilvl w:val="0"/>
          <w:numId w:val="20"/>
        </w:numPr>
        <w:rPr>
          <w:rFonts w:ascii="Arial" w:eastAsia="Times New Roman" w:hAnsi="Arial" w:cs="Arial"/>
          <w:i/>
          <w:lang w:val="en-US"/>
        </w:rPr>
      </w:pPr>
      <w:r w:rsidRPr="00C02B02">
        <w:rPr>
          <w:rFonts w:ascii="Arial" w:eastAsia="Times New Roman" w:hAnsi="Arial" w:cs="Arial"/>
          <w:lang w:val="en-US"/>
        </w:rPr>
        <w:t xml:space="preserve">The mandatory protocol is </w:t>
      </w:r>
      <w:r w:rsidRPr="00C02B02">
        <w:rPr>
          <w:rFonts w:ascii="Arial" w:eastAsia="Times New Roman" w:hAnsi="Arial" w:cs="Arial"/>
          <w:i/>
          <w:lang w:val="en-US"/>
        </w:rPr>
        <w:t>bimxapplication://</w:t>
      </w:r>
    </w:p>
    <w:p w14:paraId="2B354842" w14:textId="77777777" w:rsidR="00866D97" w:rsidRPr="00C02B02" w:rsidRDefault="00866D97" w:rsidP="62511BDC">
      <w:pPr>
        <w:pStyle w:val="ListParagraph"/>
        <w:numPr>
          <w:ilvl w:val="0"/>
          <w:numId w:val="20"/>
        </w:numPr>
        <w:rPr>
          <w:rFonts w:ascii="Arial" w:eastAsia="Times New Roman" w:hAnsi="Arial" w:cs="Arial"/>
          <w:i/>
          <w:iCs/>
          <w:lang w:val="en-US"/>
        </w:rPr>
      </w:pPr>
      <w:r w:rsidRPr="00C02B02">
        <w:rPr>
          <w:rFonts w:ascii="Arial" w:eastAsia="Times New Roman" w:hAnsi="Arial" w:cs="Arial"/>
          <w:lang w:val="en-US"/>
        </w:rPr>
        <w:t xml:space="preserve">The </w:t>
      </w:r>
      <w:r w:rsidR="00AF6BCA" w:rsidRPr="00C02B02">
        <w:rPr>
          <w:rFonts w:ascii="Arial" w:eastAsia="Times New Roman" w:hAnsi="Arial" w:cs="Arial"/>
          <w:lang w:val="en-US"/>
        </w:rPr>
        <w:t xml:space="preserve">required </w:t>
      </w:r>
      <w:r w:rsidRPr="00C02B02">
        <w:rPr>
          <w:rFonts w:ascii="Arial" w:eastAsia="Times New Roman" w:hAnsi="Arial" w:cs="Arial"/>
          <w:lang w:val="en-US"/>
        </w:rPr>
        <w:t>query parameters are as follow:</w:t>
      </w:r>
    </w:p>
    <w:p w14:paraId="7E36AF24" w14:textId="77777777" w:rsidR="00866D97" w:rsidRPr="00C02B02" w:rsidRDefault="00866D97" w:rsidP="00866D97">
      <w:pPr>
        <w:pStyle w:val="ListParagraph"/>
        <w:numPr>
          <w:ilvl w:val="1"/>
          <w:numId w:val="20"/>
        </w:numPr>
        <w:rPr>
          <w:rFonts w:ascii="Arial" w:eastAsia="Times New Roman" w:hAnsi="Arial" w:cs="Arial"/>
          <w:i/>
          <w:lang w:val="en-US"/>
        </w:rPr>
      </w:pPr>
      <w:r w:rsidRPr="00C02B02">
        <w:rPr>
          <w:rFonts w:ascii="Arial" w:eastAsia="Times New Roman" w:hAnsi="Arial" w:cs="Arial"/>
          <w:i/>
          <w:lang w:val="en-US"/>
        </w:rPr>
        <w:t>name</w:t>
      </w:r>
      <w:r w:rsidRPr="00C02B02">
        <w:rPr>
          <w:rFonts w:ascii="Arial" w:eastAsia="Times New Roman" w:hAnsi="Arial" w:cs="Arial"/>
          <w:lang w:val="en-US"/>
        </w:rPr>
        <w:t>:  - the name of the Hyper-mode (text, URL encoded)</w:t>
      </w:r>
    </w:p>
    <w:p w14:paraId="2236AF0B" w14:textId="2D742B9C" w:rsidR="00866D97" w:rsidRPr="00C02B02" w:rsidRDefault="00866D97" w:rsidP="00866D97">
      <w:pPr>
        <w:pStyle w:val="ListParagraph"/>
        <w:numPr>
          <w:ilvl w:val="1"/>
          <w:numId w:val="20"/>
        </w:numPr>
        <w:rPr>
          <w:rFonts w:ascii="Arial" w:eastAsia="Times New Roman" w:hAnsi="Arial" w:cs="Arial"/>
          <w:i/>
          <w:lang w:val="en-US"/>
        </w:rPr>
      </w:pPr>
      <w:proofErr w:type="spellStart"/>
      <w:r w:rsidRPr="00C02B02">
        <w:rPr>
          <w:rFonts w:ascii="Arial" w:eastAsia="Times New Roman" w:hAnsi="Arial" w:cs="Arial"/>
          <w:i/>
          <w:lang w:val="en-US"/>
        </w:rPr>
        <w:t>folderId</w:t>
      </w:r>
      <w:proofErr w:type="spellEnd"/>
      <w:r w:rsidRPr="00C02B02">
        <w:rPr>
          <w:rFonts w:ascii="Arial" w:eastAsia="Times New Roman" w:hAnsi="Arial" w:cs="Arial"/>
          <w:lang w:val="en-US"/>
        </w:rPr>
        <w:t>: - the unique ident</w:t>
      </w:r>
      <w:r w:rsidR="004E151A" w:rsidRPr="00C02B02">
        <w:rPr>
          <w:rFonts w:ascii="Arial" w:eastAsia="Times New Roman" w:hAnsi="Arial" w:cs="Arial"/>
          <w:lang w:val="en-US"/>
        </w:rPr>
        <w:t xml:space="preserve">ifier of the Hyper-model on your model storage </w:t>
      </w:r>
      <w:r w:rsidRPr="00C02B02">
        <w:rPr>
          <w:rFonts w:ascii="Arial" w:eastAsia="Times New Roman" w:hAnsi="Arial" w:cs="Arial"/>
          <w:lang w:val="en-US"/>
        </w:rPr>
        <w:t>server (integer)</w:t>
      </w:r>
    </w:p>
    <w:p w14:paraId="62242A2C" w14:textId="77777777" w:rsidR="00866D97" w:rsidRPr="00C02B02" w:rsidRDefault="00866D97" w:rsidP="00866D97">
      <w:pPr>
        <w:pStyle w:val="ListParagraph"/>
        <w:numPr>
          <w:ilvl w:val="1"/>
          <w:numId w:val="20"/>
        </w:numPr>
        <w:rPr>
          <w:rFonts w:ascii="Arial" w:eastAsia="Times New Roman" w:hAnsi="Arial" w:cs="Arial"/>
          <w:i/>
          <w:lang w:val="en-US"/>
        </w:rPr>
      </w:pPr>
      <w:r w:rsidRPr="00C02B02">
        <w:rPr>
          <w:rFonts w:ascii="Arial" w:eastAsia="Times New Roman" w:hAnsi="Arial" w:cs="Arial"/>
          <w:i/>
          <w:lang w:val="en-US"/>
        </w:rPr>
        <w:t>type</w:t>
      </w:r>
      <w:r w:rsidRPr="00C02B02">
        <w:rPr>
          <w:rFonts w:ascii="Arial" w:eastAsia="Times New Roman" w:hAnsi="Arial" w:cs="Arial"/>
          <w:lang w:val="en-US"/>
        </w:rPr>
        <w:t xml:space="preserve">: </w:t>
      </w:r>
      <w:proofErr w:type="spellStart"/>
      <w:r w:rsidRPr="00C02B02">
        <w:rPr>
          <w:rFonts w:ascii="Arial" w:eastAsia="Times New Roman" w:hAnsi="Arial" w:cs="Arial"/>
          <w:lang w:val="en-US"/>
        </w:rPr>
        <w:t>HyperModel</w:t>
      </w:r>
      <w:proofErr w:type="spellEnd"/>
    </w:p>
    <w:p w14:paraId="620B6E8A" w14:textId="77777777" w:rsidR="00866D97" w:rsidRPr="00C02B02" w:rsidRDefault="00866D97" w:rsidP="00866D97">
      <w:pPr>
        <w:pStyle w:val="ListParagraph"/>
        <w:numPr>
          <w:ilvl w:val="1"/>
          <w:numId w:val="20"/>
        </w:numPr>
        <w:rPr>
          <w:rFonts w:ascii="Arial" w:eastAsia="Times New Roman" w:hAnsi="Arial" w:cs="Arial"/>
          <w:i/>
          <w:lang w:val="en-US"/>
        </w:rPr>
      </w:pPr>
      <w:r w:rsidRPr="00C02B02">
        <w:rPr>
          <w:rFonts w:ascii="Arial" w:eastAsia="Times New Roman" w:hAnsi="Arial" w:cs="Arial"/>
          <w:i/>
          <w:lang w:val="en-US"/>
        </w:rPr>
        <w:t>protocol</w:t>
      </w:r>
      <w:r w:rsidRPr="00C02B02">
        <w:rPr>
          <w:rFonts w:ascii="Arial" w:eastAsia="Times New Roman" w:hAnsi="Arial" w:cs="Arial"/>
          <w:lang w:val="en-US"/>
        </w:rPr>
        <w:t xml:space="preserve">: - optional parameter (text, default: </w:t>
      </w:r>
      <w:r w:rsidR="00AF6BCA" w:rsidRPr="00C02B02">
        <w:rPr>
          <w:rFonts w:ascii="Arial" w:eastAsia="Times New Roman" w:hAnsi="Arial" w:cs="Arial"/>
          <w:lang w:val="en-US"/>
        </w:rPr>
        <w:t>“</w:t>
      </w:r>
      <w:r w:rsidRPr="00C02B02">
        <w:rPr>
          <w:rFonts w:ascii="Arial" w:eastAsia="Times New Roman" w:hAnsi="Arial" w:cs="Arial"/>
          <w:lang w:val="en-US"/>
        </w:rPr>
        <w:t>https</w:t>
      </w:r>
      <w:r w:rsidR="00AF6BCA" w:rsidRPr="00C02B02">
        <w:rPr>
          <w:rFonts w:ascii="Arial" w:eastAsia="Times New Roman" w:hAnsi="Arial" w:cs="Arial"/>
          <w:lang w:val="en-US"/>
        </w:rPr>
        <w:t>”</w:t>
      </w:r>
      <w:r w:rsidRPr="00C02B02">
        <w:rPr>
          <w:rFonts w:ascii="Arial" w:eastAsia="Times New Roman" w:hAnsi="Arial" w:cs="Arial"/>
          <w:lang w:val="en-US"/>
        </w:rPr>
        <w:t>)</w:t>
      </w:r>
    </w:p>
    <w:p w14:paraId="704DA4B5" w14:textId="77777777" w:rsidR="00866D97" w:rsidRPr="00C02B02" w:rsidRDefault="00866D97" w:rsidP="00866D97">
      <w:pPr>
        <w:pStyle w:val="ListParagraph"/>
        <w:numPr>
          <w:ilvl w:val="1"/>
          <w:numId w:val="20"/>
        </w:numPr>
        <w:rPr>
          <w:rFonts w:ascii="Arial" w:eastAsia="Times New Roman" w:hAnsi="Arial" w:cs="Arial"/>
          <w:i/>
          <w:lang w:val="en-US"/>
        </w:rPr>
      </w:pPr>
      <w:proofErr w:type="spellStart"/>
      <w:r w:rsidRPr="00C02B02">
        <w:rPr>
          <w:rFonts w:ascii="Arial" w:eastAsia="Times New Roman" w:hAnsi="Arial" w:cs="Arial"/>
          <w:i/>
          <w:lang w:val="en-US"/>
        </w:rPr>
        <w:t>trsite</w:t>
      </w:r>
      <w:proofErr w:type="spellEnd"/>
      <w:r w:rsidRPr="00C02B02">
        <w:rPr>
          <w:rFonts w:ascii="Arial" w:eastAsia="Times New Roman" w:hAnsi="Arial" w:cs="Arial"/>
          <w:lang w:val="en-US"/>
        </w:rPr>
        <w:t>: 1</w:t>
      </w:r>
    </w:p>
    <w:p w14:paraId="324188CE" w14:textId="77777777" w:rsidR="00866D97" w:rsidRPr="00C02B02" w:rsidRDefault="62511BDC" w:rsidP="62511BDC">
      <w:pPr>
        <w:rPr>
          <w:rFonts w:ascii="Arial" w:eastAsia="Times New Roman" w:hAnsi="Arial" w:cs="Arial"/>
          <w:lang w:val="en-US"/>
        </w:rPr>
      </w:pPr>
      <w:r w:rsidRPr="00C02B02">
        <w:rPr>
          <w:rFonts w:ascii="Arial" w:eastAsia="Times New Roman" w:hAnsi="Arial" w:cs="Arial"/>
          <w:lang w:val="en-US"/>
        </w:rPr>
        <w:t xml:space="preserve">According to these rules the proper </w:t>
      </w:r>
      <w:proofErr w:type="spellStart"/>
      <w:r w:rsidRPr="00C02B02">
        <w:rPr>
          <w:rFonts w:ascii="Arial" w:eastAsia="Times New Roman" w:hAnsi="Arial" w:cs="Arial"/>
          <w:lang w:val="en-US"/>
        </w:rPr>
        <w:t>OpenIn</w:t>
      </w:r>
      <w:proofErr w:type="spellEnd"/>
      <w:r w:rsidRPr="00C02B02">
        <w:rPr>
          <w:rFonts w:ascii="Arial" w:eastAsia="Times New Roman" w:hAnsi="Arial" w:cs="Arial"/>
          <w:lang w:val="en-US"/>
        </w:rPr>
        <w:t xml:space="preserve"> URL for the </w:t>
      </w:r>
      <w:proofErr w:type="spellStart"/>
      <w:r w:rsidRPr="00C02B02">
        <w:rPr>
          <w:rFonts w:ascii="Arial" w:eastAsia="Times New Roman" w:hAnsi="Arial" w:cs="Arial"/>
          <w:lang w:val="en-US"/>
        </w:rPr>
        <w:t>the</w:t>
      </w:r>
      <w:proofErr w:type="spellEnd"/>
      <w:r w:rsidRPr="00C02B02">
        <w:rPr>
          <w:rFonts w:ascii="Arial" w:eastAsia="Times New Roman" w:hAnsi="Arial" w:cs="Arial"/>
          <w:lang w:val="en-US"/>
        </w:rPr>
        <w:t xml:space="preserve"> </w:t>
      </w:r>
      <w:r w:rsidRPr="00C02B02">
        <w:rPr>
          <w:rFonts w:ascii="Arial" w:eastAsia="Times New Roman" w:hAnsi="Arial" w:cs="Arial"/>
          <w:i/>
          <w:iCs/>
          <w:lang w:val="en-US"/>
        </w:rPr>
        <w:t>BIMx Demo Hyper-model</w:t>
      </w:r>
      <w:r w:rsidRPr="00C02B02">
        <w:rPr>
          <w:rFonts w:ascii="Arial" w:eastAsia="Times New Roman" w:hAnsi="Arial" w:cs="Arial"/>
          <w:lang w:val="en-US"/>
        </w:rPr>
        <w:t xml:space="preserve"> is:</w:t>
      </w:r>
    </w:p>
    <w:p w14:paraId="3C15B340" w14:textId="77777777" w:rsidR="00AF6BCA" w:rsidRPr="00C02B02" w:rsidRDefault="00866D97" w:rsidP="00AF6BCA">
      <w:pPr>
        <w:ind w:left="720"/>
        <w:rPr>
          <w:rFonts w:ascii="Arial" w:eastAsia="Times New Roman" w:hAnsi="Arial" w:cs="Arial"/>
          <w:i/>
          <w:lang w:val="en-US"/>
        </w:rPr>
      </w:pPr>
      <w:r w:rsidRPr="00C02B02">
        <w:rPr>
          <w:rFonts w:ascii="Arial" w:eastAsia="Times New Roman" w:hAnsi="Arial" w:cs="Arial"/>
          <w:i/>
          <w:lang w:val="en-US"/>
        </w:rPr>
        <w:t>bimxapplication://bimx-storage.graphisoft.com/Download/ 0d020f3f-d95b-4941-8de1-0fd18b3bdf48?</w:t>
      </w:r>
    </w:p>
    <w:p w14:paraId="5FD1716A" w14:textId="77777777" w:rsidR="00AF6BCA" w:rsidRPr="00C02B02" w:rsidRDefault="00866D97" w:rsidP="00AF6BCA">
      <w:pPr>
        <w:ind w:left="720"/>
        <w:rPr>
          <w:rFonts w:ascii="Arial" w:eastAsia="Times New Roman" w:hAnsi="Arial" w:cs="Arial"/>
          <w:i/>
          <w:lang w:val="en-US"/>
        </w:rPr>
      </w:pPr>
      <w:r w:rsidRPr="00C02B02">
        <w:rPr>
          <w:rFonts w:ascii="Arial" w:eastAsia="Times New Roman" w:hAnsi="Arial" w:cs="Arial"/>
          <w:i/>
          <w:lang w:val="en-US"/>
        </w:rPr>
        <w:t>name= BIMx</w:t>
      </w:r>
      <w:r w:rsidR="00AF6BCA" w:rsidRPr="00C02B02">
        <w:rPr>
          <w:rFonts w:ascii="Arial" w:eastAsia="Times New Roman" w:hAnsi="Arial" w:cs="Arial"/>
          <w:i/>
          <w:lang w:val="en-US"/>
        </w:rPr>
        <w:t>%20Demo%20</w:t>
      </w:r>
      <w:r w:rsidRPr="00C02B02">
        <w:rPr>
          <w:rFonts w:ascii="Arial" w:eastAsia="Times New Roman" w:hAnsi="Arial" w:cs="Arial"/>
          <w:i/>
          <w:lang w:val="en-US"/>
        </w:rPr>
        <w:t>Hyper-model&amp;</w:t>
      </w:r>
    </w:p>
    <w:p w14:paraId="5CB527BF" w14:textId="041D29D6" w:rsidR="00AF6BCA" w:rsidRPr="00C02B02" w:rsidRDefault="00D54420" w:rsidP="00AF6BCA">
      <w:pPr>
        <w:ind w:left="720"/>
        <w:rPr>
          <w:rFonts w:ascii="Arial" w:eastAsia="Times New Roman" w:hAnsi="Arial" w:cs="Arial"/>
          <w:i/>
          <w:lang w:val="en-US"/>
        </w:rPr>
      </w:pPr>
      <w:proofErr w:type="spellStart"/>
      <w:r w:rsidRPr="00C02B02">
        <w:rPr>
          <w:rFonts w:ascii="Arial" w:eastAsia="Times New Roman" w:hAnsi="Arial" w:cs="Arial"/>
          <w:i/>
          <w:lang w:val="en-US"/>
        </w:rPr>
        <w:t>folderId</w:t>
      </w:r>
      <w:proofErr w:type="spellEnd"/>
      <w:r w:rsidRPr="00C02B02">
        <w:rPr>
          <w:rFonts w:ascii="Arial" w:eastAsia="Times New Roman" w:hAnsi="Arial" w:cs="Arial"/>
          <w:i/>
          <w:lang w:val="en-US"/>
        </w:rPr>
        <w:t>=</w:t>
      </w:r>
      <w:r w:rsidRPr="00C02B02">
        <w:rPr>
          <w:rFonts w:eastAsia="Times New Roman"/>
          <w:i/>
          <w:lang w:val="en-US"/>
        </w:rPr>
        <w:t>122826</w:t>
      </w:r>
      <w:r w:rsidR="00866D97" w:rsidRPr="00C02B02">
        <w:rPr>
          <w:rFonts w:ascii="Arial" w:eastAsia="Times New Roman" w:hAnsi="Arial" w:cs="Arial"/>
          <w:i/>
          <w:lang w:val="en-US"/>
        </w:rPr>
        <w:t>&amp;</w:t>
      </w:r>
    </w:p>
    <w:p w14:paraId="3CA5602F" w14:textId="77777777" w:rsidR="00AF6BCA" w:rsidRPr="00C02B02" w:rsidRDefault="00866D97" w:rsidP="00AF6BCA">
      <w:pPr>
        <w:ind w:left="720"/>
        <w:rPr>
          <w:rFonts w:ascii="Arial" w:eastAsia="Times New Roman" w:hAnsi="Arial" w:cs="Arial"/>
          <w:i/>
          <w:lang w:val="en-US"/>
        </w:rPr>
      </w:pPr>
      <w:r w:rsidRPr="00C02B02">
        <w:rPr>
          <w:rFonts w:ascii="Arial" w:eastAsia="Times New Roman" w:hAnsi="Arial" w:cs="Arial"/>
          <w:i/>
          <w:lang w:val="en-US"/>
        </w:rPr>
        <w:t>type=</w:t>
      </w:r>
      <w:proofErr w:type="spellStart"/>
      <w:r w:rsidRPr="00C02B02">
        <w:rPr>
          <w:rFonts w:ascii="Arial" w:eastAsia="Times New Roman" w:hAnsi="Arial" w:cs="Arial"/>
          <w:i/>
          <w:lang w:val="en-US"/>
        </w:rPr>
        <w:t>HyperModel</w:t>
      </w:r>
      <w:proofErr w:type="spellEnd"/>
      <w:r w:rsidRPr="00C02B02">
        <w:rPr>
          <w:rFonts w:ascii="Arial" w:eastAsia="Times New Roman" w:hAnsi="Arial" w:cs="Arial"/>
          <w:i/>
          <w:lang w:val="en-US"/>
        </w:rPr>
        <w:t>&amp;</w:t>
      </w:r>
    </w:p>
    <w:p w14:paraId="253CBCC4" w14:textId="77777777" w:rsidR="00AF6BCA" w:rsidRPr="00C02B02" w:rsidRDefault="00866D97" w:rsidP="00AF6BCA">
      <w:pPr>
        <w:ind w:left="720"/>
        <w:rPr>
          <w:rFonts w:ascii="Arial" w:eastAsia="Times New Roman" w:hAnsi="Arial" w:cs="Arial"/>
          <w:i/>
          <w:lang w:val="en-US"/>
        </w:rPr>
      </w:pPr>
      <w:proofErr w:type="spellStart"/>
      <w:r w:rsidRPr="00C02B02">
        <w:rPr>
          <w:rFonts w:ascii="Arial" w:eastAsia="Times New Roman" w:hAnsi="Arial" w:cs="Arial"/>
          <w:i/>
          <w:lang w:val="en-US"/>
        </w:rPr>
        <w:t>trsite</w:t>
      </w:r>
      <w:proofErr w:type="spellEnd"/>
      <w:r w:rsidRPr="00C02B02">
        <w:rPr>
          <w:rFonts w:ascii="Arial" w:eastAsia="Times New Roman" w:hAnsi="Arial" w:cs="Arial"/>
          <w:i/>
          <w:lang w:val="en-US"/>
        </w:rPr>
        <w:t>=1&amp;</w:t>
      </w:r>
    </w:p>
    <w:p w14:paraId="76E13FB5" w14:textId="0848A812" w:rsidR="004E151A" w:rsidRPr="00C02B02" w:rsidRDefault="00866D97" w:rsidP="004E151A">
      <w:pPr>
        <w:ind w:left="720"/>
        <w:rPr>
          <w:rFonts w:ascii="Arial" w:eastAsia="Times New Roman" w:hAnsi="Arial" w:cs="Arial"/>
          <w:i/>
          <w:lang w:val="en-US"/>
        </w:rPr>
      </w:pPr>
      <w:r w:rsidRPr="00C02B02">
        <w:rPr>
          <w:rFonts w:ascii="Arial" w:eastAsia="Times New Roman" w:hAnsi="Arial" w:cs="Arial"/>
          <w:i/>
          <w:lang w:val="en-US"/>
        </w:rPr>
        <w:t xml:space="preserve">protocol=https </w:t>
      </w:r>
    </w:p>
    <w:p w14:paraId="66565575" w14:textId="0B467C69" w:rsidR="004E151A" w:rsidRPr="00C02B02" w:rsidRDefault="004E151A" w:rsidP="008E420E">
      <w:pPr>
        <w:pStyle w:val="Heading1"/>
        <w:rPr>
          <w:lang w:val="en-US"/>
        </w:rPr>
      </w:pPr>
      <w:bookmarkStart w:id="37" w:name="_Toc4682596"/>
      <w:r w:rsidRPr="00C02B02">
        <w:rPr>
          <w:lang w:val="en-US"/>
        </w:rPr>
        <w:t>Use a hyperlink to open a Hyper-model</w:t>
      </w:r>
      <w:bookmarkEnd w:id="37"/>
    </w:p>
    <w:p w14:paraId="19194FDC" w14:textId="77777777" w:rsidR="004E151A" w:rsidRPr="00C02B02" w:rsidRDefault="004E151A" w:rsidP="004E151A">
      <w:pPr>
        <w:jc w:val="both"/>
        <w:rPr>
          <w:rFonts w:ascii="Arial" w:eastAsia="Times New Roman" w:hAnsi="Arial" w:cs="Arial"/>
          <w:lang w:val="en-US"/>
        </w:rPr>
      </w:pPr>
      <w:r w:rsidRPr="00C02B02">
        <w:rPr>
          <w:rFonts w:ascii="Arial" w:eastAsia="Times New Roman" w:hAnsi="Arial" w:cs="Arial"/>
          <w:lang w:val="en-US"/>
        </w:rPr>
        <w:t>You can define a URL which will open a BIMx Hyper-model without element selection. The template for hyperlinks looks like this:</w:t>
      </w:r>
    </w:p>
    <w:p w14:paraId="17F978B6" w14:textId="77777777" w:rsidR="004E151A" w:rsidRPr="00C02B02" w:rsidRDefault="004E151A" w:rsidP="004E151A">
      <w:pPr>
        <w:ind w:left="720"/>
        <w:jc w:val="both"/>
        <w:rPr>
          <w:rFonts w:ascii="Arial" w:eastAsia="Times New Roman" w:hAnsi="Arial" w:cs="Arial"/>
          <w:i/>
          <w:lang w:val="en-US"/>
        </w:rPr>
      </w:pPr>
      <w:r w:rsidRPr="00C02B02">
        <w:rPr>
          <w:rFonts w:ascii="Arial" w:eastAsia="Times New Roman" w:hAnsi="Arial" w:cs="Arial"/>
          <w:i/>
          <w:lang w:val="en-US"/>
        </w:rPr>
        <w:t>bimxapplication://showHypermodelContents?hypermodel=hypermodel_name</w:t>
      </w:r>
    </w:p>
    <w:p w14:paraId="0D4375B6" w14:textId="77777777" w:rsidR="004E151A" w:rsidRPr="00C02B02" w:rsidRDefault="004E151A" w:rsidP="004E151A">
      <w:pPr>
        <w:jc w:val="both"/>
        <w:rPr>
          <w:rFonts w:ascii="Arial" w:eastAsia="Times New Roman" w:hAnsi="Arial" w:cs="Arial"/>
          <w:lang w:val="en-US"/>
        </w:rPr>
      </w:pPr>
      <w:r w:rsidRPr="00C02B02">
        <w:rPr>
          <w:rFonts w:ascii="Arial" w:eastAsia="Times New Roman" w:hAnsi="Arial" w:cs="Arial"/>
          <w:lang w:val="en-US"/>
        </w:rPr>
        <w:t xml:space="preserve">The first part contains GRAPHISOFT’s multi-platform ‘custom </w:t>
      </w:r>
      <w:proofErr w:type="spellStart"/>
      <w:r w:rsidRPr="00C02B02">
        <w:rPr>
          <w:rFonts w:ascii="Arial" w:eastAsia="Times New Roman" w:hAnsi="Arial" w:cs="Arial"/>
          <w:lang w:val="en-US"/>
        </w:rPr>
        <w:t>url</w:t>
      </w:r>
      <w:proofErr w:type="spellEnd"/>
      <w:r w:rsidRPr="00C02B02">
        <w:rPr>
          <w:rFonts w:ascii="Arial" w:eastAsia="Times New Roman" w:hAnsi="Arial" w:cs="Arial"/>
          <w:lang w:val="en-US"/>
        </w:rPr>
        <w:t xml:space="preserve"> scheme’ technique. This scheme is registered by the OS when you install the BIMx app on your mobile device. From that point on the OS will </w:t>
      </w:r>
      <w:proofErr w:type="spellStart"/>
      <w:r w:rsidRPr="00C02B02">
        <w:rPr>
          <w:rFonts w:ascii="Arial" w:eastAsia="Times New Roman" w:hAnsi="Arial" w:cs="Arial"/>
          <w:lang w:val="en-US"/>
        </w:rPr>
        <w:t>recognise</w:t>
      </w:r>
      <w:proofErr w:type="spellEnd"/>
      <w:r w:rsidRPr="00C02B02">
        <w:rPr>
          <w:rFonts w:ascii="Arial" w:eastAsia="Times New Roman" w:hAnsi="Arial" w:cs="Arial"/>
          <w:lang w:val="en-US"/>
        </w:rPr>
        <w:t xml:space="preserve"> that this URL is associated with BIMx, therefore it will Open the BIMx app when the link is tapped.</w:t>
      </w:r>
    </w:p>
    <w:p w14:paraId="700789BA" w14:textId="6AE79B03" w:rsidR="004E151A" w:rsidRPr="00C02B02" w:rsidRDefault="004E151A" w:rsidP="004E151A">
      <w:pPr>
        <w:jc w:val="both"/>
        <w:rPr>
          <w:rFonts w:ascii="Arial" w:eastAsia="Times New Roman" w:hAnsi="Arial" w:cs="Arial"/>
          <w:lang w:val="en-US"/>
        </w:rPr>
      </w:pPr>
      <w:r w:rsidRPr="00C02B02">
        <w:rPr>
          <w:rFonts w:ascii="Arial" w:eastAsia="Times New Roman" w:hAnsi="Arial" w:cs="Arial"/>
          <w:lang w:val="en-US"/>
        </w:rPr>
        <w:t xml:space="preserve">The second part defines which BIMx Hyper-model to open from your available Hyper-models. The </w:t>
      </w:r>
      <w:proofErr w:type="spellStart"/>
      <w:r w:rsidRPr="00C02B02">
        <w:rPr>
          <w:rFonts w:ascii="Arial" w:eastAsia="Times New Roman" w:hAnsi="Arial" w:cs="Arial"/>
          <w:lang w:val="en-US"/>
        </w:rPr>
        <w:t>hypermodel_name</w:t>
      </w:r>
      <w:proofErr w:type="spellEnd"/>
      <w:r w:rsidRPr="00C02B02">
        <w:rPr>
          <w:rFonts w:ascii="Arial" w:eastAsia="Times New Roman" w:hAnsi="Arial" w:cs="Arial"/>
          <w:lang w:val="en-US"/>
        </w:rPr>
        <w:t xml:space="preserve"> part needs to be replaced with the name you defined for the Hyper-</w:t>
      </w:r>
      <w:r w:rsidRPr="00C02B02">
        <w:rPr>
          <w:rFonts w:ascii="Arial" w:eastAsia="Times New Roman" w:hAnsi="Arial" w:cs="Arial"/>
          <w:lang w:val="en-US"/>
        </w:rPr>
        <w:lastRenderedPageBreak/>
        <w:t>model. If its name contains any special characters it needs to be converted with the default URL encoding (https://en.wikipedia.org/wiki/Percent-encoding).</w:t>
      </w:r>
    </w:p>
    <w:p w14:paraId="6C3B90C4" w14:textId="484E6AA7" w:rsidR="004E151A" w:rsidRPr="00C02B02" w:rsidRDefault="004E151A" w:rsidP="008E420E">
      <w:pPr>
        <w:pStyle w:val="Heading1"/>
        <w:rPr>
          <w:lang w:val="en-US"/>
        </w:rPr>
      </w:pPr>
      <w:bookmarkStart w:id="38" w:name="_Toc4682597"/>
      <w:r w:rsidRPr="00C02B02">
        <w:rPr>
          <w:lang w:val="en-US"/>
        </w:rPr>
        <w:t>Use a hyperlink to reach a specific model element in the 3D model</w:t>
      </w:r>
      <w:bookmarkEnd w:id="38"/>
    </w:p>
    <w:p w14:paraId="2398A99B" w14:textId="4C8B1666" w:rsidR="004E151A" w:rsidRPr="00C02B02" w:rsidRDefault="004E151A" w:rsidP="008E420E">
      <w:pPr>
        <w:jc w:val="both"/>
        <w:rPr>
          <w:rFonts w:ascii="Arial" w:eastAsia="Times New Roman" w:hAnsi="Arial" w:cs="Arial"/>
          <w:lang w:val="en-US"/>
        </w:rPr>
      </w:pPr>
      <w:r w:rsidRPr="00C02B02">
        <w:rPr>
          <w:rFonts w:ascii="Arial" w:eastAsia="Times New Roman" w:hAnsi="Arial" w:cs="Arial"/>
          <w:lang w:val="en-US"/>
        </w:rPr>
        <w:t>An element access hyperlink consists of three individual parts. The template for hyperlinks looks like this:</w:t>
      </w:r>
    </w:p>
    <w:p w14:paraId="4C5420B8" w14:textId="77777777" w:rsidR="004E151A" w:rsidRPr="00C02B02" w:rsidRDefault="004E151A" w:rsidP="004E151A">
      <w:pPr>
        <w:ind w:left="720"/>
        <w:rPr>
          <w:i/>
          <w:lang w:val="en-US"/>
        </w:rPr>
      </w:pPr>
      <w:r w:rsidRPr="00C02B02">
        <w:rPr>
          <w:i/>
          <w:lang w:val="en-US"/>
        </w:rPr>
        <w:t>bimxapplication://showElementIn3dContext?</w:t>
      </w:r>
    </w:p>
    <w:p w14:paraId="14318A98" w14:textId="77777777" w:rsidR="004E151A" w:rsidRPr="00C02B02" w:rsidRDefault="004E151A" w:rsidP="004E151A">
      <w:pPr>
        <w:ind w:left="720"/>
        <w:rPr>
          <w:i/>
          <w:lang w:val="en-US"/>
        </w:rPr>
      </w:pPr>
      <w:proofErr w:type="spellStart"/>
      <w:r w:rsidRPr="00C02B02">
        <w:rPr>
          <w:i/>
          <w:lang w:val="en-US"/>
        </w:rPr>
        <w:t>hypermodel</w:t>
      </w:r>
      <w:proofErr w:type="spellEnd"/>
      <w:r w:rsidRPr="00C02B02">
        <w:rPr>
          <w:i/>
          <w:lang w:val="en-US"/>
        </w:rPr>
        <w:t>=</w:t>
      </w:r>
      <w:proofErr w:type="spellStart"/>
      <w:r w:rsidRPr="00C02B02">
        <w:rPr>
          <w:i/>
          <w:lang w:val="en-US"/>
        </w:rPr>
        <w:t>hypermodel_name</w:t>
      </w:r>
      <w:proofErr w:type="spellEnd"/>
      <w:r w:rsidRPr="00C02B02">
        <w:rPr>
          <w:i/>
          <w:lang w:val="en-US"/>
        </w:rPr>
        <w:t>&amp;</w:t>
      </w:r>
    </w:p>
    <w:p w14:paraId="32AF5D33" w14:textId="2255D12A" w:rsidR="004E151A" w:rsidRPr="00C02B02" w:rsidRDefault="004E151A" w:rsidP="004E151A">
      <w:pPr>
        <w:ind w:left="720"/>
        <w:rPr>
          <w:i/>
          <w:lang w:val="en-US"/>
        </w:rPr>
      </w:pPr>
      <w:proofErr w:type="spellStart"/>
      <w:r w:rsidRPr="00C02B02">
        <w:rPr>
          <w:i/>
          <w:lang w:val="en-US"/>
        </w:rPr>
        <w:t>element</w:t>
      </w:r>
      <w:r w:rsidR="00571CAE">
        <w:rPr>
          <w:i/>
          <w:lang w:val="en-US"/>
        </w:rPr>
        <w:t>_guids</w:t>
      </w:r>
      <w:proofErr w:type="spellEnd"/>
      <w:r w:rsidRPr="00C02B02">
        <w:rPr>
          <w:i/>
          <w:lang w:val="en-US"/>
        </w:rPr>
        <w:t>=Unique_ID</w:t>
      </w:r>
      <w:proofErr w:type="gramStart"/>
      <w:r w:rsidRPr="00C02B02">
        <w:rPr>
          <w:i/>
          <w:lang w:val="en-US"/>
        </w:rPr>
        <w:t>1,Unique</w:t>
      </w:r>
      <w:proofErr w:type="gramEnd"/>
      <w:r w:rsidRPr="00C02B02">
        <w:rPr>
          <w:i/>
          <w:lang w:val="en-US"/>
        </w:rPr>
        <w:t>_ID2,…,</w:t>
      </w:r>
      <w:proofErr w:type="spellStart"/>
      <w:r w:rsidRPr="00C02B02">
        <w:rPr>
          <w:i/>
          <w:lang w:val="en-US"/>
        </w:rPr>
        <w:t>Unique_IDn</w:t>
      </w:r>
      <w:proofErr w:type="spellEnd"/>
    </w:p>
    <w:p w14:paraId="621B64D9" w14:textId="0A1EADCF" w:rsidR="004E151A" w:rsidRPr="00C02B02" w:rsidRDefault="004E151A" w:rsidP="004E151A">
      <w:pPr>
        <w:jc w:val="both"/>
        <w:rPr>
          <w:rFonts w:ascii="Arial" w:eastAsia="Times New Roman" w:hAnsi="Arial" w:cs="Arial"/>
          <w:lang w:val="en-US"/>
        </w:rPr>
      </w:pPr>
      <w:r w:rsidRPr="00C02B02">
        <w:rPr>
          <w:rFonts w:ascii="Arial" w:eastAsia="Times New Roman" w:hAnsi="Arial" w:cs="Arial"/>
          <w:lang w:val="en-US"/>
        </w:rPr>
        <w:t xml:space="preserve">The first part contains GRAPHISOFT’s multi-platform ‘custom </w:t>
      </w:r>
      <w:proofErr w:type="spellStart"/>
      <w:r w:rsidRPr="00C02B02">
        <w:rPr>
          <w:rFonts w:ascii="Arial" w:eastAsia="Times New Roman" w:hAnsi="Arial" w:cs="Arial"/>
          <w:lang w:val="en-US"/>
        </w:rPr>
        <w:t>url</w:t>
      </w:r>
      <w:proofErr w:type="spellEnd"/>
      <w:r w:rsidRPr="00C02B02">
        <w:rPr>
          <w:rFonts w:ascii="Arial" w:eastAsia="Times New Roman" w:hAnsi="Arial" w:cs="Arial"/>
          <w:lang w:val="en-US"/>
        </w:rPr>
        <w:t xml:space="preserve"> scheme’ technique. This scheme is registered by the OS when you install the BIMx app on your mobile device. From that point on the OS will </w:t>
      </w:r>
      <w:r w:rsidR="00621E5A" w:rsidRPr="00C02B02">
        <w:rPr>
          <w:rFonts w:ascii="Arial" w:eastAsia="Times New Roman" w:hAnsi="Arial" w:cs="Arial"/>
          <w:lang w:val="en-US"/>
        </w:rPr>
        <w:t>recognize</w:t>
      </w:r>
      <w:r w:rsidRPr="00C02B02">
        <w:rPr>
          <w:rFonts w:ascii="Arial" w:eastAsia="Times New Roman" w:hAnsi="Arial" w:cs="Arial"/>
          <w:lang w:val="en-US"/>
        </w:rPr>
        <w:t xml:space="preserve"> that this URL is associated with BIMx, therefore it will Open the BIMx app when the link is tapped.</w:t>
      </w:r>
    </w:p>
    <w:p w14:paraId="4FF8C4F4" w14:textId="77777777" w:rsidR="004E151A" w:rsidRPr="00C02B02" w:rsidRDefault="004E151A" w:rsidP="004E151A">
      <w:pPr>
        <w:jc w:val="both"/>
        <w:rPr>
          <w:rFonts w:ascii="Arial" w:eastAsia="Times New Roman" w:hAnsi="Arial" w:cs="Arial"/>
          <w:lang w:val="en-US"/>
        </w:rPr>
      </w:pPr>
      <w:r w:rsidRPr="00C02B02">
        <w:rPr>
          <w:rFonts w:ascii="Arial" w:eastAsia="Times New Roman" w:hAnsi="Arial" w:cs="Arial"/>
          <w:lang w:val="en-US"/>
        </w:rPr>
        <w:t xml:space="preserve">The second part defines which BIMx Hyper-model to open from your available Hyper-models. The </w:t>
      </w:r>
      <w:proofErr w:type="spellStart"/>
      <w:r w:rsidRPr="00C02B02">
        <w:rPr>
          <w:rFonts w:ascii="Arial" w:eastAsia="Times New Roman" w:hAnsi="Arial" w:cs="Arial"/>
          <w:lang w:val="en-US"/>
        </w:rPr>
        <w:t>hypermodel_name</w:t>
      </w:r>
      <w:proofErr w:type="spellEnd"/>
      <w:r w:rsidRPr="00C02B02">
        <w:rPr>
          <w:rFonts w:ascii="Arial" w:eastAsia="Times New Roman" w:hAnsi="Arial" w:cs="Arial"/>
          <w:lang w:val="en-US"/>
        </w:rPr>
        <w:t xml:space="preserve"> part needs to be replaced with the name you defined for the Hyper-model. If its name contains any special characters it needs to be converted with the default URL encoding (https://en.wikipedia.org/wiki/Percent-encoding)</w:t>
      </w:r>
    </w:p>
    <w:p w14:paraId="3497883B" w14:textId="11BB3AD9" w:rsidR="004E151A" w:rsidRPr="00C02B02" w:rsidRDefault="004E151A" w:rsidP="004E151A">
      <w:pPr>
        <w:jc w:val="both"/>
        <w:rPr>
          <w:rFonts w:ascii="Arial" w:eastAsia="Times New Roman" w:hAnsi="Arial" w:cs="Arial"/>
          <w:lang w:val="en-US"/>
        </w:rPr>
      </w:pPr>
      <w:r w:rsidRPr="00C02B02">
        <w:rPr>
          <w:rFonts w:ascii="Arial" w:eastAsia="Times New Roman" w:hAnsi="Arial" w:cs="Arial"/>
          <w:lang w:val="en-US"/>
        </w:rPr>
        <w:t xml:space="preserve">The third part contains the </w:t>
      </w:r>
      <w:proofErr w:type="spellStart"/>
      <w:r w:rsidRPr="00C02B02">
        <w:rPr>
          <w:rFonts w:ascii="Arial" w:eastAsia="Times New Roman" w:hAnsi="Arial" w:cs="Arial"/>
          <w:lang w:val="en-US"/>
        </w:rPr>
        <w:t>Unique_ID</w:t>
      </w:r>
      <w:proofErr w:type="spellEnd"/>
      <w:r w:rsidRPr="00C02B02">
        <w:rPr>
          <w:rFonts w:ascii="Arial" w:eastAsia="Times New Roman" w:hAnsi="Arial" w:cs="Arial"/>
          <w:lang w:val="en-US"/>
        </w:rPr>
        <w:t xml:space="preserve"> of the element that you want to access with the hyperlink. This ID can be obtained in ARCHICAD, by listing the Unique ID field in the Interactive Schedule. The built-up hyperlink can contain multiple </w:t>
      </w:r>
      <w:proofErr w:type="spellStart"/>
      <w:r w:rsidRPr="00C02B02">
        <w:rPr>
          <w:rFonts w:ascii="Arial" w:eastAsia="Times New Roman" w:hAnsi="Arial" w:cs="Arial"/>
          <w:lang w:val="en-US"/>
        </w:rPr>
        <w:t>Unique_IDs</w:t>
      </w:r>
      <w:proofErr w:type="spellEnd"/>
      <w:r w:rsidRPr="00C02B02">
        <w:rPr>
          <w:rFonts w:ascii="Arial" w:eastAsia="Times New Roman" w:hAnsi="Arial" w:cs="Arial"/>
          <w:lang w:val="en-US"/>
        </w:rPr>
        <w:t>, so BIMx will open the 3D model with all listed elements, highlighted.</w:t>
      </w:r>
    </w:p>
    <w:p w14:paraId="56CD55D8" w14:textId="2384D89B" w:rsidR="001C4F22" w:rsidRPr="00C02B02" w:rsidRDefault="001C4F22" w:rsidP="004E151A">
      <w:pPr>
        <w:jc w:val="both"/>
        <w:rPr>
          <w:rFonts w:ascii="Arial" w:eastAsia="Times New Roman" w:hAnsi="Arial" w:cs="Arial"/>
          <w:lang w:val="en-US"/>
        </w:rPr>
      </w:pPr>
    </w:p>
    <w:p w14:paraId="56CBEE6A" w14:textId="77777777" w:rsidR="001C4F22" w:rsidRPr="00C02B02" w:rsidRDefault="001C4F22" w:rsidP="00C02B02">
      <w:pPr>
        <w:pStyle w:val="Heading1"/>
        <w:rPr>
          <w:rFonts w:eastAsia="Times New Roman"/>
          <w:lang w:val="en-US" w:eastAsia="hu-HU"/>
        </w:rPr>
      </w:pPr>
      <w:bookmarkStart w:id="39" w:name="_Toc4682598"/>
      <w:r w:rsidRPr="00C02B02">
        <w:rPr>
          <w:rFonts w:eastAsia="Times New Roman"/>
          <w:lang w:val="en-US" w:eastAsia="hu-HU"/>
        </w:rPr>
        <w:t>Set element group highlights with multiple colors</w:t>
      </w:r>
      <w:bookmarkEnd w:id="39"/>
    </w:p>
    <w:p w14:paraId="68864A2C" w14:textId="77777777" w:rsidR="001C4F22" w:rsidRPr="001C4F22" w:rsidRDefault="001C4F22" w:rsidP="001C4F22">
      <w:pPr>
        <w:shd w:val="clear" w:color="auto" w:fill="FFFFFF"/>
        <w:spacing w:after="0" w:line="240" w:lineRule="auto"/>
        <w:rPr>
          <w:rFonts w:ascii="Arial" w:eastAsia="Times New Roman" w:hAnsi="Arial" w:cs="Arial"/>
          <w:color w:val="212121"/>
          <w:sz w:val="23"/>
          <w:szCs w:val="23"/>
          <w:lang w:val="en-US" w:eastAsia="hu-HU"/>
        </w:rPr>
      </w:pPr>
    </w:p>
    <w:p w14:paraId="02D868E2" w14:textId="77777777" w:rsidR="001C4F22" w:rsidRPr="001C4F22" w:rsidRDefault="001C4F22" w:rsidP="001C4F22">
      <w:pPr>
        <w:shd w:val="clear" w:color="auto" w:fill="FFFFFF"/>
        <w:spacing w:after="0" w:line="240" w:lineRule="auto"/>
        <w:rPr>
          <w:rFonts w:ascii="Arial" w:eastAsia="Times New Roman" w:hAnsi="Arial" w:cs="Arial"/>
          <w:color w:val="212121"/>
          <w:sz w:val="23"/>
          <w:szCs w:val="23"/>
          <w:lang w:val="en-US" w:eastAsia="hu-HU"/>
        </w:rPr>
      </w:pPr>
      <w:r w:rsidRPr="001C4F22">
        <w:rPr>
          <w:rFonts w:ascii="Arial" w:eastAsia="Times New Roman" w:hAnsi="Arial" w:cs="Arial"/>
          <w:color w:val="212121"/>
          <w:sz w:val="23"/>
          <w:szCs w:val="23"/>
          <w:lang w:val="en-US" w:eastAsia="hu-HU"/>
        </w:rPr>
        <w:t>Using the "showElementIn3dContext" command of the bimxapplication:// custom URL schema you can use additional colors (besides the default green selection color) to highlight certain elements in the 3D model. Currently these additional colors are only available via the "showElementIn3dContext" command.</w:t>
      </w:r>
    </w:p>
    <w:p w14:paraId="433C52FC" w14:textId="77777777" w:rsidR="001C4F22" w:rsidRPr="001C4F22" w:rsidRDefault="001C4F22" w:rsidP="001C4F22">
      <w:pPr>
        <w:shd w:val="clear" w:color="auto" w:fill="FFFFFF"/>
        <w:spacing w:after="0" w:line="240" w:lineRule="auto"/>
        <w:rPr>
          <w:rFonts w:ascii="Arial" w:eastAsia="Times New Roman" w:hAnsi="Arial" w:cs="Arial"/>
          <w:color w:val="212121"/>
          <w:sz w:val="23"/>
          <w:szCs w:val="23"/>
          <w:lang w:val="en-US" w:eastAsia="hu-HU"/>
        </w:rPr>
      </w:pPr>
    </w:p>
    <w:p w14:paraId="7C485FD1" w14:textId="3044452E" w:rsidR="001C4F22" w:rsidRDefault="001C4F22" w:rsidP="001C4F22">
      <w:pPr>
        <w:shd w:val="clear" w:color="auto" w:fill="FFFFFF"/>
        <w:spacing w:after="0" w:line="240" w:lineRule="auto"/>
        <w:rPr>
          <w:rFonts w:ascii="Arial" w:eastAsia="Times New Roman" w:hAnsi="Arial" w:cs="Arial"/>
          <w:color w:val="212121"/>
          <w:sz w:val="23"/>
          <w:szCs w:val="23"/>
          <w:lang w:val="en-US" w:eastAsia="hu-HU"/>
        </w:rPr>
      </w:pPr>
      <w:r w:rsidRPr="001C4F22">
        <w:rPr>
          <w:rFonts w:ascii="Arial" w:eastAsia="Times New Roman" w:hAnsi="Arial" w:cs="Arial"/>
          <w:color w:val="212121"/>
          <w:sz w:val="23"/>
          <w:szCs w:val="23"/>
          <w:lang w:val="en-US" w:eastAsia="hu-HU"/>
        </w:rPr>
        <w:t xml:space="preserve">You can define up to 8 groups of elements, each group having its own color. You can optionally define a name for each selection group. The name of the selection group will </w:t>
      </w:r>
      <w:r w:rsidR="00C02B02">
        <w:rPr>
          <w:rFonts w:ascii="Arial" w:eastAsia="Times New Roman" w:hAnsi="Arial" w:cs="Arial"/>
          <w:color w:val="212121"/>
          <w:sz w:val="23"/>
          <w:szCs w:val="23"/>
          <w:lang w:val="en-US" w:eastAsia="hu-HU"/>
        </w:rPr>
        <w:t>be shown in the selection menu.</w:t>
      </w:r>
    </w:p>
    <w:p w14:paraId="461EC2F6" w14:textId="4AFCF530" w:rsidR="00C02B02" w:rsidRDefault="00C02B02" w:rsidP="001C4F22">
      <w:pPr>
        <w:shd w:val="clear" w:color="auto" w:fill="FFFFFF"/>
        <w:spacing w:after="0" w:line="240" w:lineRule="auto"/>
        <w:rPr>
          <w:rFonts w:ascii="Arial" w:eastAsia="Times New Roman" w:hAnsi="Arial" w:cs="Arial"/>
          <w:color w:val="212121"/>
          <w:sz w:val="23"/>
          <w:szCs w:val="23"/>
          <w:lang w:val="en-US" w:eastAsia="hu-HU"/>
        </w:rPr>
      </w:pPr>
    </w:p>
    <w:p w14:paraId="655705AE" w14:textId="0B183BCE" w:rsidR="00C02B02" w:rsidRPr="001C4F22" w:rsidRDefault="00C02B02" w:rsidP="53C26575">
      <w:pPr>
        <w:shd w:val="clear" w:color="auto" w:fill="FFFFFF" w:themeFill="background1"/>
        <w:spacing w:after="0" w:line="240" w:lineRule="auto"/>
        <w:jc w:val="center"/>
        <w:rPr>
          <w:rFonts w:ascii="Arial" w:eastAsia="Times New Roman" w:hAnsi="Arial" w:cs="Arial"/>
          <w:color w:val="212121"/>
          <w:sz w:val="23"/>
          <w:szCs w:val="23"/>
          <w:lang w:val="en-US" w:eastAsia="hu-HU"/>
        </w:rPr>
      </w:pPr>
      <w:r>
        <w:rPr>
          <w:noProof/>
        </w:rPr>
        <w:lastRenderedPageBreak/>
        <w:drawing>
          <wp:inline distT="0" distB="0" distL="0" distR="0" wp14:anchorId="3BBAFBFE" wp14:editId="489E2EC4">
            <wp:extent cx="2662586" cy="1996940"/>
            <wp:effectExtent l="0" t="0" r="5715" b="0"/>
            <wp:docPr id="14052488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2586" cy="1996940"/>
                    </a:xfrm>
                    <a:prstGeom prst="rect">
                      <a:avLst/>
                    </a:prstGeom>
                  </pic:spPr>
                </pic:pic>
              </a:graphicData>
            </a:graphic>
          </wp:inline>
        </w:drawing>
      </w:r>
    </w:p>
    <w:p w14:paraId="7F90D6B3" w14:textId="77777777" w:rsidR="001C4F22" w:rsidRPr="001C4F22" w:rsidRDefault="001C4F22" w:rsidP="001C4F22">
      <w:pPr>
        <w:shd w:val="clear" w:color="auto" w:fill="FFFFFF"/>
        <w:spacing w:after="0" w:line="240" w:lineRule="auto"/>
        <w:rPr>
          <w:rFonts w:ascii="Arial" w:eastAsia="Times New Roman" w:hAnsi="Arial" w:cs="Arial"/>
          <w:color w:val="212121"/>
          <w:sz w:val="23"/>
          <w:szCs w:val="23"/>
          <w:lang w:val="en-US" w:eastAsia="hu-HU"/>
        </w:rPr>
      </w:pPr>
    </w:p>
    <w:p w14:paraId="728981F1" w14:textId="77777777" w:rsidR="001C4F22" w:rsidRPr="001C4F22" w:rsidRDefault="001C4F22" w:rsidP="001C4F22">
      <w:pPr>
        <w:shd w:val="clear" w:color="auto" w:fill="FFFFFF"/>
        <w:spacing w:after="0" w:line="240" w:lineRule="auto"/>
        <w:rPr>
          <w:rFonts w:ascii="Arial" w:eastAsia="Times New Roman" w:hAnsi="Arial" w:cs="Arial"/>
          <w:color w:val="212121"/>
          <w:sz w:val="23"/>
          <w:szCs w:val="23"/>
          <w:lang w:val="en-US" w:eastAsia="hu-HU"/>
        </w:rPr>
      </w:pPr>
      <w:r w:rsidRPr="001C4F22">
        <w:rPr>
          <w:rFonts w:ascii="Arial" w:eastAsia="Times New Roman" w:hAnsi="Arial" w:cs="Arial"/>
          <w:color w:val="212121"/>
          <w:sz w:val="23"/>
          <w:szCs w:val="23"/>
          <w:lang w:val="en-US" w:eastAsia="hu-HU"/>
        </w:rPr>
        <w:t xml:space="preserve">For each group you have to provide a comma-separated list of </w:t>
      </w:r>
      <w:proofErr w:type="gramStart"/>
      <w:r w:rsidRPr="001C4F22">
        <w:rPr>
          <w:rFonts w:ascii="Arial" w:eastAsia="Times New Roman" w:hAnsi="Arial" w:cs="Arial"/>
          <w:color w:val="212121"/>
          <w:sz w:val="23"/>
          <w:szCs w:val="23"/>
          <w:lang w:val="en-US" w:eastAsia="hu-HU"/>
        </w:rPr>
        <w:t>element</w:t>
      </w:r>
      <w:proofErr w:type="gramEnd"/>
      <w:r w:rsidRPr="001C4F22">
        <w:rPr>
          <w:rFonts w:ascii="Arial" w:eastAsia="Times New Roman" w:hAnsi="Arial" w:cs="Arial"/>
          <w:color w:val="212121"/>
          <w:sz w:val="23"/>
          <w:szCs w:val="23"/>
          <w:lang w:val="en-US" w:eastAsia="hu-HU"/>
        </w:rPr>
        <w:t xml:space="preserve"> GUIDs. The name of the URL parameters for those element GUID lists are group1, group2, group3, ... group8. You can use whichever group you like, there is no need to start with group1.</w:t>
      </w:r>
    </w:p>
    <w:p w14:paraId="204AF091" w14:textId="77777777" w:rsidR="001C4F22" w:rsidRPr="001C4F22" w:rsidRDefault="001C4F22" w:rsidP="001C4F22">
      <w:pPr>
        <w:shd w:val="clear" w:color="auto" w:fill="FFFFFF"/>
        <w:spacing w:after="0" w:line="240" w:lineRule="auto"/>
        <w:rPr>
          <w:rFonts w:ascii="Arial" w:eastAsia="Times New Roman" w:hAnsi="Arial" w:cs="Arial"/>
          <w:color w:val="212121"/>
          <w:sz w:val="23"/>
          <w:szCs w:val="23"/>
          <w:lang w:val="en-US" w:eastAsia="hu-HU"/>
        </w:rPr>
      </w:pPr>
    </w:p>
    <w:p w14:paraId="75FBA172" w14:textId="77777777" w:rsidR="001C4F22" w:rsidRPr="001C4F22" w:rsidRDefault="001C4F22" w:rsidP="001C4F22">
      <w:pPr>
        <w:shd w:val="clear" w:color="auto" w:fill="FFFFFF"/>
        <w:spacing w:after="0" w:line="240" w:lineRule="auto"/>
        <w:rPr>
          <w:rFonts w:ascii="Arial" w:eastAsia="Times New Roman" w:hAnsi="Arial" w:cs="Arial"/>
          <w:color w:val="212121"/>
          <w:sz w:val="23"/>
          <w:szCs w:val="23"/>
          <w:lang w:val="en-US" w:eastAsia="hu-HU"/>
        </w:rPr>
      </w:pPr>
      <w:r w:rsidRPr="001C4F22">
        <w:rPr>
          <w:rFonts w:ascii="Arial" w:eastAsia="Times New Roman" w:hAnsi="Arial" w:cs="Arial"/>
          <w:color w:val="212121"/>
          <w:sz w:val="23"/>
          <w:szCs w:val="23"/>
          <w:lang w:val="en-US" w:eastAsia="hu-HU"/>
        </w:rPr>
        <w:t>To define the name of a selection group, please use groupName1, groupName2, ... groupName8 URL parameters.</w:t>
      </w:r>
    </w:p>
    <w:p w14:paraId="516D8A26" w14:textId="77777777" w:rsidR="001C4F22" w:rsidRPr="001C4F22" w:rsidRDefault="001C4F22" w:rsidP="001C4F22">
      <w:pPr>
        <w:shd w:val="clear" w:color="auto" w:fill="FFFFFF"/>
        <w:spacing w:after="0" w:line="240" w:lineRule="auto"/>
        <w:rPr>
          <w:rFonts w:ascii="Arial" w:eastAsia="Times New Roman" w:hAnsi="Arial" w:cs="Arial"/>
          <w:color w:val="212121"/>
          <w:sz w:val="23"/>
          <w:szCs w:val="23"/>
          <w:lang w:val="en-US" w:eastAsia="hu-HU"/>
        </w:rPr>
      </w:pPr>
    </w:p>
    <w:p w14:paraId="7259B7D5" w14:textId="38E96572" w:rsidR="001C4F22" w:rsidRPr="001C4F22" w:rsidRDefault="001C4F22" w:rsidP="001C4F22">
      <w:pPr>
        <w:shd w:val="clear" w:color="auto" w:fill="FFFFFF"/>
        <w:spacing w:after="0" w:line="240" w:lineRule="auto"/>
        <w:rPr>
          <w:rFonts w:ascii="Arial" w:eastAsia="Times New Roman" w:hAnsi="Arial" w:cs="Arial"/>
          <w:color w:val="212121"/>
          <w:sz w:val="23"/>
          <w:szCs w:val="23"/>
          <w:lang w:val="en-US" w:eastAsia="hu-HU"/>
        </w:rPr>
      </w:pPr>
      <w:r w:rsidRPr="001C4F22">
        <w:rPr>
          <w:rFonts w:ascii="Arial" w:eastAsia="Times New Roman" w:hAnsi="Arial" w:cs="Arial"/>
          <w:color w:val="212121"/>
          <w:sz w:val="23"/>
          <w:szCs w:val="23"/>
          <w:lang w:val="en-US" w:eastAsia="hu-HU"/>
        </w:rPr>
        <w:t>Each gro</w:t>
      </w:r>
      <w:r w:rsidR="00C02B02">
        <w:rPr>
          <w:rFonts w:ascii="Arial" w:eastAsia="Times New Roman" w:hAnsi="Arial" w:cs="Arial"/>
          <w:color w:val="212121"/>
          <w:sz w:val="23"/>
          <w:szCs w:val="23"/>
          <w:lang w:val="en-US" w:eastAsia="hu-HU"/>
        </w:rPr>
        <w:t xml:space="preserve">up has a hardwired color as follows: </w:t>
      </w:r>
    </w:p>
    <w:p w14:paraId="2FF3F5B5" w14:textId="77777777" w:rsidR="001C4F22" w:rsidRPr="00C02B02" w:rsidRDefault="001C4F22" w:rsidP="00C02B02">
      <w:pPr>
        <w:pStyle w:val="ListParagraph"/>
        <w:numPr>
          <w:ilvl w:val="0"/>
          <w:numId w:val="24"/>
        </w:numPr>
        <w:shd w:val="clear" w:color="auto" w:fill="FFFFFF"/>
        <w:spacing w:after="0" w:line="240" w:lineRule="auto"/>
        <w:rPr>
          <w:rFonts w:ascii="Arial" w:eastAsia="Times New Roman" w:hAnsi="Arial" w:cs="Arial"/>
          <w:color w:val="212121"/>
          <w:sz w:val="23"/>
          <w:szCs w:val="23"/>
          <w:lang w:val="en-US" w:eastAsia="hu-HU"/>
        </w:rPr>
      </w:pPr>
      <w:r w:rsidRPr="00C02B02">
        <w:rPr>
          <w:rFonts w:ascii="Arial" w:eastAsia="Times New Roman" w:hAnsi="Arial" w:cs="Arial"/>
          <w:color w:val="212121"/>
          <w:sz w:val="23"/>
          <w:szCs w:val="23"/>
          <w:lang w:val="en-US" w:eastAsia="hu-HU"/>
        </w:rPr>
        <w:t>Group 1: red</w:t>
      </w:r>
    </w:p>
    <w:p w14:paraId="3D25E337" w14:textId="77777777" w:rsidR="001C4F22" w:rsidRPr="00C02B02" w:rsidRDefault="001C4F22" w:rsidP="00C02B02">
      <w:pPr>
        <w:pStyle w:val="ListParagraph"/>
        <w:numPr>
          <w:ilvl w:val="0"/>
          <w:numId w:val="24"/>
        </w:numPr>
        <w:shd w:val="clear" w:color="auto" w:fill="FFFFFF"/>
        <w:spacing w:after="0" w:line="240" w:lineRule="auto"/>
        <w:rPr>
          <w:rFonts w:ascii="Arial" w:eastAsia="Times New Roman" w:hAnsi="Arial" w:cs="Arial"/>
          <w:color w:val="212121"/>
          <w:sz w:val="23"/>
          <w:szCs w:val="23"/>
          <w:lang w:val="en-US" w:eastAsia="hu-HU"/>
        </w:rPr>
      </w:pPr>
      <w:r w:rsidRPr="00C02B02">
        <w:rPr>
          <w:rFonts w:ascii="Arial" w:eastAsia="Times New Roman" w:hAnsi="Arial" w:cs="Arial"/>
          <w:color w:val="212121"/>
          <w:sz w:val="23"/>
          <w:szCs w:val="23"/>
          <w:lang w:val="en-US" w:eastAsia="hu-HU"/>
        </w:rPr>
        <w:t>Group 2: blue</w:t>
      </w:r>
    </w:p>
    <w:p w14:paraId="718A933D" w14:textId="77777777" w:rsidR="001C4F22" w:rsidRPr="00C02B02" w:rsidRDefault="001C4F22" w:rsidP="00C02B02">
      <w:pPr>
        <w:pStyle w:val="ListParagraph"/>
        <w:numPr>
          <w:ilvl w:val="0"/>
          <w:numId w:val="24"/>
        </w:numPr>
        <w:shd w:val="clear" w:color="auto" w:fill="FFFFFF"/>
        <w:spacing w:after="0" w:line="240" w:lineRule="auto"/>
        <w:rPr>
          <w:rFonts w:ascii="Arial" w:eastAsia="Times New Roman" w:hAnsi="Arial" w:cs="Arial"/>
          <w:color w:val="212121"/>
          <w:sz w:val="23"/>
          <w:szCs w:val="23"/>
          <w:lang w:val="en-US" w:eastAsia="hu-HU"/>
        </w:rPr>
      </w:pPr>
      <w:r w:rsidRPr="00C02B02">
        <w:rPr>
          <w:rFonts w:ascii="Arial" w:eastAsia="Times New Roman" w:hAnsi="Arial" w:cs="Arial"/>
          <w:color w:val="212121"/>
          <w:sz w:val="23"/>
          <w:szCs w:val="23"/>
          <w:lang w:val="en-US" w:eastAsia="hu-HU"/>
        </w:rPr>
        <w:t>Group 3: orange</w:t>
      </w:r>
    </w:p>
    <w:p w14:paraId="6C3F7854" w14:textId="77777777" w:rsidR="001C4F22" w:rsidRPr="00C02B02" w:rsidRDefault="001C4F22" w:rsidP="00C02B02">
      <w:pPr>
        <w:pStyle w:val="ListParagraph"/>
        <w:numPr>
          <w:ilvl w:val="0"/>
          <w:numId w:val="24"/>
        </w:numPr>
        <w:shd w:val="clear" w:color="auto" w:fill="FFFFFF"/>
        <w:spacing w:after="0" w:line="240" w:lineRule="auto"/>
        <w:rPr>
          <w:rFonts w:ascii="Arial" w:eastAsia="Times New Roman" w:hAnsi="Arial" w:cs="Arial"/>
          <w:color w:val="212121"/>
          <w:sz w:val="23"/>
          <w:szCs w:val="23"/>
          <w:lang w:val="en-US" w:eastAsia="hu-HU"/>
        </w:rPr>
      </w:pPr>
      <w:r w:rsidRPr="00C02B02">
        <w:rPr>
          <w:rFonts w:ascii="Arial" w:eastAsia="Times New Roman" w:hAnsi="Arial" w:cs="Arial"/>
          <w:color w:val="212121"/>
          <w:sz w:val="23"/>
          <w:szCs w:val="23"/>
          <w:lang w:val="en-US" w:eastAsia="hu-HU"/>
        </w:rPr>
        <w:t>Group 4: cyan</w:t>
      </w:r>
    </w:p>
    <w:p w14:paraId="59F82161" w14:textId="77777777" w:rsidR="001C4F22" w:rsidRPr="00C02B02" w:rsidRDefault="001C4F22" w:rsidP="00C02B02">
      <w:pPr>
        <w:pStyle w:val="ListParagraph"/>
        <w:numPr>
          <w:ilvl w:val="0"/>
          <w:numId w:val="24"/>
        </w:numPr>
        <w:shd w:val="clear" w:color="auto" w:fill="FFFFFF"/>
        <w:spacing w:after="0" w:line="240" w:lineRule="auto"/>
        <w:rPr>
          <w:rFonts w:ascii="Arial" w:eastAsia="Times New Roman" w:hAnsi="Arial" w:cs="Arial"/>
          <w:color w:val="212121"/>
          <w:sz w:val="23"/>
          <w:szCs w:val="23"/>
          <w:lang w:val="en-US" w:eastAsia="hu-HU"/>
        </w:rPr>
      </w:pPr>
      <w:r w:rsidRPr="00C02B02">
        <w:rPr>
          <w:rFonts w:ascii="Arial" w:eastAsia="Times New Roman" w:hAnsi="Arial" w:cs="Arial"/>
          <w:color w:val="212121"/>
          <w:sz w:val="23"/>
          <w:szCs w:val="23"/>
          <w:lang w:val="en-US" w:eastAsia="hu-HU"/>
        </w:rPr>
        <w:t>Group 5: teal</w:t>
      </w:r>
    </w:p>
    <w:p w14:paraId="1F25719D" w14:textId="77777777" w:rsidR="001C4F22" w:rsidRPr="00C02B02" w:rsidRDefault="001C4F22" w:rsidP="00C02B02">
      <w:pPr>
        <w:pStyle w:val="ListParagraph"/>
        <w:numPr>
          <w:ilvl w:val="0"/>
          <w:numId w:val="24"/>
        </w:numPr>
        <w:shd w:val="clear" w:color="auto" w:fill="FFFFFF"/>
        <w:spacing w:after="0" w:line="240" w:lineRule="auto"/>
        <w:rPr>
          <w:rFonts w:ascii="Arial" w:eastAsia="Times New Roman" w:hAnsi="Arial" w:cs="Arial"/>
          <w:color w:val="212121"/>
          <w:sz w:val="23"/>
          <w:szCs w:val="23"/>
          <w:lang w:val="en-US" w:eastAsia="hu-HU"/>
        </w:rPr>
      </w:pPr>
      <w:r w:rsidRPr="00C02B02">
        <w:rPr>
          <w:rFonts w:ascii="Arial" w:eastAsia="Times New Roman" w:hAnsi="Arial" w:cs="Arial"/>
          <w:color w:val="212121"/>
          <w:sz w:val="23"/>
          <w:szCs w:val="23"/>
          <w:lang w:val="en-US" w:eastAsia="hu-HU"/>
        </w:rPr>
        <w:t>Group 6: pink</w:t>
      </w:r>
    </w:p>
    <w:p w14:paraId="7A8452AC" w14:textId="77777777" w:rsidR="001C4F22" w:rsidRPr="00C02B02" w:rsidRDefault="001C4F22" w:rsidP="00C02B02">
      <w:pPr>
        <w:pStyle w:val="ListParagraph"/>
        <w:numPr>
          <w:ilvl w:val="0"/>
          <w:numId w:val="24"/>
        </w:numPr>
        <w:shd w:val="clear" w:color="auto" w:fill="FFFFFF"/>
        <w:spacing w:after="0" w:line="240" w:lineRule="auto"/>
        <w:rPr>
          <w:rFonts w:ascii="Arial" w:eastAsia="Times New Roman" w:hAnsi="Arial" w:cs="Arial"/>
          <w:color w:val="212121"/>
          <w:sz w:val="23"/>
          <w:szCs w:val="23"/>
          <w:lang w:val="en-US" w:eastAsia="hu-HU"/>
        </w:rPr>
      </w:pPr>
      <w:r w:rsidRPr="00C02B02">
        <w:rPr>
          <w:rFonts w:ascii="Arial" w:eastAsia="Times New Roman" w:hAnsi="Arial" w:cs="Arial"/>
          <w:color w:val="212121"/>
          <w:sz w:val="23"/>
          <w:szCs w:val="23"/>
          <w:lang w:val="en-US" w:eastAsia="hu-HU"/>
        </w:rPr>
        <w:t>Group 7: yellow</w:t>
      </w:r>
    </w:p>
    <w:p w14:paraId="41648AFE" w14:textId="77777777" w:rsidR="001C4F22" w:rsidRPr="00C02B02" w:rsidRDefault="001C4F22" w:rsidP="00C02B02">
      <w:pPr>
        <w:pStyle w:val="ListParagraph"/>
        <w:numPr>
          <w:ilvl w:val="0"/>
          <w:numId w:val="24"/>
        </w:numPr>
        <w:shd w:val="clear" w:color="auto" w:fill="FFFFFF"/>
        <w:spacing w:after="0" w:line="240" w:lineRule="auto"/>
        <w:rPr>
          <w:rFonts w:ascii="Arial" w:eastAsia="Times New Roman" w:hAnsi="Arial" w:cs="Arial"/>
          <w:color w:val="212121"/>
          <w:sz w:val="23"/>
          <w:szCs w:val="23"/>
          <w:lang w:val="en-US" w:eastAsia="hu-HU"/>
        </w:rPr>
      </w:pPr>
      <w:r w:rsidRPr="00C02B02">
        <w:rPr>
          <w:rFonts w:ascii="Arial" w:eastAsia="Times New Roman" w:hAnsi="Arial" w:cs="Arial"/>
          <w:color w:val="212121"/>
          <w:sz w:val="23"/>
          <w:szCs w:val="23"/>
          <w:lang w:val="en-US" w:eastAsia="hu-HU"/>
        </w:rPr>
        <w:t>Group 8: purple</w:t>
      </w:r>
    </w:p>
    <w:p w14:paraId="49350B83" w14:textId="77777777" w:rsidR="001C4F22" w:rsidRPr="001C4F22" w:rsidRDefault="001C4F22" w:rsidP="001C4F22">
      <w:pPr>
        <w:shd w:val="clear" w:color="auto" w:fill="FFFFFF"/>
        <w:spacing w:after="0" w:line="240" w:lineRule="auto"/>
        <w:rPr>
          <w:rFonts w:ascii="Arial" w:eastAsia="Times New Roman" w:hAnsi="Arial" w:cs="Arial"/>
          <w:color w:val="212121"/>
          <w:sz w:val="23"/>
          <w:szCs w:val="23"/>
          <w:lang w:val="en-US" w:eastAsia="hu-HU"/>
        </w:rPr>
      </w:pPr>
    </w:p>
    <w:p w14:paraId="1307873F" w14:textId="04F41602" w:rsidR="001C4F22" w:rsidRPr="001C4F22" w:rsidRDefault="001C4F22" w:rsidP="001C4F22">
      <w:pPr>
        <w:shd w:val="clear" w:color="auto" w:fill="FFFFFF"/>
        <w:spacing w:after="0" w:line="240" w:lineRule="auto"/>
        <w:rPr>
          <w:rFonts w:ascii="Arial" w:eastAsia="Times New Roman" w:hAnsi="Arial" w:cs="Arial"/>
          <w:color w:val="212121"/>
          <w:sz w:val="23"/>
          <w:szCs w:val="23"/>
          <w:lang w:val="en-US" w:eastAsia="hu-HU"/>
        </w:rPr>
      </w:pPr>
      <w:r w:rsidRPr="001C4F22">
        <w:rPr>
          <w:rFonts w:ascii="Arial" w:eastAsia="Times New Roman" w:hAnsi="Arial" w:cs="Arial"/>
          <w:color w:val="212121"/>
          <w:sz w:val="23"/>
          <w:szCs w:val="23"/>
          <w:lang w:val="en-US" w:eastAsia="hu-HU"/>
        </w:rPr>
        <w:t xml:space="preserve">Please note that you always </w:t>
      </w:r>
      <w:r w:rsidR="00C02B02" w:rsidRPr="001C4F22">
        <w:rPr>
          <w:rFonts w:ascii="Arial" w:eastAsia="Times New Roman" w:hAnsi="Arial" w:cs="Arial"/>
          <w:color w:val="212121"/>
          <w:sz w:val="23"/>
          <w:szCs w:val="23"/>
          <w:lang w:val="en-US" w:eastAsia="hu-HU"/>
        </w:rPr>
        <w:t>must</w:t>
      </w:r>
      <w:r w:rsidRPr="001C4F22">
        <w:rPr>
          <w:rFonts w:ascii="Arial" w:eastAsia="Times New Roman" w:hAnsi="Arial" w:cs="Arial"/>
          <w:color w:val="212121"/>
          <w:sz w:val="23"/>
          <w:szCs w:val="23"/>
          <w:lang w:val="en-US" w:eastAsia="hu-HU"/>
        </w:rPr>
        <w:t xml:space="preserve"> define the name of the hyper model in the URL, otherwise it won't work.</w:t>
      </w:r>
    </w:p>
    <w:p w14:paraId="22DC2985" w14:textId="77777777" w:rsidR="001C4F22" w:rsidRPr="001C4F22" w:rsidRDefault="001C4F22" w:rsidP="001C4F22">
      <w:pPr>
        <w:shd w:val="clear" w:color="auto" w:fill="FFFFFF"/>
        <w:spacing w:after="0" w:line="240" w:lineRule="auto"/>
        <w:rPr>
          <w:rFonts w:ascii="Arial" w:eastAsia="Times New Roman" w:hAnsi="Arial" w:cs="Arial"/>
          <w:color w:val="212121"/>
          <w:sz w:val="23"/>
          <w:szCs w:val="23"/>
          <w:lang w:val="en-US" w:eastAsia="hu-HU"/>
        </w:rPr>
      </w:pPr>
    </w:p>
    <w:p w14:paraId="73319E8B" w14:textId="2555F58F" w:rsidR="001C4F22" w:rsidRPr="001C4F22" w:rsidRDefault="001C4F22" w:rsidP="001C4F22">
      <w:pPr>
        <w:shd w:val="clear" w:color="auto" w:fill="FFFFFF"/>
        <w:spacing w:after="0" w:line="240" w:lineRule="auto"/>
        <w:rPr>
          <w:rFonts w:ascii="Arial" w:eastAsia="Times New Roman" w:hAnsi="Arial" w:cs="Arial"/>
          <w:color w:val="212121"/>
          <w:sz w:val="23"/>
          <w:szCs w:val="23"/>
          <w:lang w:val="en-US" w:eastAsia="hu-HU"/>
        </w:rPr>
      </w:pPr>
      <w:r w:rsidRPr="001C4F22">
        <w:rPr>
          <w:rFonts w:ascii="Arial" w:eastAsia="Times New Roman" w:hAnsi="Arial" w:cs="Arial"/>
          <w:color w:val="212121"/>
          <w:sz w:val="23"/>
          <w:szCs w:val="23"/>
          <w:lang w:val="en-US" w:eastAsia="hu-HU"/>
        </w:rPr>
        <w:t>Example</w:t>
      </w:r>
      <w:r w:rsidR="00C02B02">
        <w:rPr>
          <w:rFonts w:ascii="Arial" w:eastAsia="Times New Roman" w:hAnsi="Arial" w:cs="Arial"/>
          <w:color w:val="212121"/>
          <w:sz w:val="23"/>
          <w:szCs w:val="23"/>
          <w:lang w:val="en-US" w:eastAsia="hu-HU"/>
        </w:rPr>
        <w:t xml:space="preserve"> hyperlink</w:t>
      </w:r>
      <w:r w:rsidRPr="001C4F22">
        <w:rPr>
          <w:rFonts w:ascii="Arial" w:eastAsia="Times New Roman" w:hAnsi="Arial" w:cs="Arial"/>
          <w:color w:val="212121"/>
          <w:sz w:val="23"/>
          <w:szCs w:val="23"/>
          <w:lang w:val="en-US" w:eastAsia="hu-HU"/>
        </w:rPr>
        <w:t>:</w:t>
      </w:r>
    </w:p>
    <w:p w14:paraId="519C226C" w14:textId="77777777" w:rsidR="001C4F22" w:rsidRPr="001C4F22" w:rsidRDefault="001C4F22" w:rsidP="001C4F22">
      <w:pPr>
        <w:shd w:val="clear" w:color="auto" w:fill="FFFFFF"/>
        <w:spacing w:after="0" w:line="240" w:lineRule="auto"/>
        <w:rPr>
          <w:rFonts w:ascii="Arial" w:eastAsia="Times New Roman" w:hAnsi="Arial" w:cs="Arial"/>
          <w:color w:val="212121"/>
          <w:sz w:val="23"/>
          <w:szCs w:val="23"/>
          <w:lang w:val="en-US" w:eastAsia="hu-HU"/>
        </w:rPr>
      </w:pPr>
    </w:p>
    <w:p w14:paraId="1C9CD3C9" w14:textId="77777777" w:rsidR="00C02B02" w:rsidRPr="00C02B02" w:rsidRDefault="001C4F22" w:rsidP="00C02B02">
      <w:pPr>
        <w:ind w:left="720"/>
        <w:rPr>
          <w:i/>
          <w:lang w:val="en-US"/>
        </w:rPr>
      </w:pPr>
      <w:r w:rsidRPr="001C4F22">
        <w:rPr>
          <w:i/>
          <w:lang w:val="en-US"/>
        </w:rPr>
        <w:t>bimxapplication://showElementIn3dContext?</w:t>
      </w:r>
    </w:p>
    <w:p w14:paraId="6810C243" w14:textId="5B6A05A1" w:rsidR="00C02B02" w:rsidRPr="00C02B02" w:rsidRDefault="001C4F22" w:rsidP="00C02B02">
      <w:pPr>
        <w:ind w:left="720"/>
        <w:rPr>
          <w:i/>
          <w:lang w:val="en-US"/>
        </w:rPr>
      </w:pPr>
      <w:proofErr w:type="spellStart"/>
      <w:r w:rsidRPr="001C4F22">
        <w:rPr>
          <w:i/>
          <w:lang w:val="en-US"/>
        </w:rPr>
        <w:t>hypermodel</w:t>
      </w:r>
      <w:proofErr w:type="spellEnd"/>
      <w:r w:rsidRPr="001C4F22">
        <w:rPr>
          <w:i/>
          <w:lang w:val="en-US"/>
        </w:rPr>
        <w:t>=BIMx%20Demo%20Hyper-model</w:t>
      </w:r>
      <w:r w:rsidR="00C02B02">
        <w:rPr>
          <w:i/>
          <w:lang w:val="en-US"/>
        </w:rPr>
        <w:t>&amp;</w:t>
      </w:r>
    </w:p>
    <w:p w14:paraId="01E9D3C7" w14:textId="5F497D3C" w:rsidR="00C02B02" w:rsidRPr="00C02B02" w:rsidRDefault="001C4F22" w:rsidP="00C02B02">
      <w:pPr>
        <w:ind w:left="720"/>
        <w:rPr>
          <w:i/>
          <w:lang w:val="en-US"/>
        </w:rPr>
      </w:pPr>
      <w:r w:rsidRPr="001C4F22">
        <w:rPr>
          <w:i/>
          <w:lang w:val="en-US"/>
        </w:rPr>
        <w:t>group1=d3310ef3-dabf-4bd2-993e-5b325be2700e,809941fb-5d8d-4da6-8e3c-665f190fef04</w:t>
      </w:r>
      <w:r w:rsidR="00C02B02">
        <w:rPr>
          <w:i/>
          <w:lang w:val="en-US"/>
        </w:rPr>
        <w:t>&amp;</w:t>
      </w:r>
    </w:p>
    <w:p w14:paraId="7AAFB4FB" w14:textId="05230F91" w:rsidR="00C02B02" w:rsidRPr="00C02B02" w:rsidRDefault="001C4F22" w:rsidP="00C02B02">
      <w:pPr>
        <w:ind w:left="720"/>
        <w:rPr>
          <w:i/>
          <w:lang w:val="en-US"/>
        </w:rPr>
      </w:pPr>
      <w:r w:rsidRPr="001C4F22">
        <w:rPr>
          <w:i/>
          <w:lang w:val="en-US"/>
        </w:rPr>
        <w:t>groupName1=</w:t>
      </w:r>
      <w:proofErr w:type="spellStart"/>
      <w:r w:rsidRPr="001C4F22">
        <w:rPr>
          <w:i/>
          <w:lang w:val="en-US"/>
        </w:rPr>
        <w:t>Red+elements</w:t>
      </w:r>
      <w:proofErr w:type="spellEnd"/>
      <w:r w:rsidR="00C02B02">
        <w:rPr>
          <w:i/>
          <w:lang w:val="en-US"/>
        </w:rPr>
        <w:t>&amp;</w:t>
      </w:r>
    </w:p>
    <w:p w14:paraId="78F4F9B4" w14:textId="3EFD2F51" w:rsidR="00C02B02" w:rsidRPr="00C02B02" w:rsidRDefault="001C4F22" w:rsidP="00C02B02">
      <w:pPr>
        <w:ind w:left="720"/>
        <w:rPr>
          <w:i/>
          <w:lang w:val="en-US"/>
        </w:rPr>
      </w:pPr>
      <w:r w:rsidRPr="001C4F22">
        <w:rPr>
          <w:i/>
          <w:lang w:val="en-US"/>
        </w:rPr>
        <w:t>group2=fc2d314d-3601-4789-908b-26bbec17a473</w:t>
      </w:r>
      <w:r w:rsidR="00C02B02">
        <w:rPr>
          <w:i/>
          <w:lang w:val="en-US"/>
        </w:rPr>
        <w:t>&amp;</w:t>
      </w:r>
    </w:p>
    <w:p w14:paraId="6DE160AC" w14:textId="273F37B8" w:rsidR="001C4F22" w:rsidRPr="001C4F22" w:rsidRDefault="001C4F22" w:rsidP="00C02B02">
      <w:pPr>
        <w:ind w:left="720"/>
        <w:rPr>
          <w:i/>
          <w:lang w:val="en-US"/>
        </w:rPr>
      </w:pPr>
      <w:r w:rsidRPr="001C4F22">
        <w:rPr>
          <w:i/>
          <w:lang w:val="en-US"/>
        </w:rPr>
        <w:t>groupName2=</w:t>
      </w:r>
      <w:proofErr w:type="spellStart"/>
      <w:r w:rsidRPr="001C4F22">
        <w:rPr>
          <w:i/>
          <w:lang w:val="en-US"/>
        </w:rPr>
        <w:t>Blue+elements</w:t>
      </w:r>
      <w:proofErr w:type="spellEnd"/>
    </w:p>
    <w:p w14:paraId="3A7685EE" w14:textId="72E5EA48" w:rsidR="001C4F22" w:rsidRDefault="001C4F22" w:rsidP="004E151A">
      <w:pPr>
        <w:jc w:val="both"/>
        <w:rPr>
          <w:rFonts w:ascii="Arial" w:eastAsia="Times New Roman" w:hAnsi="Arial" w:cs="Arial"/>
          <w:lang w:val="en-US"/>
        </w:rPr>
      </w:pPr>
    </w:p>
    <w:p w14:paraId="3ECF08CD" w14:textId="77777777" w:rsidR="00C02B02" w:rsidRPr="00C02B02" w:rsidRDefault="53C26575" w:rsidP="00C02B02">
      <w:pPr>
        <w:pStyle w:val="Heading1"/>
        <w:rPr>
          <w:rFonts w:eastAsia="Times New Roman"/>
          <w:lang w:val="hu-HU" w:eastAsia="hu-HU"/>
        </w:rPr>
      </w:pPr>
      <w:bookmarkStart w:id="40" w:name="_Toc4682599"/>
      <w:r w:rsidRPr="53C26575">
        <w:rPr>
          <w:rFonts w:eastAsia="Times New Roman"/>
          <w:lang w:val="hu-HU" w:eastAsia="hu-HU"/>
        </w:rPr>
        <w:lastRenderedPageBreak/>
        <w:t>Option to define an external link to a 2D document</w:t>
      </w:r>
      <w:bookmarkEnd w:id="40"/>
    </w:p>
    <w:p w14:paraId="438D220D" w14:textId="77777777" w:rsidR="00C02B02" w:rsidRDefault="53C26575" w:rsidP="53C26575">
      <w:pPr>
        <w:jc w:val="both"/>
        <w:rPr>
          <w:rFonts w:ascii="Arial" w:eastAsia="Times New Roman" w:hAnsi="Arial" w:cs="Arial"/>
          <w:lang w:val="hu-HU"/>
        </w:rPr>
      </w:pPr>
      <w:r w:rsidRPr="53C26575">
        <w:rPr>
          <w:rFonts w:ascii="Arial" w:eastAsia="Times New Roman" w:hAnsi="Arial" w:cs="Arial"/>
          <w:lang w:val="hu-HU"/>
        </w:rPr>
        <w:t xml:space="preserve">Using the "show2dDocument" command of the bimxapplication:// custom URL schema you can have BIMx open a layout. In the URL you have to specify the name of the hyper model (hypermodel URL parameter) and the GUID of the layout (layoutGuid URL parameter) you would like to open. </w:t>
      </w:r>
    </w:p>
    <w:p w14:paraId="630418E3" w14:textId="48A04741" w:rsidR="00C02B02" w:rsidRPr="00C02B02" w:rsidRDefault="00C02B02" w:rsidP="53C26575">
      <w:pPr>
        <w:jc w:val="both"/>
        <w:rPr>
          <w:rFonts w:ascii="Arial" w:eastAsia="Times New Roman" w:hAnsi="Arial" w:cs="Arial"/>
          <w:lang w:val="hu-HU"/>
        </w:rPr>
      </w:pPr>
      <w:bookmarkStart w:id="41" w:name="OLE_LINK1"/>
      <w:r w:rsidRPr="53C26575">
        <w:rPr>
          <w:rFonts w:ascii="Arial" w:eastAsia="Times New Roman" w:hAnsi="Arial" w:cs="Arial"/>
          <w:lang w:val="hu-HU"/>
        </w:rPr>
        <w:t>Note: To get access to the</w:t>
      </w:r>
      <w:r w:rsidR="00DC12C1">
        <w:rPr>
          <w:rFonts w:ascii="Arial" w:eastAsia="Times New Roman" w:hAnsi="Arial" w:cs="Arial"/>
          <w:lang w:val="hu-HU"/>
        </w:rPr>
        <w:t xml:space="preserve"> Layout GUIDs</w:t>
      </w:r>
      <w:r w:rsidRPr="53C26575">
        <w:rPr>
          <w:rFonts w:ascii="Arial" w:eastAsia="Times New Roman" w:hAnsi="Arial" w:cs="Arial"/>
          <w:lang w:val="hu-HU"/>
        </w:rPr>
        <w:t>, please use your ArchiCAD Add-On to obtain these data on ARCHICAD API.</w:t>
      </w:r>
      <w:bookmarkEnd w:id="41"/>
    </w:p>
    <w:p w14:paraId="063F6032" w14:textId="77777777" w:rsidR="00C02B02" w:rsidRPr="001C4F22" w:rsidRDefault="00C02B02" w:rsidP="00C02B02">
      <w:pPr>
        <w:shd w:val="clear" w:color="auto" w:fill="FFFFFF"/>
        <w:spacing w:after="0" w:line="240" w:lineRule="auto"/>
        <w:rPr>
          <w:rFonts w:ascii="Arial" w:eastAsia="Times New Roman" w:hAnsi="Arial" w:cs="Arial"/>
          <w:color w:val="212121"/>
          <w:sz w:val="23"/>
          <w:szCs w:val="23"/>
          <w:lang w:val="en-US" w:eastAsia="hu-HU"/>
        </w:rPr>
      </w:pPr>
      <w:r w:rsidRPr="001C4F22">
        <w:rPr>
          <w:rFonts w:ascii="Arial" w:eastAsia="Times New Roman" w:hAnsi="Arial" w:cs="Arial"/>
          <w:color w:val="212121"/>
          <w:sz w:val="23"/>
          <w:szCs w:val="23"/>
          <w:lang w:val="en-US" w:eastAsia="hu-HU"/>
        </w:rPr>
        <w:t>Example</w:t>
      </w:r>
      <w:r>
        <w:rPr>
          <w:rFonts w:ascii="Arial" w:eastAsia="Times New Roman" w:hAnsi="Arial" w:cs="Arial"/>
          <w:color w:val="212121"/>
          <w:sz w:val="23"/>
          <w:szCs w:val="23"/>
          <w:lang w:val="en-US" w:eastAsia="hu-HU"/>
        </w:rPr>
        <w:t xml:space="preserve"> hyperlink</w:t>
      </w:r>
      <w:r w:rsidRPr="001C4F22">
        <w:rPr>
          <w:rFonts w:ascii="Arial" w:eastAsia="Times New Roman" w:hAnsi="Arial" w:cs="Arial"/>
          <w:color w:val="212121"/>
          <w:sz w:val="23"/>
          <w:szCs w:val="23"/>
          <w:lang w:val="en-US" w:eastAsia="hu-HU"/>
        </w:rPr>
        <w:t>:</w:t>
      </w:r>
    </w:p>
    <w:p w14:paraId="1F6618F4" w14:textId="77777777" w:rsidR="00C02B02" w:rsidRPr="00C02B02" w:rsidRDefault="00C02B02" w:rsidP="00C02B02">
      <w:pPr>
        <w:shd w:val="clear" w:color="auto" w:fill="FFFFFF"/>
        <w:spacing w:after="0" w:line="240" w:lineRule="auto"/>
        <w:rPr>
          <w:rFonts w:ascii="Arial" w:eastAsia="Times New Roman" w:hAnsi="Arial" w:cs="Arial"/>
          <w:color w:val="212121"/>
          <w:sz w:val="23"/>
          <w:szCs w:val="23"/>
          <w:lang w:val="hu-HU" w:eastAsia="hu-HU"/>
        </w:rPr>
      </w:pPr>
    </w:p>
    <w:p w14:paraId="27FF2BDD" w14:textId="77777777" w:rsidR="00C02B02" w:rsidRPr="00C02B02" w:rsidRDefault="00C02B02" w:rsidP="00C02B02">
      <w:pPr>
        <w:ind w:left="720"/>
        <w:rPr>
          <w:i/>
          <w:lang w:val="en-US"/>
        </w:rPr>
      </w:pPr>
      <w:r w:rsidRPr="00C02B02">
        <w:rPr>
          <w:i/>
          <w:lang w:val="en-US"/>
        </w:rPr>
        <w:t>bimxapplication://show2dDocument?</w:t>
      </w:r>
    </w:p>
    <w:p w14:paraId="1B710822" w14:textId="77777777" w:rsidR="00C02B02" w:rsidRPr="00C02B02" w:rsidRDefault="00C02B02" w:rsidP="00C02B02">
      <w:pPr>
        <w:ind w:left="720"/>
        <w:rPr>
          <w:i/>
          <w:lang w:val="en-US"/>
        </w:rPr>
      </w:pPr>
      <w:proofErr w:type="spellStart"/>
      <w:r w:rsidRPr="00C02B02">
        <w:rPr>
          <w:i/>
          <w:lang w:val="en-US"/>
        </w:rPr>
        <w:t>hypermodel</w:t>
      </w:r>
      <w:proofErr w:type="spellEnd"/>
      <w:r w:rsidRPr="00C02B02">
        <w:rPr>
          <w:i/>
          <w:lang w:val="en-US"/>
        </w:rPr>
        <w:t>=BIMx%20Demo%20Hyper-model&amp;</w:t>
      </w:r>
    </w:p>
    <w:p w14:paraId="2AD81119" w14:textId="071067F6" w:rsidR="00C02B02" w:rsidRPr="00C02B02" w:rsidRDefault="00C02B02" w:rsidP="00C02B02">
      <w:pPr>
        <w:ind w:left="720"/>
        <w:rPr>
          <w:i/>
          <w:lang w:val="en-US"/>
        </w:rPr>
      </w:pPr>
      <w:proofErr w:type="spellStart"/>
      <w:r w:rsidRPr="00C02B02">
        <w:rPr>
          <w:i/>
          <w:lang w:val="en-US"/>
        </w:rPr>
        <w:t>layoutGuid</w:t>
      </w:r>
      <w:proofErr w:type="spellEnd"/>
      <w:r w:rsidRPr="00C02B02">
        <w:rPr>
          <w:i/>
          <w:lang w:val="en-US"/>
        </w:rPr>
        <w:t>=84f52ab0-a7d8-ef78-b35c-b1e73f579f38</w:t>
      </w:r>
    </w:p>
    <w:p w14:paraId="45527083" w14:textId="74066682" w:rsidR="00E46032" w:rsidRPr="00C02B02" w:rsidRDefault="00E46032" w:rsidP="00E46032">
      <w:pPr>
        <w:pStyle w:val="Heading1"/>
        <w:rPr>
          <w:rFonts w:ascii="Arial" w:eastAsia="Times New Roman" w:hAnsi="Arial" w:cs="Arial"/>
          <w:color w:val="auto"/>
          <w:sz w:val="22"/>
          <w:szCs w:val="22"/>
          <w:lang w:val="en-US"/>
        </w:rPr>
      </w:pPr>
      <w:bookmarkStart w:id="42" w:name="_Toc4682600"/>
      <w:r w:rsidRPr="00C02B02">
        <w:rPr>
          <w:lang w:val="en-US"/>
        </w:rPr>
        <w:t>Web forms demo</w:t>
      </w:r>
      <w:bookmarkEnd w:id="42"/>
    </w:p>
    <w:p w14:paraId="50B988B6" w14:textId="77777777" w:rsidR="00E46032" w:rsidRPr="00C02B02" w:rsidRDefault="00E46032" w:rsidP="004E151A">
      <w:pPr>
        <w:jc w:val="both"/>
        <w:rPr>
          <w:rFonts w:ascii="Arial" w:eastAsia="Times New Roman" w:hAnsi="Arial" w:cs="Arial"/>
          <w:lang w:val="en-US"/>
        </w:rPr>
      </w:pPr>
      <w:r w:rsidRPr="00C02B02">
        <w:rPr>
          <w:rFonts w:ascii="Arial" w:eastAsia="Times New Roman" w:hAnsi="Arial" w:cs="Arial"/>
          <w:lang w:val="en-US"/>
        </w:rPr>
        <w:t xml:space="preserve">We have created a simple web application and a BIMx extension to demonstrate how you could “link” a web application and BIMx. Using this demo </w:t>
      </w:r>
      <w:r w:rsidR="00AF6BCA" w:rsidRPr="00C02B02">
        <w:rPr>
          <w:rFonts w:ascii="Arial" w:eastAsia="Times New Roman" w:hAnsi="Arial" w:cs="Arial"/>
          <w:lang w:val="en-US"/>
        </w:rPr>
        <w:t>application,</w:t>
      </w:r>
      <w:r w:rsidRPr="00C02B02">
        <w:rPr>
          <w:rFonts w:ascii="Arial" w:eastAsia="Times New Roman" w:hAnsi="Arial" w:cs="Arial"/>
          <w:lang w:val="en-US"/>
        </w:rPr>
        <w:t xml:space="preserve"> y</w:t>
      </w:r>
      <w:r w:rsidR="00AF6BCA" w:rsidRPr="00C02B02">
        <w:rPr>
          <w:rFonts w:ascii="Arial" w:eastAsia="Times New Roman" w:hAnsi="Arial" w:cs="Arial"/>
          <w:lang w:val="en-US"/>
        </w:rPr>
        <w:t>ou can save/view remarks to/of Hyper-</w:t>
      </w:r>
      <w:r w:rsidRPr="00C02B02">
        <w:rPr>
          <w:rFonts w:ascii="Arial" w:eastAsia="Times New Roman" w:hAnsi="Arial" w:cs="Arial"/>
          <w:lang w:val="en-US"/>
        </w:rPr>
        <w:t xml:space="preserve">models and </w:t>
      </w:r>
      <w:r w:rsidR="00AF6BCA" w:rsidRPr="00C02B02">
        <w:rPr>
          <w:rFonts w:ascii="Arial" w:eastAsia="Times New Roman" w:hAnsi="Arial" w:cs="Arial"/>
          <w:lang w:val="en-US"/>
        </w:rPr>
        <w:t xml:space="preserve">3D model </w:t>
      </w:r>
      <w:r w:rsidRPr="00C02B02">
        <w:rPr>
          <w:rFonts w:ascii="Arial" w:eastAsia="Times New Roman" w:hAnsi="Arial" w:cs="Arial"/>
          <w:lang w:val="en-US"/>
        </w:rPr>
        <w:t>elements.</w:t>
      </w:r>
    </w:p>
    <w:p w14:paraId="798737D6" w14:textId="77777777" w:rsidR="004B7B7E" w:rsidRPr="00C02B02" w:rsidRDefault="00E46032" w:rsidP="004E151A">
      <w:pPr>
        <w:jc w:val="both"/>
        <w:rPr>
          <w:rFonts w:ascii="Arial" w:eastAsia="Times New Roman" w:hAnsi="Arial" w:cs="Arial"/>
          <w:lang w:val="en-US"/>
        </w:rPr>
      </w:pPr>
      <w:r w:rsidRPr="00C02B02">
        <w:rPr>
          <w:rFonts w:ascii="Arial" w:eastAsia="Times New Roman" w:hAnsi="Arial" w:cs="Arial"/>
          <w:lang w:val="en-US"/>
        </w:rPr>
        <w:t xml:space="preserve">To give it a try you </w:t>
      </w:r>
      <w:proofErr w:type="gramStart"/>
      <w:r w:rsidRPr="00C02B02">
        <w:rPr>
          <w:rFonts w:ascii="Arial" w:eastAsia="Times New Roman" w:hAnsi="Arial" w:cs="Arial"/>
          <w:lang w:val="en-US"/>
        </w:rPr>
        <w:t>have to</w:t>
      </w:r>
      <w:proofErr w:type="gramEnd"/>
      <w:r w:rsidRPr="00C02B02">
        <w:rPr>
          <w:rFonts w:ascii="Arial" w:eastAsia="Times New Roman" w:hAnsi="Arial" w:cs="Arial"/>
          <w:lang w:val="en-US"/>
        </w:rPr>
        <w:t xml:space="preserve"> install the demo extension first. To do so, please visit the </w:t>
      </w:r>
    </w:p>
    <w:p w14:paraId="2D9531ED" w14:textId="28D364DE" w:rsidR="004B7B7E" w:rsidRPr="00C02B02" w:rsidRDefault="008F2DE5" w:rsidP="004E151A">
      <w:pPr>
        <w:jc w:val="both"/>
        <w:rPr>
          <w:lang w:val="en-US"/>
        </w:rPr>
      </w:pPr>
      <w:hyperlink r:id="rId15" w:history="1">
        <w:r w:rsidR="004B7B7E" w:rsidRPr="00C02B02">
          <w:rPr>
            <w:rStyle w:val="Hyperlink"/>
            <w:lang w:val="en-US"/>
          </w:rPr>
          <w:t>http://bimx-ext-test.graphisoft.com/</w:t>
        </w:r>
      </w:hyperlink>
      <w:r w:rsidR="004B7B7E" w:rsidRPr="00C02B02">
        <w:rPr>
          <w:lang w:val="en-US"/>
        </w:rPr>
        <w:t xml:space="preserve"> </w:t>
      </w:r>
    </w:p>
    <w:p w14:paraId="3FC11A7D" w14:textId="1E0B2B9F" w:rsidR="00E46032" w:rsidRPr="00C02B02" w:rsidRDefault="00E46032" w:rsidP="004E151A">
      <w:pPr>
        <w:jc w:val="both"/>
        <w:rPr>
          <w:rFonts w:ascii="Arial" w:eastAsia="Arial" w:hAnsi="Arial" w:cs="Arial"/>
          <w:lang w:val="en-US"/>
        </w:rPr>
      </w:pPr>
      <w:r w:rsidRPr="00C02B02">
        <w:rPr>
          <w:rFonts w:ascii="Arial" w:eastAsia="Times New Roman" w:hAnsi="Arial" w:cs="Arial"/>
          <w:lang w:val="en-US"/>
        </w:rPr>
        <w:t>website using your mobile device (which has BIMx installed) and tap on the “Install the corresponding</w:t>
      </w:r>
      <w:r w:rsidRPr="00C02B02">
        <w:rPr>
          <w:rFonts w:ascii="Arial" w:eastAsia="Arial" w:hAnsi="Arial" w:cs="Arial"/>
          <w:lang w:val="en-US"/>
        </w:rPr>
        <w:t xml:space="preserve"> demo extension” link. Once the extension has been successfully installed (you should see a confirmation message in BIMx) you can either open a demo web form for the model (open a hyper model &gt; open the “...” menu &gt; tap on “Demo - remark”) or another demo web form for a </w:t>
      </w:r>
      <w:r w:rsidR="00574259" w:rsidRPr="00C02B02">
        <w:rPr>
          <w:rFonts w:ascii="Arial" w:eastAsia="Arial" w:hAnsi="Arial" w:cs="Arial"/>
          <w:lang w:val="en-US"/>
        </w:rPr>
        <w:t>selected element (open a hyper-</w:t>
      </w:r>
      <w:r w:rsidRPr="00C02B02">
        <w:rPr>
          <w:rFonts w:ascii="Arial" w:eastAsia="Arial" w:hAnsi="Arial" w:cs="Arial"/>
          <w:lang w:val="en-US"/>
        </w:rPr>
        <w:t>model &gt; open 3D &gt; select an element &gt; open the elem</w:t>
      </w:r>
      <w:r w:rsidR="00574259" w:rsidRPr="00C02B02">
        <w:rPr>
          <w:rFonts w:ascii="Arial" w:eastAsia="Arial" w:hAnsi="Arial" w:cs="Arial"/>
          <w:lang w:val="en-US"/>
        </w:rPr>
        <w:t>ent</w:t>
      </w:r>
      <w:r w:rsidRPr="00C02B02">
        <w:rPr>
          <w:rFonts w:ascii="Arial" w:eastAsia="Arial" w:hAnsi="Arial" w:cs="Arial"/>
          <w:lang w:val="en-US"/>
        </w:rPr>
        <w:t xml:space="preserve"> context menu &gt; tap on “Demo - remark”). In the web form you can save a textual remark for the model or for the selected element.</w:t>
      </w:r>
    </w:p>
    <w:p w14:paraId="6B55B647" w14:textId="77777777" w:rsidR="00E46032" w:rsidRPr="00C02B02" w:rsidRDefault="00E46032" w:rsidP="004E151A">
      <w:pPr>
        <w:jc w:val="both"/>
        <w:rPr>
          <w:rFonts w:ascii="Arial" w:eastAsia="Arial" w:hAnsi="Arial" w:cs="Arial"/>
          <w:lang w:val="en-US"/>
        </w:rPr>
      </w:pPr>
      <w:r w:rsidRPr="00C02B02">
        <w:rPr>
          <w:rFonts w:ascii="Arial" w:eastAsia="Arial" w:hAnsi="Arial" w:cs="Arial"/>
          <w:lang w:val="en-US"/>
        </w:rPr>
        <w:t>Please note the forms in the demo web application use a shared database, i.e. any change you make (e.g. changing the remark for the demo hyper model) will be visible to all users on all platforms.</w:t>
      </w:r>
    </w:p>
    <w:p w14:paraId="408144D5" w14:textId="4DE67CA4" w:rsidR="00D7429E" w:rsidRPr="00C02B02" w:rsidRDefault="00E46032" w:rsidP="004E151A">
      <w:pPr>
        <w:jc w:val="both"/>
        <w:rPr>
          <w:rFonts w:ascii="Arial" w:eastAsia="Arial" w:hAnsi="Arial" w:cs="Arial"/>
          <w:lang w:val="en-US"/>
        </w:rPr>
      </w:pPr>
      <w:r w:rsidRPr="00C02B02">
        <w:rPr>
          <w:rFonts w:ascii="Arial" w:eastAsia="Arial" w:hAnsi="Arial" w:cs="Arial"/>
          <w:lang w:val="en-US"/>
        </w:rPr>
        <w:t xml:space="preserve">Please also note that the demo web application is running on a low-priority web server meaning that it might take a few seconds for the web application to spin up if it </w:t>
      </w:r>
      <w:r w:rsidR="00031AD4" w:rsidRPr="00C02B02">
        <w:rPr>
          <w:rFonts w:ascii="Arial" w:eastAsia="Arial" w:hAnsi="Arial" w:cs="Arial"/>
          <w:lang w:val="en-US"/>
        </w:rPr>
        <w:t xml:space="preserve">isn’t used for an extended </w:t>
      </w:r>
      <w:proofErr w:type="gramStart"/>
      <w:r w:rsidR="00031AD4" w:rsidRPr="00C02B02">
        <w:rPr>
          <w:rFonts w:ascii="Arial" w:eastAsia="Arial" w:hAnsi="Arial" w:cs="Arial"/>
          <w:lang w:val="en-US"/>
        </w:rPr>
        <w:t>period of time</w:t>
      </w:r>
      <w:proofErr w:type="gramEnd"/>
      <w:r w:rsidRPr="00C02B02">
        <w:rPr>
          <w:rFonts w:ascii="Arial" w:eastAsia="Arial" w:hAnsi="Arial" w:cs="Arial"/>
          <w:lang w:val="en-US"/>
        </w:rPr>
        <w:t>.</w:t>
      </w:r>
    </w:p>
    <w:sectPr w:rsidR="00D7429E" w:rsidRPr="00C02B02">
      <w:headerReference w:type="default" r:id="rId16"/>
      <w:footerReference w:type="default" r:id="rId17"/>
      <w:pgSz w:w="11906" w:h="16838"/>
      <w:pgMar w:top="1417" w:right="1417" w:bottom="1417"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8314B" w14:textId="77777777" w:rsidR="008E1618" w:rsidRDefault="008E1618">
      <w:pPr>
        <w:spacing w:after="0" w:line="240" w:lineRule="auto"/>
      </w:pPr>
      <w:r>
        <w:separator/>
      </w:r>
    </w:p>
  </w:endnote>
  <w:endnote w:type="continuationSeparator" w:id="0">
    <w:p w14:paraId="5A21CE52" w14:textId="77777777" w:rsidR="008E1618" w:rsidRDefault="008E1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42C0E" w14:textId="0DD99531" w:rsidR="008F2DE5" w:rsidRDefault="008F2DE5">
    <w:pPr>
      <w:pBdr>
        <w:top w:val="single" w:sz="4" w:space="1" w:color="D9D9D9"/>
      </w:pBdr>
      <w:tabs>
        <w:tab w:val="center" w:pos="4536"/>
        <w:tab w:val="right" w:pos="9072"/>
      </w:tabs>
      <w:spacing w:after="0" w:line="240" w:lineRule="auto"/>
      <w:rPr>
        <w:b/>
      </w:rPr>
    </w:pPr>
    <w:r>
      <w:fldChar w:fldCharType="begin"/>
    </w:r>
    <w:r>
      <w:instrText>PAGE</w:instrText>
    </w:r>
    <w:r>
      <w:fldChar w:fldCharType="separate"/>
    </w:r>
    <w:r>
      <w:rPr>
        <w:noProof/>
      </w:rPr>
      <w:t>21</w:t>
    </w:r>
    <w:r>
      <w:fldChar w:fldCharType="end"/>
    </w:r>
    <w:r>
      <w:rPr>
        <w:b/>
      </w:rPr>
      <w:t xml:space="preserve"> | </w:t>
    </w:r>
    <w:r>
      <w:rPr>
        <w:color w:val="7F7F7F"/>
      </w:rPr>
      <w:t>Page</w:t>
    </w:r>
    <w:r>
      <w:rPr>
        <w:color w:val="7F7F7F"/>
      </w:rPr>
      <w:tab/>
    </w:r>
    <w:r>
      <w:rPr>
        <w:color w:val="7F7F7F"/>
      </w:rPr>
      <w:tab/>
      <w:t>GRAPHISOFT</w:t>
    </w:r>
  </w:p>
  <w:p w14:paraId="3CCE35CC" w14:textId="77777777" w:rsidR="008F2DE5" w:rsidRDefault="008F2DE5">
    <w:pPr>
      <w:tabs>
        <w:tab w:val="center" w:pos="4536"/>
        <w:tab w:val="right" w:pos="9072"/>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8A00F" w14:textId="77777777" w:rsidR="008E1618" w:rsidRDefault="008E1618">
      <w:pPr>
        <w:spacing w:after="0" w:line="240" w:lineRule="auto"/>
      </w:pPr>
      <w:r>
        <w:separator/>
      </w:r>
    </w:p>
  </w:footnote>
  <w:footnote w:type="continuationSeparator" w:id="0">
    <w:p w14:paraId="364DD78D" w14:textId="77777777" w:rsidR="008E1618" w:rsidRDefault="008E1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10A73" w14:textId="77777777" w:rsidR="008F2DE5" w:rsidRDefault="008F2DE5">
    <w:pPr>
      <w:widowControl w:val="0"/>
      <w:spacing w:before="708" w:after="0" w:line="276" w:lineRule="auto"/>
      <w:rPr>
        <w:rFonts w:ascii="Times New Roman" w:eastAsia="Times New Roman" w:hAnsi="Times New Roman" w:cs="Times New Roman"/>
        <w:b/>
        <w:sz w:val="36"/>
        <w:szCs w:val="36"/>
      </w:rPr>
    </w:pPr>
  </w:p>
  <w:p w14:paraId="39991219" w14:textId="77777777" w:rsidR="008F2DE5" w:rsidRDefault="008F2DE5">
    <w:pPr>
      <w:tabs>
        <w:tab w:val="center" w:pos="4536"/>
        <w:tab w:val="right" w:pos="9072"/>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0671"/>
    <w:multiLevelType w:val="multilevel"/>
    <w:tmpl w:val="BB50A068"/>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 w15:restartNumberingAfterBreak="0">
    <w:nsid w:val="05401308"/>
    <w:multiLevelType w:val="multilevel"/>
    <w:tmpl w:val="BF328948"/>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 w15:restartNumberingAfterBreak="0">
    <w:nsid w:val="08FF4CC1"/>
    <w:multiLevelType w:val="multilevel"/>
    <w:tmpl w:val="AD6218F0"/>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 w15:restartNumberingAfterBreak="0">
    <w:nsid w:val="12E34861"/>
    <w:multiLevelType w:val="hybridMultilevel"/>
    <w:tmpl w:val="DA4E8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61A5C"/>
    <w:multiLevelType w:val="hybridMultilevel"/>
    <w:tmpl w:val="F0FA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5451F"/>
    <w:multiLevelType w:val="hybridMultilevel"/>
    <w:tmpl w:val="0CFA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75F5C"/>
    <w:multiLevelType w:val="multilevel"/>
    <w:tmpl w:val="20AEFC1E"/>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7" w15:restartNumberingAfterBreak="0">
    <w:nsid w:val="213E0DBA"/>
    <w:multiLevelType w:val="multilevel"/>
    <w:tmpl w:val="83861DBA"/>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8" w15:restartNumberingAfterBreak="0">
    <w:nsid w:val="2439554D"/>
    <w:multiLevelType w:val="multilevel"/>
    <w:tmpl w:val="4BF2ED5C"/>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9" w15:restartNumberingAfterBreak="0">
    <w:nsid w:val="3D471B7F"/>
    <w:multiLevelType w:val="hybridMultilevel"/>
    <w:tmpl w:val="FB7A2AA0"/>
    <w:lvl w:ilvl="0" w:tplc="9ABEEFD4">
      <w:start w:val="1"/>
      <w:numFmt w:val="decimal"/>
      <w:lvlText w:val="%1."/>
      <w:lvlJc w:val="left"/>
      <w:pPr>
        <w:ind w:left="720" w:hanging="360"/>
      </w:pPr>
    </w:lvl>
    <w:lvl w:ilvl="1" w:tplc="5A8E4E82">
      <w:start w:val="1"/>
      <w:numFmt w:val="lowerLetter"/>
      <w:lvlText w:val="%2."/>
      <w:lvlJc w:val="left"/>
      <w:pPr>
        <w:ind w:left="1440" w:hanging="360"/>
      </w:pPr>
    </w:lvl>
    <w:lvl w:ilvl="2" w:tplc="61B25B7C">
      <w:start w:val="1"/>
      <w:numFmt w:val="lowerRoman"/>
      <w:lvlText w:val="%3."/>
      <w:lvlJc w:val="right"/>
      <w:pPr>
        <w:ind w:left="2160" w:hanging="180"/>
      </w:pPr>
    </w:lvl>
    <w:lvl w:ilvl="3" w:tplc="04DA6058">
      <w:start w:val="1"/>
      <w:numFmt w:val="decimal"/>
      <w:lvlText w:val="%4."/>
      <w:lvlJc w:val="left"/>
      <w:pPr>
        <w:ind w:left="2880" w:hanging="360"/>
      </w:pPr>
    </w:lvl>
    <w:lvl w:ilvl="4" w:tplc="7BB07304">
      <w:start w:val="1"/>
      <w:numFmt w:val="lowerLetter"/>
      <w:lvlText w:val="%5."/>
      <w:lvlJc w:val="left"/>
      <w:pPr>
        <w:ind w:left="3600" w:hanging="360"/>
      </w:pPr>
    </w:lvl>
    <w:lvl w:ilvl="5" w:tplc="BFCA4458">
      <w:start w:val="1"/>
      <w:numFmt w:val="lowerRoman"/>
      <w:lvlText w:val="%6."/>
      <w:lvlJc w:val="right"/>
      <w:pPr>
        <w:ind w:left="4320" w:hanging="180"/>
      </w:pPr>
    </w:lvl>
    <w:lvl w:ilvl="6" w:tplc="550047D6">
      <w:start w:val="1"/>
      <w:numFmt w:val="decimal"/>
      <w:lvlText w:val="%7."/>
      <w:lvlJc w:val="left"/>
      <w:pPr>
        <w:ind w:left="5040" w:hanging="360"/>
      </w:pPr>
    </w:lvl>
    <w:lvl w:ilvl="7" w:tplc="2C74D982">
      <w:start w:val="1"/>
      <w:numFmt w:val="lowerLetter"/>
      <w:lvlText w:val="%8."/>
      <w:lvlJc w:val="left"/>
      <w:pPr>
        <w:ind w:left="5760" w:hanging="360"/>
      </w:pPr>
    </w:lvl>
    <w:lvl w:ilvl="8" w:tplc="D26C2A32">
      <w:start w:val="1"/>
      <w:numFmt w:val="lowerRoman"/>
      <w:lvlText w:val="%9."/>
      <w:lvlJc w:val="right"/>
      <w:pPr>
        <w:ind w:left="6480" w:hanging="180"/>
      </w:pPr>
    </w:lvl>
  </w:abstractNum>
  <w:abstractNum w:abstractNumId="10" w15:restartNumberingAfterBreak="0">
    <w:nsid w:val="41504A45"/>
    <w:multiLevelType w:val="multilevel"/>
    <w:tmpl w:val="DD7EEAE2"/>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1" w15:restartNumberingAfterBreak="0">
    <w:nsid w:val="45340C81"/>
    <w:multiLevelType w:val="multilevel"/>
    <w:tmpl w:val="B006551C"/>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2" w15:restartNumberingAfterBreak="0">
    <w:nsid w:val="4B2755F0"/>
    <w:multiLevelType w:val="hybridMultilevel"/>
    <w:tmpl w:val="4DB48B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BFD6555"/>
    <w:multiLevelType w:val="multilevel"/>
    <w:tmpl w:val="8F96E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0552B"/>
    <w:multiLevelType w:val="multilevel"/>
    <w:tmpl w:val="55A289BA"/>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5" w15:restartNumberingAfterBreak="0">
    <w:nsid w:val="51920285"/>
    <w:multiLevelType w:val="hybridMultilevel"/>
    <w:tmpl w:val="AEA454E0"/>
    <w:lvl w:ilvl="0" w:tplc="9CF62092">
      <w:start w:val="1"/>
      <w:numFmt w:val="decimal"/>
      <w:lvlText w:val="%1."/>
      <w:lvlJc w:val="left"/>
      <w:pPr>
        <w:ind w:left="720" w:hanging="360"/>
      </w:pPr>
    </w:lvl>
    <w:lvl w:ilvl="1" w:tplc="D78837DE">
      <w:start w:val="1"/>
      <w:numFmt w:val="lowerLetter"/>
      <w:lvlText w:val="%2."/>
      <w:lvlJc w:val="left"/>
      <w:pPr>
        <w:ind w:left="1440" w:hanging="360"/>
      </w:pPr>
    </w:lvl>
    <w:lvl w:ilvl="2" w:tplc="9CF85834">
      <w:start w:val="1"/>
      <w:numFmt w:val="lowerRoman"/>
      <w:lvlText w:val="%3."/>
      <w:lvlJc w:val="right"/>
      <w:pPr>
        <w:ind w:left="2160" w:hanging="180"/>
      </w:pPr>
    </w:lvl>
    <w:lvl w:ilvl="3" w:tplc="3E88678A">
      <w:start w:val="1"/>
      <w:numFmt w:val="decimal"/>
      <w:lvlText w:val="%4."/>
      <w:lvlJc w:val="left"/>
      <w:pPr>
        <w:ind w:left="2880" w:hanging="360"/>
      </w:pPr>
    </w:lvl>
    <w:lvl w:ilvl="4" w:tplc="A4A013A6">
      <w:start w:val="1"/>
      <w:numFmt w:val="lowerLetter"/>
      <w:lvlText w:val="%5."/>
      <w:lvlJc w:val="left"/>
      <w:pPr>
        <w:ind w:left="3600" w:hanging="360"/>
      </w:pPr>
    </w:lvl>
    <w:lvl w:ilvl="5" w:tplc="32E84FCC">
      <w:start w:val="1"/>
      <w:numFmt w:val="lowerRoman"/>
      <w:lvlText w:val="%6."/>
      <w:lvlJc w:val="right"/>
      <w:pPr>
        <w:ind w:left="4320" w:hanging="180"/>
      </w:pPr>
    </w:lvl>
    <w:lvl w:ilvl="6" w:tplc="B64C1BA6">
      <w:start w:val="1"/>
      <w:numFmt w:val="decimal"/>
      <w:lvlText w:val="%7."/>
      <w:lvlJc w:val="left"/>
      <w:pPr>
        <w:ind w:left="5040" w:hanging="360"/>
      </w:pPr>
    </w:lvl>
    <w:lvl w:ilvl="7" w:tplc="F1D649EA">
      <w:start w:val="1"/>
      <w:numFmt w:val="lowerLetter"/>
      <w:lvlText w:val="%8."/>
      <w:lvlJc w:val="left"/>
      <w:pPr>
        <w:ind w:left="5760" w:hanging="360"/>
      </w:pPr>
    </w:lvl>
    <w:lvl w:ilvl="8" w:tplc="25EC25A4">
      <w:start w:val="1"/>
      <w:numFmt w:val="lowerRoman"/>
      <w:lvlText w:val="%9."/>
      <w:lvlJc w:val="right"/>
      <w:pPr>
        <w:ind w:left="6480" w:hanging="180"/>
      </w:pPr>
    </w:lvl>
  </w:abstractNum>
  <w:abstractNum w:abstractNumId="16" w15:restartNumberingAfterBreak="0">
    <w:nsid w:val="536463DF"/>
    <w:multiLevelType w:val="multilevel"/>
    <w:tmpl w:val="3FE22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E949AB"/>
    <w:multiLevelType w:val="multilevel"/>
    <w:tmpl w:val="F218467C"/>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8" w15:restartNumberingAfterBreak="0">
    <w:nsid w:val="55851FF9"/>
    <w:multiLevelType w:val="multilevel"/>
    <w:tmpl w:val="92C04E5E"/>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9" w15:restartNumberingAfterBreak="0">
    <w:nsid w:val="722255CD"/>
    <w:multiLevelType w:val="multilevel"/>
    <w:tmpl w:val="C6F8C76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0" w15:restartNumberingAfterBreak="0">
    <w:nsid w:val="7720680A"/>
    <w:multiLevelType w:val="multilevel"/>
    <w:tmpl w:val="40042C56"/>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1" w15:restartNumberingAfterBreak="0">
    <w:nsid w:val="78FE7F01"/>
    <w:multiLevelType w:val="multilevel"/>
    <w:tmpl w:val="571ADF4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2" w15:restartNumberingAfterBreak="0">
    <w:nsid w:val="7A6B2598"/>
    <w:multiLevelType w:val="hybridMultilevel"/>
    <w:tmpl w:val="E3CA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51FB6"/>
    <w:multiLevelType w:val="multilevel"/>
    <w:tmpl w:val="94E4681C"/>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4" w15:restartNumberingAfterBreak="0">
    <w:nsid w:val="7D9F0710"/>
    <w:multiLevelType w:val="multilevel"/>
    <w:tmpl w:val="26D04396"/>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24"/>
  </w:num>
  <w:num w:numId="2">
    <w:abstractNumId w:val="7"/>
  </w:num>
  <w:num w:numId="3">
    <w:abstractNumId w:val="18"/>
  </w:num>
  <w:num w:numId="4">
    <w:abstractNumId w:val="23"/>
  </w:num>
  <w:num w:numId="5">
    <w:abstractNumId w:val="10"/>
  </w:num>
  <w:num w:numId="6">
    <w:abstractNumId w:val="17"/>
  </w:num>
  <w:num w:numId="7">
    <w:abstractNumId w:val="11"/>
  </w:num>
  <w:num w:numId="8">
    <w:abstractNumId w:val="14"/>
  </w:num>
  <w:num w:numId="9">
    <w:abstractNumId w:val="1"/>
  </w:num>
  <w:num w:numId="10">
    <w:abstractNumId w:val="21"/>
  </w:num>
  <w:num w:numId="11">
    <w:abstractNumId w:val="19"/>
  </w:num>
  <w:num w:numId="12">
    <w:abstractNumId w:val="20"/>
  </w:num>
  <w:num w:numId="13">
    <w:abstractNumId w:val="6"/>
  </w:num>
  <w:num w:numId="14">
    <w:abstractNumId w:val="16"/>
  </w:num>
  <w:num w:numId="15">
    <w:abstractNumId w:val="13"/>
  </w:num>
  <w:num w:numId="16">
    <w:abstractNumId w:val="15"/>
  </w:num>
  <w:num w:numId="17">
    <w:abstractNumId w:val="9"/>
  </w:num>
  <w:num w:numId="18">
    <w:abstractNumId w:val="4"/>
  </w:num>
  <w:num w:numId="19">
    <w:abstractNumId w:val="5"/>
  </w:num>
  <w:num w:numId="20">
    <w:abstractNumId w:val="3"/>
  </w:num>
  <w:num w:numId="21">
    <w:abstractNumId w:val="0"/>
  </w:num>
  <w:num w:numId="22">
    <w:abstractNumId w:val="8"/>
  </w:num>
  <w:num w:numId="23">
    <w:abstractNumId w:val="2"/>
  </w:num>
  <w:num w:numId="24">
    <w:abstractNumId w:val="1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7A9"/>
    <w:rsid w:val="0000680F"/>
    <w:rsid w:val="00031AD4"/>
    <w:rsid w:val="000862B4"/>
    <w:rsid w:val="00092F3D"/>
    <w:rsid w:val="000D55C7"/>
    <w:rsid w:val="00156C4C"/>
    <w:rsid w:val="00162EF2"/>
    <w:rsid w:val="001C4F22"/>
    <w:rsid w:val="001E0112"/>
    <w:rsid w:val="001E050E"/>
    <w:rsid w:val="002237A9"/>
    <w:rsid w:val="002324F4"/>
    <w:rsid w:val="00335477"/>
    <w:rsid w:val="0034669B"/>
    <w:rsid w:val="00425CA6"/>
    <w:rsid w:val="004650E6"/>
    <w:rsid w:val="00473239"/>
    <w:rsid w:val="004B7B7E"/>
    <w:rsid w:val="004C625E"/>
    <w:rsid w:val="004E151A"/>
    <w:rsid w:val="004E50DF"/>
    <w:rsid w:val="004F0319"/>
    <w:rsid w:val="004F644B"/>
    <w:rsid w:val="00504ACF"/>
    <w:rsid w:val="00534089"/>
    <w:rsid w:val="00540B46"/>
    <w:rsid w:val="005532C3"/>
    <w:rsid w:val="00571CAE"/>
    <w:rsid w:val="00574259"/>
    <w:rsid w:val="005F4AF7"/>
    <w:rsid w:val="00604F38"/>
    <w:rsid w:val="00621E5A"/>
    <w:rsid w:val="0073617E"/>
    <w:rsid w:val="00757F22"/>
    <w:rsid w:val="007B70DB"/>
    <w:rsid w:val="007D68A9"/>
    <w:rsid w:val="00866D97"/>
    <w:rsid w:val="008E1618"/>
    <w:rsid w:val="008E420E"/>
    <w:rsid w:val="008F2DE5"/>
    <w:rsid w:val="009425D8"/>
    <w:rsid w:val="0099021B"/>
    <w:rsid w:val="00A56CC6"/>
    <w:rsid w:val="00AD7248"/>
    <w:rsid w:val="00AD7700"/>
    <w:rsid w:val="00AE3C63"/>
    <w:rsid w:val="00AF6BCA"/>
    <w:rsid w:val="00B74BED"/>
    <w:rsid w:val="00B819DA"/>
    <w:rsid w:val="00B84E9B"/>
    <w:rsid w:val="00BD44F6"/>
    <w:rsid w:val="00BE161E"/>
    <w:rsid w:val="00C02B02"/>
    <w:rsid w:val="00C33982"/>
    <w:rsid w:val="00C351AD"/>
    <w:rsid w:val="00CA7800"/>
    <w:rsid w:val="00CD3FD4"/>
    <w:rsid w:val="00D0370F"/>
    <w:rsid w:val="00D54420"/>
    <w:rsid w:val="00D7429E"/>
    <w:rsid w:val="00DB6D14"/>
    <w:rsid w:val="00DC12C1"/>
    <w:rsid w:val="00DD3C9E"/>
    <w:rsid w:val="00DE1C6E"/>
    <w:rsid w:val="00E26511"/>
    <w:rsid w:val="00E46032"/>
    <w:rsid w:val="00E857C4"/>
    <w:rsid w:val="00EA626B"/>
    <w:rsid w:val="00EF20CF"/>
    <w:rsid w:val="00F92450"/>
    <w:rsid w:val="00FE771C"/>
    <w:rsid w:val="00FF4E94"/>
    <w:rsid w:val="53C26575"/>
    <w:rsid w:val="6251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D85D"/>
  <w15:docId w15:val="{3360B1DC-2BF6-476B-B066-050B00E5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51A"/>
  </w:style>
  <w:style w:type="paragraph" w:styleId="Heading1">
    <w:name w:val="heading 1"/>
    <w:basedOn w:val="Normal"/>
    <w:next w:val="Normal"/>
    <w:link w:val="Heading1Char"/>
    <w:uiPriority w:val="9"/>
    <w:qFormat/>
    <w:rsid w:val="00604F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F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4F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04F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4F3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4F3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4F3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4F3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4F3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F38"/>
    <w:pPr>
      <w:spacing w:after="0" w:line="240" w:lineRule="auto"/>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F38"/>
    <w:pPr>
      <w:numPr>
        <w:ilvl w:val="1"/>
      </w:numPr>
    </w:pPr>
    <w:rPr>
      <w:rFonts w:eastAsiaTheme="minorEastAsia"/>
      <w:color w:val="5A5A5A" w:themeColor="text1" w:themeTint="A5"/>
      <w:spacing w:val="15"/>
    </w:rPr>
  </w:style>
  <w:style w:type="table" w:customStyle="1" w:styleId="a">
    <w:basedOn w:val="TableNormal"/>
    <w:tblPr>
      <w:tblStyleRowBandSize w:val="1"/>
      <w:tblStyleColBandSize w:val="1"/>
      <w:tblCellMar>
        <w:top w:w="144" w:type="dxa"/>
        <w:left w:w="115" w:type="dxa"/>
        <w:bottom w:w="144" w:type="dxa"/>
        <w:right w:w="115" w:type="dxa"/>
      </w:tblCellMar>
    </w:tblPr>
  </w:style>
  <w:style w:type="paragraph" w:styleId="Header">
    <w:name w:val="header"/>
    <w:basedOn w:val="Normal"/>
    <w:link w:val="HeaderChar"/>
    <w:uiPriority w:val="99"/>
    <w:unhideWhenUsed/>
    <w:rsid w:val="00C33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982"/>
  </w:style>
  <w:style w:type="paragraph" w:styleId="Footer">
    <w:name w:val="footer"/>
    <w:basedOn w:val="Normal"/>
    <w:link w:val="FooterChar"/>
    <w:uiPriority w:val="99"/>
    <w:unhideWhenUsed/>
    <w:rsid w:val="00C33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982"/>
  </w:style>
  <w:style w:type="character" w:styleId="Strong">
    <w:name w:val="Strong"/>
    <w:basedOn w:val="DefaultParagraphFont"/>
    <w:uiPriority w:val="22"/>
    <w:qFormat/>
    <w:rsid w:val="00604F38"/>
    <w:rPr>
      <w:b/>
      <w:bCs/>
    </w:rPr>
  </w:style>
  <w:style w:type="paragraph" w:styleId="BalloonText">
    <w:name w:val="Balloon Text"/>
    <w:basedOn w:val="Normal"/>
    <w:link w:val="BalloonTextChar"/>
    <w:uiPriority w:val="99"/>
    <w:semiHidden/>
    <w:unhideWhenUsed/>
    <w:rsid w:val="005532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2C3"/>
    <w:rPr>
      <w:rFonts w:ascii="Segoe UI" w:hAnsi="Segoe UI" w:cs="Segoe UI"/>
      <w:sz w:val="18"/>
      <w:szCs w:val="18"/>
    </w:rPr>
  </w:style>
  <w:style w:type="character" w:styleId="Hyperlink">
    <w:name w:val="Hyperlink"/>
    <w:basedOn w:val="DefaultParagraphFont"/>
    <w:uiPriority w:val="99"/>
    <w:unhideWhenUsed/>
    <w:rsid w:val="001E0112"/>
    <w:rPr>
      <w:color w:val="0563C1" w:themeColor="hyperlink"/>
      <w:u w:val="single"/>
    </w:rPr>
  </w:style>
  <w:style w:type="paragraph" w:styleId="ListParagraph">
    <w:name w:val="List Paragraph"/>
    <w:basedOn w:val="Normal"/>
    <w:uiPriority w:val="34"/>
    <w:qFormat/>
    <w:rsid w:val="001E0112"/>
    <w:pPr>
      <w:ind w:left="720"/>
      <w:contextualSpacing/>
    </w:pPr>
  </w:style>
  <w:style w:type="paragraph" w:styleId="TOC1">
    <w:name w:val="toc 1"/>
    <w:basedOn w:val="Normal"/>
    <w:next w:val="Normal"/>
    <w:autoRedefine/>
    <w:uiPriority w:val="39"/>
    <w:unhideWhenUsed/>
    <w:rsid w:val="00504ACF"/>
    <w:pPr>
      <w:tabs>
        <w:tab w:val="right" w:leader="dot" w:pos="9062"/>
      </w:tabs>
      <w:spacing w:after="100"/>
    </w:pPr>
    <w:rPr>
      <w:b/>
      <w:bCs/>
      <w:noProof/>
      <w:lang w:val="en-US"/>
    </w:rPr>
  </w:style>
  <w:style w:type="paragraph" w:styleId="TOC2">
    <w:name w:val="toc 2"/>
    <w:basedOn w:val="Normal"/>
    <w:next w:val="Normal"/>
    <w:autoRedefine/>
    <w:uiPriority w:val="39"/>
    <w:unhideWhenUsed/>
    <w:rsid w:val="001E0112"/>
    <w:pPr>
      <w:spacing w:after="100"/>
      <w:ind w:left="220"/>
    </w:pPr>
  </w:style>
  <w:style w:type="paragraph" w:styleId="TOC3">
    <w:name w:val="toc 3"/>
    <w:basedOn w:val="Normal"/>
    <w:next w:val="Normal"/>
    <w:autoRedefine/>
    <w:uiPriority w:val="39"/>
    <w:unhideWhenUsed/>
    <w:rsid w:val="001E0112"/>
    <w:pPr>
      <w:spacing w:after="100"/>
      <w:ind w:left="440"/>
    </w:pPr>
  </w:style>
  <w:style w:type="character" w:customStyle="1" w:styleId="Heading7Char">
    <w:name w:val="Heading 7 Char"/>
    <w:basedOn w:val="DefaultParagraphFont"/>
    <w:link w:val="Heading7"/>
    <w:uiPriority w:val="9"/>
    <w:semiHidden/>
    <w:rsid w:val="00604F38"/>
    <w:rPr>
      <w:rFonts w:asciiTheme="majorHAnsi" w:eastAsiaTheme="majorEastAsia" w:hAnsiTheme="majorHAnsi" w:cstheme="majorBidi"/>
      <w:i/>
      <w:iCs/>
      <w:color w:val="1F3763" w:themeColor="accent1" w:themeShade="7F"/>
    </w:rPr>
  </w:style>
  <w:style w:type="character" w:customStyle="1" w:styleId="Heading1Char">
    <w:name w:val="Heading 1 Char"/>
    <w:basedOn w:val="DefaultParagraphFont"/>
    <w:link w:val="Heading1"/>
    <w:uiPriority w:val="9"/>
    <w:rsid w:val="00604F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4F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4F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04F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04F3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4F38"/>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604F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4F3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04F38"/>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604F38"/>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604F38"/>
    <w:rPr>
      <w:rFonts w:eastAsiaTheme="minorEastAsia"/>
      <w:color w:val="5A5A5A" w:themeColor="text1" w:themeTint="A5"/>
      <w:spacing w:val="15"/>
    </w:rPr>
  </w:style>
  <w:style w:type="character" w:styleId="Emphasis">
    <w:name w:val="Emphasis"/>
    <w:basedOn w:val="DefaultParagraphFont"/>
    <w:uiPriority w:val="20"/>
    <w:qFormat/>
    <w:rsid w:val="00604F38"/>
    <w:rPr>
      <w:i/>
      <w:iCs/>
    </w:rPr>
  </w:style>
  <w:style w:type="paragraph" w:styleId="NoSpacing">
    <w:name w:val="No Spacing"/>
    <w:uiPriority w:val="1"/>
    <w:qFormat/>
    <w:rsid w:val="00604F38"/>
    <w:pPr>
      <w:spacing w:after="0" w:line="240" w:lineRule="auto"/>
    </w:pPr>
  </w:style>
  <w:style w:type="paragraph" w:styleId="Quote">
    <w:name w:val="Quote"/>
    <w:basedOn w:val="Normal"/>
    <w:next w:val="Normal"/>
    <w:link w:val="QuoteChar"/>
    <w:uiPriority w:val="29"/>
    <w:qFormat/>
    <w:rsid w:val="00604F3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04F38"/>
    <w:rPr>
      <w:i/>
      <w:iCs/>
      <w:color w:val="404040" w:themeColor="text1" w:themeTint="BF"/>
    </w:rPr>
  </w:style>
  <w:style w:type="paragraph" w:styleId="IntenseQuote">
    <w:name w:val="Intense Quote"/>
    <w:basedOn w:val="Normal"/>
    <w:next w:val="Normal"/>
    <w:link w:val="IntenseQuoteChar"/>
    <w:uiPriority w:val="30"/>
    <w:qFormat/>
    <w:rsid w:val="00604F3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04F38"/>
    <w:rPr>
      <w:i/>
      <w:iCs/>
      <w:color w:val="4472C4" w:themeColor="accent1"/>
    </w:rPr>
  </w:style>
  <w:style w:type="character" w:styleId="SubtleEmphasis">
    <w:name w:val="Subtle Emphasis"/>
    <w:basedOn w:val="DefaultParagraphFont"/>
    <w:uiPriority w:val="19"/>
    <w:qFormat/>
    <w:rsid w:val="00604F38"/>
    <w:rPr>
      <w:i/>
      <w:iCs/>
      <w:color w:val="404040" w:themeColor="text1" w:themeTint="BF"/>
    </w:rPr>
  </w:style>
  <w:style w:type="character" w:styleId="IntenseEmphasis">
    <w:name w:val="Intense Emphasis"/>
    <w:basedOn w:val="DefaultParagraphFont"/>
    <w:uiPriority w:val="21"/>
    <w:qFormat/>
    <w:rsid w:val="00604F38"/>
    <w:rPr>
      <w:i/>
      <w:iCs/>
      <w:color w:val="4472C4" w:themeColor="accent1"/>
    </w:rPr>
  </w:style>
  <w:style w:type="character" w:styleId="SubtleReference">
    <w:name w:val="Subtle Reference"/>
    <w:basedOn w:val="DefaultParagraphFont"/>
    <w:uiPriority w:val="31"/>
    <w:qFormat/>
    <w:rsid w:val="00604F38"/>
    <w:rPr>
      <w:smallCaps/>
      <w:color w:val="5A5A5A" w:themeColor="text1" w:themeTint="A5"/>
    </w:rPr>
  </w:style>
  <w:style w:type="character" w:styleId="IntenseReference">
    <w:name w:val="Intense Reference"/>
    <w:basedOn w:val="DefaultParagraphFont"/>
    <w:uiPriority w:val="32"/>
    <w:qFormat/>
    <w:rsid w:val="00604F38"/>
    <w:rPr>
      <w:b/>
      <w:bCs/>
      <w:smallCaps/>
      <w:color w:val="4472C4" w:themeColor="accent1"/>
      <w:spacing w:val="5"/>
    </w:rPr>
  </w:style>
  <w:style w:type="character" w:styleId="BookTitle">
    <w:name w:val="Book Title"/>
    <w:basedOn w:val="DefaultParagraphFont"/>
    <w:uiPriority w:val="33"/>
    <w:qFormat/>
    <w:rsid w:val="00604F38"/>
    <w:rPr>
      <w:b/>
      <w:bCs/>
      <w:i/>
      <w:iCs/>
      <w:spacing w:val="5"/>
    </w:rPr>
  </w:style>
  <w:style w:type="paragraph" w:styleId="TOCHeading">
    <w:name w:val="TOC Heading"/>
    <w:basedOn w:val="Heading1"/>
    <w:next w:val="Normal"/>
    <w:uiPriority w:val="39"/>
    <w:unhideWhenUsed/>
    <w:qFormat/>
    <w:rsid w:val="00604F38"/>
    <w:pPr>
      <w:outlineLvl w:val="9"/>
    </w:pPr>
  </w:style>
  <w:style w:type="character" w:styleId="FollowedHyperlink">
    <w:name w:val="FollowedHyperlink"/>
    <w:basedOn w:val="DefaultParagraphFont"/>
    <w:uiPriority w:val="99"/>
    <w:semiHidden/>
    <w:unhideWhenUsed/>
    <w:rsid w:val="00D7429E"/>
    <w:rPr>
      <w:color w:val="954F72" w:themeColor="followedHyperlink"/>
      <w:u w:val="single"/>
    </w:rPr>
  </w:style>
  <w:style w:type="character" w:styleId="UnresolvedMention">
    <w:name w:val="Unresolved Mention"/>
    <w:basedOn w:val="DefaultParagraphFont"/>
    <w:uiPriority w:val="99"/>
    <w:semiHidden/>
    <w:unhideWhenUsed/>
    <w:rsid w:val="00D7429E"/>
    <w:rPr>
      <w:color w:val="808080"/>
      <w:shd w:val="clear" w:color="auto" w:fill="E6E6E6"/>
    </w:rPr>
  </w:style>
  <w:style w:type="paragraph" w:customStyle="1" w:styleId="xmsonormal">
    <w:name w:val="x_msonormal"/>
    <w:basedOn w:val="Normal"/>
    <w:rsid w:val="00156C4C"/>
    <w:pPr>
      <w:spacing w:before="100" w:beforeAutospacing="1" w:after="100" w:afterAutospacing="1" w:line="240" w:lineRule="auto"/>
    </w:pPr>
    <w:rPr>
      <w:rFonts w:ascii="Times New Roman" w:eastAsia="Times New Roman" w:hAnsi="Times New Roman" w:cs="Times New Roman"/>
      <w:sz w:val="24"/>
      <w:szCs w:val="24"/>
      <w:lang w:val="hu-HU" w:eastAsia="hu-HU"/>
    </w:rPr>
  </w:style>
  <w:style w:type="character" w:customStyle="1" w:styleId="xhighlight">
    <w:name w:val="x_highlight"/>
    <w:basedOn w:val="DefaultParagraphFont"/>
    <w:rsid w:val="001C4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2036">
      <w:bodyDiv w:val="1"/>
      <w:marLeft w:val="0"/>
      <w:marRight w:val="0"/>
      <w:marTop w:val="0"/>
      <w:marBottom w:val="0"/>
      <w:divBdr>
        <w:top w:val="none" w:sz="0" w:space="0" w:color="auto"/>
        <w:left w:val="none" w:sz="0" w:space="0" w:color="auto"/>
        <w:bottom w:val="none" w:sz="0" w:space="0" w:color="auto"/>
        <w:right w:val="none" w:sz="0" w:space="0" w:color="auto"/>
      </w:divBdr>
    </w:div>
    <w:div w:id="188416071">
      <w:bodyDiv w:val="1"/>
      <w:marLeft w:val="0"/>
      <w:marRight w:val="0"/>
      <w:marTop w:val="0"/>
      <w:marBottom w:val="0"/>
      <w:divBdr>
        <w:top w:val="none" w:sz="0" w:space="0" w:color="auto"/>
        <w:left w:val="none" w:sz="0" w:space="0" w:color="auto"/>
        <w:bottom w:val="none" w:sz="0" w:space="0" w:color="auto"/>
        <w:right w:val="none" w:sz="0" w:space="0" w:color="auto"/>
      </w:divBdr>
      <w:divsChild>
        <w:div w:id="248664827">
          <w:marLeft w:val="0"/>
          <w:marRight w:val="0"/>
          <w:marTop w:val="0"/>
          <w:marBottom w:val="0"/>
          <w:divBdr>
            <w:top w:val="none" w:sz="0" w:space="0" w:color="auto"/>
            <w:left w:val="none" w:sz="0" w:space="0" w:color="auto"/>
            <w:bottom w:val="none" w:sz="0" w:space="0" w:color="auto"/>
            <w:right w:val="none" w:sz="0" w:space="0" w:color="auto"/>
          </w:divBdr>
        </w:div>
        <w:div w:id="548928">
          <w:marLeft w:val="0"/>
          <w:marRight w:val="0"/>
          <w:marTop w:val="0"/>
          <w:marBottom w:val="0"/>
          <w:divBdr>
            <w:top w:val="none" w:sz="0" w:space="0" w:color="auto"/>
            <w:left w:val="none" w:sz="0" w:space="0" w:color="auto"/>
            <w:bottom w:val="none" w:sz="0" w:space="0" w:color="auto"/>
            <w:right w:val="none" w:sz="0" w:space="0" w:color="auto"/>
          </w:divBdr>
        </w:div>
        <w:div w:id="468672517">
          <w:marLeft w:val="0"/>
          <w:marRight w:val="0"/>
          <w:marTop w:val="0"/>
          <w:marBottom w:val="0"/>
          <w:divBdr>
            <w:top w:val="none" w:sz="0" w:space="0" w:color="auto"/>
            <w:left w:val="none" w:sz="0" w:space="0" w:color="auto"/>
            <w:bottom w:val="none" w:sz="0" w:space="0" w:color="auto"/>
            <w:right w:val="none" w:sz="0" w:space="0" w:color="auto"/>
          </w:divBdr>
        </w:div>
        <w:div w:id="1271085261">
          <w:marLeft w:val="0"/>
          <w:marRight w:val="0"/>
          <w:marTop w:val="0"/>
          <w:marBottom w:val="0"/>
          <w:divBdr>
            <w:top w:val="none" w:sz="0" w:space="0" w:color="auto"/>
            <w:left w:val="none" w:sz="0" w:space="0" w:color="auto"/>
            <w:bottom w:val="none" w:sz="0" w:space="0" w:color="auto"/>
            <w:right w:val="none" w:sz="0" w:space="0" w:color="auto"/>
          </w:divBdr>
        </w:div>
        <w:div w:id="554853485">
          <w:marLeft w:val="0"/>
          <w:marRight w:val="0"/>
          <w:marTop w:val="0"/>
          <w:marBottom w:val="0"/>
          <w:divBdr>
            <w:top w:val="none" w:sz="0" w:space="0" w:color="auto"/>
            <w:left w:val="none" w:sz="0" w:space="0" w:color="auto"/>
            <w:bottom w:val="none" w:sz="0" w:space="0" w:color="auto"/>
            <w:right w:val="none" w:sz="0" w:space="0" w:color="auto"/>
          </w:divBdr>
        </w:div>
        <w:div w:id="1611156378">
          <w:marLeft w:val="0"/>
          <w:marRight w:val="0"/>
          <w:marTop w:val="0"/>
          <w:marBottom w:val="0"/>
          <w:divBdr>
            <w:top w:val="none" w:sz="0" w:space="0" w:color="auto"/>
            <w:left w:val="none" w:sz="0" w:space="0" w:color="auto"/>
            <w:bottom w:val="none" w:sz="0" w:space="0" w:color="auto"/>
            <w:right w:val="none" w:sz="0" w:space="0" w:color="auto"/>
          </w:divBdr>
        </w:div>
        <w:div w:id="2039696566">
          <w:marLeft w:val="0"/>
          <w:marRight w:val="0"/>
          <w:marTop w:val="0"/>
          <w:marBottom w:val="0"/>
          <w:divBdr>
            <w:top w:val="none" w:sz="0" w:space="0" w:color="auto"/>
            <w:left w:val="none" w:sz="0" w:space="0" w:color="auto"/>
            <w:bottom w:val="none" w:sz="0" w:space="0" w:color="auto"/>
            <w:right w:val="none" w:sz="0" w:space="0" w:color="auto"/>
          </w:divBdr>
        </w:div>
      </w:divsChild>
    </w:div>
    <w:div w:id="242102815">
      <w:bodyDiv w:val="1"/>
      <w:marLeft w:val="0"/>
      <w:marRight w:val="0"/>
      <w:marTop w:val="0"/>
      <w:marBottom w:val="0"/>
      <w:divBdr>
        <w:top w:val="none" w:sz="0" w:space="0" w:color="auto"/>
        <w:left w:val="none" w:sz="0" w:space="0" w:color="auto"/>
        <w:bottom w:val="none" w:sz="0" w:space="0" w:color="auto"/>
        <w:right w:val="none" w:sz="0" w:space="0" w:color="auto"/>
      </w:divBdr>
    </w:div>
    <w:div w:id="602424559">
      <w:bodyDiv w:val="1"/>
      <w:marLeft w:val="0"/>
      <w:marRight w:val="0"/>
      <w:marTop w:val="0"/>
      <w:marBottom w:val="0"/>
      <w:divBdr>
        <w:top w:val="none" w:sz="0" w:space="0" w:color="auto"/>
        <w:left w:val="none" w:sz="0" w:space="0" w:color="auto"/>
        <w:bottom w:val="none" w:sz="0" w:space="0" w:color="auto"/>
        <w:right w:val="none" w:sz="0" w:space="0" w:color="auto"/>
      </w:divBdr>
      <w:divsChild>
        <w:div w:id="506094028">
          <w:marLeft w:val="0"/>
          <w:marRight w:val="0"/>
          <w:marTop w:val="0"/>
          <w:marBottom w:val="0"/>
          <w:divBdr>
            <w:top w:val="none" w:sz="0" w:space="0" w:color="auto"/>
            <w:left w:val="none" w:sz="0" w:space="0" w:color="auto"/>
            <w:bottom w:val="none" w:sz="0" w:space="0" w:color="auto"/>
            <w:right w:val="none" w:sz="0" w:space="0" w:color="auto"/>
          </w:divBdr>
        </w:div>
        <w:div w:id="51462103">
          <w:marLeft w:val="0"/>
          <w:marRight w:val="0"/>
          <w:marTop w:val="0"/>
          <w:marBottom w:val="0"/>
          <w:divBdr>
            <w:top w:val="none" w:sz="0" w:space="0" w:color="auto"/>
            <w:left w:val="none" w:sz="0" w:space="0" w:color="auto"/>
            <w:bottom w:val="none" w:sz="0" w:space="0" w:color="auto"/>
            <w:right w:val="none" w:sz="0" w:space="0" w:color="auto"/>
          </w:divBdr>
        </w:div>
        <w:div w:id="1210456566">
          <w:marLeft w:val="0"/>
          <w:marRight w:val="0"/>
          <w:marTop w:val="0"/>
          <w:marBottom w:val="0"/>
          <w:divBdr>
            <w:top w:val="none" w:sz="0" w:space="0" w:color="auto"/>
            <w:left w:val="none" w:sz="0" w:space="0" w:color="auto"/>
            <w:bottom w:val="none" w:sz="0" w:space="0" w:color="auto"/>
            <w:right w:val="none" w:sz="0" w:space="0" w:color="auto"/>
          </w:divBdr>
        </w:div>
        <w:div w:id="47457043">
          <w:marLeft w:val="0"/>
          <w:marRight w:val="0"/>
          <w:marTop w:val="0"/>
          <w:marBottom w:val="0"/>
          <w:divBdr>
            <w:top w:val="none" w:sz="0" w:space="0" w:color="auto"/>
            <w:left w:val="none" w:sz="0" w:space="0" w:color="auto"/>
            <w:bottom w:val="none" w:sz="0" w:space="0" w:color="auto"/>
            <w:right w:val="none" w:sz="0" w:space="0" w:color="auto"/>
          </w:divBdr>
        </w:div>
        <w:div w:id="643970886">
          <w:marLeft w:val="0"/>
          <w:marRight w:val="0"/>
          <w:marTop w:val="0"/>
          <w:marBottom w:val="0"/>
          <w:divBdr>
            <w:top w:val="none" w:sz="0" w:space="0" w:color="auto"/>
            <w:left w:val="none" w:sz="0" w:space="0" w:color="auto"/>
            <w:bottom w:val="none" w:sz="0" w:space="0" w:color="auto"/>
            <w:right w:val="none" w:sz="0" w:space="0" w:color="auto"/>
          </w:divBdr>
        </w:div>
        <w:div w:id="320088508">
          <w:marLeft w:val="0"/>
          <w:marRight w:val="0"/>
          <w:marTop w:val="0"/>
          <w:marBottom w:val="0"/>
          <w:divBdr>
            <w:top w:val="none" w:sz="0" w:space="0" w:color="auto"/>
            <w:left w:val="none" w:sz="0" w:space="0" w:color="auto"/>
            <w:bottom w:val="none" w:sz="0" w:space="0" w:color="auto"/>
            <w:right w:val="none" w:sz="0" w:space="0" w:color="auto"/>
          </w:divBdr>
        </w:div>
        <w:div w:id="548997098">
          <w:marLeft w:val="0"/>
          <w:marRight w:val="0"/>
          <w:marTop w:val="0"/>
          <w:marBottom w:val="0"/>
          <w:divBdr>
            <w:top w:val="none" w:sz="0" w:space="0" w:color="auto"/>
            <w:left w:val="none" w:sz="0" w:space="0" w:color="auto"/>
            <w:bottom w:val="none" w:sz="0" w:space="0" w:color="auto"/>
            <w:right w:val="none" w:sz="0" w:space="0" w:color="auto"/>
          </w:divBdr>
        </w:div>
        <w:div w:id="386730283">
          <w:marLeft w:val="0"/>
          <w:marRight w:val="0"/>
          <w:marTop w:val="0"/>
          <w:marBottom w:val="0"/>
          <w:divBdr>
            <w:top w:val="none" w:sz="0" w:space="0" w:color="auto"/>
            <w:left w:val="none" w:sz="0" w:space="0" w:color="auto"/>
            <w:bottom w:val="none" w:sz="0" w:space="0" w:color="auto"/>
            <w:right w:val="none" w:sz="0" w:space="0" w:color="auto"/>
          </w:divBdr>
        </w:div>
        <w:div w:id="1103770386">
          <w:marLeft w:val="0"/>
          <w:marRight w:val="0"/>
          <w:marTop w:val="0"/>
          <w:marBottom w:val="0"/>
          <w:divBdr>
            <w:top w:val="none" w:sz="0" w:space="0" w:color="auto"/>
            <w:left w:val="none" w:sz="0" w:space="0" w:color="auto"/>
            <w:bottom w:val="none" w:sz="0" w:space="0" w:color="auto"/>
            <w:right w:val="none" w:sz="0" w:space="0" w:color="auto"/>
          </w:divBdr>
        </w:div>
        <w:div w:id="1079138788">
          <w:marLeft w:val="0"/>
          <w:marRight w:val="0"/>
          <w:marTop w:val="0"/>
          <w:marBottom w:val="0"/>
          <w:divBdr>
            <w:top w:val="none" w:sz="0" w:space="0" w:color="auto"/>
            <w:left w:val="none" w:sz="0" w:space="0" w:color="auto"/>
            <w:bottom w:val="none" w:sz="0" w:space="0" w:color="auto"/>
            <w:right w:val="none" w:sz="0" w:space="0" w:color="auto"/>
          </w:divBdr>
        </w:div>
        <w:div w:id="798886144">
          <w:marLeft w:val="0"/>
          <w:marRight w:val="0"/>
          <w:marTop w:val="0"/>
          <w:marBottom w:val="0"/>
          <w:divBdr>
            <w:top w:val="none" w:sz="0" w:space="0" w:color="auto"/>
            <w:left w:val="none" w:sz="0" w:space="0" w:color="auto"/>
            <w:bottom w:val="none" w:sz="0" w:space="0" w:color="auto"/>
            <w:right w:val="none" w:sz="0" w:space="0" w:color="auto"/>
          </w:divBdr>
        </w:div>
        <w:div w:id="1051154681">
          <w:marLeft w:val="0"/>
          <w:marRight w:val="0"/>
          <w:marTop w:val="0"/>
          <w:marBottom w:val="0"/>
          <w:divBdr>
            <w:top w:val="none" w:sz="0" w:space="0" w:color="auto"/>
            <w:left w:val="none" w:sz="0" w:space="0" w:color="auto"/>
            <w:bottom w:val="none" w:sz="0" w:space="0" w:color="auto"/>
            <w:right w:val="none" w:sz="0" w:space="0" w:color="auto"/>
          </w:divBdr>
        </w:div>
        <w:div w:id="1850757946">
          <w:marLeft w:val="0"/>
          <w:marRight w:val="0"/>
          <w:marTop w:val="0"/>
          <w:marBottom w:val="0"/>
          <w:divBdr>
            <w:top w:val="none" w:sz="0" w:space="0" w:color="auto"/>
            <w:left w:val="none" w:sz="0" w:space="0" w:color="auto"/>
            <w:bottom w:val="none" w:sz="0" w:space="0" w:color="auto"/>
            <w:right w:val="none" w:sz="0" w:space="0" w:color="auto"/>
          </w:divBdr>
        </w:div>
        <w:div w:id="1786774472">
          <w:marLeft w:val="0"/>
          <w:marRight w:val="0"/>
          <w:marTop w:val="0"/>
          <w:marBottom w:val="0"/>
          <w:divBdr>
            <w:top w:val="none" w:sz="0" w:space="0" w:color="auto"/>
            <w:left w:val="none" w:sz="0" w:space="0" w:color="auto"/>
            <w:bottom w:val="none" w:sz="0" w:space="0" w:color="auto"/>
            <w:right w:val="none" w:sz="0" w:space="0" w:color="auto"/>
          </w:divBdr>
        </w:div>
        <w:div w:id="301232533">
          <w:marLeft w:val="0"/>
          <w:marRight w:val="0"/>
          <w:marTop w:val="0"/>
          <w:marBottom w:val="0"/>
          <w:divBdr>
            <w:top w:val="none" w:sz="0" w:space="0" w:color="auto"/>
            <w:left w:val="none" w:sz="0" w:space="0" w:color="auto"/>
            <w:bottom w:val="none" w:sz="0" w:space="0" w:color="auto"/>
            <w:right w:val="none" w:sz="0" w:space="0" w:color="auto"/>
          </w:divBdr>
        </w:div>
        <w:div w:id="499196124">
          <w:marLeft w:val="0"/>
          <w:marRight w:val="0"/>
          <w:marTop w:val="0"/>
          <w:marBottom w:val="0"/>
          <w:divBdr>
            <w:top w:val="none" w:sz="0" w:space="0" w:color="auto"/>
            <w:left w:val="none" w:sz="0" w:space="0" w:color="auto"/>
            <w:bottom w:val="none" w:sz="0" w:space="0" w:color="auto"/>
            <w:right w:val="none" w:sz="0" w:space="0" w:color="auto"/>
          </w:divBdr>
        </w:div>
        <w:div w:id="489831585">
          <w:marLeft w:val="0"/>
          <w:marRight w:val="0"/>
          <w:marTop w:val="0"/>
          <w:marBottom w:val="0"/>
          <w:divBdr>
            <w:top w:val="none" w:sz="0" w:space="0" w:color="auto"/>
            <w:left w:val="none" w:sz="0" w:space="0" w:color="auto"/>
            <w:bottom w:val="none" w:sz="0" w:space="0" w:color="auto"/>
            <w:right w:val="none" w:sz="0" w:space="0" w:color="auto"/>
          </w:divBdr>
        </w:div>
        <w:div w:id="431123134">
          <w:marLeft w:val="0"/>
          <w:marRight w:val="0"/>
          <w:marTop w:val="0"/>
          <w:marBottom w:val="0"/>
          <w:divBdr>
            <w:top w:val="none" w:sz="0" w:space="0" w:color="auto"/>
            <w:left w:val="none" w:sz="0" w:space="0" w:color="auto"/>
            <w:bottom w:val="none" w:sz="0" w:space="0" w:color="auto"/>
            <w:right w:val="none" w:sz="0" w:space="0" w:color="auto"/>
          </w:divBdr>
        </w:div>
        <w:div w:id="325666109">
          <w:marLeft w:val="0"/>
          <w:marRight w:val="0"/>
          <w:marTop w:val="0"/>
          <w:marBottom w:val="0"/>
          <w:divBdr>
            <w:top w:val="none" w:sz="0" w:space="0" w:color="auto"/>
            <w:left w:val="none" w:sz="0" w:space="0" w:color="auto"/>
            <w:bottom w:val="none" w:sz="0" w:space="0" w:color="auto"/>
            <w:right w:val="none" w:sz="0" w:space="0" w:color="auto"/>
          </w:divBdr>
        </w:div>
        <w:div w:id="1056004176">
          <w:marLeft w:val="0"/>
          <w:marRight w:val="0"/>
          <w:marTop w:val="0"/>
          <w:marBottom w:val="0"/>
          <w:divBdr>
            <w:top w:val="none" w:sz="0" w:space="0" w:color="auto"/>
            <w:left w:val="none" w:sz="0" w:space="0" w:color="auto"/>
            <w:bottom w:val="none" w:sz="0" w:space="0" w:color="auto"/>
            <w:right w:val="none" w:sz="0" w:space="0" w:color="auto"/>
          </w:divBdr>
        </w:div>
        <w:div w:id="242296646">
          <w:marLeft w:val="0"/>
          <w:marRight w:val="0"/>
          <w:marTop w:val="0"/>
          <w:marBottom w:val="0"/>
          <w:divBdr>
            <w:top w:val="none" w:sz="0" w:space="0" w:color="auto"/>
            <w:left w:val="none" w:sz="0" w:space="0" w:color="auto"/>
            <w:bottom w:val="none" w:sz="0" w:space="0" w:color="auto"/>
            <w:right w:val="none" w:sz="0" w:space="0" w:color="auto"/>
          </w:divBdr>
        </w:div>
        <w:div w:id="901214461">
          <w:marLeft w:val="0"/>
          <w:marRight w:val="0"/>
          <w:marTop w:val="0"/>
          <w:marBottom w:val="0"/>
          <w:divBdr>
            <w:top w:val="none" w:sz="0" w:space="0" w:color="auto"/>
            <w:left w:val="none" w:sz="0" w:space="0" w:color="auto"/>
            <w:bottom w:val="none" w:sz="0" w:space="0" w:color="auto"/>
            <w:right w:val="none" w:sz="0" w:space="0" w:color="auto"/>
          </w:divBdr>
        </w:div>
        <w:div w:id="1258635193">
          <w:marLeft w:val="0"/>
          <w:marRight w:val="0"/>
          <w:marTop w:val="0"/>
          <w:marBottom w:val="0"/>
          <w:divBdr>
            <w:top w:val="none" w:sz="0" w:space="0" w:color="auto"/>
            <w:left w:val="none" w:sz="0" w:space="0" w:color="auto"/>
            <w:bottom w:val="none" w:sz="0" w:space="0" w:color="auto"/>
            <w:right w:val="none" w:sz="0" w:space="0" w:color="auto"/>
          </w:divBdr>
        </w:div>
        <w:div w:id="1145664897">
          <w:marLeft w:val="0"/>
          <w:marRight w:val="0"/>
          <w:marTop w:val="0"/>
          <w:marBottom w:val="0"/>
          <w:divBdr>
            <w:top w:val="none" w:sz="0" w:space="0" w:color="auto"/>
            <w:left w:val="none" w:sz="0" w:space="0" w:color="auto"/>
            <w:bottom w:val="none" w:sz="0" w:space="0" w:color="auto"/>
            <w:right w:val="none" w:sz="0" w:space="0" w:color="auto"/>
          </w:divBdr>
        </w:div>
        <w:div w:id="143934275">
          <w:marLeft w:val="0"/>
          <w:marRight w:val="0"/>
          <w:marTop w:val="0"/>
          <w:marBottom w:val="0"/>
          <w:divBdr>
            <w:top w:val="none" w:sz="0" w:space="0" w:color="auto"/>
            <w:left w:val="none" w:sz="0" w:space="0" w:color="auto"/>
            <w:bottom w:val="none" w:sz="0" w:space="0" w:color="auto"/>
            <w:right w:val="none" w:sz="0" w:space="0" w:color="auto"/>
          </w:divBdr>
        </w:div>
        <w:div w:id="2137260160">
          <w:marLeft w:val="0"/>
          <w:marRight w:val="0"/>
          <w:marTop w:val="0"/>
          <w:marBottom w:val="0"/>
          <w:divBdr>
            <w:top w:val="none" w:sz="0" w:space="0" w:color="auto"/>
            <w:left w:val="none" w:sz="0" w:space="0" w:color="auto"/>
            <w:bottom w:val="none" w:sz="0" w:space="0" w:color="auto"/>
            <w:right w:val="none" w:sz="0" w:space="0" w:color="auto"/>
          </w:divBdr>
        </w:div>
      </w:divsChild>
    </w:div>
    <w:div w:id="1336037076">
      <w:bodyDiv w:val="1"/>
      <w:marLeft w:val="0"/>
      <w:marRight w:val="0"/>
      <w:marTop w:val="0"/>
      <w:marBottom w:val="0"/>
      <w:divBdr>
        <w:top w:val="none" w:sz="0" w:space="0" w:color="auto"/>
        <w:left w:val="none" w:sz="0" w:space="0" w:color="auto"/>
        <w:bottom w:val="none" w:sz="0" w:space="0" w:color="auto"/>
        <w:right w:val="none" w:sz="0" w:space="0" w:color="auto"/>
      </w:divBdr>
    </w:div>
    <w:div w:id="1375083650">
      <w:bodyDiv w:val="1"/>
      <w:marLeft w:val="0"/>
      <w:marRight w:val="0"/>
      <w:marTop w:val="0"/>
      <w:marBottom w:val="0"/>
      <w:divBdr>
        <w:top w:val="none" w:sz="0" w:space="0" w:color="auto"/>
        <w:left w:val="none" w:sz="0" w:space="0" w:color="auto"/>
        <w:bottom w:val="none" w:sz="0" w:space="0" w:color="auto"/>
        <w:right w:val="none" w:sz="0" w:space="0" w:color="auto"/>
      </w:divBdr>
    </w:div>
    <w:div w:id="1496260034">
      <w:bodyDiv w:val="1"/>
      <w:marLeft w:val="0"/>
      <w:marRight w:val="0"/>
      <w:marTop w:val="0"/>
      <w:marBottom w:val="0"/>
      <w:divBdr>
        <w:top w:val="none" w:sz="0" w:space="0" w:color="auto"/>
        <w:left w:val="none" w:sz="0" w:space="0" w:color="auto"/>
        <w:bottom w:val="none" w:sz="0" w:space="0" w:color="auto"/>
        <w:right w:val="none" w:sz="0" w:space="0" w:color="auto"/>
      </w:divBdr>
    </w:div>
    <w:div w:id="1721124608">
      <w:bodyDiv w:val="1"/>
      <w:marLeft w:val="0"/>
      <w:marRight w:val="0"/>
      <w:marTop w:val="0"/>
      <w:marBottom w:val="0"/>
      <w:divBdr>
        <w:top w:val="none" w:sz="0" w:space="0" w:color="auto"/>
        <w:left w:val="none" w:sz="0" w:space="0" w:color="auto"/>
        <w:bottom w:val="none" w:sz="0" w:space="0" w:color="auto"/>
        <w:right w:val="none" w:sz="0" w:space="0" w:color="auto"/>
      </w:divBdr>
    </w:div>
    <w:div w:id="1978030034">
      <w:bodyDiv w:val="1"/>
      <w:marLeft w:val="0"/>
      <w:marRight w:val="0"/>
      <w:marTop w:val="0"/>
      <w:marBottom w:val="0"/>
      <w:divBdr>
        <w:top w:val="none" w:sz="0" w:space="0" w:color="auto"/>
        <w:left w:val="none" w:sz="0" w:space="0" w:color="auto"/>
        <w:bottom w:val="none" w:sz="0" w:space="0" w:color="auto"/>
        <w:right w:val="none" w:sz="0" w:space="0" w:color="auto"/>
      </w:divBdr>
    </w:div>
    <w:div w:id="2080904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raphisoft.sharefile.com/d-s6a6dc8264be4625b" TargetMode="External"/><Relationship Id="rId13" Type="http://schemas.openxmlformats.org/officeDocument/2006/relationships/hyperlink" Target="https://bimx-storage.graphisoft.com/Download/0d020f3f-d95b-4941-8de1-0fd18b3bdf4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bimx-ext-test.graphisoft.com/"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F2DBF-2A46-4F8E-BA58-CA7F221E3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2834</TotalTime>
  <Pages>22</Pages>
  <Words>6433</Words>
  <Characters>36673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Gyuri</dc:creator>
  <cp:lastModifiedBy>Nyitrai, Gyorgy</cp:lastModifiedBy>
  <cp:revision>8</cp:revision>
  <cp:lastPrinted>2018-01-02T11:02:00Z</cp:lastPrinted>
  <dcterms:created xsi:type="dcterms:W3CDTF">2019-03-27T14:57:00Z</dcterms:created>
  <dcterms:modified xsi:type="dcterms:W3CDTF">2019-03-29T14:11:00Z</dcterms:modified>
</cp:coreProperties>
</file>