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113E0" w14:textId="77777777" w:rsidR="00370288" w:rsidRPr="00300C53" w:rsidRDefault="00B91E85" w:rsidP="00B91E85">
      <w:pPr>
        <w:pStyle w:val="berschrift1"/>
        <w:rPr>
          <w:lang w:val="en-US"/>
        </w:rPr>
      </w:pPr>
      <w:r w:rsidRPr="00300C53">
        <w:rPr>
          <w:lang w:val="en-US"/>
        </w:rPr>
        <w:t>Build</w:t>
      </w:r>
    </w:p>
    <w:p w14:paraId="0C7DA1D9" w14:textId="78259731" w:rsidR="004A2D18" w:rsidRPr="00300C53" w:rsidRDefault="004A2D18" w:rsidP="00A47951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>WAR is the best archive</w:t>
      </w:r>
    </w:p>
    <w:p w14:paraId="0D1439CA" w14:textId="77777777" w:rsidR="00B91E85" w:rsidRPr="00300C53" w:rsidRDefault="00B91E85" w:rsidP="00A47951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>Make POMs as small as possible</w:t>
      </w:r>
    </w:p>
    <w:p w14:paraId="5BF9C3D0" w14:textId="77777777" w:rsidR="00B91E85" w:rsidRPr="00300C53" w:rsidRDefault="00B91E85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>Tweak builds with –T flag of Maven (concurrent builds)</w:t>
      </w:r>
    </w:p>
    <w:p w14:paraId="17D9E835" w14:textId="77777777" w:rsidR="00B91E85" w:rsidRPr="00300C53" w:rsidRDefault="00B91E85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>Use CI</w:t>
      </w:r>
    </w:p>
    <w:p w14:paraId="1DADE8C3" w14:textId="77777777" w:rsidR="00B91E85" w:rsidRPr="00300C53" w:rsidRDefault="00B91E85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>Have a good Jenkins machine</w:t>
      </w:r>
    </w:p>
    <w:p w14:paraId="33C73A76" w14:textId="2F25404D" w:rsidR="00B91E85" w:rsidRPr="00300C53" w:rsidRDefault="00B91E85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>Check</w:t>
      </w:r>
      <w:r w:rsidR="00E553D4" w:rsidRPr="00300C53">
        <w:rPr>
          <w:lang w:val="en-US"/>
        </w:rPr>
        <w:t>-</w:t>
      </w:r>
      <w:r w:rsidRPr="00300C53">
        <w:rPr>
          <w:lang w:val="en-US"/>
        </w:rPr>
        <w:t>in very often</w:t>
      </w:r>
    </w:p>
    <w:p w14:paraId="37284C14" w14:textId="1FFB7329" w:rsidR="004A2D18" w:rsidRPr="00300C53" w:rsidRDefault="004A2D18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>Quest every dependency (keep the WAR small)</w:t>
      </w:r>
    </w:p>
    <w:p w14:paraId="401A71BC" w14:textId="5B2A6C38" w:rsidR="000653EF" w:rsidRPr="00300C53" w:rsidRDefault="000653EF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>Versioning: no build number – use the POM version</w:t>
      </w:r>
    </w:p>
    <w:p w14:paraId="1583462F" w14:textId="68F50421" w:rsidR="000653EF" w:rsidRPr="00300C53" w:rsidRDefault="000653EF" w:rsidP="000653EF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 xml:space="preserve">(Check </w:t>
      </w:r>
      <w:hyperlink r:id="rId7" w:history="1">
        <w:r w:rsidRPr="00300C53">
          <w:rPr>
            <w:rStyle w:val="Link"/>
            <w:lang w:val="en-US"/>
          </w:rPr>
          <w:t>www.semver.org</w:t>
        </w:r>
      </w:hyperlink>
      <w:r w:rsidRPr="00300C53">
        <w:rPr>
          <w:lang w:val="en-US"/>
        </w:rPr>
        <w:t>)</w:t>
      </w:r>
    </w:p>
    <w:p w14:paraId="2B1B2DD0" w14:textId="4CB96080" w:rsidR="00FB5378" w:rsidRPr="00300C53" w:rsidRDefault="00FB5378" w:rsidP="000653EF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>Configure Jenkins in Master-Slave mode</w:t>
      </w:r>
    </w:p>
    <w:p w14:paraId="30C69981" w14:textId="4DFBAEB9" w:rsidR="00CA3A9F" w:rsidRPr="00300C53" w:rsidRDefault="00CA3A9F" w:rsidP="000653EF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>Jenkins with Git =&gt; Hook possible that informs Jenkins about the change</w:t>
      </w:r>
    </w:p>
    <w:p w14:paraId="7BA724D7" w14:textId="563D3993" w:rsidR="00E00730" w:rsidRPr="00300C53" w:rsidRDefault="00E00730" w:rsidP="000653EF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>Move integration test logic to CI server</w:t>
      </w:r>
    </w:p>
    <w:p w14:paraId="1AAC45F9" w14:textId="07EC195D" w:rsidR="000653EF" w:rsidRPr="00300C53" w:rsidRDefault="000653EF" w:rsidP="000653EF">
      <w:pPr>
        <w:pStyle w:val="berschrift1"/>
        <w:rPr>
          <w:lang w:val="en-US"/>
        </w:rPr>
      </w:pPr>
      <w:r w:rsidRPr="00300C53">
        <w:rPr>
          <w:lang w:val="en-US"/>
        </w:rPr>
        <w:t>Versioning</w:t>
      </w:r>
    </w:p>
    <w:p w14:paraId="5E052F15" w14:textId="6AF5E02F" w:rsidR="000653EF" w:rsidRPr="00300C53" w:rsidRDefault="000653EF" w:rsidP="000653EF">
      <w:pPr>
        <w:pStyle w:val="Listenabsatz"/>
        <w:numPr>
          <w:ilvl w:val="0"/>
          <w:numId w:val="2"/>
        </w:numPr>
        <w:rPr>
          <w:lang w:val="en-US"/>
        </w:rPr>
      </w:pPr>
      <w:r w:rsidRPr="00300C53">
        <w:rPr>
          <w:lang w:val="en-US"/>
        </w:rPr>
        <w:t>Use Git</w:t>
      </w:r>
    </w:p>
    <w:p w14:paraId="50190587" w14:textId="0C5475C8" w:rsidR="000653EF" w:rsidRPr="00300C53" w:rsidRDefault="000653EF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300C53">
        <w:rPr>
          <w:lang w:val="en-US"/>
        </w:rPr>
        <w:t>SVN is slow / Git is fast</w:t>
      </w:r>
    </w:p>
    <w:p w14:paraId="75A66A99" w14:textId="0A2EAA47" w:rsidR="000653EF" w:rsidRPr="00300C53" w:rsidRDefault="00A459F4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300C53">
        <w:rPr>
          <w:lang w:val="en-US"/>
        </w:rPr>
        <w:t>Better concepts in background</w:t>
      </w:r>
    </w:p>
    <w:p w14:paraId="24707B15" w14:textId="3B470A82" w:rsidR="00A459F4" w:rsidRPr="00300C53" w:rsidRDefault="00A459F4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300C53">
        <w:rPr>
          <w:lang w:val="en-US"/>
        </w:rPr>
        <w:t>Less problems</w:t>
      </w:r>
    </w:p>
    <w:p w14:paraId="6FF18950" w14:textId="533DA8ED" w:rsidR="007349E4" w:rsidRPr="00300C53" w:rsidRDefault="007349E4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300C53">
        <w:rPr>
          <w:lang w:val="en-US"/>
        </w:rPr>
        <w:t>It’s THE new VCS (everybody moves away from SVN)</w:t>
      </w:r>
    </w:p>
    <w:p w14:paraId="256949B7" w14:textId="3FAD17E2" w:rsidR="007349E4" w:rsidRPr="00300C53" w:rsidRDefault="00C97BC7" w:rsidP="00C97BC7">
      <w:pPr>
        <w:pStyle w:val="berschrift1"/>
        <w:rPr>
          <w:lang w:val="en-US"/>
        </w:rPr>
      </w:pPr>
      <w:r w:rsidRPr="00300C53">
        <w:rPr>
          <w:lang w:val="en-US"/>
        </w:rPr>
        <w:t xml:space="preserve">RESTful </w:t>
      </w:r>
      <w:r w:rsidR="007143DC" w:rsidRPr="00300C53">
        <w:rPr>
          <w:lang w:val="en-US"/>
        </w:rPr>
        <w:t>architectures</w:t>
      </w:r>
    </w:p>
    <w:p w14:paraId="5CB7B632" w14:textId="7D620EB0" w:rsidR="00C97BC7" w:rsidRPr="00300C53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300C53">
        <w:rPr>
          <w:lang w:val="en-US"/>
        </w:rPr>
        <w:t>SOAP is not object-oriented</w:t>
      </w:r>
    </w:p>
    <w:p w14:paraId="35DA7744" w14:textId="191E32F6" w:rsidR="00C97BC7" w:rsidRPr="00300C53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300C53">
        <w:rPr>
          <w:lang w:val="en-US"/>
        </w:rPr>
        <w:t>SOAP calls static methods</w:t>
      </w:r>
    </w:p>
    <w:p w14:paraId="54167A63" w14:textId="467BBBA5" w:rsidR="00C97BC7" w:rsidRPr="00300C53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300C53">
        <w:rPr>
          <w:lang w:val="en-US"/>
        </w:rPr>
        <w:t>REST is about objects == „resources“</w:t>
      </w:r>
    </w:p>
    <w:p w14:paraId="3695D73E" w14:textId="1A857FD1" w:rsidR="00C97BC7" w:rsidRPr="00300C53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300C53">
        <w:rPr>
          <w:lang w:val="en-US"/>
        </w:rPr>
        <w:t>REST allows to read/update the state of resources</w:t>
      </w:r>
    </w:p>
    <w:p w14:paraId="7D558B6B" w14:textId="77777777" w:rsidR="00AF14BC" w:rsidRDefault="00C00332" w:rsidP="00C97BC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HTTP operations perfectly map to typical object operat</w:t>
      </w:r>
      <w:r w:rsidR="00AF14BC">
        <w:rPr>
          <w:lang w:val="en-US"/>
        </w:rPr>
        <w:t>ions</w:t>
      </w:r>
    </w:p>
    <w:p w14:paraId="750BB0F3" w14:textId="77777777" w:rsidR="00AF14BC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GET == Select</w:t>
      </w:r>
    </w:p>
    <w:p w14:paraId="69B27CA3" w14:textId="77777777" w:rsidR="00AF14BC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POST == Insert</w:t>
      </w:r>
    </w:p>
    <w:p w14:paraId="2FD38AD8" w14:textId="77777777" w:rsidR="00AF14BC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PUT == Update</w:t>
      </w:r>
    </w:p>
    <w:p w14:paraId="41ACBAC2" w14:textId="4AD154B3" w:rsidR="00C97BC7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DELETE == delete</w:t>
      </w:r>
    </w:p>
    <w:p w14:paraId="37980B83" w14:textId="6ED8697A" w:rsidR="00C00332" w:rsidRDefault="00C00332" w:rsidP="00C97BC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HTTP status (e.g. 201, 202) allows well-defined return states</w:t>
      </w:r>
    </w:p>
    <w:p w14:paraId="64B42ABC" w14:textId="557742DB" w:rsidR="00C00332" w:rsidRDefault="00D341E6" w:rsidP="00C97BC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Practical approaches</w:t>
      </w:r>
    </w:p>
    <w:p w14:paraId="4EBA2055" w14:textId="27AB5DA2" w:rsidR="00D341E6" w:rsidRDefault="00D341E6" w:rsidP="00D341E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Search operation</w:t>
      </w:r>
    </w:p>
    <w:p w14:paraId="5B4CAD90" w14:textId="02744CB3" w:rsidR="00D341E6" w:rsidRDefault="00D341E6" w:rsidP="00D341E6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Define a new resource for searches</w:t>
      </w:r>
    </w:p>
    <w:p w14:paraId="7433CE0A" w14:textId="7021950F" w:rsidR="00D341E6" w:rsidRPr="004A5687" w:rsidRDefault="00D341E6" w:rsidP="00D341E6">
      <w:pPr>
        <w:pStyle w:val="Listenabsatz"/>
        <w:numPr>
          <w:ilvl w:val="2"/>
          <w:numId w:val="3"/>
        </w:numPr>
        <w:rPr>
          <w:rStyle w:val="Code"/>
          <w:rFonts w:asciiTheme="minorHAnsi" w:hAnsiTheme="minorHAnsi" w:cstheme="minorBidi"/>
        </w:rPr>
      </w:pPr>
      <w:r>
        <w:rPr>
          <w:lang w:val="en-US"/>
        </w:rPr>
        <w:t xml:space="preserve">E.g. </w:t>
      </w:r>
      <w:r w:rsidR="0013471B" w:rsidRPr="005F30FB">
        <w:rPr>
          <w:rStyle w:val="Code"/>
        </w:rPr>
        <w:t xml:space="preserve">GET </w:t>
      </w:r>
      <w:r w:rsidRPr="005F30FB">
        <w:rPr>
          <w:rStyle w:val="Code"/>
        </w:rPr>
        <w:t>xmas/v1/searches/</w:t>
      </w:r>
      <w:r w:rsidR="0013471B" w:rsidRPr="005F30FB">
        <w:rPr>
          <w:rStyle w:val="Code"/>
        </w:rPr>
        <w:t>[your search]</w:t>
      </w:r>
    </w:p>
    <w:p w14:paraId="409C24E7" w14:textId="0923BA04" w:rsidR="004A5687" w:rsidRDefault="004A5687" w:rsidP="004A5687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Think in terms (== substantives), NOT operations</w:t>
      </w:r>
    </w:p>
    <w:p w14:paraId="776C7AF0" w14:textId="1D85F8D7" w:rsidR="00B95876" w:rsidRDefault="00B95876" w:rsidP="00B95876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Make a resource out of every concept</w:t>
      </w:r>
    </w:p>
    <w:p w14:paraId="17B53383" w14:textId="50A89137" w:rsidR="00B95876" w:rsidRDefault="00B95876" w:rsidP="00B95876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E.g.: searches, transactions, …</w:t>
      </w:r>
    </w:p>
    <w:p w14:paraId="0EAB2180" w14:textId="17185154" w:rsidR="004D3805" w:rsidRDefault="004D3805" w:rsidP="004D3805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If you need validation – use Bean Validation (no need for XSD validation)</w:t>
      </w:r>
      <w:bookmarkStart w:id="0" w:name="_GoBack"/>
      <w:bookmarkEnd w:id="0"/>
    </w:p>
    <w:p w14:paraId="67C18E10" w14:textId="04DA96AF" w:rsidR="00193B85" w:rsidRDefault="00193B85" w:rsidP="00193B8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Examples:</w:t>
      </w:r>
    </w:p>
    <w:p w14:paraId="0773E9BC" w14:textId="5AE3D634" w:rsidR="00193B85" w:rsidRDefault="00193B85" w:rsidP="00193B85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Kenai (Sun Cloud API)</w:t>
      </w:r>
    </w:p>
    <w:p w14:paraId="50D372B1" w14:textId="719D63ED" w:rsidR="00193B85" w:rsidRDefault="00193B85" w:rsidP="00193B85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HornetQ REST API</w:t>
      </w:r>
    </w:p>
    <w:p w14:paraId="43AE3EC7" w14:textId="77777777" w:rsidR="004D3805" w:rsidRPr="00300C53" w:rsidRDefault="004D3805" w:rsidP="00193B85">
      <w:pPr>
        <w:pStyle w:val="Listenabsatz"/>
        <w:numPr>
          <w:ilvl w:val="1"/>
          <w:numId w:val="3"/>
        </w:numPr>
        <w:rPr>
          <w:lang w:val="en-US"/>
        </w:rPr>
      </w:pPr>
    </w:p>
    <w:sectPr w:rsidR="004D3805" w:rsidRPr="00300C53" w:rsidSect="003C10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8A7"/>
    <w:multiLevelType w:val="hybridMultilevel"/>
    <w:tmpl w:val="E9168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F548B"/>
    <w:multiLevelType w:val="hybridMultilevel"/>
    <w:tmpl w:val="1D00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6C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F2873"/>
    <w:multiLevelType w:val="hybridMultilevel"/>
    <w:tmpl w:val="5BC8A3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activeWritingStyle w:appName="MSWord" w:lang="de-DE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85"/>
    <w:rsid w:val="000653EF"/>
    <w:rsid w:val="0013471B"/>
    <w:rsid w:val="00193B85"/>
    <w:rsid w:val="00300C53"/>
    <w:rsid w:val="00370288"/>
    <w:rsid w:val="0039372C"/>
    <w:rsid w:val="003C10E2"/>
    <w:rsid w:val="004A2D18"/>
    <w:rsid w:val="004A5687"/>
    <w:rsid w:val="004D3805"/>
    <w:rsid w:val="005F30FB"/>
    <w:rsid w:val="006F4A6A"/>
    <w:rsid w:val="007143DC"/>
    <w:rsid w:val="007349E4"/>
    <w:rsid w:val="00A459F4"/>
    <w:rsid w:val="00A47951"/>
    <w:rsid w:val="00AF14BC"/>
    <w:rsid w:val="00B91E85"/>
    <w:rsid w:val="00B95876"/>
    <w:rsid w:val="00C00332"/>
    <w:rsid w:val="00C97BC7"/>
    <w:rsid w:val="00CA3A9F"/>
    <w:rsid w:val="00D341E6"/>
    <w:rsid w:val="00DA55AC"/>
    <w:rsid w:val="00E00730"/>
    <w:rsid w:val="00E553D4"/>
    <w:rsid w:val="00FB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D958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91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91E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B91E8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0653EF"/>
    <w:rPr>
      <w:color w:val="0000FF" w:themeColor="hyperlink"/>
      <w:u w:val="single"/>
    </w:rPr>
  </w:style>
  <w:style w:type="character" w:customStyle="1" w:styleId="Code">
    <w:name w:val="Code"/>
    <w:basedOn w:val="Absatzstandardschriftart"/>
    <w:uiPriority w:val="1"/>
    <w:qFormat/>
    <w:rsid w:val="005F30FB"/>
    <w:rPr>
      <w:rFonts w:ascii="Courier New" w:hAnsi="Courier New" w:cs="Courier New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91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91E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B91E8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0653EF"/>
    <w:rPr>
      <w:color w:val="0000FF" w:themeColor="hyperlink"/>
      <w:u w:val="single"/>
    </w:rPr>
  </w:style>
  <w:style w:type="character" w:customStyle="1" w:styleId="Code">
    <w:name w:val="Code"/>
    <w:basedOn w:val="Absatzstandardschriftart"/>
    <w:uiPriority w:val="1"/>
    <w:qFormat/>
    <w:rsid w:val="005F30FB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semver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A074B1-2A54-DA4D-B22B-18BF8441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1135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Build</vt:lpstr>
      <vt:lpstr>Versioning</vt:lpstr>
    </vt:vector>
  </TitlesOfParts>
  <Manager/>
  <Company/>
  <LinksUpToDate>false</LinksUpToDate>
  <CharactersWithSpaces>1313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Scholz</dc:creator>
  <cp:keywords/>
  <dc:description/>
  <cp:lastModifiedBy>Karin Scholz</cp:lastModifiedBy>
  <cp:revision>25</cp:revision>
  <dcterms:created xsi:type="dcterms:W3CDTF">2013-12-03T08:52:00Z</dcterms:created>
  <dcterms:modified xsi:type="dcterms:W3CDTF">2013-12-03T11:28:00Z</dcterms:modified>
  <cp:category/>
</cp:coreProperties>
</file>