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60FED" w14:textId="7BDAC916" w:rsidR="004775A0" w:rsidRPr="00323310" w:rsidRDefault="007315AC" w:rsidP="005207D2">
      <w:pPr>
        <w:pStyle w:val="Naslovnica"/>
        <w:spacing w:line="360" w:lineRule="auto"/>
      </w:pPr>
      <w:bookmarkStart w:id="0" w:name="_Toc57173639"/>
      <w:r w:rsidRPr="00323310">
        <w:t>Fakultet strojarstva, računarstva i elek</w:t>
      </w:r>
      <w:r w:rsidR="006229B5" w:rsidRPr="00323310">
        <w:t>t</w:t>
      </w:r>
      <w:r w:rsidRPr="00323310">
        <w:t>rotehnike</w:t>
      </w:r>
      <w:r w:rsidR="004775A0" w:rsidRPr="00323310">
        <w:br/>
      </w:r>
      <w:r w:rsidRPr="00323310">
        <w:t>Projektiranje</w:t>
      </w:r>
      <w:r w:rsidR="004775A0" w:rsidRPr="00323310">
        <w:t xml:space="preserve"> informacijskih sustava</w:t>
      </w:r>
    </w:p>
    <w:p w14:paraId="177DDBE1" w14:textId="77777777" w:rsidR="004775A0" w:rsidRPr="00323310" w:rsidRDefault="004775A0" w:rsidP="005207D2">
      <w:pPr>
        <w:pStyle w:val="Naslovnica"/>
        <w:spacing w:line="360" w:lineRule="auto"/>
      </w:pPr>
    </w:p>
    <w:p w14:paraId="526905FA" w14:textId="77777777" w:rsidR="004775A0" w:rsidRPr="00323310" w:rsidRDefault="004775A0" w:rsidP="005207D2">
      <w:pPr>
        <w:pStyle w:val="Naslovnica"/>
        <w:spacing w:line="360" w:lineRule="auto"/>
      </w:pPr>
    </w:p>
    <w:p w14:paraId="22172D5A" w14:textId="77777777" w:rsidR="004775A0" w:rsidRPr="00323310" w:rsidRDefault="004775A0" w:rsidP="005207D2">
      <w:pPr>
        <w:pStyle w:val="Naslovnica"/>
        <w:spacing w:line="360" w:lineRule="auto"/>
      </w:pPr>
    </w:p>
    <w:p w14:paraId="6E338DE4" w14:textId="77777777" w:rsidR="004775A0" w:rsidRPr="00323310" w:rsidRDefault="004775A0" w:rsidP="005207D2">
      <w:pPr>
        <w:pStyle w:val="Naslovnica"/>
        <w:spacing w:line="360" w:lineRule="auto"/>
      </w:pPr>
    </w:p>
    <w:p w14:paraId="4AD74682" w14:textId="77777777" w:rsidR="004775A0" w:rsidRPr="00323310" w:rsidRDefault="004775A0" w:rsidP="005207D2">
      <w:pPr>
        <w:pStyle w:val="Naslovnica"/>
        <w:spacing w:line="360" w:lineRule="auto"/>
      </w:pPr>
    </w:p>
    <w:p w14:paraId="3FB8CB9C" w14:textId="77777777" w:rsidR="004775A0" w:rsidRPr="00323310" w:rsidRDefault="004775A0" w:rsidP="005207D2">
      <w:pPr>
        <w:pStyle w:val="Naslovnica"/>
        <w:spacing w:line="360" w:lineRule="auto"/>
      </w:pPr>
    </w:p>
    <w:p w14:paraId="2F67E61B" w14:textId="77777777" w:rsidR="004775A0" w:rsidRPr="00323310" w:rsidRDefault="004775A0" w:rsidP="005207D2">
      <w:pPr>
        <w:pStyle w:val="Naslovnica"/>
        <w:spacing w:line="360" w:lineRule="auto"/>
      </w:pPr>
    </w:p>
    <w:p w14:paraId="3FF369C2" w14:textId="77777777" w:rsidR="004775A0" w:rsidRPr="00323310" w:rsidRDefault="007C1084" w:rsidP="005207D2">
      <w:pPr>
        <w:pStyle w:val="Naslovnica"/>
        <w:spacing w:line="360" w:lineRule="auto"/>
        <w:rPr>
          <w:sz w:val="36"/>
          <w:szCs w:val="36"/>
          <w:u w:val="single"/>
        </w:rPr>
      </w:pPr>
      <w:r w:rsidRPr="00323310">
        <w:rPr>
          <w:sz w:val="36"/>
          <w:szCs w:val="36"/>
          <w:u w:val="single"/>
        </w:rPr>
        <w:t>Specifikacija zahtjeva:</w:t>
      </w:r>
    </w:p>
    <w:p w14:paraId="782D0A0B" w14:textId="77777777" w:rsidR="004775A0" w:rsidRPr="00323310" w:rsidRDefault="004775A0" w:rsidP="005207D2">
      <w:pPr>
        <w:pStyle w:val="Naslovnica"/>
        <w:spacing w:line="360" w:lineRule="auto"/>
      </w:pPr>
    </w:p>
    <w:p w14:paraId="72E74EA4" w14:textId="4DF038ED" w:rsidR="004775A0" w:rsidRPr="00323310" w:rsidRDefault="004775A0" w:rsidP="005207D2">
      <w:pPr>
        <w:pStyle w:val="Naslov"/>
        <w:spacing w:line="360" w:lineRule="auto"/>
        <w:rPr>
          <w:sz w:val="44"/>
          <w:szCs w:val="44"/>
        </w:rPr>
      </w:pPr>
      <w:r w:rsidRPr="00323310">
        <w:rPr>
          <w:sz w:val="44"/>
          <w:szCs w:val="44"/>
        </w:rPr>
        <w:t xml:space="preserve">Informacijski sustav za </w:t>
      </w:r>
      <w:r w:rsidR="007315AC" w:rsidRPr="00323310">
        <w:rPr>
          <w:sz w:val="44"/>
          <w:szCs w:val="44"/>
        </w:rPr>
        <w:t xml:space="preserve">Službu održavanja fakulteta </w:t>
      </w:r>
    </w:p>
    <w:p w14:paraId="2EC0D327" w14:textId="77777777" w:rsidR="004775A0" w:rsidRPr="00323310" w:rsidRDefault="004775A0" w:rsidP="005207D2">
      <w:pPr>
        <w:pStyle w:val="Naslov"/>
        <w:spacing w:line="360" w:lineRule="auto"/>
        <w:rPr>
          <w:sz w:val="44"/>
          <w:szCs w:val="44"/>
        </w:rPr>
      </w:pPr>
    </w:p>
    <w:p w14:paraId="36715676" w14:textId="77777777" w:rsidR="004775A0" w:rsidRPr="00323310" w:rsidRDefault="004775A0" w:rsidP="005207D2">
      <w:pPr>
        <w:pStyle w:val="Naslovnica"/>
        <w:spacing w:line="360" w:lineRule="auto"/>
      </w:pPr>
      <w:r w:rsidRPr="00323310">
        <w:t xml:space="preserve">Verzija: </w:t>
      </w:r>
      <w:r w:rsidRPr="00323310">
        <w:rPr>
          <w:b w:val="0"/>
        </w:rPr>
        <w:t>1.0</w:t>
      </w:r>
    </w:p>
    <w:p w14:paraId="350EB7CC" w14:textId="77777777" w:rsidR="004775A0" w:rsidRPr="00323310" w:rsidRDefault="004775A0" w:rsidP="005207D2">
      <w:pPr>
        <w:pStyle w:val="Naslovnica"/>
        <w:spacing w:line="360" w:lineRule="auto"/>
      </w:pPr>
    </w:p>
    <w:p w14:paraId="10ADD92A" w14:textId="77777777" w:rsidR="004775A0" w:rsidRPr="00323310" w:rsidRDefault="004775A0" w:rsidP="005207D2">
      <w:pPr>
        <w:pStyle w:val="Naslovnica"/>
        <w:spacing w:line="360" w:lineRule="auto"/>
      </w:pPr>
    </w:p>
    <w:p w14:paraId="7870E1BE" w14:textId="77777777" w:rsidR="004775A0" w:rsidRPr="00323310" w:rsidRDefault="004775A0" w:rsidP="005207D2">
      <w:pPr>
        <w:pStyle w:val="Naslovnica"/>
        <w:spacing w:line="360" w:lineRule="auto"/>
      </w:pPr>
    </w:p>
    <w:p w14:paraId="1D912CCA" w14:textId="77777777" w:rsidR="004775A0" w:rsidRPr="00323310" w:rsidRDefault="004775A0" w:rsidP="005207D2">
      <w:pPr>
        <w:pStyle w:val="Naslovnica"/>
        <w:spacing w:line="360" w:lineRule="auto"/>
      </w:pPr>
    </w:p>
    <w:p w14:paraId="656FF11C" w14:textId="77777777" w:rsidR="004775A0" w:rsidRPr="00323310" w:rsidRDefault="004775A0" w:rsidP="005207D2">
      <w:pPr>
        <w:pStyle w:val="Naslovnica"/>
        <w:spacing w:line="360" w:lineRule="auto"/>
      </w:pPr>
    </w:p>
    <w:p w14:paraId="1281B410" w14:textId="25A2C1EE" w:rsidR="004775A0" w:rsidRPr="00323310" w:rsidRDefault="004775A0" w:rsidP="005207D2">
      <w:pPr>
        <w:pStyle w:val="Naslovnica"/>
        <w:spacing w:line="360" w:lineRule="auto"/>
      </w:pPr>
      <w:r w:rsidRPr="00323310">
        <w:t xml:space="preserve">Voditelj projekta: </w:t>
      </w:r>
      <w:r w:rsidR="007315AC" w:rsidRPr="00323310">
        <w:rPr>
          <w:b w:val="0"/>
        </w:rPr>
        <w:t>Dragan Zovko</w:t>
      </w:r>
    </w:p>
    <w:p w14:paraId="14E58B14" w14:textId="77777777" w:rsidR="004775A0" w:rsidRPr="00323310" w:rsidRDefault="004775A0" w:rsidP="005207D2">
      <w:pPr>
        <w:pStyle w:val="Naslovnica"/>
        <w:spacing w:line="360" w:lineRule="auto"/>
      </w:pPr>
    </w:p>
    <w:p w14:paraId="451539C2" w14:textId="77777777" w:rsidR="004775A0" w:rsidRPr="00323310" w:rsidRDefault="004775A0" w:rsidP="005207D2">
      <w:pPr>
        <w:pStyle w:val="Naslovnica"/>
        <w:spacing w:line="360" w:lineRule="auto"/>
      </w:pPr>
    </w:p>
    <w:p w14:paraId="5A55A9DB" w14:textId="77777777" w:rsidR="004775A0" w:rsidRPr="00323310" w:rsidRDefault="004775A0" w:rsidP="005207D2">
      <w:pPr>
        <w:pStyle w:val="Naslovnica"/>
        <w:spacing w:line="360" w:lineRule="auto"/>
      </w:pPr>
    </w:p>
    <w:p w14:paraId="2362235B" w14:textId="77777777" w:rsidR="004775A0" w:rsidRPr="00323310" w:rsidRDefault="004775A0" w:rsidP="005207D2">
      <w:pPr>
        <w:pStyle w:val="Naslovnica"/>
        <w:spacing w:line="360" w:lineRule="auto"/>
      </w:pPr>
    </w:p>
    <w:p w14:paraId="06F32A03" w14:textId="77777777" w:rsidR="004775A0" w:rsidRPr="00323310" w:rsidRDefault="004775A0" w:rsidP="005207D2">
      <w:pPr>
        <w:pStyle w:val="Naslovnica"/>
        <w:spacing w:line="360" w:lineRule="auto"/>
      </w:pPr>
    </w:p>
    <w:p w14:paraId="54B19454" w14:textId="19FAF7B5" w:rsidR="004775A0" w:rsidRPr="00323310" w:rsidRDefault="007315AC" w:rsidP="005207D2">
      <w:pPr>
        <w:pStyle w:val="Naslovnica"/>
        <w:spacing w:line="360" w:lineRule="auto"/>
        <w:sectPr w:rsidR="004775A0" w:rsidRPr="00323310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323310">
        <w:t>Mostar</w:t>
      </w:r>
      <w:r w:rsidR="004775A0" w:rsidRPr="00323310">
        <w:t xml:space="preserve">, </w:t>
      </w:r>
      <w:r w:rsidRPr="00323310">
        <w:t xml:space="preserve">svibanj </w:t>
      </w:r>
      <w:r w:rsidR="004775A0" w:rsidRPr="00323310">
        <w:t>20</w:t>
      </w:r>
      <w:r w:rsidRPr="00323310">
        <w:t>24</w:t>
      </w:r>
    </w:p>
    <w:bookmarkStart w:id="1" w:name="_Toc38390044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/>
        </w:rPr>
        <w:id w:val="-173037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3F915" w14:textId="31DE56ED" w:rsidR="005207D2" w:rsidRPr="005207D2" w:rsidRDefault="005207D2" w:rsidP="005207D2">
          <w:pPr>
            <w:pStyle w:val="TOCHeading"/>
            <w:spacing w:line="360" w:lineRule="auto"/>
            <w:rPr>
              <w:color w:val="auto"/>
            </w:rPr>
          </w:pPr>
          <w:proofErr w:type="spellStart"/>
          <w:r w:rsidRPr="005207D2">
            <w:rPr>
              <w:color w:val="auto"/>
            </w:rPr>
            <w:t>Sadržaj</w:t>
          </w:r>
          <w:proofErr w:type="spellEnd"/>
          <w:r w:rsidRPr="005207D2">
            <w:rPr>
              <w:color w:val="auto"/>
            </w:rPr>
            <w:t>:</w:t>
          </w:r>
        </w:p>
        <w:p w14:paraId="1C9B0629" w14:textId="77777777" w:rsidR="005207D2" w:rsidRPr="005207D2" w:rsidRDefault="005207D2" w:rsidP="005207D2">
          <w:pPr>
            <w:spacing w:line="360" w:lineRule="auto"/>
            <w:rPr>
              <w:lang w:val="en-US"/>
            </w:rPr>
          </w:pPr>
        </w:p>
        <w:p w14:paraId="5E6183B7" w14:textId="4C6C0586" w:rsidR="00116B18" w:rsidRDefault="005207D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70885" w:history="1">
            <w:r w:rsidR="00116B18" w:rsidRPr="002F1A7F">
              <w:rPr>
                <w:rStyle w:val="Hyperlink"/>
                <w:noProof/>
              </w:rPr>
              <w:t>1. Analiza zahtjeva</w:t>
            </w:r>
            <w:r w:rsidR="00116B18">
              <w:rPr>
                <w:noProof/>
                <w:webHidden/>
              </w:rPr>
              <w:tab/>
            </w:r>
            <w:r w:rsidR="00116B18">
              <w:rPr>
                <w:noProof/>
                <w:webHidden/>
              </w:rPr>
              <w:fldChar w:fldCharType="begin"/>
            </w:r>
            <w:r w:rsidR="00116B18">
              <w:rPr>
                <w:noProof/>
                <w:webHidden/>
              </w:rPr>
              <w:instrText xml:space="preserve"> PAGEREF _Toc170070885 \h </w:instrText>
            </w:r>
            <w:r w:rsidR="00116B18">
              <w:rPr>
                <w:noProof/>
                <w:webHidden/>
              </w:rPr>
            </w:r>
            <w:r w:rsidR="00116B18">
              <w:rPr>
                <w:noProof/>
                <w:webHidden/>
              </w:rPr>
              <w:fldChar w:fldCharType="separate"/>
            </w:r>
            <w:r w:rsidR="00116B18">
              <w:rPr>
                <w:noProof/>
                <w:webHidden/>
              </w:rPr>
              <w:t>3</w:t>
            </w:r>
            <w:r w:rsidR="00116B18">
              <w:rPr>
                <w:noProof/>
                <w:webHidden/>
              </w:rPr>
              <w:fldChar w:fldCharType="end"/>
            </w:r>
          </w:hyperlink>
        </w:p>
        <w:p w14:paraId="5E06EC74" w14:textId="180AEFF8" w:rsidR="00116B18" w:rsidRDefault="00116B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86" w:history="1">
            <w:r w:rsidRPr="002F1A7F">
              <w:rPr>
                <w:rStyle w:val="Hyperlink"/>
                <w:noProof/>
              </w:rPr>
              <w:t>1.1.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0A56" w14:textId="6D8589F7" w:rsidR="00116B18" w:rsidRDefault="00116B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87" w:history="1">
            <w:r w:rsidRPr="002F1A7F">
              <w:rPr>
                <w:rStyle w:val="Hyperlink"/>
                <w:noProof/>
              </w:rPr>
              <w:t>1.2.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6A2B" w14:textId="42FD276D" w:rsidR="00116B18" w:rsidRDefault="00116B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88" w:history="1">
            <w:r w:rsidRPr="002F1A7F">
              <w:rPr>
                <w:rStyle w:val="Hyperlink"/>
                <w:noProof/>
              </w:rPr>
              <w:t>1.3.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E729" w14:textId="5931F6A8" w:rsidR="00116B18" w:rsidRDefault="00116B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89" w:history="1">
            <w:r w:rsidRPr="002F1A7F">
              <w:rPr>
                <w:rStyle w:val="Hyperlink"/>
                <w:noProof/>
              </w:rPr>
              <w:t>1.4.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ED54" w14:textId="50EDDD36" w:rsidR="00116B18" w:rsidRDefault="00116B1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0" w:history="1">
            <w:r w:rsidRPr="002F1A7F">
              <w:rPr>
                <w:rStyle w:val="Hyperlink"/>
                <w:noProof/>
              </w:rPr>
              <w:t>2. 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9CC3" w14:textId="3C369162" w:rsidR="00116B18" w:rsidRDefault="00116B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1" w:history="1">
            <w:r w:rsidRPr="002F1A7F">
              <w:rPr>
                <w:rStyle w:val="Hyperlink"/>
                <w:noProof/>
              </w:rPr>
              <w:t>2.1. Primjer prikupljenih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B83C" w14:textId="148587C0" w:rsidR="00116B18" w:rsidRDefault="00116B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2" w:history="1">
            <w:r w:rsidRPr="002F1A7F">
              <w:rPr>
                <w:rStyle w:val="Hyperlink"/>
                <w:noProof/>
              </w:rPr>
              <w:t>2.2. Surogati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B601" w14:textId="7DFCAF28" w:rsidR="00116B18" w:rsidRDefault="00116B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3" w:history="1">
            <w:r w:rsidRPr="002F1A7F">
              <w:rPr>
                <w:rStyle w:val="Hyperlink"/>
                <w:noProof/>
              </w:rPr>
              <w:t>2.2.1. Metrikon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A26E6" w14:textId="4058A9FC" w:rsidR="00116B18" w:rsidRDefault="00116B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4" w:history="1">
            <w:r w:rsidRPr="002F1A7F">
              <w:rPr>
                <w:rStyle w:val="Hyperlink"/>
                <w:noProof/>
              </w:rPr>
              <w:t>2.2.2. Maintenance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F38F" w14:textId="37D4F5B1" w:rsidR="00116B18" w:rsidRDefault="00116B1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5" w:history="1">
            <w:r w:rsidRPr="002F1A7F">
              <w:rPr>
                <w:rStyle w:val="Hyperlink"/>
                <w:noProof/>
              </w:rPr>
              <w:t>2.2.3. Fiix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A305" w14:textId="515E13A1" w:rsidR="00116B18" w:rsidRDefault="00116B1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6" w:history="1">
            <w:r w:rsidRPr="002F1A7F">
              <w:rPr>
                <w:rStyle w:val="Hyperlink"/>
                <w:noProof/>
              </w:rPr>
              <w:t>3. Model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D59B" w14:textId="4EB7C9BA" w:rsidR="00116B18" w:rsidRDefault="00116B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7" w:history="1">
            <w:r w:rsidRPr="002F1A7F">
              <w:rPr>
                <w:rStyle w:val="Hyperlink"/>
                <w:noProof/>
              </w:rPr>
              <w:t>3.1. 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462B" w14:textId="6B5B3EA8" w:rsidR="00116B18" w:rsidRDefault="00116B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8" w:history="1">
            <w:r w:rsidRPr="002F1A7F">
              <w:rPr>
                <w:rStyle w:val="Hyperlink"/>
                <w:noProof/>
              </w:rPr>
              <w:t>3.2.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B590" w14:textId="08DF7C47" w:rsidR="00116B18" w:rsidRDefault="00116B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899" w:history="1">
            <w:r w:rsidRPr="002F1A7F">
              <w:rPr>
                <w:rStyle w:val="Hyperlink"/>
                <w:noProof/>
              </w:rPr>
              <w:t>3.3. Detaljni dijagram (dohvat detaljnih informacija o nalogu)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3C43" w14:textId="0A0FA937" w:rsidR="00116B18" w:rsidRDefault="00116B1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900" w:history="1">
            <w:r w:rsidRPr="002F1A7F">
              <w:rPr>
                <w:rStyle w:val="Hyperlink"/>
                <w:noProof/>
              </w:rPr>
              <w:t>4. Model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C635" w14:textId="269056BD" w:rsidR="00116B18" w:rsidRDefault="00116B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901" w:history="1">
            <w:r w:rsidRPr="002F1A7F">
              <w:rPr>
                <w:rStyle w:val="Hyperlink"/>
                <w:noProof/>
              </w:rPr>
              <w:t>4.1. 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8AE0" w14:textId="4E4DC05C" w:rsidR="005207D2" w:rsidRDefault="005207D2" w:rsidP="005207D2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5D6994" w14:textId="12A8470F" w:rsidR="005207D2" w:rsidRDefault="005207D2" w:rsidP="005207D2">
      <w:pPr>
        <w:spacing w:after="160" w:line="360" w:lineRule="auto"/>
        <w:rPr>
          <w:b/>
          <w:kern w:val="28"/>
          <w:sz w:val="28"/>
        </w:rPr>
      </w:pPr>
    </w:p>
    <w:p w14:paraId="263399C2" w14:textId="77777777" w:rsidR="005207D2" w:rsidRDefault="005207D2" w:rsidP="005207D2">
      <w:pPr>
        <w:spacing w:after="160" w:line="360" w:lineRule="auto"/>
        <w:rPr>
          <w:b/>
          <w:kern w:val="28"/>
          <w:sz w:val="28"/>
        </w:rPr>
      </w:pPr>
      <w:r>
        <w:br w:type="page"/>
      </w:r>
    </w:p>
    <w:p w14:paraId="6B8FBE80" w14:textId="3858153D" w:rsidR="004775A0" w:rsidRPr="00323310" w:rsidRDefault="00F90E73" w:rsidP="005207D2">
      <w:pPr>
        <w:pStyle w:val="Heading1"/>
        <w:spacing w:line="360" w:lineRule="auto"/>
        <w:jc w:val="both"/>
      </w:pPr>
      <w:bookmarkStart w:id="2" w:name="_Toc170070885"/>
      <w:r w:rsidRPr="00323310">
        <w:lastRenderedPageBreak/>
        <w:t>Analiza z</w:t>
      </w:r>
      <w:r w:rsidR="00B55DB0" w:rsidRPr="00323310">
        <w:t>ahtjev</w:t>
      </w:r>
      <w:r w:rsidRPr="00323310">
        <w:t>a</w:t>
      </w:r>
      <w:bookmarkEnd w:id="1"/>
      <w:bookmarkEnd w:id="2"/>
    </w:p>
    <w:p w14:paraId="048C2C17" w14:textId="77777777" w:rsidR="00B55DB0" w:rsidRPr="00323310" w:rsidRDefault="004775A0" w:rsidP="005207D2">
      <w:pPr>
        <w:pStyle w:val="Heading2"/>
        <w:spacing w:line="360" w:lineRule="auto"/>
        <w:jc w:val="both"/>
      </w:pPr>
      <w:bookmarkStart w:id="3" w:name="_Toc383900450"/>
      <w:bookmarkStart w:id="4" w:name="_Toc170070886"/>
      <w:r w:rsidRPr="00323310">
        <w:t>P</w:t>
      </w:r>
      <w:r w:rsidR="00B55DB0" w:rsidRPr="00323310">
        <w:t>oslovni zahtjevi</w:t>
      </w:r>
      <w:bookmarkEnd w:id="3"/>
      <w:bookmarkEnd w:id="4"/>
    </w:p>
    <w:p w14:paraId="66A43084" w14:textId="77777777" w:rsidR="008C39D4" w:rsidRPr="00323310" w:rsidRDefault="008C39D4" w:rsidP="005207D2">
      <w:pPr>
        <w:pStyle w:val="ListParagraph"/>
        <w:numPr>
          <w:ilvl w:val="0"/>
          <w:numId w:val="12"/>
        </w:numPr>
        <w:spacing w:line="360" w:lineRule="auto"/>
        <w:jc w:val="both"/>
      </w:pPr>
      <w:r w:rsidRPr="00323310">
        <w:rPr>
          <w:u w:val="single"/>
        </w:rPr>
        <w:t>Pojednostaviti i ubrzati prijavu i praćenje održavanja fakultetske infrastrukture</w:t>
      </w:r>
    </w:p>
    <w:p w14:paraId="5B2ADBCC" w14:textId="00736988" w:rsidR="00E0266E" w:rsidRPr="00323310" w:rsidRDefault="008C39D4" w:rsidP="005207D2">
      <w:pPr>
        <w:spacing w:line="360" w:lineRule="auto"/>
        <w:ind w:left="720"/>
        <w:jc w:val="both"/>
      </w:pPr>
      <w:r w:rsidRPr="00323310">
        <w:t>Informacijski sustav mora omogućiti jednostavnu prijavu problema s infrastrukturom te praćenje statusa prijavljenih kvarova kako bi se ubrzao proces održavanja.</w:t>
      </w:r>
    </w:p>
    <w:p w14:paraId="34BC383E" w14:textId="77777777" w:rsidR="008C39D4" w:rsidRPr="00323310" w:rsidRDefault="008C39D4" w:rsidP="005207D2">
      <w:pPr>
        <w:spacing w:line="360" w:lineRule="auto"/>
        <w:ind w:left="720"/>
        <w:jc w:val="both"/>
      </w:pPr>
    </w:p>
    <w:p w14:paraId="4F69F454" w14:textId="77777777" w:rsidR="008C39D4" w:rsidRPr="00323310" w:rsidRDefault="008C39D4" w:rsidP="005207D2">
      <w:pPr>
        <w:pStyle w:val="ListParagraph"/>
        <w:numPr>
          <w:ilvl w:val="0"/>
          <w:numId w:val="12"/>
        </w:numPr>
        <w:spacing w:line="360" w:lineRule="auto"/>
        <w:jc w:val="both"/>
        <w:rPr>
          <w:u w:val="single"/>
        </w:rPr>
      </w:pPr>
      <w:r w:rsidRPr="00323310">
        <w:rPr>
          <w:u w:val="single"/>
        </w:rPr>
        <w:t>Povećati efikasnost i kvalitetu upravljanja održavanjem infrastrukture</w:t>
      </w:r>
    </w:p>
    <w:p w14:paraId="0F881C10" w14:textId="46993C5B" w:rsidR="00E0266E" w:rsidRPr="00323310" w:rsidRDefault="008C39D4" w:rsidP="005207D2">
      <w:pPr>
        <w:pStyle w:val="ListParagraph"/>
        <w:spacing w:line="360" w:lineRule="auto"/>
        <w:jc w:val="both"/>
      </w:pPr>
      <w:r w:rsidRPr="00323310">
        <w:t>Sustav mora omogućiti osoblju za održavanje brži pristup informacijama o prijavljenim kvarovima i potrebama za održavanjem, kako bi se povećala brzina reakcije i kvaliteta održavanja.</w:t>
      </w:r>
    </w:p>
    <w:p w14:paraId="34BE7DA5" w14:textId="77777777" w:rsidR="008C39D4" w:rsidRPr="00323310" w:rsidRDefault="008C39D4" w:rsidP="005207D2">
      <w:pPr>
        <w:pStyle w:val="ListParagraph"/>
        <w:spacing w:line="360" w:lineRule="auto"/>
        <w:jc w:val="both"/>
      </w:pPr>
    </w:p>
    <w:p w14:paraId="68625024" w14:textId="77777777" w:rsidR="008C39D4" w:rsidRPr="00323310" w:rsidRDefault="008C39D4" w:rsidP="005207D2">
      <w:pPr>
        <w:pStyle w:val="ListParagraph"/>
        <w:numPr>
          <w:ilvl w:val="0"/>
          <w:numId w:val="12"/>
        </w:numPr>
        <w:spacing w:line="360" w:lineRule="auto"/>
        <w:jc w:val="both"/>
        <w:rPr>
          <w:u w:val="single"/>
        </w:rPr>
      </w:pPr>
      <w:r w:rsidRPr="00323310">
        <w:rPr>
          <w:u w:val="single"/>
        </w:rPr>
        <w:t>Poboljšati transparentnost i komunikaciju između korisnika i osoblja za održavanje</w:t>
      </w:r>
    </w:p>
    <w:p w14:paraId="68DE15E4" w14:textId="3832E14E" w:rsidR="00A97A1E" w:rsidRPr="00323310" w:rsidRDefault="008C39D4" w:rsidP="005207D2">
      <w:pPr>
        <w:pStyle w:val="ListParagraph"/>
        <w:spacing w:line="360" w:lineRule="auto"/>
        <w:jc w:val="both"/>
      </w:pPr>
      <w:r w:rsidRPr="00323310">
        <w:t>Korisnicima sustava mora biti omogućen uvid u status njihovih prijava i obavijesti o rješavanju problema, čime se poboljšava komunikacija i transparentnost procesa održavanja.</w:t>
      </w:r>
    </w:p>
    <w:p w14:paraId="1D57B856" w14:textId="77777777" w:rsidR="008C39D4" w:rsidRPr="00323310" w:rsidRDefault="008C39D4" w:rsidP="005207D2">
      <w:pPr>
        <w:pStyle w:val="ListParagraph"/>
        <w:spacing w:line="360" w:lineRule="auto"/>
        <w:jc w:val="both"/>
      </w:pPr>
    </w:p>
    <w:p w14:paraId="2AFAC8F6" w14:textId="77777777" w:rsidR="00B55DB0" w:rsidRPr="00323310" w:rsidRDefault="00B55DB0" w:rsidP="005207D2">
      <w:pPr>
        <w:pStyle w:val="Heading2"/>
        <w:spacing w:line="360" w:lineRule="auto"/>
        <w:jc w:val="both"/>
      </w:pPr>
      <w:bookmarkStart w:id="5" w:name="_Toc383900451"/>
      <w:bookmarkStart w:id="6" w:name="_Toc170070887"/>
      <w:r w:rsidRPr="00323310">
        <w:t xml:space="preserve">Korisnički </w:t>
      </w:r>
      <w:bookmarkEnd w:id="5"/>
      <w:r w:rsidR="00E15FCA" w:rsidRPr="00323310">
        <w:t>zahtjevi</w:t>
      </w:r>
      <w:bookmarkEnd w:id="6"/>
    </w:p>
    <w:p w14:paraId="3C48FB74" w14:textId="77777777" w:rsidR="008C39D4" w:rsidRPr="00323310" w:rsidRDefault="008C39D4" w:rsidP="005207D2">
      <w:pPr>
        <w:pStyle w:val="ListParagraph"/>
        <w:numPr>
          <w:ilvl w:val="0"/>
          <w:numId w:val="12"/>
        </w:numPr>
        <w:spacing w:line="360" w:lineRule="auto"/>
        <w:jc w:val="both"/>
        <w:rPr>
          <w:u w:val="single"/>
        </w:rPr>
      </w:pPr>
      <w:r w:rsidRPr="00323310">
        <w:rPr>
          <w:u w:val="single"/>
        </w:rPr>
        <w:t>Prijava potreba za održavanjem infrastrukture fakulteta</w:t>
      </w:r>
    </w:p>
    <w:p w14:paraId="1FD89F72" w14:textId="6B966E93" w:rsidR="00B1598A" w:rsidRPr="00323310" w:rsidRDefault="008C39D4" w:rsidP="005207D2">
      <w:pPr>
        <w:pStyle w:val="ListParagraph"/>
        <w:spacing w:line="360" w:lineRule="auto"/>
        <w:jc w:val="both"/>
      </w:pPr>
      <w:r w:rsidRPr="00323310">
        <w:t>Korisnici (studenti, profesori, administrativno osoblje) mogu putem sustava prijaviti kvarove ili potrebe za održavanjem različitih dijelova infrastrukture.</w:t>
      </w:r>
    </w:p>
    <w:p w14:paraId="419C3343" w14:textId="77777777" w:rsidR="008C39D4" w:rsidRPr="00323310" w:rsidRDefault="008C39D4" w:rsidP="005207D2">
      <w:pPr>
        <w:pStyle w:val="ListParagraph"/>
        <w:spacing w:line="360" w:lineRule="auto"/>
        <w:jc w:val="both"/>
        <w:rPr>
          <w:u w:val="single"/>
        </w:rPr>
      </w:pPr>
    </w:p>
    <w:p w14:paraId="23FF25F3" w14:textId="77777777" w:rsidR="008C39D4" w:rsidRPr="00323310" w:rsidRDefault="008C39D4" w:rsidP="005207D2">
      <w:pPr>
        <w:pStyle w:val="ListParagraph"/>
        <w:numPr>
          <w:ilvl w:val="0"/>
          <w:numId w:val="12"/>
        </w:numPr>
        <w:spacing w:line="360" w:lineRule="auto"/>
        <w:jc w:val="both"/>
        <w:rPr>
          <w:u w:val="single"/>
        </w:rPr>
      </w:pPr>
      <w:r w:rsidRPr="00323310">
        <w:rPr>
          <w:u w:val="single"/>
        </w:rPr>
        <w:t>Pregled i praćenje statusa prijavljenih kvarova</w:t>
      </w:r>
    </w:p>
    <w:p w14:paraId="3C331896" w14:textId="6347B82F" w:rsidR="00130DC5" w:rsidRPr="00323310" w:rsidRDefault="008C39D4" w:rsidP="005207D2">
      <w:pPr>
        <w:pStyle w:val="ListParagraph"/>
        <w:spacing w:line="360" w:lineRule="auto"/>
        <w:jc w:val="both"/>
      </w:pPr>
      <w:r w:rsidRPr="00323310">
        <w:t>Korisnici mogu pratiti status svojih prijava te dobivati obavijesti o napretku i rješavanju prijavljenih problema.</w:t>
      </w:r>
    </w:p>
    <w:p w14:paraId="185715E9" w14:textId="77777777" w:rsidR="008C39D4" w:rsidRPr="00323310" w:rsidRDefault="008C39D4" w:rsidP="005207D2">
      <w:pPr>
        <w:pStyle w:val="ListParagraph"/>
        <w:spacing w:line="360" w:lineRule="auto"/>
        <w:jc w:val="both"/>
        <w:rPr>
          <w:u w:val="single"/>
        </w:rPr>
      </w:pPr>
    </w:p>
    <w:p w14:paraId="4F2832C6" w14:textId="77777777" w:rsidR="008C39D4" w:rsidRPr="00323310" w:rsidRDefault="008C39D4" w:rsidP="005207D2">
      <w:pPr>
        <w:pStyle w:val="ListParagraph"/>
        <w:numPr>
          <w:ilvl w:val="0"/>
          <w:numId w:val="12"/>
        </w:numPr>
        <w:spacing w:line="360" w:lineRule="auto"/>
        <w:jc w:val="both"/>
        <w:rPr>
          <w:u w:val="single"/>
        </w:rPr>
      </w:pPr>
      <w:r w:rsidRPr="00323310">
        <w:rPr>
          <w:u w:val="single"/>
        </w:rPr>
        <w:t>Upravljanje prijavama i planiranje održavanja</w:t>
      </w:r>
    </w:p>
    <w:p w14:paraId="1E89A1E4" w14:textId="241F6379" w:rsidR="00A97A1E" w:rsidRPr="00323310" w:rsidRDefault="008C39D4" w:rsidP="005207D2">
      <w:pPr>
        <w:pStyle w:val="ListParagraph"/>
        <w:spacing w:line="360" w:lineRule="auto"/>
        <w:jc w:val="both"/>
      </w:pPr>
      <w:r w:rsidRPr="00323310">
        <w:t>Osoblje za održavanje može pregledavati sve prijavljene kvarove, dodjeljivati zadatke i planirati aktivnosti održavanja na temelju evidentiranih potreba.</w:t>
      </w:r>
    </w:p>
    <w:p w14:paraId="6EC74EB3" w14:textId="77777777" w:rsidR="008C39D4" w:rsidRPr="00323310" w:rsidRDefault="008C39D4" w:rsidP="005207D2">
      <w:pPr>
        <w:pStyle w:val="ListParagraph"/>
        <w:spacing w:line="360" w:lineRule="auto"/>
        <w:jc w:val="both"/>
      </w:pPr>
    </w:p>
    <w:p w14:paraId="327313DF" w14:textId="77777777" w:rsidR="008C39D4" w:rsidRPr="00323310" w:rsidRDefault="008C39D4" w:rsidP="005207D2">
      <w:pPr>
        <w:pStyle w:val="ListParagraph"/>
        <w:spacing w:line="360" w:lineRule="auto"/>
        <w:jc w:val="both"/>
      </w:pPr>
    </w:p>
    <w:p w14:paraId="2114613A" w14:textId="77777777" w:rsidR="00B55DB0" w:rsidRPr="00323310" w:rsidRDefault="00B55DB0" w:rsidP="005207D2">
      <w:pPr>
        <w:pStyle w:val="Heading2"/>
        <w:spacing w:line="360" w:lineRule="auto"/>
        <w:jc w:val="both"/>
      </w:pPr>
      <w:bookmarkStart w:id="7" w:name="_Toc383900452"/>
      <w:bookmarkStart w:id="8" w:name="_Toc170070888"/>
      <w:r w:rsidRPr="00323310">
        <w:lastRenderedPageBreak/>
        <w:t xml:space="preserve">Funkcionalni </w:t>
      </w:r>
      <w:bookmarkEnd w:id="7"/>
      <w:r w:rsidR="00E15FCA" w:rsidRPr="00323310">
        <w:t>zahtjevi</w:t>
      </w:r>
      <w:bookmarkEnd w:id="8"/>
    </w:p>
    <w:p w14:paraId="176F92DE" w14:textId="77777777" w:rsidR="008C39D4" w:rsidRPr="00323310" w:rsidRDefault="008C39D4" w:rsidP="005207D2">
      <w:pPr>
        <w:pStyle w:val="ListParagraph"/>
        <w:numPr>
          <w:ilvl w:val="0"/>
          <w:numId w:val="7"/>
        </w:numPr>
        <w:spacing w:line="360" w:lineRule="auto"/>
        <w:jc w:val="both"/>
      </w:pPr>
      <w:r w:rsidRPr="00323310">
        <w:rPr>
          <w:u w:val="single"/>
        </w:rPr>
        <w:t>Unos/uređivanje/brisanje prijava kvarova i potreba za održavanjem</w:t>
      </w:r>
    </w:p>
    <w:p w14:paraId="50BEB424" w14:textId="41DB5C45" w:rsidR="00B10230" w:rsidRPr="00323310" w:rsidRDefault="008C39D4" w:rsidP="005207D2">
      <w:pPr>
        <w:pStyle w:val="ListParagraph"/>
        <w:spacing w:line="360" w:lineRule="auto"/>
        <w:jc w:val="both"/>
      </w:pPr>
      <w:r w:rsidRPr="00323310">
        <w:t>Korisnici mogu dodavati nove prijave, uređivati postojeće i brisati prijave koje su riješene ili više nisu relevantne.</w:t>
      </w:r>
    </w:p>
    <w:p w14:paraId="038A99AF" w14:textId="77777777" w:rsidR="008C39D4" w:rsidRPr="00323310" w:rsidRDefault="008C39D4" w:rsidP="005207D2">
      <w:pPr>
        <w:pStyle w:val="ListParagraph"/>
        <w:spacing w:line="360" w:lineRule="auto"/>
        <w:jc w:val="both"/>
      </w:pPr>
    </w:p>
    <w:p w14:paraId="4AEA8A41" w14:textId="77777777" w:rsidR="008C39D4" w:rsidRPr="00323310" w:rsidRDefault="008C39D4" w:rsidP="005207D2">
      <w:pPr>
        <w:pStyle w:val="ListParagraph"/>
        <w:numPr>
          <w:ilvl w:val="0"/>
          <w:numId w:val="7"/>
        </w:numPr>
        <w:spacing w:line="360" w:lineRule="auto"/>
        <w:jc w:val="both"/>
        <w:rPr>
          <w:u w:val="single"/>
        </w:rPr>
      </w:pPr>
      <w:r w:rsidRPr="00323310">
        <w:rPr>
          <w:u w:val="single"/>
        </w:rPr>
        <w:t>Pregled statusa prijava i povijesti održavanja</w:t>
      </w:r>
    </w:p>
    <w:p w14:paraId="075F175E" w14:textId="17484778" w:rsidR="00B10230" w:rsidRPr="00323310" w:rsidRDefault="008C39D4" w:rsidP="005207D2">
      <w:pPr>
        <w:pStyle w:val="ListParagraph"/>
        <w:spacing w:line="360" w:lineRule="auto"/>
        <w:jc w:val="both"/>
      </w:pPr>
      <w:r w:rsidRPr="00323310">
        <w:t>Korisnici mogu pregledavati status svih prijavljenih kvarova, kao i povijest održavanja za određene dijelove infrastrukture.</w:t>
      </w:r>
    </w:p>
    <w:p w14:paraId="3CE50764" w14:textId="77777777" w:rsidR="008C39D4" w:rsidRPr="00323310" w:rsidRDefault="008C39D4" w:rsidP="005207D2">
      <w:pPr>
        <w:pStyle w:val="ListParagraph"/>
        <w:spacing w:line="360" w:lineRule="auto"/>
        <w:jc w:val="both"/>
        <w:rPr>
          <w:u w:val="single"/>
        </w:rPr>
      </w:pPr>
    </w:p>
    <w:p w14:paraId="6E58DAB2" w14:textId="77777777" w:rsidR="008C39D4" w:rsidRPr="00323310" w:rsidRDefault="008C39D4" w:rsidP="005207D2">
      <w:pPr>
        <w:pStyle w:val="ListParagraph"/>
        <w:numPr>
          <w:ilvl w:val="0"/>
          <w:numId w:val="7"/>
        </w:numPr>
        <w:spacing w:line="360" w:lineRule="auto"/>
        <w:jc w:val="both"/>
        <w:rPr>
          <w:u w:val="single"/>
        </w:rPr>
      </w:pPr>
      <w:r w:rsidRPr="00323310">
        <w:rPr>
          <w:u w:val="single"/>
        </w:rPr>
        <w:t>Automatizacija dodjele zadataka održavanja</w:t>
      </w:r>
    </w:p>
    <w:p w14:paraId="33D5999A" w14:textId="23CD954E" w:rsidR="00B10230" w:rsidRPr="00323310" w:rsidRDefault="008C39D4" w:rsidP="005207D2">
      <w:pPr>
        <w:pStyle w:val="ListParagraph"/>
        <w:spacing w:line="360" w:lineRule="auto"/>
        <w:jc w:val="both"/>
      </w:pPr>
      <w:r w:rsidRPr="00323310">
        <w:t>Sustav može automatski dodjeljivati zadatke osoblju za održavanje na temelju vrste prijavljenog kvara i hitnosti intervencije.</w:t>
      </w:r>
    </w:p>
    <w:p w14:paraId="211F05FC" w14:textId="77777777" w:rsidR="008C39D4" w:rsidRPr="00323310" w:rsidRDefault="008C39D4" w:rsidP="005207D2">
      <w:pPr>
        <w:pStyle w:val="ListParagraph"/>
        <w:spacing w:line="360" w:lineRule="auto"/>
        <w:jc w:val="both"/>
      </w:pPr>
    </w:p>
    <w:p w14:paraId="5716993F" w14:textId="77777777" w:rsidR="008C39D4" w:rsidRPr="00323310" w:rsidRDefault="008C39D4" w:rsidP="005207D2">
      <w:pPr>
        <w:pStyle w:val="ListParagraph"/>
        <w:numPr>
          <w:ilvl w:val="0"/>
          <w:numId w:val="7"/>
        </w:numPr>
        <w:spacing w:line="360" w:lineRule="auto"/>
        <w:jc w:val="both"/>
      </w:pPr>
      <w:r w:rsidRPr="00323310">
        <w:rPr>
          <w:u w:val="single"/>
        </w:rPr>
        <w:t>Generiranje izvještaja o održavanju</w:t>
      </w:r>
    </w:p>
    <w:p w14:paraId="24DAEC30" w14:textId="21FF1886" w:rsidR="00B10230" w:rsidRPr="00323310" w:rsidRDefault="008C39D4" w:rsidP="005207D2">
      <w:pPr>
        <w:pStyle w:val="ListParagraph"/>
        <w:spacing w:line="360" w:lineRule="auto"/>
        <w:jc w:val="both"/>
      </w:pPr>
      <w:r w:rsidRPr="00323310">
        <w:t>Sustav može generirati izvještaje o prijavljenim kvarovima, statusima rješavanja i učinkovitosti održavanja za upravljačke potrebe.</w:t>
      </w:r>
    </w:p>
    <w:p w14:paraId="4284E681" w14:textId="77777777" w:rsidR="008C39D4" w:rsidRPr="00323310" w:rsidRDefault="008C39D4" w:rsidP="005207D2">
      <w:pPr>
        <w:pStyle w:val="ListParagraph"/>
        <w:spacing w:line="360" w:lineRule="auto"/>
        <w:jc w:val="both"/>
      </w:pPr>
    </w:p>
    <w:p w14:paraId="569205D6" w14:textId="77777777" w:rsidR="004775A0" w:rsidRPr="00323310" w:rsidRDefault="00B55DB0" w:rsidP="005207D2">
      <w:pPr>
        <w:pStyle w:val="Heading2"/>
        <w:spacing w:line="360" w:lineRule="auto"/>
        <w:jc w:val="both"/>
      </w:pPr>
      <w:bookmarkStart w:id="9" w:name="_Toc383900453"/>
      <w:bookmarkStart w:id="10" w:name="_Toc170070889"/>
      <w:r w:rsidRPr="00323310">
        <w:t>Nefunkcionalni zahtjevi</w:t>
      </w:r>
      <w:bookmarkEnd w:id="9"/>
      <w:bookmarkEnd w:id="10"/>
    </w:p>
    <w:p w14:paraId="28623C7E" w14:textId="77777777" w:rsidR="008C39D4" w:rsidRPr="00323310" w:rsidRDefault="008C39D4" w:rsidP="005207D2">
      <w:pPr>
        <w:pStyle w:val="ListParagraph"/>
        <w:numPr>
          <w:ilvl w:val="0"/>
          <w:numId w:val="6"/>
        </w:numPr>
        <w:spacing w:line="360" w:lineRule="auto"/>
        <w:jc w:val="both"/>
        <w:rPr>
          <w:u w:val="single"/>
        </w:rPr>
      </w:pPr>
      <w:r w:rsidRPr="00323310">
        <w:rPr>
          <w:u w:val="single"/>
        </w:rPr>
        <w:t>Pouzdanost i točnost podataka</w:t>
      </w:r>
    </w:p>
    <w:p w14:paraId="28BDFC06" w14:textId="6DA24FC7" w:rsidR="008C39D4" w:rsidRPr="00323310" w:rsidRDefault="008C39D4" w:rsidP="005207D2">
      <w:pPr>
        <w:pStyle w:val="ListParagraph"/>
        <w:spacing w:line="360" w:lineRule="auto"/>
        <w:jc w:val="both"/>
      </w:pPr>
      <w:r w:rsidRPr="00323310">
        <w:t>Sustav mora garantirati točnost i pouzdanost podataka o prijavama kvarova i održavanju, uz minimalne pogreške pri obradi podataka.</w:t>
      </w:r>
    </w:p>
    <w:p w14:paraId="614B77FD" w14:textId="77777777" w:rsidR="008C39D4" w:rsidRPr="00323310" w:rsidRDefault="008C39D4" w:rsidP="005207D2">
      <w:pPr>
        <w:pStyle w:val="ListParagraph"/>
        <w:spacing w:line="360" w:lineRule="auto"/>
        <w:jc w:val="both"/>
      </w:pPr>
    </w:p>
    <w:p w14:paraId="7B1F14CB" w14:textId="77777777" w:rsidR="008C39D4" w:rsidRPr="00323310" w:rsidRDefault="008C39D4" w:rsidP="005207D2">
      <w:pPr>
        <w:pStyle w:val="ListParagraph"/>
        <w:numPr>
          <w:ilvl w:val="0"/>
          <w:numId w:val="6"/>
        </w:numPr>
        <w:spacing w:line="360" w:lineRule="auto"/>
        <w:jc w:val="both"/>
        <w:rPr>
          <w:u w:val="single"/>
        </w:rPr>
      </w:pPr>
      <w:r w:rsidRPr="00323310">
        <w:rPr>
          <w:u w:val="single"/>
        </w:rPr>
        <w:t>Podrška za hrvatske dijakritičke znakove</w:t>
      </w:r>
    </w:p>
    <w:p w14:paraId="76B3128D" w14:textId="4EDB9DA3" w:rsidR="008C39D4" w:rsidRPr="00323310" w:rsidRDefault="008C39D4" w:rsidP="005207D2">
      <w:pPr>
        <w:pStyle w:val="ListParagraph"/>
        <w:spacing w:line="360" w:lineRule="auto"/>
        <w:jc w:val="both"/>
      </w:pPr>
      <w:r w:rsidRPr="00323310">
        <w:t>Sustav mora omogućiti ispravan prikaz i unos teksta s hrvatskim dijakritičkim znakovima.</w:t>
      </w:r>
    </w:p>
    <w:p w14:paraId="7F75A1FD" w14:textId="77777777" w:rsidR="008C39D4" w:rsidRPr="00323310" w:rsidRDefault="008C39D4" w:rsidP="005207D2">
      <w:pPr>
        <w:pStyle w:val="ListParagraph"/>
        <w:spacing w:line="360" w:lineRule="auto"/>
        <w:jc w:val="both"/>
      </w:pPr>
    </w:p>
    <w:p w14:paraId="0A885202" w14:textId="77777777" w:rsidR="008C39D4" w:rsidRPr="00323310" w:rsidRDefault="008C39D4" w:rsidP="005207D2">
      <w:pPr>
        <w:pStyle w:val="ListParagraph"/>
        <w:numPr>
          <w:ilvl w:val="0"/>
          <w:numId w:val="6"/>
        </w:numPr>
        <w:spacing w:line="360" w:lineRule="auto"/>
        <w:jc w:val="both"/>
        <w:rPr>
          <w:u w:val="single"/>
        </w:rPr>
      </w:pPr>
      <w:r w:rsidRPr="00323310">
        <w:rPr>
          <w:u w:val="single"/>
        </w:rPr>
        <w:t>Intuitivno i jednostavno korisničko sučelje</w:t>
      </w:r>
    </w:p>
    <w:p w14:paraId="1F0ED30E" w14:textId="77777777" w:rsidR="008C39D4" w:rsidRPr="00323310" w:rsidRDefault="008C39D4" w:rsidP="005207D2">
      <w:pPr>
        <w:pStyle w:val="ListParagraph"/>
        <w:spacing w:line="360" w:lineRule="auto"/>
        <w:jc w:val="both"/>
      </w:pPr>
      <w:r w:rsidRPr="00323310">
        <w:t>Sustav mora biti jednostavan za korištenje, s intuitivnim grafičkim sučeljem koje ne zahtijeva posebne upute za korisnike.</w:t>
      </w:r>
    </w:p>
    <w:p w14:paraId="681A7499" w14:textId="77777777" w:rsidR="008C39D4" w:rsidRPr="00323310" w:rsidRDefault="008C39D4" w:rsidP="005207D2">
      <w:pPr>
        <w:pStyle w:val="ListParagraph"/>
        <w:spacing w:line="360" w:lineRule="auto"/>
        <w:jc w:val="both"/>
      </w:pPr>
    </w:p>
    <w:p w14:paraId="7B2A88F2" w14:textId="77777777" w:rsidR="008C39D4" w:rsidRPr="00323310" w:rsidRDefault="008C39D4" w:rsidP="005207D2">
      <w:pPr>
        <w:pStyle w:val="ListParagraph"/>
        <w:spacing w:line="360" w:lineRule="auto"/>
        <w:jc w:val="both"/>
      </w:pPr>
    </w:p>
    <w:p w14:paraId="4FF861AA" w14:textId="77777777" w:rsidR="008C39D4" w:rsidRPr="00323310" w:rsidRDefault="008C39D4" w:rsidP="005207D2">
      <w:pPr>
        <w:pStyle w:val="ListParagraph"/>
        <w:spacing w:line="360" w:lineRule="auto"/>
        <w:jc w:val="both"/>
      </w:pPr>
    </w:p>
    <w:p w14:paraId="72364DCA" w14:textId="77777777" w:rsidR="008C39D4" w:rsidRPr="00323310" w:rsidRDefault="008C39D4" w:rsidP="005207D2">
      <w:pPr>
        <w:pStyle w:val="ListParagraph"/>
        <w:numPr>
          <w:ilvl w:val="0"/>
          <w:numId w:val="6"/>
        </w:numPr>
        <w:spacing w:line="360" w:lineRule="auto"/>
        <w:jc w:val="both"/>
        <w:rPr>
          <w:u w:val="single"/>
        </w:rPr>
      </w:pPr>
      <w:r w:rsidRPr="00323310">
        <w:rPr>
          <w:u w:val="single"/>
        </w:rPr>
        <w:lastRenderedPageBreak/>
        <w:t>Brzina odgovora sustava</w:t>
      </w:r>
    </w:p>
    <w:p w14:paraId="3008FA82" w14:textId="77777777" w:rsidR="008C39D4" w:rsidRPr="00323310" w:rsidRDefault="008C39D4" w:rsidP="005207D2">
      <w:pPr>
        <w:pStyle w:val="ListParagraph"/>
        <w:spacing w:line="360" w:lineRule="auto"/>
        <w:jc w:val="both"/>
      </w:pPr>
      <w:r w:rsidRPr="00323310">
        <w:t>Odgovor na korisnički upit ne bi trebao trajati duže od 30 sekundi, kako bi se osigurala efikasnost korištenja sustava.</w:t>
      </w:r>
    </w:p>
    <w:p w14:paraId="1C3654F3" w14:textId="77777777" w:rsidR="008C39D4" w:rsidRPr="00323310" w:rsidRDefault="008C39D4" w:rsidP="005207D2">
      <w:pPr>
        <w:pStyle w:val="ListParagraph"/>
        <w:spacing w:line="360" w:lineRule="auto"/>
        <w:jc w:val="both"/>
      </w:pPr>
    </w:p>
    <w:p w14:paraId="3DF8713D" w14:textId="77777777" w:rsidR="005A3CEE" w:rsidRPr="00323310" w:rsidRDefault="005A3CEE" w:rsidP="005207D2">
      <w:pPr>
        <w:pStyle w:val="ListParagraph"/>
        <w:numPr>
          <w:ilvl w:val="0"/>
          <w:numId w:val="6"/>
        </w:numPr>
        <w:spacing w:line="360" w:lineRule="auto"/>
        <w:jc w:val="both"/>
        <w:rPr>
          <w:u w:val="single"/>
        </w:rPr>
      </w:pPr>
      <w:r w:rsidRPr="00323310">
        <w:rPr>
          <w:u w:val="single"/>
        </w:rPr>
        <w:t>Stabilnost sustava</w:t>
      </w:r>
    </w:p>
    <w:p w14:paraId="12D28720" w14:textId="2929BCAC" w:rsidR="00EB660A" w:rsidRPr="00323310" w:rsidRDefault="005A3CEE" w:rsidP="005207D2">
      <w:pPr>
        <w:pStyle w:val="ListParagraph"/>
        <w:spacing w:line="360" w:lineRule="auto"/>
        <w:jc w:val="both"/>
      </w:pPr>
      <w:r w:rsidRPr="00323310">
        <w:t>Nepravilne i nepredviđene akcije unutar korisničkog sučelja ne smiju narušiti bilo koju od funkcionalnosti sustava, osiguravajući njegovu stabilnost i pouzdanost.</w:t>
      </w:r>
      <w:r w:rsidR="00EB660A" w:rsidRPr="00323310">
        <w:br w:type="page"/>
      </w:r>
    </w:p>
    <w:p w14:paraId="31968A7A" w14:textId="77777777" w:rsidR="00B55DB0" w:rsidRPr="00323310" w:rsidRDefault="00B55DB0" w:rsidP="005207D2">
      <w:pPr>
        <w:pStyle w:val="Heading1"/>
        <w:spacing w:line="360" w:lineRule="auto"/>
        <w:jc w:val="both"/>
      </w:pPr>
      <w:bookmarkStart w:id="11" w:name="_Toc383900454"/>
      <w:bookmarkStart w:id="12" w:name="_Toc170070890"/>
      <w:r w:rsidRPr="00323310">
        <w:lastRenderedPageBreak/>
        <w:t>Izvori porijekla zahtjeva</w:t>
      </w:r>
      <w:bookmarkEnd w:id="11"/>
      <w:bookmarkEnd w:id="12"/>
    </w:p>
    <w:p w14:paraId="774B3878" w14:textId="77777777" w:rsidR="00B55DB0" w:rsidRPr="00323310" w:rsidRDefault="00375541" w:rsidP="005207D2">
      <w:pPr>
        <w:pStyle w:val="Heading2"/>
        <w:spacing w:line="360" w:lineRule="auto"/>
        <w:jc w:val="both"/>
      </w:pPr>
      <w:bookmarkStart w:id="13" w:name="_Toc383900455"/>
      <w:bookmarkStart w:id="14" w:name="_Toc170070891"/>
      <w:r w:rsidRPr="00323310">
        <w:t>Primjer</w:t>
      </w:r>
      <w:r w:rsidR="00B55DB0" w:rsidRPr="00323310">
        <w:t xml:space="preserve"> prikupljenih dokumenata</w:t>
      </w:r>
      <w:bookmarkEnd w:id="13"/>
      <w:bookmarkEnd w:id="14"/>
    </w:p>
    <w:p w14:paraId="0F357884" w14:textId="14298ACF" w:rsidR="00DE7DDF" w:rsidRPr="00323310" w:rsidRDefault="00387FB0" w:rsidP="00387FB0">
      <w:pPr>
        <w:pStyle w:val="ListParagraph"/>
        <w:numPr>
          <w:ilvl w:val="0"/>
          <w:numId w:val="6"/>
        </w:numPr>
        <w:spacing w:line="360" w:lineRule="auto"/>
      </w:pPr>
      <w:r>
        <w:t>Prilog [1] – Intervju s održavateljem („</w:t>
      </w:r>
      <w:r w:rsidRPr="00387FB0">
        <w:t>Porijeklo zahtjeva - Intervju s održavateljem.docx</w:t>
      </w:r>
      <w:r>
        <w:t>“)</w:t>
      </w:r>
    </w:p>
    <w:p w14:paraId="1D5B7C30" w14:textId="4D7D54BC" w:rsidR="00323310" w:rsidRPr="00323310" w:rsidRDefault="007D62E6" w:rsidP="005207D2">
      <w:pPr>
        <w:pStyle w:val="Heading2"/>
        <w:spacing w:line="360" w:lineRule="auto"/>
        <w:jc w:val="both"/>
      </w:pPr>
      <w:bookmarkStart w:id="15" w:name="_Toc383900456"/>
      <w:bookmarkStart w:id="16" w:name="_Toc170070892"/>
      <w:r w:rsidRPr="00323310">
        <w:t>Surogati</w:t>
      </w:r>
      <w:bookmarkEnd w:id="15"/>
      <w:bookmarkEnd w:id="16"/>
    </w:p>
    <w:p w14:paraId="0FE99761" w14:textId="6AE8DC55" w:rsidR="00323310" w:rsidRPr="00323310" w:rsidRDefault="00323310" w:rsidP="005207D2">
      <w:pPr>
        <w:pStyle w:val="Heading3"/>
        <w:spacing w:line="360" w:lineRule="auto"/>
      </w:pPr>
      <w:bookmarkStart w:id="17" w:name="_Toc170070893"/>
      <w:proofErr w:type="spellStart"/>
      <w:r w:rsidRPr="00323310">
        <w:t>Metrikon</w:t>
      </w:r>
      <w:bookmarkEnd w:id="17"/>
      <w:proofErr w:type="spellEnd"/>
    </w:p>
    <w:p w14:paraId="393E05F7" w14:textId="292A9765" w:rsidR="0001197E" w:rsidRPr="00323310" w:rsidRDefault="00E048CA" w:rsidP="005207D2">
      <w:pPr>
        <w:pStyle w:val="ListParagraph"/>
        <w:spacing w:line="360" w:lineRule="auto"/>
        <w:ind w:left="0"/>
      </w:pPr>
      <w:proofErr w:type="spellStart"/>
      <w:r w:rsidRPr="00323310">
        <w:t>Metrikon</w:t>
      </w:r>
      <w:proofErr w:type="spellEnd"/>
      <w:r w:rsidRPr="00323310">
        <w:t xml:space="preserve"> - Jednostavan alat za organiziranje, optimizaciju i mjerenje aktivnosti održavanja</w:t>
      </w:r>
    </w:p>
    <w:p w14:paraId="3CB1B20F" w14:textId="5DB616CA" w:rsidR="00DE7DDF" w:rsidRPr="00323310" w:rsidRDefault="00000000" w:rsidP="005207D2">
      <w:pPr>
        <w:pStyle w:val="ListParagraph"/>
        <w:numPr>
          <w:ilvl w:val="1"/>
          <w:numId w:val="8"/>
        </w:numPr>
        <w:spacing w:line="360" w:lineRule="auto"/>
        <w:ind w:left="720"/>
      </w:pPr>
      <w:hyperlink r:id="rId14" w:history="1">
        <w:r w:rsidR="00E048CA" w:rsidRPr="00323310">
          <w:rPr>
            <w:rStyle w:val="Hyperlink"/>
          </w:rPr>
          <w:t>https://www.metrikon.io/hr</w:t>
        </w:r>
      </w:hyperlink>
    </w:p>
    <w:p w14:paraId="250ECD30" w14:textId="7695F018" w:rsidR="00E048CA" w:rsidRPr="00323310" w:rsidRDefault="00E048CA" w:rsidP="005207D2">
      <w:pPr>
        <w:pStyle w:val="ListParagraph"/>
        <w:numPr>
          <w:ilvl w:val="1"/>
          <w:numId w:val="8"/>
        </w:numPr>
        <w:spacing w:line="360" w:lineRule="auto"/>
        <w:ind w:left="720"/>
      </w:pPr>
      <w:r w:rsidRPr="00323310">
        <w:t>https://app.metrikon.io</w:t>
      </w:r>
    </w:p>
    <w:p w14:paraId="7B5C290B" w14:textId="77777777" w:rsidR="00E048CA" w:rsidRPr="00323310" w:rsidRDefault="00E048CA" w:rsidP="005207D2">
      <w:pPr>
        <w:spacing w:line="360" w:lineRule="auto"/>
        <w:ind w:left="1080"/>
      </w:pPr>
    </w:p>
    <w:p w14:paraId="7E58DFEC" w14:textId="32936F2D" w:rsidR="00387FB0" w:rsidRDefault="00E048CA" w:rsidP="00387FB0">
      <w:pPr>
        <w:keepNext/>
        <w:spacing w:line="360" w:lineRule="auto"/>
        <w:jc w:val="center"/>
      </w:pPr>
      <w:r w:rsidRPr="00323310">
        <w:rPr>
          <w:noProof/>
        </w:rPr>
        <w:drawing>
          <wp:inline distT="0" distB="0" distL="0" distR="0" wp14:anchorId="3AD3B73E" wp14:editId="7072B07D">
            <wp:extent cx="5731510" cy="2559050"/>
            <wp:effectExtent l="0" t="0" r="2540" b="0"/>
            <wp:docPr id="65697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71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B462" w14:textId="04CB3AEE" w:rsidR="0001197E" w:rsidRPr="00323310" w:rsidRDefault="00387FB0" w:rsidP="00387FB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r w:rsidRPr="001A49BC">
        <w:t xml:space="preserve">Prikaz trenutne verzije </w:t>
      </w:r>
      <w:proofErr w:type="spellStart"/>
      <w:r w:rsidRPr="001A49BC">
        <w:t>Metrikona</w:t>
      </w:r>
      <w:proofErr w:type="spellEnd"/>
    </w:p>
    <w:p w14:paraId="50FCB94A" w14:textId="20FB90C2" w:rsidR="0001197E" w:rsidRPr="00323310" w:rsidRDefault="0001197E" w:rsidP="00387FB0">
      <w:pPr>
        <w:pStyle w:val="Caption"/>
        <w:spacing w:line="360" w:lineRule="auto"/>
        <w:rPr>
          <w:i w:val="0"/>
          <w:color w:val="auto"/>
          <w:sz w:val="20"/>
          <w:szCs w:val="20"/>
        </w:rPr>
      </w:pPr>
    </w:p>
    <w:p w14:paraId="45D60E13" w14:textId="77777777" w:rsidR="00387FB0" w:rsidRDefault="00E048CA" w:rsidP="00387FB0">
      <w:pPr>
        <w:keepNext/>
        <w:spacing w:line="360" w:lineRule="auto"/>
        <w:jc w:val="center"/>
      </w:pPr>
      <w:r w:rsidRPr="00323310">
        <w:rPr>
          <w:noProof/>
        </w:rPr>
        <w:lastRenderedPageBreak/>
        <w:drawing>
          <wp:inline distT="0" distB="0" distL="0" distR="0" wp14:anchorId="3801F09A" wp14:editId="3A4A6EBF">
            <wp:extent cx="5731510" cy="2582545"/>
            <wp:effectExtent l="0" t="0" r="2540" b="8255"/>
            <wp:docPr id="5204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41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9117" w14:textId="17B2D8A8" w:rsidR="00E048CA" w:rsidRPr="00323310" w:rsidRDefault="00387FB0" w:rsidP="00387FB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AB6C18">
        <w:t xml:space="preserve">Prikaz trenutne verzije </w:t>
      </w:r>
      <w:proofErr w:type="spellStart"/>
      <w:r w:rsidRPr="00AB6C18">
        <w:t>Metrikona</w:t>
      </w:r>
      <w:proofErr w:type="spellEnd"/>
    </w:p>
    <w:p w14:paraId="0A5D33BD" w14:textId="7CC1FEA6" w:rsidR="00DE7DDF" w:rsidRPr="00323310" w:rsidRDefault="00E048CA" w:rsidP="005207D2">
      <w:pPr>
        <w:pStyle w:val="Caption"/>
        <w:spacing w:line="360" w:lineRule="auto"/>
        <w:jc w:val="center"/>
        <w:rPr>
          <w:i w:val="0"/>
          <w:color w:val="auto"/>
          <w:sz w:val="20"/>
          <w:szCs w:val="20"/>
        </w:rPr>
      </w:pPr>
      <w:r w:rsidRPr="00323310">
        <w:rPr>
          <w:i w:val="0"/>
          <w:sz w:val="20"/>
          <w:szCs w:val="20"/>
        </w:rPr>
        <w:br/>
      </w:r>
    </w:p>
    <w:p w14:paraId="543A97D0" w14:textId="4EAD9494" w:rsidR="00E048CA" w:rsidRPr="00323310" w:rsidRDefault="00E048CA" w:rsidP="005207D2">
      <w:pPr>
        <w:spacing w:line="360" w:lineRule="auto"/>
        <w:jc w:val="both"/>
      </w:pPr>
      <w:proofErr w:type="spellStart"/>
      <w:r w:rsidRPr="00323310">
        <w:t>Metrikon</w:t>
      </w:r>
      <w:proofErr w:type="spellEnd"/>
      <w:r w:rsidRPr="00323310">
        <w:t xml:space="preserve"> je jednostavan alat za organiziranje, optimizaciju i mjerenje aktivnosti održavanja. Omogućava praćenje radnih ranoga u stvarnom vremenu. </w:t>
      </w:r>
    </w:p>
    <w:p w14:paraId="05B6657B" w14:textId="77777777" w:rsidR="00323310" w:rsidRPr="00323310" w:rsidRDefault="00323310" w:rsidP="005207D2">
      <w:pPr>
        <w:spacing w:line="360" w:lineRule="auto"/>
        <w:jc w:val="both"/>
      </w:pPr>
    </w:p>
    <w:p w14:paraId="61CA0E6E" w14:textId="7B35FF6C" w:rsidR="00323310" w:rsidRPr="00323310" w:rsidRDefault="00323310" w:rsidP="005207D2">
      <w:pPr>
        <w:pStyle w:val="Heading3"/>
        <w:spacing w:line="360" w:lineRule="auto"/>
      </w:pPr>
      <w:bookmarkStart w:id="18" w:name="_Toc170070894"/>
      <w:proofErr w:type="spellStart"/>
      <w:r w:rsidRPr="00323310">
        <w:t>Maintenance</w:t>
      </w:r>
      <w:proofErr w:type="spellEnd"/>
      <w:r w:rsidRPr="00323310">
        <w:t xml:space="preserve"> X</w:t>
      </w:r>
      <w:bookmarkEnd w:id="18"/>
    </w:p>
    <w:p w14:paraId="13991376" w14:textId="363AE417" w:rsidR="00323310" w:rsidRPr="00323310" w:rsidRDefault="00323310" w:rsidP="005207D2">
      <w:pPr>
        <w:spacing w:line="360" w:lineRule="auto"/>
      </w:pPr>
      <w:proofErr w:type="spellStart"/>
      <w:r w:rsidRPr="00323310">
        <w:t>Maintenance</w:t>
      </w:r>
      <w:proofErr w:type="spellEnd"/>
      <w:r w:rsidRPr="00323310">
        <w:t xml:space="preserve"> X je softverski alat dizajniran za upravljanje i praćenje održavanja imovine u različitim industrijama. Ovaj softver pomaže organizacijama da efikasno planiraju, sprovode i prate aktivnosti održavanja, čime se povećava produktivnost i smanjuju troškovi povezani s kvarovima i zastojima.</w:t>
      </w:r>
    </w:p>
    <w:p w14:paraId="10C9D69E" w14:textId="77777777" w:rsidR="00387FB0" w:rsidRDefault="00323310" w:rsidP="00387FB0">
      <w:pPr>
        <w:keepNext/>
        <w:spacing w:line="360" w:lineRule="auto"/>
        <w:jc w:val="center"/>
      </w:pPr>
      <w:r w:rsidRPr="00323310">
        <w:rPr>
          <w:noProof/>
        </w:rPr>
        <w:lastRenderedPageBreak/>
        <w:drawing>
          <wp:inline distT="0" distB="0" distL="0" distR="0" wp14:anchorId="19AFEEA0" wp14:editId="4179145A">
            <wp:extent cx="5731510" cy="3642995"/>
            <wp:effectExtent l="0" t="0" r="2540" b="0"/>
            <wp:docPr id="704961930" name="Picture 1" descr="MaintainX Review: 2024 Features, Pros &amp; 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tainX Review: 2024 Features, Pros &amp; Con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FA2A" w14:textId="40D8A418" w:rsidR="00323310" w:rsidRPr="00323310" w:rsidRDefault="00387FB0" w:rsidP="00387FB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Maintenance</w:t>
      </w:r>
      <w:proofErr w:type="spellEnd"/>
      <w:r>
        <w:t xml:space="preserve"> X</w:t>
      </w:r>
    </w:p>
    <w:p w14:paraId="183543DA" w14:textId="77777777" w:rsidR="00323310" w:rsidRDefault="00323310" w:rsidP="005207D2">
      <w:pPr>
        <w:spacing w:line="360" w:lineRule="auto"/>
        <w:ind w:left="720"/>
      </w:pPr>
    </w:p>
    <w:p w14:paraId="5CE1961A" w14:textId="77777777" w:rsidR="00323310" w:rsidRDefault="00323310" w:rsidP="005207D2">
      <w:pPr>
        <w:spacing w:line="360" w:lineRule="auto"/>
        <w:ind w:left="720"/>
      </w:pPr>
    </w:p>
    <w:p w14:paraId="3C238B1A" w14:textId="62756CC3" w:rsidR="00323310" w:rsidRDefault="00323310" w:rsidP="005207D2">
      <w:pPr>
        <w:pStyle w:val="Heading3"/>
        <w:spacing w:line="360" w:lineRule="auto"/>
      </w:pPr>
      <w:bookmarkStart w:id="19" w:name="_Toc170070895"/>
      <w:proofErr w:type="spellStart"/>
      <w:r>
        <w:t>Fiix</w:t>
      </w:r>
      <w:bookmarkEnd w:id="19"/>
      <w:proofErr w:type="spellEnd"/>
    </w:p>
    <w:p w14:paraId="63F7C34E" w14:textId="77777777" w:rsidR="00323310" w:rsidRDefault="00323310" w:rsidP="005207D2">
      <w:pPr>
        <w:spacing w:line="360" w:lineRule="auto"/>
      </w:pPr>
    </w:p>
    <w:p w14:paraId="4E9E31A1" w14:textId="330C72A2" w:rsidR="00323310" w:rsidRPr="00323310" w:rsidRDefault="00323310" w:rsidP="005207D2">
      <w:pPr>
        <w:spacing w:line="360" w:lineRule="auto"/>
      </w:pPr>
      <w:proofErr w:type="spellStart"/>
      <w:r>
        <w:t>Fiix</w:t>
      </w:r>
      <w:proofErr w:type="spellEnd"/>
      <w:r>
        <w:t xml:space="preserve"> je napredni softver za upravljanje održavanjem imovine (CMMS - </w:t>
      </w:r>
      <w:proofErr w:type="spellStart"/>
      <w:r>
        <w:t>Computerized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Management System), dizajniran da pomaže organizacijama u planiranju, praćenju i optimizaciji aktivnosti održavanja. Njegova upotreba omogućava bolje upravljanje resursima, povećava produktivnost i smanjuje troškove povezane s održavanjem i kvarovima.</w:t>
      </w:r>
    </w:p>
    <w:p w14:paraId="73181B46" w14:textId="77777777" w:rsidR="00323310" w:rsidRDefault="00323310" w:rsidP="005207D2">
      <w:pPr>
        <w:spacing w:line="360" w:lineRule="auto"/>
        <w:ind w:left="720"/>
      </w:pPr>
    </w:p>
    <w:p w14:paraId="0B5F30CF" w14:textId="77777777" w:rsidR="00323310" w:rsidRDefault="00323310" w:rsidP="005207D2">
      <w:pPr>
        <w:spacing w:line="360" w:lineRule="auto"/>
      </w:pPr>
    </w:p>
    <w:p w14:paraId="2CE363EB" w14:textId="77777777" w:rsidR="00323310" w:rsidRDefault="00323310" w:rsidP="005207D2">
      <w:pPr>
        <w:spacing w:line="360" w:lineRule="auto"/>
      </w:pPr>
    </w:p>
    <w:p w14:paraId="4756C567" w14:textId="77777777" w:rsidR="00323310" w:rsidRDefault="00323310" w:rsidP="005207D2">
      <w:pPr>
        <w:spacing w:line="360" w:lineRule="auto"/>
      </w:pPr>
    </w:p>
    <w:p w14:paraId="1873529E" w14:textId="77777777" w:rsidR="00323310" w:rsidRDefault="00323310" w:rsidP="005207D2">
      <w:pPr>
        <w:spacing w:line="360" w:lineRule="auto"/>
      </w:pPr>
    </w:p>
    <w:p w14:paraId="0D6751FA" w14:textId="77777777" w:rsidR="00387FB0" w:rsidRDefault="00323310" w:rsidP="00387FB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0D0A0AD" wp14:editId="2EA97282">
            <wp:extent cx="5731510" cy="3228975"/>
            <wp:effectExtent l="0" t="0" r="2540" b="9525"/>
            <wp:docPr id="1870276212" name="Picture 2" descr="Fiix Computerized Maintenance Management System | FactoryT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ix Computerized Maintenance Management System | FactoryTal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FAE7" w14:textId="249A6FEA" w:rsidR="00323310" w:rsidRDefault="00387FB0" w:rsidP="00387FB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Fiix</w:t>
      </w:r>
      <w:proofErr w:type="spellEnd"/>
    </w:p>
    <w:p w14:paraId="09900428" w14:textId="77777777" w:rsidR="00323310" w:rsidRPr="00323310" w:rsidRDefault="00323310" w:rsidP="005207D2">
      <w:pPr>
        <w:spacing w:line="360" w:lineRule="auto"/>
      </w:pPr>
    </w:p>
    <w:p w14:paraId="313ABF9E" w14:textId="77777777" w:rsidR="005207D2" w:rsidRDefault="005207D2" w:rsidP="005207D2">
      <w:pPr>
        <w:spacing w:after="160" w:line="360" w:lineRule="auto"/>
        <w:rPr>
          <w:b/>
          <w:kern w:val="28"/>
          <w:sz w:val="28"/>
        </w:rPr>
      </w:pPr>
      <w:bookmarkStart w:id="20" w:name="_Toc383900457"/>
      <w:r>
        <w:br w:type="page"/>
      </w:r>
    </w:p>
    <w:p w14:paraId="7AD4D367" w14:textId="2D7D0BCF" w:rsidR="00B55DB0" w:rsidRPr="00323310" w:rsidRDefault="00B55DB0" w:rsidP="005207D2">
      <w:pPr>
        <w:pStyle w:val="Heading1"/>
        <w:spacing w:line="360" w:lineRule="auto"/>
        <w:jc w:val="both"/>
      </w:pPr>
      <w:bookmarkStart w:id="21" w:name="_Toc170070896"/>
      <w:r w:rsidRPr="00323310">
        <w:lastRenderedPageBreak/>
        <w:t>Model poslovnog procesa</w:t>
      </w:r>
      <w:bookmarkEnd w:id="20"/>
      <w:bookmarkEnd w:id="21"/>
    </w:p>
    <w:p w14:paraId="51BF0C21" w14:textId="77777777" w:rsidR="00B55DB0" w:rsidRPr="00323310" w:rsidRDefault="00B55DB0" w:rsidP="005207D2">
      <w:pPr>
        <w:pStyle w:val="Heading2"/>
        <w:spacing w:line="360" w:lineRule="auto"/>
        <w:jc w:val="both"/>
      </w:pPr>
      <w:bookmarkStart w:id="22" w:name="_Toc383900458"/>
      <w:bookmarkStart w:id="23" w:name="_Toc170070897"/>
      <w:r w:rsidRPr="00323310">
        <w:t>Dijagram konteksta</w:t>
      </w:r>
      <w:bookmarkEnd w:id="22"/>
      <w:bookmarkEnd w:id="23"/>
    </w:p>
    <w:p w14:paraId="2941359E" w14:textId="77777777" w:rsidR="008E2AE6" w:rsidRPr="00323310" w:rsidRDefault="008E2AE6" w:rsidP="005207D2">
      <w:pPr>
        <w:spacing w:line="360" w:lineRule="auto"/>
      </w:pPr>
    </w:p>
    <w:p w14:paraId="6823D24B" w14:textId="77777777" w:rsidR="00387FB0" w:rsidRDefault="005E032A" w:rsidP="00387FB0">
      <w:pPr>
        <w:keepNext/>
        <w:spacing w:line="360" w:lineRule="auto"/>
        <w:jc w:val="center"/>
      </w:pPr>
      <w:r w:rsidRPr="00323310">
        <w:rPr>
          <w:noProof/>
        </w:rPr>
        <w:drawing>
          <wp:inline distT="0" distB="0" distL="0" distR="0" wp14:anchorId="32772C0E" wp14:editId="38BE2317">
            <wp:extent cx="5731510" cy="2688590"/>
            <wp:effectExtent l="0" t="0" r="2540" b="0"/>
            <wp:docPr id="167669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A9E4" w14:textId="4D939EE7" w:rsidR="008E2AE6" w:rsidRPr="00323310" w:rsidRDefault="00387FB0" w:rsidP="00387FB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E26F51">
        <w:t>Dijagram konteksta</w:t>
      </w:r>
    </w:p>
    <w:p w14:paraId="722C7235" w14:textId="11D1336A" w:rsidR="008E2AE6" w:rsidRPr="00323310" w:rsidRDefault="008E2AE6" w:rsidP="005207D2">
      <w:pPr>
        <w:pStyle w:val="Caption"/>
        <w:spacing w:line="360" w:lineRule="auto"/>
        <w:jc w:val="center"/>
        <w:rPr>
          <w:i w:val="0"/>
          <w:color w:val="auto"/>
          <w:sz w:val="20"/>
          <w:szCs w:val="20"/>
        </w:rPr>
      </w:pPr>
      <w:r w:rsidRPr="00323310">
        <w:rPr>
          <w:i w:val="0"/>
          <w:color w:val="auto"/>
          <w:sz w:val="20"/>
          <w:szCs w:val="20"/>
        </w:rPr>
        <w:br/>
      </w:r>
    </w:p>
    <w:p w14:paraId="2E26480D" w14:textId="77777777" w:rsidR="008E2AE6" w:rsidRPr="00323310" w:rsidRDefault="008E2AE6" w:rsidP="005207D2">
      <w:pPr>
        <w:spacing w:line="360" w:lineRule="auto"/>
      </w:pPr>
    </w:p>
    <w:p w14:paraId="0DA6EAAD" w14:textId="77777777" w:rsidR="008B0131" w:rsidRPr="00323310" w:rsidRDefault="008B0131" w:rsidP="005207D2">
      <w:pPr>
        <w:spacing w:after="160" w:line="360" w:lineRule="auto"/>
        <w:rPr>
          <w:b/>
        </w:rPr>
      </w:pPr>
      <w:r w:rsidRPr="00323310">
        <w:br w:type="page"/>
      </w:r>
    </w:p>
    <w:p w14:paraId="3B9A485F" w14:textId="23DF972A" w:rsidR="002B150A" w:rsidRPr="00323310" w:rsidRDefault="00B55DB0" w:rsidP="005207D2">
      <w:pPr>
        <w:pStyle w:val="Heading2"/>
        <w:spacing w:line="360" w:lineRule="auto"/>
        <w:jc w:val="both"/>
      </w:pPr>
      <w:bookmarkStart w:id="24" w:name="_Toc383900459"/>
      <w:bookmarkStart w:id="25" w:name="_Toc170070898"/>
      <w:r w:rsidRPr="00323310">
        <w:lastRenderedPageBreak/>
        <w:t>Dijagram glavnih procesa</w:t>
      </w:r>
      <w:bookmarkEnd w:id="24"/>
      <w:bookmarkEnd w:id="25"/>
    </w:p>
    <w:p w14:paraId="1BA11EB1" w14:textId="77777777" w:rsidR="00387FB0" w:rsidRDefault="005E032A" w:rsidP="00387FB0">
      <w:pPr>
        <w:keepNext/>
        <w:spacing w:after="160" w:line="360" w:lineRule="auto"/>
        <w:jc w:val="center"/>
      </w:pPr>
      <w:r w:rsidRPr="00323310">
        <w:rPr>
          <w:noProof/>
        </w:rPr>
        <w:drawing>
          <wp:inline distT="0" distB="0" distL="0" distR="0" wp14:anchorId="0C0C8253" wp14:editId="05160060">
            <wp:extent cx="5731510" cy="7702550"/>
            <wp:effectExtent l="0" t="0" r="2540" b="0"/>
            <wp:docPr id="1022798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0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27A6" w14:textId="179F1DFA" w:rsidR="002B150A" w:rsidRPr="00323310" w:rsidRDefault="00387FB0" w:rsidP="00387FB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r w:rsidRPr="00D31131">
        <w:t>Dijagram glavnih procesa</w:t>
      </w:r>
    </w:p>
    <w:p w14:paraId="6118DB8D" w14:textId="3E73980B" w:rsidR="0049394B" w:rsidRPr="00323310" w:rsidRDefault="0049394B" w:rsidP="00387FB0">
      <w:pPr>
        <w:pStyle w:val="Caption"/>
        <w:spacing w:line="360" w:lineRule="auto"/>
        <w:rPr>
          <w:i w:val="0"/>
          <w:color w:val="auto"/>
          <w:sz w:val="20"/>
          <w:szCs w:val="20"/>
        </w:rPr>
      </w:pPr>
    </w:p>
    <w:p w14:paraId="488D95AC" w14:textId="0C268A21" w:rsidR="00967F75" w:rsidRPr="00323310" w:rsidRDefault="00B55DB0" w:rsidP="005207D2">
      <w:pPr>
        <w:pStyle w:val="Heading2"/>
        <w:spacing w:line="360" w:lineRule="auto"/>
        <w:jc w:val="both"/>
      </w:pPr>
      <w:bookmarkStart w:id="26" w:name="_Toc383900460"/>
      <w:bookmarkStart w:id="27" w:name="_Toc170070899"/>
      <w:r w:rsidRPr="00323310">
        <w:lastRenderedPageBreak/>
        <w:t xml:space="preserve">Detaljni dijagram </w:t>
      </w:r>
      <w:bookmarkEnd w:id="26"/>
      <w:r w:rsidR="000A392F" w:rsidRPr="00323310">
        <w:t>(</w:t>
      </w:r>
      <w:r w:rsidR="005E032A" w:rsidRPr="00323310">
        <w:t>dohvat detaljnih informacija o nalogu</w:t>
      </w:r>
      <w:r w:rsidR="000A392F" w:rsidRPr="00323310">
        <w:t>)</w:t>
      </w:r>
      <w:bookmarkEnd w:id="27"/>
    </w:p>
    <w:p w14:paraId="5C32A55F" w14:textId="77777777" w:rsidR="00387FB0" w:rsidRDefault="005E032A" w:rsidP="00387FB0">
      <w:pPr>
        <w:keepNext/>
        <w:spacing w:after="160" w:line="360" w:lineRule="auto"/>
        <w:jc w:val="center"/>
      </w:pPr>
      <w:bookmarkStart w:id="28" w:name="_Toc383900461"/>
      <w:r w:rsidRPr="00323310">
        <w:rPr>
          <w:noProof/>
        </w:rPr>
        <w:drawing>
          <wp:inline distT="0" distB="0" distL="0" distR="0" wp14:anchorId="1F54009D" wp14:editId="1BD7FBD4">
            <wp:extent cx="3930015" cy="4996815"/>
            <wp:effectExtent l="0" t="0" r="0" b="0"/>
            <wp:docPr id="1301740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03B" w14:textId="22FBAA7C" w:rsidR="00967F75" w:rsidRPr="00323310" w:rsidRDefault="00387FB0" w:rsidP="00387FB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r w:rsidRPr="00C319B2">
        <w:t>Detaljni dijagram za proces dohvata izdanja i pripadajućih članaka</w:t>
      </w:r>
    </w:p>
    <w:p w14:paraId="5F486516" w14:textId="0414CC47" w:rsidR="00B86013" w:rsidRPr="00323310" w:rsidRDefault="00B86013" w:rsidP="005207D2">
      <w:pPr>
        <w:pStyle w:val="Caption"/>
        <w:spacing w:line="360" w:lineRule="auto"/>
        <w:jc w:val="center"/>
        <w:rPr>
          <w:i w:val="0"/>
          <w:color w:val="auto"/>
          <w:sz w:val="20"/>
          <w:szCs w:val="20"/>
        </w:rPr>
      </w:pPr>
    </w:p>
    <w:bookmarkEnd w:id="0"/>
    <w:bookmarkEnd w:id="28"/>
    <w:p w14:paraId="62C127CA" w14:textId="53B6FBC0" w:rsidR="00387FB0" w:rsidRDefault="00387FB0">
      <w:pPr>
        <w:spacing w:after="160" w:line="259" w:lineRule="auto"/>
        <w:rPr>
          <w:b/>
          <w:kern w:val="28"/>
          <w:sz w:val="28"/>
        </w:rPr>
      </w:pPr>
      <w:r>
        <w:rPr>
          <w:b/>
          <w:kern w:val="28"/>
          <w:sz w:val="28"/>
        </w:rPr>
        <w:br w:type="page"/>
      </w:r>
    </w:p>
    <w:p w14:paraId="2DE4D842" w14:textId="2D65ED13" w:rsidR="00320454" w:rsidRDefault="00387FB0" w:rsidP="00387FB0">
      <w:pPr>
        <w:pStyle w:val="Heading1"/>
      </w:pPr>
      <w:bookmarkStart w:id="29" w:name="_Toc170070900"/>
      <w:r>
        <w:lastRenderedPageBreak/>
        <w:t>Model funkcija</w:t>
      </w:r>
      <w:bookmarkEnd w:id="29"/>
    </w:p>
    <w:p w14:paraId="79F32498" w14:textId="2ED3B559" w:rsidR="00387FB0" w:rsidRDefault="00387FB0" w:rsidP="00387FB0">
      <w:pPr>
        <w:pStyle w:val="Heading2"/>
      </w:pPr>
      <w:bookmarkStart w:id="30" w:name="_Toc170070901"/>
      <w:r>
        <w:t>Dijagram dekompozicije funkcija</w:t>
      </w:r>
      <w:bookmarkEnd w:id="30"/>
    </w:p>
    <w:p w14:paraId="10D9A971" w14:textId="77777777" w:rsidR="00387FB0" w:rsidRDefault="00387FB0" w:rsidP="00387FB0"/>
    <w:p w14:paraId="5E8D385C" w14:textId="77777777" w:rsidR="00387FB0" w:rsidRPr="00387FB0" w:rsidRDefault="00387FB0" w:rsidP="00387FB0"/>
    <w:p w14:paraId="5F98BC51" w14:textId="77777777" w:rsidR="00387FB0" w:rsidRDefault="00387FB0" w:rsidP="00387FB0">
      <w:pPr>
        <w:keepNext/>
        <w:jc w:val="center"/>
      </w:pPr>
      <w:r>
        <w:rPr>
          <w:noProof/>
        </w:rPr>
        <w:drawing>
          <wp:inline distT="0" distB="0" distL="0" distR="0" wp14:anchorId="7AE491B1" wp14:editId="3CB42357">
            <wp:extent cx="5731510" cy="4709160"/>
            <wp:effectExtent l="0" t="0" r="2540" b="0"/>
            <wp:docPr id="117861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55C" w14:textId="7EC42EA5" w:rsidR="00387FB0" w:rsidRPr="00387FB0" w:rsidRDefault="00387FB0" w:rsidP="00387FB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dijagram dekompozicije funkcija</w:t>
      </w:r>
    </w:p>
    <w:sectPr w:rsidR="00387FB0" w:rsidRPr="00387FB0" w:rsidSect="00FB3448">
      <w:footerReference w:type="even" r:id="rId23"/>
      <w:footerReference w:type="default" r:id="rId24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AA0D6" w14:textId="77777777" w:rsidR="00F859D2" w:rsidRDefault="00F859D2">
      <w:r>
        <w:separator/>
      </w:r>
    </w:p>
  </w:endnote>
  <w:endnote w:type="continuationSeparator" w:id="0">
    <w:p w14:paraId="7C771FD5" w14:textId="77777777" w:rsidR="00F859D2" w:rsidRDefault="00F8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0A049" w14:textId="77777777" w:rsidR="003028DD" w:rsidRDefault="004775A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0207E2" w14:textId="77777777" w:rsidR="003028DD" w:rsidRDefault="003028DD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36C94CD5" w14:textId="77777777" w:rsidTr="004D26CF">
      <w:tc>
        <w:tcPr>
          <w:tcW w:w="3227" w:type="dxa"/>
        </w:tcPr>
        <w:p w14:paraId="316153E7" w14:textId="7E6EBF7B" w:rsidR="003028DD" w:rsidRPr="003E09FC" w:rsidRDefault="00B83A3E" w:rsidP="009F6819"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="004775A0"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7DDC892D" w14:textId="2CFB7A84" w:rsidR="003028DD" w:rsidRPr="003E09FC" w:rsidRDefault="004775A0" w:rsidP="00E348DA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="00E348DA">
            <w:rPr>
              <w:rFonts w:ascii="Times New Roman" w:hAnsi="Times New Roman"/>
            </w:rPr>
            <w:t>FSRE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387FB0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10876F66" w14:textId="77777777" w:rsidR="003028DD" w:rsidRPr="003E09FC" w:rsidRDefault="004775A0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CC5E7B"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CC5E7B">
            <w:rPr>
              <w:rStyle w:val="PageNumber"/>
              <w:rFonts w:ascii="Times New Roman" w:hAnsi="Times New Roman"/>
              <w:noProof/>
            </w:rPr>
            <w:t>12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63956ABB" w14:textId="77777777" w:rsidR="003028DD" w:rsidRPr="003E09FC" w:rsidRDefault="003028DD" w:rsidP="009F6819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C1F5" w14:textId="77777777" w:rsidR="003028DD" w:rsidRDefault="004775A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FAB72" w14:textId="77777777" w:rsidR="003028DD" w:rsidRDefault="003028DD" w:rsidP="00497761">
    <w:pPr>
      <w:pStyle w:val="Footer"/>
      <w:ind w:right="360"/>
    </w:pPr>
  </w:p>
  <w:p w14:paraId="54310D47" w14:textId="77777777" w:rsidR="003028DD" w:rsidRDefault="003028D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3029"/>
      <w:gridCol w:w="3002"/>
    </w:tblGrid>
    <w:tr w:rsidR="00E34057" w14:paraId="593D5D57" w14:textId="77777777">
      <w:tc>
        <w:tcPr>
          <w:tcW w:w="3080" w:type="dxa"/>
        </w:tcPr>
        <w:p w14:paraId="75CA5A54" w14:textId="77777777" w:rsidR="003028DD" w:rsidRDefault="003028DD" w:rsidP="009F6819">
          <w:pPr>
            <w:pStyle w:val="Footer"/>
            <w:ind w:right="360"/>
          </w:pPr>
        </w:p>
      </w:tc>
      <w:tc>
        <w:tcPr>
          <w:tcW w:w="3081" w:type="dxa"/>
        </w:tcPr>
        <w:p w14:paraId="6EF8383B" w14:textId="41598DE7" w:rsidR="003028DD" w:rsidRDefault="004775A0" w:rsidP="00BD63C0">
          <w:pPr>
            <w:pStyle w:val="Footer"/>
            <w:ind w:right="360"/>
            <w:jc w:val="center"/>
          </w:pPr>
          <w:r>
            <w:sym w:font="Symbol" w:char="F0D3"/>
          </w:r>
          <w:r w:rsidR="00E048CA">
            <w:t>FSRE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87FB0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4392290B" w14:textId="77777777" w:rsidR="003028DD" w:rsidRDefault="004775A0" w:rsidP="009F681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 w:rsidR="00141552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41552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14:paraId="2232C459" w14:textId="77777777" w:rsidR="003028DD" w:rsidRDefault="003028DD" w:rsidP="009F6819">
    <w:pPr>
      <w:pStyle w:val="Footer"/>
      <w:ind w:right="360"/>
    </w:pPr>
  </w:p>
  <w:p w14:paraId="10A359D6" w14:textId="77777777" w:rsidR="003028DD" w:rsidRDefault="003028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ADA8D" w14:textId="77777777" w:rsidR="00F859D2" w:rsidRDefault="00F859D2">
      <w:r>
        <w:separator/>
      </w:r>
    </w:p>
  </w:footnote>
  <w:footnote w:type="continuationSeparator" w:id="0">
    <w:p w14:paraId="5344756A" w14:textId="77777777" w:rsidR="00F859D2" w:rsidRDefault="00F85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26E35407" w14:textId="77777777" w:rsidTr="006D39A4">
      <w:tc>
        <w:tcPr>
          <w:tcW w:w="5211" w:type="dxa"/>
        </w:tcPr>
        <w:p w14:paraId="12EDA2E6" w14:textId="6855125D" w:rsidR="003028DD" w:rsidRPr="003E09FC" w:rsidRDefault="004775A0" w:rsidP="004D26CF">
          <w:pPr>
            <w:pStyle w:val="Head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 xml:space="preserve">Informacijski sustav za </w:t>
          </w:r>
          <w:r w:rsidR="00E048CA">
            <w:rPr>
              <w:rFonts w:ascii="Times New Roman" w:hAnsi="Times New Roman"/>
            </w:rPr>
            <w:t>Službu održavanja fakulteta</w:t>
          </w:r>
        </w:p>
      </w:tc>
      <w:tc>
        <w:tcPr>
          <w:tcW w:w="3969" w:type="dxa"/>
        </w:tcPr>
        <w:p w14:paraId="418F05EE" w14:textId="77777777" w:rsidR="00155396" w:rsidRPr="003E09FC" w:rsidRDefault="00155396" w:rsidP="00155396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7A1B5ED7" w14:textId="77777777" w:rsidR="003028DD" w:rsidRPr="003E09FC" w:rsidRDefault="004775A0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07125732" w14:textId="77777777" w:rsidR="003028DD" w:rsidRPr="003E09FC" w:rsidRDefault="003028DD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F2BB1"/>
    <w:multiLevelType w:val="hybridMultilevel"/>
    <w:tmpl w:val="09F4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37D5"/>
    <w:multiLevelType w:val="hybridMultilevel"/>
    <w:tmpl w:val="27F07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76B7D"/>
    <w:multiLevelType w:val="hybridMultilevel"/>
    <w:tmpl w:val="F5FE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60AE0"/>
    <w:multiLevelType w:val="hybridMultilevel"/>
    <w:tmpl w:val="40A8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01407"/>
    <w:multiLevelType w:val="hybridMultilevel"/>
    <w:tmpl w:val="AA20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08070">
    <w:abstractNumId w:val="3"/>
  </w:num>
  <w:num w:numId="2" w16cid:durableId="1351448097">
    <w:abstractNumId w:val="0"/>
  </w:num>
  <w:num w:numId="3" w16cid:durableId="614754080">
    <w:abstractNumId w:val="5"/>
  </w:num>
  <w:num w:numId="4" w16cid:durableId="1316060042">
    <w:abstractNumId w:val="4"/>
  </w:num>
  <w:num w:numId="5" w16cid:durableId="18051008">
    <w:abstractNumId w:val="10"/>
  </w:num>
  <w:num w:numId="6" w16cid:durableId="586960518">
    <w:abstractNumId w:val="11"/>
  </w:num>
  <w:num w:numId="7" w16cid:durableId="1375278756">
    <w:abstractNumId w:val="12"/>
  </w:num>
  <w:num w:numId="8" w16cid:durableId="506948482">
    <w:abstractNumId w:val="13"/>
  </w:num>
  <w:num w:numId="9" w16cid:durableId="372002613">
    <w:abstractNumId w:val="7"/>
  </w:num>
  <w:num w:numId="10" w16cid:durableId="201327457">
    <w:abstractNumId w:val="1"/>
  </w:num>
  <w:num w:numId="11" w16cid:durableId="1164395466">
    <w:abstractNumId w:val="2"/>
  </w:num>
  <w:num w:numId="12" w16cid:durableId="1497264227">
    <w:abstractNumId w:val="6"/>
  </w:num>
  <w:num w:numId="13" w16cid:durableId="488864581">
    <w:abstractNumId w:val="8"/>
  </w:num>
  <w:num w:numId="14" w16cid:durableId="2080595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A0"/>
    <w:rsid w:val="00010BF8"/>
    <w:rsid w:val="0001197E"/>
    <w:rsid w:val="000119C7"/>
    <w:rsid w:val="00022597"/>
    <w:rsid w:val="00026C81"/>
    <w:rsid w:val="00071061"/>
    <w:rsid w:val="00077D2D"/>
    <w:rsid w:val="00087F69"/>
    <w:rsid w:val="000A392F"/>
    <w:rsid w:val="000C76E1"/>
    <w:rsid w:val="0010530A"/>
    <w:rsid w:val="00116B18"/>
    <w:rsid w:val="00130DC5"/>
    <w:rsid w:val="00141552"/>
    <w:rsid w:val="00144E02"/>
    <w:rsid w:val="00155396"/>
    <w:rsid w:val="00163040"/>
    <w:rsid w:val="0017420E"/>
    <w:rsid w:val="001E6E19"/>
    <w:rsid w:val="0021030A"/>
    <w:rsid w:val="00224B5A"/>
    <w:rsid w:val="00254A71"/>
    <w:rsid w:val="002975E3"/>
    <w:rsid w:val="002B150A"/>
    <w:rsid w:val="002B72E8"/>
    <w:rsid w:val="002C6F81"/>
    <w:rsid w:val="002E264D"/>
    <w:rsid w:val="00300D93"/>
    <w:rsid w:val="003020C1"/>
    <w:rsid w:val="003028DD"/>
    <w:rsid w:val="003126C5"/>
    <w:rsid w:val="00312AB1"/>
    <w:rsid w:val="00320454"/>
    <w:rsid w:val="00323310"/>
    <w:rsid w:val="00347792"/>
    <w:rsid w:val="00360716"/>
    <w:rsid w:val="00375541"/>
    <w:rsid w:val="00387FB0"/>
    <w:rsid w:val="003A7A9D"/>
    <w:rsid w:val="003C75F9"/>
    <w:rsid w:val="003E4A78"/>
    <w:rsid w:val="003F3848"/>
    <w:rsid w:val="00416C05"/>
    <w:rsid w:val="004305DD"/>
    <w:rsid w:val="0044473C"/>
    <w:rsid w:val="004515CF"/>
    <w:rsid w:val="004775A0"/>
    <w:rsid w:val="0049394B"/>
    <w:rsid w:val="004A71E2"/>
    <w:rsid w:val="004C6E5A"/>
    <w:rsid w:val="004E5ADB"/>
    <w:rsid w:val="004F18E0"/>
    <w:rsid w:val="005207D2"/>
    <w:rsid w:val="00526B08"/>
    <w:rsid w:val="005470D7"/>
    <w:rsid w:val="005664FE"/>
    <w:rsid w:val="00570BFD"/>
    <w:rsid w:val="0058012A"/>
    <w:rsid w:val="00581897"/>
    <w:rsid w:val="00585DE0"/>
    <w:rsid w:val="005A3CEE"/>
    <w:rsid w:val="005A528B"/>
    <w:rsid w:val="005B4B1A"/>
    <w:rsid w:val="005B57C6"/>
    <w:rsid w:val="005E032A"/>
    <w:rsid w:val="006000E0"/>
    <w:rsid w:val="006229B5"/>
    <w:rsid w:val="006422B8"/>
    <w:rsid w:val="00662575"/>
    <w:rsid w:val="00671087"/>
    <w:rsid w:val="006772DB"/>
    <w:rsid w:val="00695231"/>
    <w:rsid w:val="006A4F42"/>
    <w:rsid w:val="006C02CD"/>
    <w:rsid w:val="006C34BF"/>
    <w:rsid w:val="007315AC"/>
    <w:rsid w:val="00736A2F"/>
    <w:rsid w:val="007434EC"/>
    <w:rsid w:val="00747DC2"/>
    <w:rsid w:val="00751B97"/>
    <w:rsid w:val="00753447"/>
    <w:rsid w:val="00755321"/>
    <w:rsid w:val="00766FC2"/>
    <w:rsid w:val="007C1084"/>
    <w:rsid w:val="007C7C2E"/>
    <w:rsid w:val="007D62E6"/>
    <w:rsid w:val="007F4D62"/>
    <w:rsid w:val="007F6E3C"/>
    <w:rsid w:val="008421D0"/>
    <w:rsid w:val="00857BEC"/>
    <w:rsid w:val="008865BF"/>
    <w:rsid w:val="008B0131"/>
    <w:rsid w:val="008C015F"/>
    <w:rsid w:val="008C39D4"/>
    <w:rsid w:val="008C799A"/>
    <w:rsid w:val="008E2AE6"/>
    <w:rsid w:val="00910D8A"/>
    <w:rsid w:val="00934BAF"/>
    <w:rsid w:val="009429B8"/>
    <w:rsid w:val="0096155B"/>
    <w:rsid w:val="00964412"/>
    <w:rsid w:val="00967F75"/>
    <w:rsid w:val="0098174B"/>
    <w:rsid w:val="00985228"/>
    <w:rsid w:val="0099573B"/>
    <w:rsid w:val="009B7D0C"/>
    <w:rsid w:val="009F559D"/>
    <w:rsid w:val="00A0495F"/>
    <w:rsid w:val="00A64F84"/>
    <w:rsid w:val="00A66B86"/>
    <w:rsid w:val="00A674DB"/>
    <w:rsid w:val="00A84FBF"/>
    <w:rsid w:val="00A97A1E"/>
    <w:rsid w:val="00AE2CC7"/>
    <w:rsid w:val="00B10230"/>
    <w:rsid w:val="00B1598A"/>
    <w:rsid w:val="00B55DB0"/>
    <w:rsid w:val="00B6022C"/>
    <w:rsid w:val="00B631DE"/>
    <w:rsid w:val="00B7087B"/>
    <w:rsid w:val="00B81BA1"/>
    <w:rsid w:val="00B83A3E"/>
    <w:rsid w:val="00B84BA7"/>
    <w:rsid w:val="00B86013"/>
    <w:rsid w:val="00B96B1C"/>
    <w:rsid w:val="00BF6B5C"/>
    <w:rsid w:val="00C42F3B"/>
    <w:rsid w:val="00C57B64"/>
    <w:rsid w:val="00C80DF7"/>
    <w:rsid w:val="00C9456B"/>
    <w:rsid w:val="00C95FF2"/>
    <w:rsid w:val="00CC5E7B"/>
    <w:rsid w:val="00CC7944"/>
    <w:rsid w:val="00CD17B9"/>
    <w:rsid w:val="00CD7182"/>
    <w:rsid w:val="00D06C3A"/>
    <w:rsid w:val="00D8438A"/>
    <w:rsid w:val="00D86B3C"/>
    <w:rsid w:val="00DA43A9"/>
    <w:rsid w:val="00DB3A91"/>
    <w:rsid w:val="00DD269A"/>
    <w:rsid w:val="00DE7DDF"/>
    <w:rsid w:val="00DF1FD4"/>
    <w:rsid w:val="00E0266E"/>
    <w:rsid w:val="00E048CA"/>
    <w:rsid w:val="00E15FCA"/>
    <w:rsid w:val="00E17602"/>
    <w:rsid w:val="00E348DA"/>
    <w:rsid w:val="00E44F14"/>
    <w:rsid w:val="00E476BD"/>
    <w:rsid w:val="00E96C01"/>
    <w:rsid w:val="00EB660A"/>
    <w:rsid w:val="00EC3A35"/>
    <w:rsid w:val="00ED2F98"/>
    <w:rsid w:val="00EE7142"/>
    <w:rsid w:val="00F124E0"/>
    <w:rsid w:val="00F31499"/>
    <w:rsid w:val="00F379E6"/>
    <w:rsid w:val="00F859D2"/>
    <w:rsid w:val="00F87CAF"/>
    <w:rsid w:val="00F90E73"/>
    <w:rsid w:val="00FD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2B1B3"/>
  <w15:chartTrackingRefBased/>
  <w15:docId w15:val="{F8516AD2-7C34-44B8-8BBD-E18D4004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">
    <w:name w:val="Naslov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A66B86"/>
    <w:pPr>
      <w:tabs>
        <w:tab w:val="right" w:leader="dot" w:pos="9180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39D4"/>
    <w:pPr>
      <w:spacing w:before="100" w:beforeAutospacing="1" w:after="100" w:afterAutospacing="1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48C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207D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207D2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387F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FB0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etrikon.io/hr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B9443D3-86EB-43CA-8DB9-915A135EF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F6897B-6F60-476C-9BD6-CF234DC629D5}">
  <ds:schemaRefs>
    <ds:schemaRef ds:uri="http://schemas.microsoft.com/office/2006/metadata/properties"/>
    <ds:schemaRef ds:uri="d34a4129-52ec-4ee5-bc77-23d8e5f94cfd"/>
  </ds:schemaRefs>
</ds:datastoreItem>
</file>

<file path=customXml/itemProps3.xml><?xml version="1.0" encoding="utf-8"?>
<ds:datastoreItem xmlns:ds="http://schemas.openxmlformats.org/officeDocument/2006/customXml" ds:itemID="{07C78AEA-B0B4-44CD-80C9-5433482A49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78C266-DE22-4104-B17F-1A5298938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13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Baksa</dc:creator>
  <cp:keywords/>
  <dc:description/>
  <cp:lastModifiedBy>Dragan Zovko</cp:lastModifiedBy>
  <cp:revision>146</cp:revision>
  <dcterms:created xsi:type="dcterms:W3CDTF">2014-03-29T16:33:00Z</dcterms:created>
  <dcterms:modified xsi:type="dcterms:W3CDTF">2024-06-23T19:35:00Z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