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405C5" w14:textId="77777777" w:rsidR="00B05814" w:rsidRPr="00233067" w:rsidRDefault="00614C89">
      <w:pPr>
        <w:pStyle w:val="Textbody"/>
        <w:jc w:val="center"/>
        <w:rPr>
          <w:b/>
          <w:bCs/>
          <w:sz w:val="28"/>
          <w:szCs w:val="28"/>
        </w:rPr>
      </w:pPr>
      <w:r w:rsidRPr="00233067">
        <w:rPr>
          <w:b/>
          <w:bCs/>
          <w:sz w:val="28"/>
          <w:szCs w:val="28"/>
        </w:rPr>
        <w:t>TEHNIČKO VELEUČILIŠTE U ZAGREBU</w:t>
      </w:r>
    </w:p>
    <w:p w14:paraId="043C8F66" w14:textId="77777777" w:rsidR="00142621" w:rsidRPr="00233067" w:rsidRDefault="00142621" w:rsidP="00142621">
      <w:pPr>
        <w:pStyle w:val="Textbody"/>
        <w:jc w:val="center"/>
        <w:rPr>
          <w:b/>
          <w:bCs/>
        </w:rPr>
      </w:pPr>
      <w:r w:rsidRPr="00233067">
        <w:rPr>
          <w:b/>
          <w:bCs/>
        </w:rPr>
        <w:t>POLITEHNIČKI SPECIJALISTIČKI DIPLOMSKI STRUČNI STUDIJ</w:t>
      </w:r>
    </w:p>
    <w:p w14:paraId="783E51AC" w14:textId="35B35E3F" w:rsidR="00B05814" w:rsidRPr="00233067" w:rsidRDefault="00142621" w:rsidP="00142621">
      <w:pPr>
        <w:pStyle w:val="Textbody"/>
        <w:jc w:val="center"/>
        <w:rPr>
          <w:b/>
          <w:bCs/>
        </w:rPr>
      </w:pPr>
      <w:r w:rsidRPr="00233067">
        <w:rPr>
          <w:b/>
          <w:bCs/>
        </w:rPr>
        <w:t>Specijalizacija informacijska sigurnost i digitalna forenzika</w:t>
      </w:r>
    </w:p>
    <w:p w14:paraId="09D01E09" w14:textId="77777777" w:rsidR="00B05814" w:rsidRDefault="00B05814">
      <w:pPr>
        <w:pStyle w:val="Textbody"/>
        <w:jc w:val="center"/>
      </w:pPr>
    </w:p>
    <w:p w14:paraId="101CFE23" w14:textId="77777777" w:rsidR="00B05814" w:rsidRDefault="00B05814">
      <w:pPr>
        <w:pStyle w:val="Textbody"/>
        <w:jc w:val="center"/>
      </w:pPr>
    </w:p>
    <w:p w14:paraId="2D160739" w14:textId="77777777" w:rsidR="00B05814" w:rsidRDefault="00B05814" w:rsidP="005E3A76">
      <w:pPr>
        <w:pStyle w:val="Textbody"/>
        <w:ind w:firstLine="0"/>
      </w:pPr>
    </w:p>
    <w:p w14:paraId="411FD027" w14:textId="77777777" w:rsidR="00B05814" w:rsidRDefault="00B05814">
      <w:pPr>
        <w:pStyle w:val="Textbody"/>
        <w:jc w:val="center"/>
      </w:pPr>
    </w:p>
    <w:p w14:paraId="7C8135B7" w14:textId="77777777" w:rsidR="00B05814" w:rsidRDefault="00B05814">
      <w:pPr>
        <w:pStyle w:val="Textbody"/>
        <w:jc w:val="center"/>
      </w:pPr>
    </w:p>
    <w:p w14:paraId="03F6AD9D" w14:textId="77777777" w:rsidR="00B05814" w:rsidRDefault="00B05814">
      <w:pPr>
        <w:pStyle w:val="Textbody"/>
        <w:jc w:val="center"/>
      </w:pPr>
    </w:p>
    <w:p w14:paraId="296F0487" w14:textId="77777777" w:rsidR="00B05814" w:rsidRDefault="00B05814">
      <w:pPr>
        <w:pStyle w:val="Textbody"/>
        <w:jc w:val="center"/>
      </w:pPr>
    </w:p>
    <w:p w14:paraId="230D7421" w14:textId="77777777" w:rsidR="00B05814" w:rsidRDefault="00614C89">
      <w:pPr>
        <w:pStyle w:val="Textbody"/>
        <w:jc w:val="center"/>
        <w:rPr>
          <w:sz w:val="28"/>
          <w:szCs w:val="28"/>
        </w:rPr>
      </w:pPr>
      <w:r>
        <w:rPr>
          <w:sz w:val="28"/>
          <w:szCs w:val="28"/>
        </w:rPr>
        <w:t>Dragan Bošnjak</w:t>
      </w:r>
    </w:p>
    <w:p w14:paraId="562CDB98" w14:textId="7B456FD1" w:rsidR="00B05814" w:rsidRPr="00233067" w:rsidRDefault="00B90824" w:rsidP="00B90824">
      <w:pPr>
        <w:pStyle w:val="Title"/>
        <w:spacing w:line="240" w:lineRule="auto"/>
        <w:jc w:val="center"/>
        <w:rPr>
          <w:b/>
          <w:bCs/>
          <w:sz w:val="36"/>
          <w:szCs w:val="36"/>
        </w:rPr>
      </w:pPr>
      <w:r>
        <w:rPr>
          <w:b/>
          <w:bCs/>
          <w:sz w:val="36"/>
          <w:szCs w:val="36"/>
        </w:rPr>
        <w:t>IMPLEMENTACIJA SIGURNOSNIH ASPEKATA</w:t>
      </w:r>
      <w:r>
        <w:rPr>
          <w:b/>
          <w:bCs/>
          <w:sz w:val="36"/>
          <w:szCs w:val="36"/>
        </w:rPr>
        <w:br/>
        <w:t>U</w:t>
      </w:r>
      <w:r w:rsidR="00F46FA3" w:rsidRPr="00F46FA3">
        <w:rPr>
          <w:b/>
          <w:bCs/>
          <w:sz w:val="36"/>
          <w:szCs w:val="36"/>
        </w:rPr>
        <w:t xml:space="preserve"> </w:t>
      </w:r>
      <w:r w:rsidR="00984105">
        <w:rPr>
          <w:b/>
          <w:bCs/>
          <w:sz w:val="36"/>
          <w:szCs w:val="36"/>
        </w:rPr>
        <w:t>ž</w:t>
      </w:r>
      <w:r w:rsidR="00F46FA3" w:rsidRPr="00F46FA3">
        <w:rPr>
          <w:b/>
          <w:bCs/>
          <w:sz w:val="36"/>
          <w:szCs w:val="36"/>
        </w:rPr>
        <w:t>ivotnom ciklusu</w:t>
      </w:r>
      <w:r>
        <w:rPr>
          <w:b/>
          <w:bCs/>
          <w:sz w:val="36"/>
          <w:szCs w:val="36"/>
        </w:rPr>
        <w:t xml:space="preserve"> </w:t>
      </w:r>
      <w:r w:rsidR="00F46FA3" w:rsidRPr="00F46FA3">
        <w:rPr>
          <w:b/>
          <w:bCs/>
          <w:sz w:val="36"/>
          <w:szCs w:val="36"/>
        </w:rPr>
        <w:t>razvoja softvera</w:t>
      </w:r>
    </w:p>
    <w:p w14:paraId="11F14C9C" w14:textId="77777777" w:rsidR="00B05814" w:rsidRDefault="00B05814">
      <w:pPr>
        <w:pStyle w:val="Textbody"/>
        <w:jc w:val="center"/>
      </w:pPr>
    </w:p>
    <w:p w14:paraId="7114AFD8" w14:textId="77C8B8D5" w:rsidR="00B05814" w:rsidRPr="00233067" w:rsidRDefault="00233067">
      <w:pPr>
        <w:pStyle w:val="Textbody"/>
        <w:jc w:val="center"/>
        <w:rPr>
          <w:sz w:val="28"/>
          <w:szCs w:val="28"/>
        </w:rPr>
      </w:pPr>
      <w:r w:rsidRPr="00233067">
        <w:rPr>
          <w:sz w:val="28"/>
          <w:szCs w:val="28"/>
        </w:rPr>
        <w:t>DIPLOMSKI RAD br.</w:t>
      </w:r>
      <w:r w:rsidR="00614C89" w:rsidRPr="00233067">
        <w:rPr>
          <w:sz w:val="28"/>
          <w:szCs w:val="28"/>
        </w:rPr>
        <w:t xml:space="preserve"> </w:t>
      </w:r>
      <w:r w:rsidR="00203D65">
        <w:rPr>
          <w:sz w:val="28"/>
          <w:szCs w:val="28"/>
        </w:rPr>
        <w:t>IS 25</w:t>
      </w:r>
    </w:p>
    <w:p w14:paraId="41AAF3FE" w14:textId="77777777" w:rsidR="00B05814" w:rsidRDefault="00B05814">
      <w:pPr>
        <w:pStyle w:val="Textbody"/>
        <w:jc w:val="center"/>
      </w:pPr>
    </w:p>
    <w:p w14:paraId="565F414C" w14:textId="77777777" w:rsidR="00B05814" w:rsidRDefault="00B05814">
      <w:pPr>
        <w:pStyle w:val="Textbody"/>
        <w:jc w:val="center"/>
      </w:pPr>
    </w:p>
    <w:p w14:paraId="1F58DB46" w14:textId="77777777" w:rsidR="00B05814" w:rsidRDefault="00B05814">
      <w:pPr>
        <w:pStyle w:val="Textbody"/>
        <w:jc w:val="center"/>
      </w:pPr>
    </w:p>
    <w:p w14:paraId="2EE0DE07" w14:textId="77777777" w:rsidR="00B05814" w:rsidRDefault="00B05814">
      <w:pPr>
        <w:pStyle w:val="Textbody"/>
        <w:jc w:val="center"/>
      </w:pPr>
    </w:p>
    <w:p w14:paraId="03B284F8" w14:textId="77777777" w:rsidR="00B05814" w:rsidRDefault="00B05814" w:rsidP="005E3A76">
      <w:pPr>
        <w:pStyle w:val="Textbody"/>
        <w:ind w:firstLine="0"/>
      </w:pPr>
    </w:p>
    <w:p w14:paraId="6C998596" w14:textId="77777777" w:rsidR="00B05814" w:rsidRDefault="00B05814" w:rsidP="00233067">
      <w:pPr>
        <w:pStyle w:val="Textbody"/>
        <w:ind w:firstLine="0"/>
      </w:pPr>
    </w:p>
    <w:p w14:paraId="58A6CEEA" w14:textId="23FC5FB2" w:rsidR="00B05814" w:rsidRDefault="00614C89">
      <w:pPr>
        <w:pStyle w:val="Textbody"/>
        <w:spacing w:line="276" w:lineRule="auto"/>
        <w:jc w:val="center"/>
        <w:rPr>
          <w:sz w:val="28"/>
          <w:szCs w:val="28"/>
        </w:rPr>
        <w:sectPr w:rsidR="00B05814" w:rsidSect="005E3A76">
          <w:footerReference w:type="default" r:id="rId8"/>
          <w:pgSz w:w="11906" w:h="16838"/>
          <w:pgMar w:top="1418" w:right="1418" w:bottom="1418" w:left="1418" w:header="720" w:footer="720" w:gutter="0"/>
          <w:cols w:space="720"/>
        </w:sectPr>
      </w:pPr>
      <w:r>
        <w:rPr>
          <w:sz w:val="28"/>
          <w:szCs w:val="28"/>
        </w:rPr>
        <w:t xml:space="preserve">Zagreb, rujan </w:t>
      </w:r>
      <w:r w:rsidR="004A778C">
        <w:rPr>
          <w:sz w:val="28"/>
          <w:szCs w:val="28"/>
        </w:rPr>
        <w:t>2020</w:t>
      </w:r>
      <w:r>
        <w:rPr>
          <w:sz w:val="28"/>
          <w:szCs w:val="28"/>
        </w:rPr>
        <w:t>.</w:t>
      </w:r>
    </w:p>
    <w:p w14:paraId="07C3C83E" w14:textId="77777777" w:rsidR="00233067" w:rsidRPr="00233067" w:rsidRDefault="00233067" w:rsidP="00233067">
      <w:pPr>
        <w:pStyle w:val="Textbody"/>
        <w:jc w:val="center"/>
        <w:rPr>
          <w:b/>
          <w:bCs/>
          <w:sz w:val="28"/>
          <w:szCs w:val="28"/>
        </w:rPr>
      </w:pPr>
      <w:r w:rsidRPr="00233067">
        <w:rPr>
          <w:b/>
          <w:bCs/>
          <w:sz w:val="28"/>
          <w:szCs w:val="28"/>
        </w:rPr>
        <w:lastRenderedPageBreak/>
        <w:t>TEHNIČKO VELEUČILIŠTE U ZAGREBU</w:t>
      </w:r>
    </w:p>
    <w:p w14:paraId="7CE5A46C" w14:textId="77777777" w:rsidR="00233067" w:rsidRPr="00233067" w:rsidRDefault="00233067" w:rsidP="00233067">
      <w:pPr>
        <w:pStyle w:val="Textbody"/>
        <w:jc w:val="center"/>
        <w:rPr>
          <w:b/>
          <w:bCs/>
        </w:rPr>
      </w:pPr>
      <w:r w:rsidRPr="00233067">
        <w:rPr>
          <w:b/>
          <w:bCs/>
        </w:rPr>
        <w:t>POLITEHNIČKI SPECIJALISTIČKI DIPLOMSKI STRUČNI STUDIJ</w:t>
      </w:r>
    </w:p>
    <w:p w14:paraId="10E1C264" w14:textId="77777777" w:rsidR="00233067" w:rsidRPr="00233067" w:rsidRDefault="00233067" w:rsidP="00233067">
      <w:pPr>
        <w:pStyle w:val="Textbody"/>
        <w:jc w:val="center"/>
        <w:rPr>
          <w:b/>
          <w:bCs/>
        </w:rPr>
      </w:pPr>
      <w:r w:rsidRPr="00233067">
        <w:rPr>
          <w:b/>
          <w:bCs/>
        </w:rPr>
        <w:t>Specijalizacija informacijska sigurnost i digitalna forenzika</w:t>
      </w:r>
    </w:p>
    <w:p w14:paraId="06A69295" w14:textId="77777777" w:rsidR="00B05814" w:rsidRDefault="00B05814">
      <w:pPr>
        <w:pStyle w:val="Textbody"/>
        <w:jc w:val="center"/>
      </w:pPr>
    </w:p>
    <w:p w14:paraId="42605915" w14:textId="77777777" w:rsidR="00B05814" w:rsidRDefault="00B05814">
      <w:pPr>
        <w:pStyle w:val="Textbody"/>
        <w:jc w:val="center"/>
      </w:pPr>
    </w:p>
    <w:p w14:paraId="05465D03" w14:textId="77777777" w:rsidR="00B05814" w:rsidRDefault="00B05814">
      <w:pPr>
        <w:pStyle w:val="Textbody"/>
        <w:jc w:val="center"/>
      </w:pPr>
    </w:p>
    <w:p w14:paraId="776B0285" w14:textId="77777777" w:rsidR="00B05814" w:rsidRDefault="00B05814" w:rsidP="00233067">
      <w:pPr>
        <w:pStyle w:val="Textbody"/>
      </w:pPr>
    </w:p>
    <w:p w14:paraId="5F4C9EA0" w14:textId="77777777" w:rsidR="00B05814" w:rsidRDefault="00B05814" w:rsidP="005E3A76">
      <w:pPr>
        <w:pStyle w:val="Textbody"/>
        <w:ind w:firstLine="0"/>
      </w:pPr>
    </w:p>
    <w:p w14:paraId="196E5923" w14:textId="77777777" w:rsidR="00B05814" w:rsidRDefault="00B05814">
      <w:pPr>
        <w:pStyle w:val="Textbody"/>
        <w:jc w:val="center"/>
      </w:pPr>
    </w:p>
    <w:p w14:paraId="51D01540" w14:textId="77777777" w:rsidR="00B90824" w:rsidRPr="00B90824" w:rsidRDefault="00B90824" w:rsidP="00B90824">
      <w:pPr>
        <w:pStyle w:val="Title"/>
        <w:spacing w:line="240" w:lineRule="auto"/>
        <w:jc w:val="center"/>
        <w:rPr>
          <w:b/>
          <w:bCs/>
          <w:sz w:val="36"/>
          <w:szCs w:val="36"/>
        </w:rPr>
      </w:pPr>
      <w:r w:rsidRPr="00B90824">
        <w:rPr>
          <w:b/>
          <w:bCs/>
          <w:sz w:val="36"/>
          <w:szCs w:val="36"/>
        </w:rPr>
        <w:t>IMPLEMENTACIJA SIGURNOSNIH ASPEKATA</w:t>
      </w:r>
    </w:p>
    <w:p w14:paraId="3C767CAE" w14:textId="393A12BA" w:rsidR="00984105" w:rsidRPr="00233067" w:rsidRDefault="00B90824" w:rsidP="00B90824">
      <w:pPr>
        <w:pStyle w:val="Title"/>
        <w:spacing w:line="240" w:lineRule="auto"/>
        <w:jc w:val="center"/>
        <w:rPr>
          <w:b/>
          <w:bCs/>
          <w:sz w:val="36"/>
          <w:szCs w:val="36"/>
        </w:rPr>
      </w:pPr>
      <w:r w:rsidRPr="00B90824">
        <w:rPr>
          <w:b/>
          <w:bCs/>
          <w:sz w:val="36"/>
          <w:szCs w:val="36"/>
        </w:rPr>
        <w:t>U ŽIVOTNOM CIKLUSU RAZVOJA SOFTVERA</w:t>
      </w:r>
    </w:p>
    <w:p w14:paraId="2934A9C7" w14:textId="77777777" w:rsidR="00B05814" w:rsidRDefault="00B05814">
      <w:pPr>
        <w:pStyle w:val="Textbody"/>
        <w:jc w:val="center"/>
      </w:pPr>
    </w:p>
    <w:p w14:paraId="6461FBDA" w14:textId="49971859" w:rsidR="00B05814" w:rsidRPr="00233067" w:rsidRDefault="00233067">
      <w:pPr>
        <w:pStyle w:val="Textbody"/>
        <w:jc w:val="center"/>
        <w:rPr>
          <w:sz w:val="28"/>
          <w:szCs w:val="28"/>
        </w:rPr>
      </w:pPr>
      <w:r w:rsidRPr="00233067">
        <w:rPr>
          <w:sz w:val="28"/>
          <w:szCs w:val="28"/>
        </w:rPr>
        <w:t>DIPLOMSKI RAD br.</w:t>
      </w:r>
      <w:r w:rsidR="00614C89" w:rsidRPr="00233067">
        <w:rPr>
          <w:sz w:val="28"/>
          <w:szCs w:val="28"/>
        </w:rPr>
        <w:t xml:space="preserve"> </w:t>
      </w:r>
      <w:r w:rsidR="004A778C">
        <w:rPr>
          <w:sz w:val="28"/>
          <w:szCs w:val="28"/>
        </w:rPr>
        <w:t>IS 25</w:t>
      </w:r>
    </w:p>
    <w:p w14:paraId="58813770" w14:textId="609C5837" w:rsidR="00233067" w:rsidRDefault="00233067">
      <w:pPr>
        <w:pStyle w:val="Textbody"/>
        <w:jc w:val="center"/>
      </w:pPr>
    </w:p>
    <w:p w14:paraId="198A7274" w14:textId="5B654C0E" w:rsidR="00233067" w:rsidRDefault="00233067" w:rsidP="00233067">
      <w:pPr>
        <w:pStyle w:val="Textbody"/>
        <w:ind w:firstLine="0"/>
      </w:pPr>
    </w:p>
    <w:p w14:paraId="5C99A6A6" w14:textId="0D9B0A9F" w:rsidR="00233067" w:rsidRDefault="00233067" w:rsidP="00233067">
      <w:pPr>
        <w:pStyle w:val="Textbody"/>
        <w:ind w:firstLine="0"/>
      </w:pPr>
    </w:p>
    <w:p w14:paraId="0FF320D9" w14:textId="0D9B0A9F" w:rsidR="00233067" w:rsidRDefault="00233067" w:rsidP="00233067">
      <w:pPr>
        <w:pStyle w:val="Textbody"/>
        <w:ind w:firstLine="0"/>
      </w:pPr>
    </w:p>
    <w:p w14:paraId="6F5590C6" w14:textId="77777777" w:rsidR="00233067" w:rsidRDefault="00233067" w:rsidP="00233067">
      <w:pPr>
        <w:pStyle w:val="Textbody"/>
      </w:pPr>
      <w:r>
        <w:t>Povjerenstvo:</w:t>
      </w:r>
    </w:p>
    <w:p w14:paraId="409FE474" w14:textId="745685B8" w:rsidR="00233067" w:rsidRDefault="0066299B" w:rsidP="00233067">
      <w:pPr>
        <w:pStyle w:val="Textbody"/>
      </w:pPr>
      <w:r w:rsidRPr="0066299B">
        <w:t>mr.sc., Marinko, Žagar</w:t>
      </w:r>
      <w:r w:rsidR="00233067">
        <w:t>, predsjednik povjerenstva</w:t>
      </w:r>
      <w:r>
        <w:tab/>
      </w:r>
      <w:r>
        <w:tab/>
        <w:t xml:space="preserve">  </w:t>
      </w:r>
      <w:r w:rsidR="00233067">
        <w:t>_______________</w:t>
      </w:r>
    </w:p>
    <w:p w14:paraId="510C1EF7" w14:textId="0F4618A0" w:rsidR="00233067" w:rsidRDefault="0066299B" w:rsidP="00233067">
      <w:pPr>
        <w:pStyle w:val="Textbody"/>
      </w:pPr>
      <w:r w:rsidRPr="0066299B">
        <w:t>dr.sc., Damir, Delija, član</w:t>
      </w:r>
      <w:r>
        <w:tab/>
      </w:r>
      <w:r>
        <w:tab/>
      </w:r>
      <w:r>
        <w:tab/>
      </w:r>
      <w:r>
        <w:tab/>
      </w:r>
      <w:r>
        <w:tab/>
        <w:t xml:space="preserve">  </w:t>
      </w:r>
      <w:r w:rsidR="00233067">
        <w:t>_______________</w:t>
      </w:r>
    </w:p>
    <w:p w14:paraId="590CC7FD" w14:textId="4068C2F7" w:rsidR="00233067" w:rsidRDefault="0066299B" w:rsidP="00233067">
      <w:pPr>
        <w:pStyle w:val="Textbody"/>
      </w:pPr>
      <w:r w:rsidRPr="0066299B">
        <w:rPr>
          <w:noProof/>
        </w:rPr>
        <w:t>dipl.ing</w:t>
      </w:r>
      <w:r w:rsidRPr="0066299B">
        <w:t>., Aleksander</w:t>
      </w:r>
      <w:r>
        <w:t>,</w:t>
      </w:r>
      <w:r w:rsidRPr="0066299B">
        <w:t xml:space="preserve"> Radovan, mentor</w:t>
      </w:r>
      <w:r>
        <w:tab/>
      </w:r>
      <w:r>
        <w:tab/>
      </w:r>
      <w:r>
        <w:tab/>
        <w:t xml:space="preserve">  </w:t>
      </w:r>
      <w:r w:rsidR="00233067">
        <w:t>_______________</w:t>
      </w:r>
    </w:p>
    <w:p w14:paraId="0527A6EE" w14:textId="77777777" w:rsidR="00B05814" w:rsidRDefault="00B05814">
      <w:pPr>
        <w:pStyle w:val="Textbody"/>
        <w:jc w:val="center"/>
      </w:pPr>
    </w:p>
    <w:p w14:paraId="5D3B9C6D" w14:textId="35FF1983" w:rsidR="00B05814" w:rsidRDefault="00614C89">
      <w:pPr>
        <w:pStyle w:val="Textbody"/>
        <w:spacing w:line="276" w:lineRule="auto"/>
        <w:jc w:val="center"/>
        <w:rPr>
          <w:sz w:val="28"/>
          <w:szCs w:val="28"/>
        </w:rPr>
        <w:sectPr w:rsidR="00B05814" w:rsidSect="005E3A76">
          <w:footerReference w:type="default" r:id="rId9"/>
          <w:pgSz w:w="11906" w:h="16838"/>
          <w:pgMar w:top="1418" w:right="1418" w:bottom="1418" w:left="1418" w:header="720" w:footer="720" w:gutter="0"/>
          <w:cols w:space="720"/>
        </w:sectPr>
      </w:pPr>
      <w:r>
        <w:rPr>
          <w:sz w:val="28"/>
          <w:szCs w:val="28"/>
        </w:rPr>
        <w:t xml:space="preserve">Zagreb, rujan </w:t>
      </w:r>
      <w:r w:rsidR="004A778C">
        <w:rPr>
          <w:sz w:val="28"/>
          <w:szCs w:val="28"/>
        </w:rPr>
        <w:t>2020</w:t>
      </w:r>
      <w:r>
        <w:rPr>
          <w:sz w:val="28"/>
          <w:szCs w:val="28"/>
        </w:rPr>
        <w:t>.</w:t>
      </w:r>
    </w:p>
    <w:p w14:paraId="52ECE2A1" w14:textId="77777777" w:rsidR="00B05814" w:rsidRDefault="00614C89">
      <w:pPr>
        <w:pStyle w:val="Standard"/>
        <w:jc w:val="center"/>
        <w:rPr>
          <w:i/>
          <w:iCs/>
        </w:rPr>
      </w:pPr>
      <w:bookmarkStart w:id="0" w:name="__RefHeading___Toc12906_377153536"/>
      <w:r>
        <w:rPr>
          <w:i/>
          <w:iCs/>
        </w:rPr>
        <w:lastRenderedPageBreak/>
        <w:t xml:space="preserve">   </w:t>
      </w:r>
      <w:bookmarkEnd w:id="0"/>
    </w:p>
    <w:p w14:paraId="64BF1CF1" w14:textId="77777777" w:rsidR="00B05814" w:rsidRDefault="00B05814">
      <w:pPr>
        <w:pStyle w:val="Standard"/>
      </w:pPr>
    </w:p>
    <w:p w14:paraId="12C63D51" w14:textId="77777777" w:rsidR="00B05814" w:rsidRDefault="00B05814">
      <w:pPr>
        <w:pStyle w:val="Heading1Alt"/>
        <w:outlineLvl w:val="9"/>
      </w:pPr>
    </w:p>
    <w:p w14:paraId="5A2B1840" w14:textId="77777777" w:rsidR="00B05814" w:rsidRDefault="00B05814">
      <w:pPr>
        <w:pStyle w:val="Heading1Alt"/>
        <w:outlineLvl w:val="9"/>
      </w:pPr>
    </w:p>
    <w:p w14:paraId="424E488F" w14:textId="77777777" w:rsidR="00B05814" w:rsidRDefault="00B05814">
      <w:pPr>
        <w:pStyle w:val="Heading1Alt"/>
        <w:outlineLvl w:val="9"/>
      </w:pPr>
    </w:p>
    <w:p w14:paraId="504272B6" w14:textId="77777777" w:rsidR="00B05814" w:rsidRDefault="00B05814">
      <w:pPr>
        <w:pStyle w:val="Heading1Alt"/>
        <w:outlineLvl w:val="9"/>
      </w:pPr>
    </w:p>
    <w:p w14:paraId="20378503" w14:textId="77777777" w:rsidR="00B05814" w:rsidRDefault="00B05814">
      <w:pPr>
        <w:pStyle w:val="Heading1Alt"/>
        <w:outlineLvl w:val="9"/>
      </w:pPr>
    </w:p>
    <w:p w14:paraId="0CF69637" w14:textId="77777777" w:rsidR="00B05814" w:rsidRDefault="00B05814">
      <w:pPr>
        <w:pStyle w:val="Heading1Alt"/>
        <w:outlineLvl w:val="9"/>
      </w:pPr>
    </w:p>
    <w:p w14:paraId="6AED7273" w14:textId="77777777" w:rsidR="00B05814" w:rsidRDefault="00B05814">
      <w:pPr>
        <w:pStyle w:val="Heading1Alt"/>
        <w:outlineLvl w:val="9"/>
      </w:pPr>
    </w:p>
    <w:p w14:paraId="324CA801" w14:textId="77777777" w:rsidR="00B05814" w:rsidRDefault="00B05814">
      <w:pPr>
        <w:pStyle w:val="Heading1Alt"/>
        <w:outlineLvl w:val="9"/>
      </w:pPr>
    </w:p>
    <w:p w14:paraId="41D5FC84" w14:textId="77777777" w:rsidR="00B05814" w:rsidRDefault="00B05814">
      <w:pPr>
        <w:pStyle w:val="Heading1Alt"/>
        <w:outlineLvl w:val="9"/>
      </w:pPr>
    </w:p>
    <w:p w14:paraId="494518BD" w14:textId="77777777" w:rsidR="00B05814" w:rsidRDefault="00B05814">
      <w:pPr>
        <w:pStyle w:val="Heading1Alt"/>
        <w:outlineLvl w:val="9"/>
      </w:pPr>
    </w:p>
    <w:p w14:paraId="7AD2DAC1" w14:textId="77777777" w:rsidR="00B05814" w:rsidRDefault="00B05814">
      <w:pPr>
        <w:pStyle w:val="Heading1Alt"/>
        <w:outlineLvl w:val="9"/>
      </w:pPr>
    </w:p>
    <w:p w14:paraId="061F24FD" w14:textId="77777777" w:rsidR="00B05814" w:rsidRDefault="00B05814">
      <w:pPr>
        <w:pStyle w:val="Heading1Alt"/>
        <w:outlineLvl w:val="9"/>
      </w:pPr>
    </w:p>
    <w:p w14:paraId="73DAAF96" w14:textId="77777777" w:rsidR="00B05814" w:rsidRDefault="00B05814">
      <w:pPr>
        <w:pStyle w:val="Heading1Alt"/>
        <w:outlineLvl w:val="9"/>
      </w:pPr>
    </w:p>
    <w:p w14:paraId="278EF7BE" w14:textId="77777777" w:rsidR="00B05814" w:rsidRDefault="00B05814">
      <w:pPr>
        <w:pStyle w:val="Heading1Alt"/>
        <w:outlineLvl w:val="9"/>
        <w:sectPr w:rsidR="00B05814" w:rsidSect="005E3A76">
          <w:pgSz w:w="11906" w:h="16838"/>
          <w:pgMar w:top="1418" w:right="1418" w:bottom="1418" w:left="1418" w:header="720" w:footer="720" w:gutter="0"/>
          <w:cols w:space="720"/>
        </w:sectPr>
      </w:pPr>
    </w:p>
    <w:p w14:paraId="32C2FD61" w14:textId="77777777" w:rsidR="00B05814" w:rsidRDefault="00614C89">
      <w:pPr>
        <w:pStyle w:val="Heading1Alt"/>
        <w:outlineLvl w:val="9"/>
      </w:pPr>
      <w:bookmarkStart w:id="1" w:name="__RefHeading___Toc12908_377153536"/>
      <w:r>
        <w:lastRenderedPageBreak/>
        <w:t>Sažetak</w:t>
      </w:r>
      <w:bookmarkEnd w:id="1"/>
    </w:p>
    <w:p w14:paraId="1E891085" w14:textId="022B49E6" w:rsidR="0086584D" w:rsidRPr="0086584D" w:rsidRDefault="0086584D" w:rsidP="0086584D">
      <w:r w:rsidRPr="0086584D">
        <w:t xml:space="preserve">Rad govori o </w:t>
      </w:r>
      <w:r w:rsidR="001B4344">
        <w:t>poboljšanju</w:t>
      </w:r>
      <w:r w:rsidRPr="0086584D">
        <w:t xml:space="preserve"> sigurnosti softvera iz perspektive razvojnog tima. Opisane su aktivnosti koje se mogu koristiti s ciljem proizvodnje sigurnijeg i pouzdanijeg softvera, prvenstveno smanjivanjem broja stvorenih ranjivosti te omogućavanjem ranog otkrivanja ranjivosti. Aktivnosti </w:t>
      </w:r>
      <w:r w:rsidR="005F05E8">
        <w:t>pokrivaju</w:t>
      </w:r>
      <w:r w:rsidRPr="0086584D">
        <w:t xml:space="preserve"> sve faze životnog ciklusa razvoja softvera, od definiranja zahtjeva, dizajna, implementacije, testiranja pa sve do primjene.</w:t>
      </w:r>
    </w:p>
    <w:p w14:paraId="0B4B82CE" w14:textId="5E4A739F" w:rsidR="0086584D" w:rsidRPr="0086584D" w:rsidRDefault="0086584D" w:rsidP="0086584D">
      <w:r w:rsidRPr="0086584D">
        <w:t xml:space="preserve">Navedene su najčešće korištene metodologije i radni okviri koji pomažu </w:t>
      </w:r>
      <w:r w:rsidR="002E6533">
        <w:t>unapređenju</w:t>
      </w:r>
      <w:r w:rsidRPr="0086584D">
        <w:t xml:space="preserve"> sigurnosti u proces</w:t>
      </w:r>
      <w:r w:rsidR="002E6533">
        <w:t>u</w:t>
      </w:r>
      <w:r w:rsidRPr="0086584D">
        <w:t xml:space="preserve"> razvoja softvera. Opisane su njihove značajke i način primjene u organizacijama.</w:t>
      </w:r>
    </w:p>
    <w:p w14:paraId="78C7D161" w14:textId="20332C4B" w:rsidR="0086584D" w:rsidRDefault="0086584D" w:rsidP="0086584D">
      <w:r w:rsidRPr="0086584D">
        <w:t>Na kraju je opisan primjer implementacije procesa kontinuirane integracije u kojemu su pomoću automatiziranih alata izvedene neke od u radu navedenih sigurnosnih aktivnosti za prevenciju i otkrivanje ranjivosti. Primjer pokazuje kako na učinkovit način unaprijediti razvoj softvera bez potrebe za većim ulaganjem i znatnim promjenama ustaljenog razvojnog procesa.</w:t>
      </w:r>
    </w:p>
    <w:p w14:paraId="6637048C" w14:textId="364717DD" w:rsidR="006369E1" w:rsidRPr="0086584D" w:rsidRDefault="006369E1" w:rsidP="0086584D">
      <w:r>
        <w:t>Ključne riječi: sigurnost, softver, proces, razvoj, testiranje.</w:t>
      </w:r>
    </w:p>
    <w:p w14:paraId="71E120A6" w14:textId="77777777" w:rsidR="00FE4728" w:rsidRDefault="00FE4728">
      <w:pPr>
        <w:widowControl w:val="0"/>
        <w:spacing w:after="0" w:line="240" w:lineRule="auto"/>
        <w:ind w:firstLine="0"/>
        <w:jc w:val="left"/>
      </w:pPr>
      <w:r>
        <w:br w:type="page"/>
      </w:r>
    </w:p>
    <w:p w14:paraId="316383CE" w14:textId="77777777" w:rsidR="00B05814" w:rsidRDefault="00B05814">
      <w:pPr>
        <w:pStyle w:val="Textbody"/>
        <w:sectPr w:rsidR="00B05814" w:rsidSect="005E3A76">
          <w:pgSz w:w="11906" w:h="16838"/>
          <w:pgMar w:top="1418" w:right="1418" w:bottom="1418" w:left="1418" w:header="720" w:footer="720" w:gutter="0"/>
          <w:cols w:space="720"/>
        </w:sectPr>
      </w:pPr>
    </w:p>
    <w:bookmarkStart w:id="2" w:name="__RefHeading___Toc12583_377153536" w:displacedByCustomXml="next"/>
    <w:bookmarkEnd w:id="2" w:displacedByCustomXml="next"/>
    <w:sdt>
      <w:sdtPr>
        <w:rPr>
          <w:rFonts w:ascii="Calibri" w:eastAsia="Segoe UI" w:hAnsi="Calibri" w:cs="Arial"/>
          <w:sz w:val="22"/>
          <w:szCs w:val="22"/>
        </w:rPr>
        <w:id w:val="-2097464660"/>
        <w:docPartObj>
          <w:docPartGallery w:val="Table of Contents"/>
          <w:docPartUnique/>
        </w:docPartObj>
      </w:sdtPr>
      <w:sdtEndPr>
        <w:rPr>
          <w:rFonts w:ascii="Arial" w:eastAsia="Arial" w:hAnsi="Arial"/>
          <w:sz w:val="24"/>
        </w:rPr>
      </w:sdtEndPr>
      <w:sdtContent>
        <w:p w14:paraId="5ECC715A" w14:textId="2620BE4E" w:rsidR="00E22A52" w:rsidRDefault="00E22A52">
          <w:pPr>
            <w:pStyle w:val="TOCHeading"/>
          </w:pPr>
          <w:r>
            <w:t>Sadržaj</w:t>
          </w:r>
        </w:p>
        <w:p w14:paraId="524132BF" w14:textId="44D87B0C" w:rsidR="00C77725" w:rsidRDefault="00E22A52">
          <w:pPr>
            <w:pStyle w:val="TOC1"/>
            <w:rPr>
              <w:rFonts w:asciiTheme="minorHAnsi" w:eastAsiaTheme="minorEastAsia" w:hAnsiTheme="minorHAnsi" w:cstheme="minorBidi"/>
              <w:noProof/>
              <w:sz w:val="22"/>
              <w:lang w:eastAsia="hr-HR"/>
            </w:rPr>
          </w:pPr>
          <w:r>
            <w:fldChar w:fldCharType="begin"/>
          </w:r>
          <w:r>
            <w:instrText xml:space="preserve"> TOC \o "1-3" \h \z \u </w:instrText>
          </w:r>
          <w:r>
            <w:fldChar w:fldCharType="separate"/>
          </w:r>
          <w:hyperlink w:anchor="_Toc48724050" w:history="1">
            <w:r w:rsidR="00C77725" w:rsidRPr="009E6186">
              <w:rPr>
                <w:rStyle w:val="Hyperlink"/>
                <w:noProof/>
              </w:rPr>
              <w:t>1.</w:t>
            </w:r>
            <w:r w:rsidR="00C77725">
              <w:rPr>
                <w:rFonts w:asciiTheme="minorHAnsi" w:eastAsiaTheme="minorEastAsia" w:hAnsiTheme="minorHAnsi" w:cstheme="minorBidi"/>
                <w:noProof/>
                <w:sz w:val="22"/>
                <w:lang w:eastAsia="hr-HR"/>
              </w:rPr>
              <w:tab/>
            </w:r>
            <w:r w:rsidR="00C77725" w:rsidRPr="009E6186">
              <w:rPr>
                <w:rStyle w:val="Hyperlink"/>
                <w:noProof/>
              </w:rPr>
              <w:t>Uvod</w:t>
            </w:r>
            <w:r w:rsidR="00C77725">
              <w:rPr>
                <w:noProof/>
                <w:webHidden/>
              </w:rPr>
              <w:tab/>
            </w:r>
            <w:r w:rsidR="00C77725">
              <w:rPr>
                <w:noProof/>
                <w:webHidden/>
              </w:rPr>
              <w:fldChar w:fldCharType="begin"/>
            </w:r>
            <w:r w:rsidR="00C77725">
              <w:rPr>
                <w:noProof/>
                <w:webHidden/>
              </w:rPr>
              <w:instrText xml:space="preserve"> PAGEREF _Toc48724050 \h </w:instrText>
            </w:r>
            <w:r w:rsidR="00C77725">
              <w:rPr>
                <w:noProof/>
                <w:webHidden/>
              </w:rPr>
            </w:r>
            <w:r w:rsidR="00C77725">
              <w:rPr>
                <w:noProof/>
                <w:webHidden/>
              </w:rPr>
              <w:fldChar w:fldCharType="separate"/>
            </w:r>
            <w:r w:rsidR="00667B23">
              <w:rPr>
                <w:noProof/>
                <w:webHidden/>
              </w:rPr>
              <w:t>1</w:t>
            </w:r>
            <w:r w:rsidR="00C77725">
              <w:rPr>
                <w:noProof/>
                <w:webHidden/>
              </w:rPr>
              <w:fldChar w:fldCharType="end"/>
            </w:r>
          </w:hyperlink>
        </w:p>
        <w:p w14:paraId="2A4499B6" w14:textId="633E9DA0" w:rsidR="00C77725" w:rsidRDefault="00E94539">
          <w:pPr>
            <w:pStyle w:val="TOC1"/>
            <w:rPr>
              <w:rFonts w:asciiTheme="minorHAnsi" w:eastAsiaTheme="minorEastAsia" w:hAnsiTheme="minorHAnsi" w:cstheme="minorBidi"/>
              <w:noProof/>
              <w:sz w:val="22"/>
              <w:lang w:eastAsia="hr-HR"/>
            </w:rPr>
          </w:pPr>
          <w:hyperlink w:anchor="_Toc48724051" w:history="1">
            <w:r w:rsidR="00C77725" w:rsidRPr="009E6186">
              <w:rPr>
                <w:rStyle w:val="Hyperlink"/>
                <w:noProof/>
              </w:rPr>
              <w:t>2.</w:t>
            </w:r>
            <w:r w:rsidR="00C77725">
              <w:rPr>
                <w:rFonts w:asciiTheme="minorHAnsi" w:eastAsiaTheme="minorEastAsia" w:hAnsiTheme="minorHAnsi" w:cstheme="minorBidi"/>
                <w:noProof/>
                <w:sz w:val="22"/>
                <w:lang w:eastAsia="hr-HR"/>
              </w:rPr>
              <w:tab/>
            </w:r>
            <w:r w:rsidR="00C77725" w:rsidRPr="009E6186">
              <w:rPr>
                <w:rStyle w:val="Hyperlink"/>
                <w:noProof/>
              </w:rPr>
              <w:t>Životni ciklus razvoja softvera</w:t>
            </w:r>
            <w:r w:rsidR="00C77725">
              <w:rPr>
                <w:noProof/>
                <w:webHidden/>
              </w:rPr>
              <w:tab/>
            </w:r>
            <w:r w:rsidR="00C77725">
              <w:rPr>
                <w:noProof/>
                <w:webHidden/>
              </w:rPr>
              <w:fldChar w:fldCharType="begin"/>
            </w:r>
            <w:r w:rsidR="00C77725">
              <w:rPr>
                <w:noProof/>
                <w:webHidden/>
              </w:rPr>
              <w:instrText xml:space="preserve"> PAGEREF _Toc48724051 \h </w:instrText>
            </w:r>
            <w:r w:rsidR="00C77725">
              <w:rPr>
                <w:noProof/>
                <w:webHidden/>
              </w:rPr>
            </w:r>
            <w:r w:rsidR="00C77725">
              <w:rPr>
                <w:noProof/>
                <w:webHidden/>
              </w:rPr>
              <w:fldChar w:fldCharType="separate"/>
            </w:r>
            <w:r w:rsidR="00667B23">
              <w:rPr>
                <w:noProof/>
                <w:webHidden/>
              </w:rPr>
              <w:t>3</w:t>
            </w:r>
            <w:r w:rsidR="00C77725">
              <w:rPr>
                <w:noProof/>
                <w:webHidden/>
              </w:rPr>
              <w:fldChar w:fldCharType="end"/>
            </w:r>
          </w:hyperlink>
        </w:p>
        <w:p w14:paraId="24C9AA2B" w14:textId="2F703871" w:rsidR="00C77725" w:rsidRDefault="00E94539">
          <w:pPr>
            <w:pStyle w:val="TOC2"/>
            <w:tabs>
              <w:tab w:val="left" w:pos="1320"/>
              <w:tab w:val="right" w:leader="dot" w:pos="9060"/>
            </w:tabs>
            <w:rPr>
              <w:rFonts w:asciiTheme="minorHAnsi" w:eastAsiaTheme="minorEastAsia" w:hAnsiTheme="minorHAnsi" w:cstheme="minorBidi"/>
              <w:noProof/>
              <w:sz w:val="22"/>
              <w:lang w:eastAsia="hr-HR"/>
            </w:rPr>
          </w:pPr>
          <w:hyperlink w:anchor="_Toc48724052" w:history="1">
            <w:r w:rsidR="00C77725" w:rsidRPr="009E6186">
              <w:rPr>
                <w:rStyle w:val="Hyperlink"/>
                <w:noProof/>
              </w:rPr>
              <w:t>2.1.</w:t>
            </w:r>
            <w:r w:rsidR="00C77725">
              <w:rPr>
                <w:rFonts w:asciiTheme="minorHAnsi" w:eastAsiaTheme="minorEastAsia" w:hAnsiTheme="minorHAnsi" w:cstheme="minorBidi"/>
                <w:noProof/>
                <w:sz w:val="22"/>
                <w:lang w:eastAsia="hr-HR"/>
              </w:rPr>
              <w:tab/>
            </w:r>
            <w:r w:rsidR="00C77725" w:rsidRPr="009E6186">
              <w:rPr>
                <w:rStyle w:val="Hyperlink"/>
                <w:noProof/>
              </w:rPr>
              <w:t>Procesi i modeli</w:t>
            </w:r>
            <w:r w:rsidR="00C77725">
              <w:rPr>
                <w:noProof/>
                <w:webHidden/>
              </w:rPr>
              <w:tab/>
            </w:r>
            <w:r w:rsidR="00C77725">
              <w:rPr>
                <w:noProof/>
                <w:webHidden/>
              </w:rPr>
              <w:fldChar w:fldCharType="begin"/>
            </w:r>
            <w:r w:rsidR="00C77725">
              <w:rPr>
                <w:noProof/>
                <w:webHidden/>
              </w:rPr>
              <w:instrText xml:space="preserve"> PAGEREF _Toc48724052 \h </w:instrText>
            </w:r>
            <w:r w:rsidR="00C77725">
              <w:rPr>
                <w:noProof/>
                <w:webHidden/>
              </w:rPr>
            </w:r>
            <w:r w:rsidR="00C77725">
              <w:rPr>
                <w:noProof/>
                <w:webHidden/>
              </w:rPr>
              <w:fldChar w:fldCharType="separate"/>
            </w:r>
            <w:r w:rsidR="00667B23">
              <w:rPr>
                <w:noProof/>
                <w:webHidden/>
              </w:rPr>
              <w:t>3</w:t>
            </w:r>
            <w:r w:rsidR="00C77725">
              <w:rPr>
                <w:noProof/>
                <w:webHidden/>
              </w:rPr>
              <w:fldChar w:fldCharType="end"/>
            </w:r>
          </w:hyperlink>
        </w:p>
        <w:p w14:paraId="6791FF4C" w14:textId="743CD377" w:rsidR="00C77725" w:rsidRDefault="00E94539">
          <w:pPr>
            <w:pStyle w:val="TOC2"/>
            <w:tabs>
              <w:tab w:val="left" w:pos="1320"/>
              <w:tab w:val="right" w:leader="dot" w:pos="9060"/>
            </w:tabs>
            <w:rPr>
              <w:rFonts w:asciiTheme="minorHAnsi" w:eastAsiaTheme="minorEastAsia" w:hAnsiTheme="minorHAnsi" w:cstheme="minorBidi"/>
              <w:noProof/>
              <w:sz w:val="22"/>
              <w:lang w:eastAsia="hr-HR"/>
            </w:rPr>
          </w:pPr>
          <w:hyperlink w:anchor="_Toc48724053" w:history="1">
            <w:r w:rsidR="00C77725" w:rsidRPr="009E6186">
              <w:rPr>
                <w:rStyle w:val="Hyperlink"/>
                <w:noProof/>
              </w:rPr>
              <w:t>2.2.</w:t>
            </w:r>
            <w:r w:rsidR="00C77725">
              <w:rPr>
                <w:rFonts w:asciiTheme="minorHAnsi" w:eastAsiaTheme="minorEastAsia" w:hAnsiTheme="minorHAnsi" w:cstheme="minorBidi"/>
                <w:noProof/>
                <w:sz w:val="22"/>
                <w:lang w:eastAsia="hr-HR"/>
              </w:rPr>
              <w:tab/>
            </w:r>
            <w:r w:rsidR="00C77725" w:rsidRPr="009E6186">
              <w:rPr>
                <w:rStyle w:val="Hyperlink"/>
                <w:noProof/>
              </w:rPr>
              <w:t>Generalizirani model</w:t>
            </w:r>
            <w:r w:rsidR="00C77725">
              <w:rPr>
                <w:noProof/>
                <w:webHidden/>
              </w:rPr>
              <w:tab/>
            </w:r>
            <w:r w:rsidR="00C77725">
              <w:rPr>
                <w:noProof/>
                <w:webHidden/>
              </w:rPr>
              <w:fldChar w:fldCharType="begin"/>
            </w:r>
            <w:r w:rsidR="00C77725">
              <w:rPr>
                <w:noProof/>
                <w:webHidden/>
              </w:rPr>
              <w:instrText xml:space="preserve"> PAGEREF _Toc48724053 \h </w:instrText>
            </w:r>
            <w:r w:rsidR="00C77725">
              <w:rPr>
                <w:noProof/>
                <w:webHidden/>
              </w:rPr>
            </w:r>
            <w:r w:rsidR="00C77725">
              <w:rPr>
                <w:noProof/>
                <w:webHidden/>
              </w:rPr>
              <w:fldChar w:fldCharType="separate"/>
            </w:r>
            <w:r w:rsidR="00667B23">
              <w:rPr>
                <w:noProof/>
                <w:webHidden/>
              </w:rPr>
              <w:t>3</w:t>
            </w:r>
            <w:r w:rsidR="00C77725">
              <w:rPr>
                <w:noProof/>
                <w:webHidden/>
              </w:rPr>
              <w:fldChar w:fldCharType="end"/>
            </w:r>
          </w:hyperlink>
        </w:p>
        <w:p w14:paraId="66FBF1FB" w14:textId="3032431E" w:rsidR="00C77725" w:rsidRDefault="00E94539">
          <w:pPr>
            <w:pStyle w:val="TOC2"/>
            <w:tabs>
              <w:tab w:val="left" w:pos="1320"/>
              <w:tab w:val="right" w:leader="dot" w:pos="9060"/>
            </w:tabs>
            <w:rPr>
              <w:rFonts w:asciiTheme="minorHAnsi" w:eastAsiaTheme="minorEastAsia" w:hAnsiTheme="minorHAnsi" w:cstheme="minorBidi"/>
              <w:noProof/>
              <w:sz w:val="22"/>
              <w:lang w:eastAsia="hr-HR"/>
            </w:rPr>
          </w:pPr>
          <w:hyperlink w:anchor="_Toc48724054" w:history="1">
            <w:r w:rsidR="00C77725" w:rsidRPr="009E6186">
              <w:rPr>
                <w:rStyle w:val="Hyperlink"/>
                <w:noProof/>
              </w:rPr>
              <w:t>2.3.</w:t>
            </w:r>
            <w:r w:rsidR="00C77725">
              <w:rPr>
                <w:rFonts w:asciiTheme="minorHAnsi" w:eastAsiaTheme="minorEastAsia" w:hAnsiTheme="minorHAnsi" w:cstheme="minorBidi"/>
                <w:noProof/>
                <w:sz w:val="22"/>
                <w:lang w:eastAsia="hr-HR"/>
              </w:rPr>
              <w:tab/>
            </w:r>
            <w:r w:rsidR="00C77725" w:rsidRPr="009E6186">
              <w:rPr>
                <w:rStyle w:val="Hyperlink"/>
                <w:noProof/>
              </w:rPr>
              <w:t>Siguran proces razvoja softvera</w:t>
            </w:r>
            <w:r w:rsidR="00C77725">
              <w:rPr>
                <w:noProof/>
                <w:webHidden/>
              </w:rPr>
              <w:tab/>
            </w:r>
            <w:r w:rsidR="00C77725">
              <w:rPr>
                <w:noProof/>
                <w:webHidden/>
              </w:rPr>
              <w:fldChar w:fldCharType="begin"/>
            </w:r>
            <w:r w:rsidR="00C77725">
              <w:rPr>
                <w:noProof/>
                <w:webHidden/>
              </w:rPr>
              <w:instrText xml:space="preserve"> PAGEREF _Toc48724054 \h </w:instrText>
            </w:r>
            <w:r w:rsidR="00C77725">
              <w:rPr>
                <w:noProof/>
                <w:webHidden/>
              </w:rPr>
            </w:r>
            <w:r w:rsidR="00C77725">
              <w:rPr>
                <w:noProof/>
                <w:webHidden/>
              </w:rPr>
              <w:fldChar w:fldCharType="separate"/>
            </w:r>
            <w:r w:rsidR="00667B23">
              <w:rPr>
                <w:noProof/>
                <w:webHidden/>
              </w:rPr>
              <w:t>4</w:t>
            </w:r>
            <w:r w:rsidR="00C77725">
              <w:rPr>
                <w:noProof/>
                <w:webHidden/>
              </w:rPr>
              <w:fldChar w:fldCharType="end"/>
            </w:r>
          </w:hyperlink>
        </w:p>
        <w:p w14:paraId="6A7F0F2F" w14:textId="27745E0E" w:rsidR="00C77725" w:rsidRDefault="00E94539">
          <w:pPr>
            <w:pStyle w:val="TOC1"/>
            <w:rPr>
              <w:rFonts w:asciiTheme="minorHAnsi" w:eastAsiaTheme="minorEastAsia" w:hAnsiTheme="minorHAnsi" w:cstheme="minorBidi"/>
              <w:noProof/>
              <w:sz w:val="22"/>
              <w:lang w:eastAsia="hr-HR"/>
            </w:rPr>
          </w:pPr>
          <w:hyperlink w:anchor="_Toc48724055" w:history="1">
            <w:r w:rsidR="00C77725" w:rsidRPr="009E6186">
              <w:rPr>
                <w:rStyle w:val="Hyperlink"/>
                <w:noProof/>
              </w:rPr>
              <w:t>3.</w:t>
            </w:r>
            <w:r w:rsidR="00C77725">
              <w:rPr>
                <w:rFonts w:asciiTheme="minorHAnsi" w:eastAsiaTheme="minorEastAsia" w:hAnsiTheme="minorHAnsi" w:cstheme="minorBidi"/>
                <w:noProof/>
                <w:sz w:val="22"/>
                <w:lang w:eastAsia="hr-HR"/>
              </w:rPr>
              <w:tab/>
            </w:r>
            <w:r w:rsidR="00C77725" w:rsidRPr="009E6186">
              <w:rPr>
                <w:rStyle w:val="Hyperlink"/>
                <w:noProof/>
              </w:rPr>
              <w:t>Utvrđivanje zahtjeva</w:t>
            </w:r>
            <w:r w:rsidR="00C77725">
              <w:rPr>
                <w:noProof/>
                <w:webHidden/>
              </w:rPr>
              <w:tab/>
            </w:r>
            <w:r w:rsidR="00C77725">
              <w:rPr>
                <w:noProof/>
                <w:webHidden/>
              </w:rPr>
              <w:fldChar w:fldCharType="begin"/>
            </w:r>
            <w:r w:rsidR="00C77725">
              <w:rPr>
                <w:noProof/>
                <w:webHidden/>
              </w:rPr>
              <w:instrText xml:space="preserve"> PAGEREF _Toc48724055 \h </w:instrText>
            </w:r>
            <w:r w:rsidR="00C77725">
              <w:rPr>
                <w:noProof/>
                <w:webHidden/>
              </w:rPr>
            </w:r>
            <w:r w:rsidR="00C77725">
              <w:rPr>
                <w:noProof/>
                <w:webHidden/>
              </w:rPr>
              <w:fldChar w:fldCharType="separate"/>
            </w:r>
            <w:r w:rsidR="00667B23">
              <w:rPr>
                <w:noProof/>
                <w:webHidden/>
              </w:rPr>
              <w:t>6</w:t>
            </w:r>
            <w:r w:rsidR="00C77725">
              <w:rPr>
                <w:noProof/>
                <w:webHidden/>
              </w:rPr>
              <w:fldChar w:fldCharType="end"/>
            </w:r>
          </w:hyperlink>
        </w:p>
        <w:p w14:paraId="27767895" w14:textId="6A081CB1" w:rsidR="00C77725" w:rsidRDefault="00E94539">
          <w:pPr>
            <w:pStyle w:val="TOC2"/>
            <w:tabs>
              <w:tab w:val="left" w:pos="1320"/>
              <w:tab w:val="right" w:leader="dot" w:pos="9060"/>
            </w:tabs>
            <w:rPr>
              <w:rFonts w:asciiTheme="minorHAnsi" w:eastAsiaTheme="minorEastAsia" w:hAnsiTheme="minorHAnsi" w:cstheme="minorBidi"/>
              <w:noProof/>
              <w:sz w:val="22"/>
              <w:lang w:eastAsia="hr-HR"/>
            </w:rPr>
          </w:pPr>
          <w:hyperlink w:anchor="_Toc48724056" w:history="1">
            <w:r w:rsidR="00C77725" w:rsidRPr="009E6186">
              <w:rPr>
                <w:rStyle w:val="Hyperlink"/>
                <w:noProof/>
              </w:rPr>
              <w:t>3.1.</w:t>
            </w:r>
            <w:r w:rsidR="00C77725">
              <w:rPr>
                <w:rFonts w:asciiTheme="minorHAnsi" w:eastAsiaTheme="minorEastAsia" w:hAnsiTheme="minorHAnsi" w:cstheme="minorBidi"/>
                <w:noProof/>
                <w:sz w:val="22"/>
                <w:lang w:eastAsia="hr-HR"/>
              </w:rPr>
              <w:tab/>
            </w:r>
            <w:r w:rsidR="00C77725" w:rsidRPr="009E6186">
              <w:rPr>
                <w:rStyle w:val="Hyperlink"/>
                <w:noProof/>
              </w:rPr>
              <w:t>Prikupljanje sigurnosnih zahtjeva</w:t>
            </w:r>
            <w:r w:rsidR="00C77725">
              <w:rPr>
                <w:noProof/>
                <w:webHidden/>
              </w:rPr>
              <w:tab/>
            </w:r>
            <w:r w:rsidR="00C77725">
              <w:rPr>
                <w:noProof/>
                <w:webHidden/>
              </w:rPr>
              <w:fldChar w:fldCharType="begin"/>
            </w:r>
            <w:r w:rsidR="00C77725">
              <w:rPr>
                <w:noProof/>
                <w:webHidden/>
              </w:rPr>
              <w:instrText xml:space="preserve"> PAGEREF _Toc48724056 \h </w:instrText>
            </w:r>
            <w:r w:rsidR="00C77725">
              <w:rPr>
                <w:noProof/>
                <w:webHidden/>
              </w:rPr>
            </w:r>
            <w:r w:rsidR="00C77725">
              <w:rPr>
                <w:noProof/>
                <w:webHidden/>
              </w:rPr>
              <w:fldChar w:fldCharType="separate"/>
            </w:r>
            <w:r w:rsidR="00667B23">
              <w:rPr>
                <w:noProof/>
                <w:webHidden/>
              </w:rPr>
              <w:t>6</w:t>
            </w:r>
            <w:r w:rsidR="00C77725">
              <w:rPr>
                <w:noProof/>
                <w:webHidden/>
              </w:rPr>
              <w:fldChar w:fldCharType="end"/>
            </w:r>
          </w:hyperlink>
        </w:p>
        <w:p w14:paraId="06FCC54C" w14:textId="653443D9" w:rsidR="00C77725" w:rsidRDefault="00E94539">
          <w:pPr>
            <w:pStyle w:val="TOC2"/>
            <w:tabs>
              <w:tab w:val="left" w:pos="1320"/>
              <w:tab w:val="right" w:leader="dot" w:pos="9060"/>
            </w:tabs>
            <w:rPr>
              <w:rFonts w:asciiTheme="minorHAnsi" w:eastAsiaTheme="minorEastAsia" w:hAnsiTheme="minorHAnsi" w:cstheme="minorBidi"/>
              <w:noProof/>
              <w:sz w:val="22"/>
              <w:lang w:eastAsia="hr-HR"/>
            </w:rPr>
          </w:pPr>
          <w:hyperlink w:anchor="_Toc48724057" w:history="1">
            <w:r w:rsidR="00C77725" w:rsidRPr="009E6186">
              <w:rPr>
                <w:rStyle w:val="Hyperlink"/>
                <w:noProof/>
              </w:rPr>
              <w:t>3.2.</w:t>
            </w:r>
            <w:r w:rsidR="00C77725">
              <w:rPr>
                <w:rFonts w:asciiTheme="minorHAnsi" w:eastAsiaTheme="minorEastAsia" w:hAnsiTheme="minorHAnsi" w:cstheme="minorBidi"/>
                <w:noProof/>
                <w:sz w:val="22"/>
                <w:lang w:eastAsia="hr-HR"/>
              </w:rPr>
              <w:tab/>
            </w:r>
            <w:r w:rsidR="00C77725" w:rsidRPr="009E6186">
              <w:rPr>
                <w:rStyle w:val="Hyperlink"/>
                <w:noProof/>
              </w:rPr>
              <w:t>Utvrđivanje prihvatljivih granica kvalitete</w:t>
            </w:r>
            <w:r w:rsidR="00C77725">
              <w:rPr>
                <w:noProof/>
                <w:webHidden/>
              </w:rPr>
              <w:tab/>
            </w:r>
            <w:r w:rsidR="00C77725">
              <w:rPr>
                <w:noProof/>
                <w:webHidden/>
              </w:rPr>
              <w:fldChar w:fldCharType="begin"/>
            </w:r>
            <w:r w:rsidR="00C77725">
              <w:rPr>
                <w:noProof/>
                <w:webHidden/>
              </w:rPr>
              <w:instrText xml:space="preserve"> PAGEREF _Toc48724057 \h </w:instrText>
            </w:r>
            <w:r w:rsidR="00C77725">
              <w:rPr>
                <w:noProof/>
                <w:webHidden/>
              </w:rPr>
            </w:r>
            <w:r w:rsidR="00C77725">
              <w:rPr>
                <w:noProof/>
                <w:webHidden/>
              </w:rPr>
              <w:fldChar w:fldCharType="separate"/>
            </w:r>
            <w:r w:rsidR="00667B23">
              <w:rPr>
                <w:noProof/>
                <w:webHidden/>
              </w:rPr>
              <w:t>7</w:t>
            </w:r>
            <w:r w:rsidR="00C77725">
              <w:rPr>
                <w:noProof/>
                <w:webHidden/>
              </w:rPr>
              <w:fldChar w:fldCharType="end"/>
            </w:r>
          </w:hyperlink>
        </w:p>
        <w:p w14:paraId="2A29ADEE" w14:textId="7F0FA12F" w:rsidR="00C77725" w:rsidRDefault="00E94539">
          <w:pPr>
            <w:pStyle w:val="TOC2"/>
            <w:tabs>
              <w:tab w:val="left" w:pos="1320"/>
              <w:tab w:val="right" w:leader="dot" w:pos="9060"/>
            </w:tabs>
            <w:rPr>
              <w:rFonts w:asciiTheme="minorHAnsi" w:eastAsiaTheme="minorEastAsia" w:hAnsiTheme="minorHAnsi" w:cstheme="minorBidi"/>
              <w:noProof/>
              <w:sz w:val="22"/>
              <w:lang w:eastAsia="hr-HR"/>
            </w:rPr>
          </w:pPr>
          <w:hyperlink w:anchor="_Toc48724058" w:history="1">
            <w:r w:rsidR="00C77725" w:rsidRPr="009E6186">
              <w:rPr>
                <w:rStyle w:val="Hyperlink"/>
                <w:noProof/>
              </w:rPr>
              <w:t>3.3.</w:t>
            </w:r>
            <w:r w:rsidR="00C77725">
              <w:rPr>
                <w:rFonts w:asciiTheme="minorHAnsi" w:eastAsiaTheme="minorEastAsia" w:hAnsiTheme="minorHAnsi" w:cstheme="minorBidi"/>
                <w:noProof/>
                <w:sz w:val="22"/>
                <w:lang w:eastAsia="hr-HR"/>
              </w:rPr>
              <w:tab/>
            </w:r>
            <w:r w:rsidR="00C77725" w:rsidRPr="009E6186">
              <w:rPr>
                <w:rStyle w:val="Hyperlink"/>
                <w:noProof/>
              </w:rPr>
              <w:t>Procjena rizika</w:t>
            </w:r>
            <w:r w:rsidR="00C77725">
              <w:rPr>
                <w:noProof/>
                <w:webHidden/>
              </w:rPr>
              <w:tab/>
            </w:r>
            <w:r w:rsidR="00C77725">
              <w:rPr>
                <w:noProof/>
                <w:webHidden/>
              </w:rPr>
              <w:fldChar w:fldCharType="begin"/>
            </w:r>
            <w:r w:rsidR="00C77725">
              <w:rPr>
                <w:noProof/>
                <w:webHidden/>
              </w:rPr>
              <w:instrText xml:space="preserve"> PAGEREF _Toc48724058 \h </w:instrText>
            </w:r>
            <w:r w:rsidR="00C77725">
              <w:rPr>
                <w:noProof/>
                <w:webHidden/>
              </w:rPr>
            </w:r>
            <w:r w:rsidR="00C77725">
              <w:rPr>
                <w:noProof/>
                <w:webHidden/>
              </w:rPr>
              <w:fldChar w:fldCharType="separate"/>
            </w:r>
            <w:r w:rsidR="00667B23">
              <w:rPr>
                <w:noProof/>
                <w:webHidden/>
              </w:rPr>
              <w:t>10</w:t>
            </w:r>
            <w:r w:rsidR="00C77725">
              <w:rPr>
                <w:noProof/>
                <w:webHidden/>
              </w:rPr>
              <w:fldChar w:fldCharType="end"/>
            </w:r>
          </w:hyperlink>
        </w:p>
        <w:p w14:paraId="1C025B94" w14:textId="241DFFD1" w:rsidR="00C77725" w:rsidRDefault="00E94539">
          <w:pPr>
            <w:pStyle w:val="TOC1"/>
            <w:rPr>
              <w:rFonts w:asciiTheme="minorHAnsi" w:eastAsiaTheme="minorEastAsia" w:hAnsiTheme="minorHAnsi" w:cstheme="minorBidi"/>
              <w:noProof/>
              <w:sz w:val="22"/>
              <w:lang w:eastAsia="hr-HR"/>
            </w:rPr>
          </w:pPr>
          <w:hyperlink w:anchor="_Toc48724059" w:history="1">
            <w:r w:rsidR="00C77725" w:rsidRPr="009E6186">
              <w:rPr>
                <w:rStyle w:val="Hyperlink"/>
                <w:noProof/>
              </w:rPr>
              <w:t>4.</w:t>
            </w:r>
            <w:r w:rsidR="00C77725">
              <w:rPr>
                <w:rFonts w:asciiTheme="minorHAnsi" w:eastAsiaTheme="minorEastAsia" w:hAnsiTheme="minorHAnsi" w:cstheme="minorBidi"/>
                <w:noProof/>
                <w:sz w:val="22"/>
                <w:lang w:eastAsia="hr-HR"/>
              </w:rPr>
              <w:tab/>
            </w:r>
            <w:r w:rsidR="00C77725" w:rsidRPr="009E6186">
              <w:rPr>
                <w:rStyle w:val="Hyperlink"/>
                <w:noProof/>
              </w:rPr>
              <w:t>Analiza i dizajn</w:t>
            </w:r>
            <w:r w:rsidR="00C77725">
              <w:rPr>
                <w:noProof/>
                <w:webHidden/>
              </w:rPr>
              <w:tab/>
            </w:r>
            <w:r w:rsidR="00C77725">
              <w:rPr>
                <w:noProof/>
                <w:webHidden/>
              </w:rPr>
              <w:fldChar w:fldCharType="begin"/>
            </w:r>
            <w:r w:rsidR="00C77725">
              <w:rPr>
                <w:noProof/>
                <w:webHidden/>
              </w:rPr>
              <w:instrText xml:space="preserve"> PAGEREF _Toc48724059 \h </w:instrText>
            </w:r>
            <w:r w:rsidR="00C77725">
              <w:rPr>
                <w:noProof/>
                <w:webHidden/>
              </w:rPr>
            </w:r>
            <w:r w:rsidR="00C77725">
              <w:rPr>
                <w:noProof/>
                <w:webHidden/>
              </w:rPr>
              <w:fldChar w:fldCharType="separate"/>
            </w:r>
            <w:r w:rsidR="00667B23">
              <w:rPr>
                <w:noProof/>
                <w:webHidden/>
              </w:rPr>
              <w:t>11</w:t>
            </w:r>
            <w:r w:rsidR="00C77725">
              <w:rPr>
                <w:noProof/>
                <w:webHidden/>
              </w:rPr>
              <w:fldChar w:fldCharType="end"/>
            </w:r>
          </w:hyperlink>
        </w:p>
        <w:p w14:paraId="2180079F" w14:textId="2FB434BB" w:rsidR="00C77725" w:rsidRDefault="00E94539">
          <w:pPr>
            <w:pStyle w:val="TOC2"/>
            <w:tabs>
              <w:tab w:val="left" w:pos="1320"/>
              <w:tab w:val="right" w:leader="dot" w:pos="9060"/>
            </w:tabs>
            <w:rPr>
              <w:rFonts w:asciiTheme="minorHAnsi" w:eastAsiaTheme="minorEastAsia" w:hAnsiTheme="minorHAnsi" w:cstheme="minorBidi"/>
              <w:noProof/>
              <w:sz w:val="22"/>
              <w:lang w:eastAsia="hr-HR"/>
            </w:rPr>
          </w:pPr>
          <w:hyperlink w:anchor="_Toc48724060" w:history="1">
            <w:r w:rsidR="00C77725" w:rsidRPr="009E6186">
              <w:rPr>
                <w:rStyle w:val="Hyperlink"/>
                <w:noProof/>
              </w:rPr>
              <w:t>4.1.</w:t>
            </w:r>
            <w:r w:rsidR="00C77725">
              <w:rPr>
                <w:rFonts w:asciiTheme="minorHAnsi" w:eastAsiaTheme="minorEastAsia" w:hAnsiTheme="minorHAnsi" w:cstheme="minorBidi"/>
                <w:noProof/>
                <w:sz w:val="22"/>
                <w:lang w:eastAsia="hr-HR"/>
              </w:rPr>
              <w:tab/>
            </w:r>
            <w:r w:rsidR="00C77725" w:rsidRPr="009E6186">
              <w:rPr>
                <w:rStyle w:val="Hyperlink"/>
                <w:noProof/>
              </w:rPr>
              <w:t>Primjena sigurnog dizajna</w:t>
            </w:r>
            <w:r w:rsidR="00C77725">
              <w:rPr>
                <w:noProof/>
                <w:webHidden/>
              </w:rPr>
              <w:tab/>
            </w:r>
            <w:r w:rsidR="00C77725">
              <w:rPr>
                <w:noProof/>
                <w:webHidden/>
              </w:rPr>
              <w:fldChar w:fldCharType="begin"/>
            </w:r>
            <w:r w:rsidR="00C77725">
              <w:rPr>
                <w:noProof/>
                <w:webHidden/>
              </w:rPr>
              <w:instrText xml:space="preserve"> PAGEREF _Toc48724060 \h </w:instrText>
            </w:r>
            <w:r w:rsidR="00C77725">
              <w:rPr>
                <w:noProof/>
                <w:webHidden/>
              </w:rPr>
            </w:r>
            <w:r w:rsidR="00C77725">
              <w:rPr>
                <w:noProof/>
                <w:webHidden/>
              </w:rPr>
              <w:fldChar w:fldCharType="separate"/>
            </w:r>
            <w:r w:rsidR="00667B23">
              <w:rPr>
                <w:noProof/>
                <w:webHidden/>
              </w:rPr>
              <w:t>11</w:t>
            </w:r>
            <w:r w:rsidR="00C77725">
              <w:rPr>
                <w:noProof/>
                <w:webHidden/>
              </w:rPr>
              <w:fldChar w:fldCharType="end"/>
            </w:r>
          </w:hyperlink>
        </w:p>
        <w:p w14:paraId="47B123D8" w14:textId="0F68281F" w:rsidR="00C77725" w:rsidRDefault="00E94539">
          <w:pPr>
            <w:pStyle w:val="TOC2"/>
            <w:tabs>
              <w:tab w:val="left" w:pos="1320"/>
              <w:tab w:val="right" w:leader="dot" w:pos="9060"/>
            </w:tabs>
            <w:rPr>
              <w:rFonts w:asciiTheme="minorHAnsi" w:eastAsiaTheme="minorEastAsia" w:hAnsiTheme="minorHAnsi" w:cstheme="minorBidi"/>
              <w:noProof/>
              <w:sz w:val="22"/>
              <w:lang w:eastAsia="hr-HR"/>
            </w:rPr>
          </w:pPr>
          <w:hyperlink w:anchor="_Toc48724061" w:history="1">
            <w:r w:rsidR="00C77725" w:rsidRPr="009E6186">
              <w:rPr>
                <w:rStyle w:val="Hyperlink"/>
                <w:noProof/>
              </w:rPr>
              <w:t>4.2.</w:t>
            </w:r>
            <w:r w:rsidR="00C77725">
              <w:rPr>
                <w:rFonts w:asciiTheme="minorHAnsi" w:eastAsiaTheme="minorEastAsia" w:hAnsiTheme="minorHAnsi" w:cstheme="minorBidi"/>
                <w:noProof/>
                <w:sz w:val="22"/>
                <w:lang w:eastAsia="hr-HR"/>
              </w:rPr>
              <w:tab/>
            </w:r>
            <w:r w:rsidR="00C77725" w:rsidRPr="009E6186">
              <w:rPr>
                <w:rStyle w:val="Hyperlink"/>
                <w:noProof/>
              </w:rPr>
              <w:t>Pregled arhitekture i dizajna</w:t>
            </w:r>
            <w:r w:rsidR="00C77725">
              <w:rPr>
                <w:noProof/>
                <w:webHidden/>
              </w:rPr>
              <w:tab/>
            </w:r>
            <w:r w:rsidR="00C77725">
              <w:rPr>
                <w:noProof/>
                <w:webHidden/>
              </w:rPr>
              <w:fldChar w:fldCharType="begin"/>
            </w:r>
            <w:r w:rsidR="00C77725">
              <w:rPr>
                <w:noProof/>
                <w:webHidden/>
              </w:rPr>
              <w:instrText xml:space="preserve"> PAGEREF _Toc48724061 \h </w:instrText>
            </w:r>
            <w:r w:rsidR="00C77725">
              <w:rPr>
                <w:noProof/>
                <w:webHidden/>
              </w:rPr>
            </w:r>
            <w:r w:rsidR="00C77725">
              <w:rPr>
                <w:noProof/>
                <w:webHidden/>
              </w:rPr>
              <w:fldChar w:fldCharType="separate"/>
            </w:r>
            <w:r w:rsidR="00667B23">
              <w:rPr>
                <w:noProof/>
                <w:webHidden/>
              </w:rPr>
              <w:t>13</w:t>
            </w:r>
            <w:r w:rsidR="00C77725">
              <w:rPr>
                <w:noProof/>
                <w:webHidden/>
              </w:rPr>
              <w:fldChar w:fldCharType="end"/>
            </w:r>
          </w:hyperlink>
        </w:p>
        <w:p w14:paraId="71B90170" w14:textId="7EF61F34" w:rsidR="00C77725" w:rsidRDefault="00E94539">
          <w:pPr>
            <w:pStyle w:val="TOC2"/>
            <w:tabs>
              <w:tab w:val="left" w:pos="1320"/>
              <w:tab w:val="right" w:leader="dot" w:pos="9060"/>
            </w:tabs>
            <w:rPr>
              <w:rFonts w:asciiTheme="minorHAnsi" w:eastAsiaTheme="minorEastAsia" w:hAnsiTheme="minorHAnsi" w:cstheme="minorBidi"/>
              <w:noProof/>
              <w:sz w:val="22"/>
              <w:lang w:eastAsia="hr-HR"/>
            </w:rPr>
          </w:pPr>
          <w:hyperlink w:anchor="_Toc48724062" w:history="1">
            <w:r w:rsidR="00C77725" w:rsidRPr="009E6186">
              <w:rPr>
                <w:rStyle w:val="Hyperlink"/>
                <w:noProof/>
              </w:rPr>
              <w:t>4.3.</w:t>
            </w:r>
            <w:r w:rsidR="00C77725">
              <w:rPr>
                <w:rFonts w:asciiTheme="minorHAnsi" w:eastAsiaTheme="minorEastAsia" w:hAnsiTheme="minorHAnsi" w:cstheme="minorBidi"/>
                <w:noProof/>
                <w:sz w:val="22"/>
                <w:lang w:eastAsia="hr-HR"/>
              </w:rPr>
              <w:tab/>
            </w:r>
            <w:r w:rsidR="00C77725" w:rsidRPr="009E6186">
              <w:rPr>
                <w:rStyle w:val="Hyperlink"/>
                <w:noProof/>
              </w:rPr>
              <w:t>Modeliranje prijetnji</w:t>
            </w:r>
            <w:r w:rsidR="00C77725">
              <w:rPr>
                <w:noProof/>
                <w:webHidden/>
              </w:rPr>
              <w:tab/>
            </w:r>
            <w:r w:rsidR="00C77725">
              <w:rPr>
                <w:noProof/>
                <w:webHidden/>
              </w:rPr>
              <w:fldChar w:fldCharType="begin"/>
            </w:r>
            <w:r w:rsidR="00C77725">
              <w:rPr>
                <w:noProof/>
                <w:webHidden/>
              </w:rPr>
              <w:instrText xml:space="preserve"> PAGEREF _Toc48724062 \h </w:instrText>
            </w:r>
            <w:r w:rsidR="00C77725">
              <w:rPr>
                <w:noProof/>
                <w:webHidden/>
              </w:rPr>
            </w:r>
            <w:r w:rsidR="00C77725">
              <w:rPr>
                <w:noProof/>
                <w:webHidden/>
              </w:rPr>
              <w:fldChar w:fldCharType="separate"/>
            </w:r>
            <w:r w:rsidR="00667B23">
              <w:rPr>
                <w:noProof/>
                <w:webHidden/>
              </w:rPr>
              <w:t>14</w:t>
            </w:r>
            <w:r w:rsidR="00C77725">
              <w:rPr>
                <w:noProof/>
                <w:webHidden/>
              </w:rPr>
              <w:fldChar w:fldCharType="end"/>
            </w:r>
          </w:hyperlink>
        </w:p>
        <w:p w14:paraId="61791C13" w14:textId="4BE7215B" w:rsidR="00C77725" w:rsidRDefault="00E94539">
          <w:pPr>
            <w:pStyle w:val="TOC1"/>
            <w:rPr>
              <w:rFonts w:asciiTheme="minorHAnsi" w:eastAsiaTheme="minorEastAsia" w:hAnsiTheme="minorHAnsi" w:cstheme="minorBidi"/>
              <w:noProof/>
              <w:sz w:val="22"/>
              <w:lang w:eastAsia="hr-HR"/>
            </w:rPr>
          </w:pPr>
          <w:hyperlink w:anchor="_Toc48724063" w:history="1">
            <w:r w:rsidR="00C77725" w:rsidRPr="009E6186">
              <w:rPr>
                <w:rStyle w:val="Hyperlink"/>
                <w:noProof/>
              </w:rPr>
              <w:t>5.</w:t>
            </w:r>
            <w:r w:rsidR="00C77725">
              <w:rPr>
                <w:rFonts w:asciiTheme="minorHAnsi" w:eastAsiaTheme="minorEastAsia" w:hAnsiTheme="minorHAnsi" w:cstheme="minorBidi"/>
                <w:noProof/>
                <w:sz w:val="22"/>
                <w:lang w:eastAsia="hr-HR"/>
              </w:rPr>
              <w:tab/>
            </w:r>
            <w:r w:rsidR="00C77725" w:rsidRPr="009E6186">
              <w:rPr>
                <w:rStyle w:val="Hyperlink"/>
                <w:noProof/>
              </w:rPr>
              <w:t>Implementacija</w:t>
            </w:r>
            <w:r w:rsidR="00C77725">
              <w:rPr>
                <w:noProof/>
                <w:webHidden/>
              </w:rPr>
              <w:tab/>
            </w:r>
            <w:r w:rsidR="00C77725">
              <w:rPr>
                <w:noProof/>
                <w:webHidden/>
              </w:rPr>
              <w:fldChar w:fldCharType="begin"/>
            </w:r>
            <w:r w:rsidR="00C77725">
              <w:rPr>
                <w:noProof/>
                <w:webHidden/>
              </w:rPr>
              <w:instrText xml:space="preserve"> PAGEREF _Toc48724063 \h </w:instrText>
            </w:r>
            <w:r w:rsidR="00C77725">
              <w:rPr>
                <w:noProof/>
                <w:webHidden/>
              </w:rPr>
            </w:r>
            <w:r w:rsidR="00C77725">
              <w:rPr>
                <w:noProof/>
                <w:webHidden/>
              </w:rPr>
              <w:fldChar w:fldCharType="separate"/>
            </w:r>
            <w:r w:rsidR="00667B23">
              <w:rPr>
                <w:noProof/>
                <w:webHidden/>
              </w:rPr>
              <w:t>18</w:t>
            </w:r>
            <w:r w:rsidR="00C77725">
              <w:rPr>
                <w:noProof/>
                <w:webHidden/>
              </w:rPr>
              <w:fldChar w:fldCharType="end"/>
            </w:r>
          </w:hyperlink>
        </w:p>
        <w:p w14:paraId="7E36DE70" w14:textId="134CB5A1" w:rsidR="00C77725" w:rsidRDefault="00E94539">
          <w:pPr>
            <w:pStyle w:val="TOC2"/>
            <w:tabs>
              <w:tab w:val="left" w:pos="1320"/>
              <w:tab w:val="right" w:leader="dot" w:pos="9060"/>
            </w:tabs>
            <w:rPr>
              <w:rFonts w:asciiTheme="minorHAnsi" w:eastAsiaTheme="minorEastAsia" w:hAnsiTheme="minorHAnsi" w:cstheme="minorBidi"/>
              <w:noProof/>
              <w:sz w:val="22"/>
              <w:lang w:eastAsia="hr-HR"/>
            </w:rPr>
          </w:pPr>
          <w:hyperlink w:anchor="_Toc48724064" w:history="1">
            <w:r w:rsidR="00C77725" w:rsidRPr="009E6186">
              <w:rPr>
                <w:rStyle w:val="Hyperlink"/>
                <w:noProof/>
              </w:rPr>
              <w:t>5.1.</w:t>
            </w:r>
            <w:r w:rsidR="00C77725">
              <w:rPr>
                <w:rFonts w:asciiTheme="minorHAnsi" w:eastAsiaTheme="minorEastAsia" w:hAnsiTheme="minorHAnsi" w:cstheme="minorBidi"/>
                <w:noProof/>
                <w:sz w:val="22"/>
                <w:lang w:eastAsia="hr-HR"/>
              </w:rPr>
              <w:tab/>
            </w:r>
            <w:r w:rsidR="00C77725" w:rsidRPr="009E6186">
              <w:rPr>
                <w:rStyle w:val="Hyperlink"/>
                <w:noProof/>
              </w:rPr>
              <w:t>Primjena praksi sigurnog kodiranja</w:t>
            </w:r>
            <w:r w:rsidR="00C77725">
              <w:rPr>
                <w:noProof/>
                <w:webHidden/>
              </w:rPr>
              <w:tab/>
            </w:r>
            <w:r w:rsidR="00C77725">
              <w:rPr>
                <w:noProof/>
                <w:webHidden/>
              </w:rPr>
              <w:fldChar w:fldCharType="begin"/>
            </w:r>
            <w:r w:rsidR="00C77725">
              <w:rPr>
                <w:noProof/>
                <w:webHidden/>
              </w:rPr>
              <w:instrText xml:space="preserve"> PAGEREF _Toc48724064 \h </w:instrText>
            </w:r>
            <w:r w:rsidR="00C77725">
              <w:rPr>
                <w:noProof/>
                <w:webHidden/>
              </w:rPr>
            </w:r>
            <w:r w:rsidR="00C77725">
              <w:rPr>
                <w:noProof/>
                <w:webHidden/>
              </w:rPr>
              <w:fldChar w:fldCharType="separate"/>
            </w:r>
            <w:r w:rsidR="00667B23">
              <w:rPr>
                <w:noProof/>
                <w:webHidden/>
              </w:rPr>
              <w:t>18</w:t>
            </w:r>
            <w:r w:rsidR="00C77725">
              <w:rPr>
                <w:noProof/>
                <w:webHidden/>
              </w:rPr>
              <w:fldChar w:fldCharType="end"/>
            </w:r>
          </w:hyperlink>
        </w:p>
        <w:p w14:paraId="1A007137" w14:textId="4CF66A8D" w:rsidR="00C77725" w:rsidRDefault="00E94539">
          <w:pPr>
            <w:pStyle w:val="TOC2"/>
            <w:tabs>
              <w:tab w:val="left" w:pos="1320"/>
              <w:tab w:val="right" w:leader="dot" w:pos="9060"/>
            </w:tabs>
            <w:rPr>
              <w:rFonts w:asciiTheme="minorHAnsi" w:eastAsiaTheme="minorEastAsia" w:hAnsiTheme="minorHAnsi" w:cstheme="minorBidi"/>
              <w:noProof/>
              <w:sz w:val="22"/>
              <w:lang w:eastAsia="hr-HR"/>
            </w:rPr>
          </w:pPr>
          <w:hyperlink w:anchor="_Toc48724065" w:history="1">
            <w:r w:rsidR="00C77725" w:rsidRPr="009E6186">
              <w:rPr>
                <w:rStyle w:val="Hyperlink"/>
                <w:noProof/>
              </w:rPr>
              <w:t>5.2.</w:t>
            </w:r>
            <w:r w:rsidR="00C77725">
              <w:rPr>
                <w:rFonts w:asciiTheme="minorHAnsi" w:eastAsiaTheme="minorEastAsia" w:hAnsiTheme="minorHAnsi" w:cstheme="minorBidi"/>
                <w:noProof/>
                <w:sz w:val="22"/>
                <w:lang w:eastAsia="hr-HR"/>
              </w:rPr>
              <w:tab/>
            </w:r>
            <w:r w:rsidR="00C77725" w:rsidRPr="009E6186">
              <w:rPr>
                <w:rStyle w:val="Hyperlink"/>
                <w:noProof/>
              </w:rPr>
              <w:t>Pisanje testova</w:t>
            </w:r>
            <w:r w:rsidR="00C77725">
              <w:rPr>
                <w:noProof/>
                <w:webHidden/>
              </w:rPr>
              <w:tab/>
            </w:r>
            <w:r w:rsidR="00C77725">
              <w:rPr>
                <w:noProof/>
                <w:webHidden/>
              </w:rPr>
              <w:fldChar w:fldCharType="begin"/>
            </w:r>
            <w:r w:rsidR="00C77725">
              <w:rPr>
                <w:noProof/>
                <w:webHidden/>
              </w:rPr>
              <w:instrText xml:space="preserve"> PAGEREF _Toc48724065 \h </w:instrText>
            </w:r>
            <w:r w:rsidR="00C77725">
              <w:rPr>
                <w:noProof/>
                <w:webHidden/>
              </w:rPr>
            </w:r>
            <w:r w:rsidR="00C77725">
              <w:rPr>
                <w:noProof/>
                <w:webHidden/>
              </w:rPr>
              <w:fldChar w:fldCharType="separate"/>
            </w:r>
            <w:r w:rsidR="00667B23">
              <w:rPr>
                <w:noProof/>
                <w:webHidden/>
              </w:rPr>
              <w:t>20</w:t>
            </w:r>
            <w:r w:rsidR="00C77725">
              <w:rPr>
                <w:noProof/>
                <w:webHidden/>
              </w:rPr>
              <w:fldChar w:fldCharType="end"/>
            </w:r>
          </w:hyperlink>
        </w:p>
        <w:p w14:paraId="1E040EA5" w14:textId="4DE8EA55" w:rsidR="00C77725" w:rsidRDefault="00E94539">
          <w:pPr>
            <w:pStyle w:val="TOC2"/>
            <w:tabs>
              <w:tab w:val="left" w:pos="1320"/>
              <w:tab w:val="right" w:leader="dot" w:pos="9060"/>
            </w:tabs>
            <w:rPr>
              <w:rFonts w:asciiTheme="minorHAnsi" w:eastAsiaTheme="minorEastAsia" w:hAnsiTheme="minorHAnsi" w:cstheme="minorBidi"/>
              <w:noProof/>
              <w:sz w:val="22"/>
              <w:lang w:eastAsia="hr-HR"/>
            </w:rPr>
          </w:pPr>
          <w:hyperlink w:anchor="_Toc48724066" w:history="1">
            <w:r w:rsidR="00C77725" w:rsidRPr="009E6186">
              <w:rPr>
                <w:rStyle w:val="Hyperlink"/>
                <w:noProof/>
              </w:rPr>
              <w:t>5.3.</w:t>
            </w:r>
            <w:r w:rsidR="00C77725">
              <w:rPr>
                <w:rFonts w:asciiTheme="minorHAnsi" w:eastAsiaTheme="minorEastAsia" w:hAnsiTheme="minorHAnsi" w:cstheme="minorBidi"/>
                <w:noProof/>
                <w:sz w:val="22"/>
                <w:lang w:eastAsia="hr-HR"/>
              </w:rPr>
              <w:tab/>
            </w:r>
            <w:r w:rsidR="00C77725" w:rsidRPr="009E6186">
              <w:rPr>
                <w:rStyle w:val="Hyperlink"/>
                <w:noProof/>
              </w:rPr>
              <w:t>Pregled koda</w:t>
            </w:r>
            <w:r w:rsidR="00C77725">
              <w:rPr>
                <w:noProof/>
                <w:webHidden/>
              </w:rPr>
              <w:tab/>
            </w:r>
            <w:r w:rsidR="00C77725">
              <w:rPr>
                <w:noProof/>
                <w:webHidden/>
              </w:rPr>
              <w:fldChar w:fldCharType="begin"/>
            </w:r>
            <w:r w:rsidR="00C77725">
              <w:rPr>
                <w:noProof/>
                <w:webHidden/>
              </w:rPr>
              <w:instrText xml:space="preserve"> PAGEREF _Toc48724066 \h </w:instrText>
            </w:r>
            <w:r w:rsidR="00C77725">
              <w:rPr>
                <w:noProof/>
                <w:webHidden/>
              </w:rPr>
            </w:r>
            <w:r w:rsidR="00C77725">
              <w:rPr>
                <w:noProof/>
                <w:webHidden/>
              </w:rPr>
              <w:fldChar w:fldCharType="separate"/>
            </w:r>
            <w:r w:rsidR="00667B23">
              <w:rPr>
                <w:noProof/>
                <w:webHidden/>
              </w:rPr>
              <w:t>21</w:t>
            </w:r>
            <w:r w:rsidR="00C77725">
              <w:rPr>
                <w:noProof/>
                <w:webHidden/>
              </w:rPr>
              <w:fldChar w:fldCharType="end"/>
            </w:r>
          </w:hyperlink>
        </w:p>
        <w:p w14:paraId="1CB2843E" w14:textId="495607AE" w:rsidR="00C77725" w:rsidRDefault="00E94539">
          <w:pPr>
            <w:pStyle w:val="TOC2"/>
            <w:tabs>
              <w:tab w:val="left" w:pos="1320"/>
              <w:tab w:val="right" w:leader="dot" w:pos="9060"/>
            </w:tabs>
            <w:rPr>
              <w:rFonts w:asciiTheme="minorHAnsi" w:eastAsiaTheme="minorEastAsia" w:hAnsiTheme="minorHAnsi" w:cstheme="minorBidi"/>
              <w:noProof/>
              <w:sz w:val="22"/>
              <w:lang w:eastAsia="hr-HR"/>
            </w:rPr>
          </w:pPr>
          <w:hyperlink w:anchor="_Toc48724067" w:history="1">
            <w:r w:rsidR="00C77725" w:rsidRPr="009E6186">
              <w:rPr>
                <w:rStyle w:val="Hyperlink"/>
                <w:noProof/>
              </w:rPr>
              <w:t>5.4.</w:t>
            </w:r>
            <w:r w:rsidR="00C77725">
              <w:rPr>
                <w:rFonts w:asciiTheme="minorHAnsi" w:eastAsiaTheme="minorEastAsia" w:hAnsiTheme="minorHAnsi" w:cstheme="minorBidi"/>
                <w:noProof/>
                <w:sz w:val="22"/>
                <w:lang w:eastAsia="hr-HR"/>
              </w:rPr>
              <w:tab/>
            </w:r>
            <w:r w:rsidR="00C77725" w:rsidRPr="009E6186">
              <w:rPr>
                <w:rStyle w:val="Hyperlink"/>
                <w:noProof/>
              </w:rPr>
              <w:t>Statička analiza koda</w:t>
            </w:r>
            <w:r w:rsidR="00C77725">
              <w:rPr>
                <w:noProof/>
                <w:webHidden/>
              </w:rPr>
              <w:tab/>
            </w:r>
            <w:r w:rsidR="00C77725">
              <w:rPr>
                <w:noProof/>
                <w:webHidden/>
              </w:rPr>
              <w:fldChar w:fldCharType="begin"/>
            </w:r>
            <w:r w:rsidR="00C77725">
              <w:rPr>
                <w:noProof/>
                <w:webHidden/>
              </w:rPr>
              <w:instrText xml:space="preserve"> PAGEREF _Toc48724067 \h </w:instrText>
            </w:r>
            <w:r w:rsidR="00C77725">
              <w:rPr>
                <w:noProof/>
                <w:webHidden/>
              </w:rPr>
            </w:r>
            <w:r w:rsidR="00C77725">
              <w:rPr>
                <w:noProof/>
                <w:webHidden/>
              </w:rPr>
              <w:fldChar w:fldCharType="separate"/>
            </w:r>
            <w:r w:rsidR="00667B23">
              <w:rPr>
                <w:noProof/>
                <w:webHidden/>
              </w:rPr>
              <w:t>23</w:t>
            </w:r>
            <w:r w:rsidR="00C77725">
              <w:rPr>
                <w:noProof/>
                <w:webHidden/>
              </w:rPr>
              <w:fldChar w:fldCharType="end"/>
            </w:r>
          </w:hyperlink>
        </w:p>
        <w:p w14:paraId="07881020" w14:textId="208C4785" w:rsidR="00C77725" w:rsidRDefault="00E94539">
          <w:pPr>
            <w:pStyle w:val="TOC1"/>
            <w:rPr>
              <w:rFonts w:asciiTheme="minorHAnsi" w:eastAsiaTheme="minorEastAsia" w:hAnsiTheme="minorHAnsi" w:cstheme="minorBidi"/>
              <w:noProof/>
              <w:sz w:val="22"/>
              <w:lang w:eastAsia="hr-HR"/>
            </w:rPr>
          </w:pPr>
          <w:hyperlink w:anchor="_Toc48724068" w:history="1">
            <w:r w:rsidR="00C77725" w:rsidRPr="009E6186">
              <w:rPr>
                <w:rStyle w:val="Hyperlink"/>
                <w:noProof/>
              </w:rPr>
              <w:t>6.</w:t>
            </w:r>
            <w:r w:rsidR="00C77725">
              <w:rPr>
                <w:rFonts w:asciiTheme="minorHAnsi" w:eastAsiaTheme="minorEastAsia" w:hAnsiTheme="minorHAnsi" w:cstheme="minorBidi"/>
                <w:noProof/>
                <w:sz w:val="22"/>
                <w:lang w:eastAsia="hr-HR"/>
              </w:rPr>
              <w:tab/>
            </w:r>
            <w:r w:rsidR="00C77725" w:rsidRPr="009E6186">
              <w:rPr>
                <w:rStyle w:val="Hyperlink"/>
                <w:noProof/>
              </w:rPr>
              <w:t>Verifikacija i validacija</w:t>
            </w:r>
            <w:r w:rsidR="00C77725">
              <w:rPr>
                <w:noProof/>
                <w:webHidden/>
              </w:rPr>
              <w:tab/>
            </w:r>
            <w:r w:rsidR="00C77725">
              <w:rPr>
                <w:noProof/>
                <w:webHidden/>
              </w:rPr>
              <w:fldChar w:fldCharType="begin"/>
            </w:r>
            <w:r w:rsidR="00C77725">
              <w:rPr>
                <w:noProof/>
                <w:webHidden/>
              </w:rPr>
              <w:instrText xml:space="preserve"> PAGEREF _Toc48724068 \h </w:instrText>
            </w:r>
            <w:r w:rsidR="00C77725">
              <w:rPr>
                <w:noProof/>
                <w:webHidden/>
              </w:rPr>
            </w:r>
            <w:r w:rsidR="00C77725">
              <w:rPr>
                <w:noProof/>
                <w:webHidden/>
              </w:rPr>
              <w:fldChar w:fldCharType="separate"/>
            </w:r>
            <w:r w:rsidR="00667B23">
              <w:rPr>
                <w:noProof/>
                <w:webHidden/>
              </w:rPr>
              <w:t>26</w:t>
            </w:r>
            <w:r w:rsidR="00C77725">
              <w:rPr>
                <w:noProof/>
                <w:webHidden/>
              </w:rPr>
              <w:fldChar w:fldCharType="end"/>
            </w:r>
          </w:hyperlink>
        </w:p>
        <w:p w14:paraId="09DF47B0" w14:textId="793DDF66" w:rsidR="00C77725" w:rsidRDefault="00E94539">
          <w:pPr>
            <w:pStyle w:val="TOC2"/>
            <w:tabs>
              <w:tab w:val="left" w:pos="1320"/>
              <w:tab w:val="right" w:leader="dot" w:pos="9060"/>
            </w:tabs>
            <w:rPr>
              <w:rFonts w:asciiTheme="minorHAnsi" w:eastAsiaTheme="minorEastAsia" w:hAnsiTheme="minorHAnsi" w:cstheme="minorBidi"/>
              <w:noProof/>
              <w:sz w:val="22"/>
              <w:lang w:eastAsia="hr-HR"/>
            </w:rPr>
          </w:pPr>
          <w:hyperlink w:anchor="_Toc48724069" w:history="1">
            <w:r w:rsidR="00C77725" w:rsidRPr="009E6186">
              <w:rPr>
                <w:rStyle w:val="Hyperlink"/>
                <w:noProof/>
              </w:rPr>
              <w:t>6.1.</w:t>
            </w:r>
            <w:r w:rsidR="00C77725">
              <w:rPr>
                <w:rFonts w:asciiTheme="minorHAnsi" w:eastAsiaTheme="minorEastAsia" w:hAnsiTheme="minorHAnsi" w:cstheme="minorBidi"/>
                <w:noProof/>
                <w:sz w:val="22"/>
                <w:lang w:eastAsia="hr-HR"/>
              </w:rPr>
              <w:tab/>
            </w:r>
            <w:r w:rsidR="00C77725" w:rsidRPr="009E6186">
              <w:rPr>
                <w:rStyle w:val="Hyperlink"/>
                <w:noProof/>
              </w:rPr>
              <w:t>Sigurnosno testiranje</w:t>
            </w:r>
            <w:r w:rsidR="00C77725">
              <w:rPr>
                <w:noProof/>
                <w:webHidden/>
              </w:rPr>
              <w:tab/>
            </w:r>
            <w:r w:rsidR="00C77725">
              <w:rPr>
                <w:noProof/>
                <w:webHidden/>
              </w:rPr>
              <w:fldChar w:fldCharType="begin"/>
            </w:r>
            <w:r w:rsidR="00C77725">
              <w:rPr>
                <w:noProof/>
                <w:webHidden/>
              </w:rPr>
              <w:instrText xml:space="preserve"> PAGEREF _Toc48724069 \h </w:instrText>
            </w:r>
            <w:r w:rsidR="00C77725">
              <w:rPr>
                <w:noProof/>
                <w:webHidden/>
              </w:rPr>
            </w:r>
            <w:r w:rsidR="00C77725">
              <w:rPr>
                <w:noProof/>
                <w:webHidden/>
              </w:rPr>
              <w:fldChar w:fldCharType="separate"/>
            </w:r>
            <w:r w:rsidR="00667B23">
              <w:rPr>
                <w:noProof/>
                <w:webHidden/>
              </w:rPr>
              <w:t>26</w:t>
            </w:r>
            <w:r w:rsidR="00C77725">
              <w:rPr>
                <w:noProof/>
                <w:webHidden/>
              </w:rPr>
              <w:fldChar w:fldCharType="end"/>
            </w:r>
          </w:hyperlink>
        </w:p>
        <w:p w14:paraId="55CDD6EB" w14:textId="4D8D1238" w:rsidR="00C77725" w:rsidRDefault="00E94539">
          <w:pPr>
            <w:pStyle w:val="TOC2"/>
            <w:tabs>
              <w:tab w:val="left" w:pos="1320"/>
              <w:tab w:val="right" w:leader="dot" w:pos="9060"/>
            </w:tabs>
            <w:rPr>
              <w:rFonts w:asciiTheme="minorHAnsi" w:eastAsiaTheme="minorEastAsia" w:hAnsiTheme="minorHAnsi" w:cstheme="minorBidi"/>
              <w:noProof/>
              <w:sz w:val="22"/>
              <w:lang w:eastAsia="hr-HR"/>
            </w:rPr>
          </w:pPr>
          <w:hyperlink w:anchor="_Toc48724070" w:history="1">
            <w:r w:rsidR="00C77725" w:rsidRPr="009E6186">
              <w:rPr>
                <w:rStyle w:val="Hyperlink"/>
                <w:noProof/>
              </w:rPr>
              <w:t>6.2.</w:t>
            </w:r>
            <w:r w:rsidR="00C77725">
              <w:rPr>
                <w:rFonts w:asciiTheme="minorHAnsi" w:eastAsiaTheme="minorEastAsia" w:hAnsiTheme="minorHAnsi" w:cstheme="minorBidi"/>
                <w:noProof/>
                <w:sz w:val="22"/>
                <w:lang w:eastAsia="hr-HR"/>
              </w:rPr>
              <w:tab/>
            </w:r>
            <w:r w:rsidR="00C77725" w:rsidRPr="009E6186">
              <w:rPr>
                <w:rStyle w:val="Hyperlink"/>
                <w:noProof/>
              </w:rPr>
              <w:t>Skeniranje ranjivosti</w:t>
            </w:r>
            <w:r w:rsidR="00C77725">
              <w:rPr>
                <w:noProof/>
                <w:webHidden/>
              </w:rPr>
              <w:tab/>
            </w:r>
            <w:r w:rsidR="00C77725">
              <w:rPr>
                <w:noProof/>
                <w:webHidden/>
              </w:rPr>
              <w:fldChar w:fldCharType="begin"/>
            </w:r>
            <w:r w:rsidR="00C77725">
              <w:rPr>
                <w:noProof/>
                <w:webHidden/>
              </w:rPr>
              <w:instrText xml:space="preserve"> PAGEREF _Toc48724070 \h </w:instrText>
            </w:r>
            <w:r w:rsidR="00C77725">
              <w:rPr>
                <w:noProof/>
                <w:webHidden/>
              </w:rPr>
            </w:r>
            <w:r w:rsidR="00C77725">
              <w:rPr>
                <w:noProof/>
                <w:webHidden/>
              </w:rPr>
              <w:fldChar w:fldCharType="separate"/>
            </w:r>
            <w:r w:rsidR="00667B23">
              <w:rPr>
                <w:noProof/>
                <w:webHidden/>
              </w:rPr>
              <w:t>27</w:t>
            </w:r>
            <w:r w:rsidR="00C77725">
              <w:rPr>
                <w:noProof/>
                <w:webHidden/>
              </w:rPr>
              <w:fldChar w:fldCharType="end"/>
            </w:r>
          </w:hyperlink>
        </w:p>
        <w:p w14:paraId="54BAE71C" w14:textId="7B199205" w:rsidR="00C77725" w:rsidRDefault="00E94539">
          <w:pPr>
            <w:pStyle w:val="TOC2"/>
            <w:tabs>
              <w:tab w:val="left" w:pos="1320"/>
              <w:tab w:val="right" w:leader="dot" w:pos="9060"/>
            </w:tabs>
            <w:rPr>
              <w:rFonts w:asciiTheme="minorHAnsi" w:eastAsiaTheme="minorEastAsia" w:hAnsiTheme="minorHAnsi" w:cstheme="minorBidi"/>
              <w:noProof/>
              <w:sz w:val="22"/>
              <w:lang w:eastAsia="hr-HR"/>
            </w:rPr>
          </w:pPr>
          <w:hyperlink w:anchor="_Toc48724071" w:history="1">
            <w:r w:rsidR="00C77725" w:rsidRPr="009E6186">
              <w:rPr>
                <w:rStyle w:val="Hyperlink"/>
                <w:noProof/>
              </w:rPr>
              <w:t>6.3.</w:t>
            </w:r>
            <w:r w:rsidR="00C77725">
              <w:rPr>
                <w:rFonts w:asciiTheme="minorHAnsi" w:eastAsiaTheme="minorEastAsia" w:hAnsiTheme="minorHAnsi" w:cstheme="minorBidi"/>
                <w:noProof/>
                <w:sz w:val="22"/>
                <w:lang w:eastAsia="hr-HR"/>
              </w:rPr>
              <w:tab/>
            </w:r>
            <w:r w:rsidR="00C77725" w:rsidRPr="009E6186">
              <w:rPr>
                <w:rStyle w:val="Hyperlink"/>
                <w:noProof/>
              </w:rPr>
              <w:t>Penetracijsko testiranje</w:t>
            </w:r>
            <w:r w:rsidR="00C77725">
              <w:rPr>
                <w:noProof/>
                <w:webHidden/>
              </w:rPr>
              <w:tab/>
            </w:r>
            <w:r w:rsidR="00C77725">
              <w:rPr>
                <w:noProof/>
                <w:webHidden/>
              </w:rPr>
              <w:fldChar w:fldCharType="begin"/>
            </w:r>
            <w:r w:rsidR="00C77725">
              <w:rPr>
                <w:noProof/>
                <w:webHidden/>
              </w:rPr>
              <w:instrText xml:space="preserve"> PAGEREF _Toc48724071 \h </w:instrText>
            </w:r>
            <w:r w:rsidR="00C77725">
              <w:rPr>
                <w:noProof/>
                <w:webHidden/>
              </w:rPr>
            </w:r>
            <w:r w:rsidR="00C77725">
              <w:rPr>
                <w:noProof/>
                <w:webHidden/>
              </w:rPr>
              <w:fldChar w:fldCharType="separate"/>
            </w:r>
            <w:r w:rsidR="00667B23">
              <w:rPr>
                <w:noProof/>
                <w:webHidden/>
              </w:rPr>
              <w:t>27</w:t>
            </w:r>
            <w:r w:rsidR="00C77725">
              <w:rPr>
                <w:noProof/>
                <w:webHidden/>
              </w:rPr>
              <w:fldChar w:fldCharType="end"/>
            </w:r>
          </w:hyperlink>
        </w:p>
        <w:p w14:paraId="21411309" w14:textId="34DD4102" w:rsidR="00C77725" w:rsidRDefault="00E94539">
          <w:pPr>
            <w:pStyle w:val="TOC2"/>
            <w:tabs>
              <w:tab w:val="left" w:pos="1320"/>
              <w:tab w:val="right" w:leader="dot" w:pos="9060"/>
            </w:tabs>
            <w:rPr>
              <w:rFonts w:asciiTheme="minorHAnsi" w:eastAsiaTheme="minorEastAsia" w:hAnsiTheme="minorHAnsi" w:cstheme="minorBidi"/>
              <w:noProof/>
              <w:sz w:val="22"/>
              <w:lang w:eastAsia="hr-HR"/>
            </w:rPr>
          </w:pPr>
          <w:hyperlink w:anchor="_Toc48724072" w:history="1">
            <w:r w:rsidR="00C77725" w:rsidRPr="009E6186">
              <w:rPr>
                <w:rStyle w:val="Hyperlink"/>
                <w:noProof/>
              </w:rPr>
              <w:t>6.4.</w:t>
            </w:r>
            <w:r w:rsidR="00C77725">
              <w:rPr>
                <w:rFonts w:asciiTheme="minorHAnsi" w:eastAsiaTheme="minorEastAsia" w:hAnsiTheme="minorHAnsi" w:cstheme="minorBidi"/>
                <w:noProof/>
                <w:sz w:val="22"/>
                <w:lang w:eastAsia="hr-HR"/>
              </w:rPr>
              <w:tab/>
            </w:r>
            <w:r w:rsidR="00C77725" w:rsidRPr="009E6186">
              <w:rPr>
                <w:rStyle w:val="Hyperlink"/>
                <w:noProof/>
              </w:rPr>
              <w:t>Testiranje Fuzz metodom</w:t>
            </w:r>
            <w:r w:rsidR="00C77725">
              <w:rPr>
                <w:noProof/>
                <w:webHidden/>
              </w:rPr>
              <w:tab/>
            </w:r>
            <w:r w:rsidR="00C77725">
              <w:rPr>
                <w:noProof/>
                <w:webHidden/>
              </w:rPr>
              <w:fldChar w:fldCharType="begin"/>
            </w:r>
            <w:r w:rsidR="00C77725">
              <w:rPr>
                <w:noProof/>
                <w:webHidden/>
              </w:rPr>
              <w:instrText xml:space="preserve"> PAGEREF _Toc48724072 \h </w:instrText>
            </w:r>
            <w:r w:rsidR="00C77725">
              <w:rPr>
                <w:noProof/>
                <w:webHidden/>
              </w:rPr>
            </w:r>
            <w:r w:rsidR="00C77725">
              <w:rPr>
                <w:noProof/>
                <w:webHidden/>
              </w:rPr>
              <w:fldChar w:fldCharType="separate"/>
            </w:r>
            <w:r w:rsidR="00667B23">
              <w:rPr>
                <w:noProof/>
                <w:webHidden/>
              </w:rPr>
              <w:t>29</w:t>
            </w:r>
            <w:r w:rsidR="00C77725">
              <w:rPr>
                <w:noProof/>
                <w:webHidden/>
              </w:rPr>
              <w:fldChar w:fldCharType="end"/>
            </w:r>
          </w:hyperlink>
        </w:p>
        <w:p w14:paraId="58840F65" w14:textId="63E90F77" w:rsidR="00C77725" w:rsidRDefault="00E94539">
          <w:pPr>
            <w:pStyle w:val="TOC2"/>
            <w:tabs>
              <w:tab w:val="left" w:pos="1320"/>
              <w:tab w:val="right" w:leader="dot" w:pos="9060"/>
            </w:tabs>
            <w:rPr>
              <w:rFonts w:asciiTheme="minorHAnsi" w:eastAsiaTheme="minorEastAsia" w:hAnsiTheme="minorHAnsi" w:cstheme="minorBidi"/>
              <w:noProof/>
              <w:sz w:val="22"/>
              <w:lang w:eastAsia="hr-HR"/>
            </w:rPr>
          </w:pPr>
          <w:hyperlink w:anchor="_Toc48724073" w:history="1">
            <w:r w:rsidR="00C77725" w:rsidRPr="009E6186">
              <w:rPr>
                <w:rStyle w:val="Hyperlink"/>
                <w:noProof/>
              </w:rPr>
              <w:t>6.5.</w:t>
            </w:r>
            <w:r w:rsidR="00C77725">
              <w:rPr>
                <w:rFonts w:asciiTheme="minorHAnsi" w:eastAsiaTheme="minorEastAsia" w:hAnsiTheme="minorHAnsi" w:cstheme="minorBidi"/>
                <w:noProof/>
                <w:sz w:val="22"/>
                <w:lang w:eastAsia="hr-HR"/>
              </w:rPr>
              <w:tab/>
            </w:r>
            <w:r w:rsidR="00C77725" w:rsidRPr="009E6186">
              <w:rPr>
                <w:rStyle w:val="Hyperlink"/>
                <w:noProof/>
              </w:rPr>
              <w:t>Osiguravanje lanca dobavljača softvera</w:t>
            </w:r>
            <w:r w:rsidR="00C77725">
              <w:rPr>
                <w:noProof/>
                <w:webHidden/>
              </w:rPr>
              <w:tab/>
            </w:r>
            <w:r w:rsidR="00C77725">
              <w:rPr>
                <w:noProof/>
                <w:webHidden/>
              </w:rPr>
              <w:fldChar w:fldCharType="begin"/>
            </w:r>
            <w:r w:rsidR="00C77725">
              <w:rPr>
                <w:noProof/>
                <w:webHidden/>
              </w:rPr>
              <w:instrText xml:space="preserve"> PAGEREF _Toc48724073 \h </w:instrText>
            </w:r>
            <w:r w:rsidR="00C77725">
              <w:rPr>
                <w:noProof/>
                <w:webHidden/>
              </w:rPr>
            </w:r>
            <w:r w:rsidR="00C77725">
              <w:rPr>
                <w:noProof/>
                <w:webHidden/>
              </w:rPr>
              <w:fldChar w:fldCharType="separate"/>
            </w:r>
            <w:r w:rsidR="00667B23">
              <w:rPr>
                <w:noProof/>
                <w:webHidden/>
              </w:rPr>
              <w:t>29</w:t>
            </w:r>
            <w:r w:rsidR="00C77725">
              <w:rPr>
                <w:noProof/>
                <w:webHidden/>
              </w:rPr>
              <w:fldChar w:fldCharType="end"/>
            </w:r>
          </w:hyperlink>
        </w:p>
        <w:p w14:paraId="5D4F6856" w14:textId="2BDF95CE" w:rsidR="00C77725" w:rsidRDefault="00E94539">
          <w:pPr>
            <w:pStyle w:val="TOC1"/>
            <w:rPr>
              <w:rFonts w:asciiTheme="minorHAnsi" w:eastAsiaTheme="minorEastAsia" w:hAnsiTheme="minorHAnsi" w:cstheme="minorBidi"/>
              <w:noProof/>
              <w:sz w:val="22"/>
              <w:lang w:eastAsia="hr-HR"/>
            </w:rPr>
          </w:pPr>
          <w:hyperlink w:anchor="_Toc48724074" w:history="1">
            <w:r w:rsidR="00C77725" w:rsidRPr="009E6186">
              <w:rPr>
                <w:rStyle w:val="Hyperlink"/>
                <w:noProof/>
              </w:rPr>
              <w:t>7.</w:t>
            </w:r>
            <w:r w:rsidR="00C77725">
              <w:rPr>
                <w:rFonts w:asciiTheme="minorHAnsi" w:eastAsiaTheme="minorEastAsia" w:hAnsiTheme="minorHAnsi" w:cstheme="minorBidi"/>
                <w:noProof/>
                <w:sz w:val="22"/>
                <w:lang w:eastAsia="hr-HR"/>
              </w:rPr>
              <w:tab/>
            </w:r>
            <w:r w:rsidR="00C77725" w:rsidRPr="009E6186">
              <w:rPr>
                <w:rStyle w:val="Hyperlink"/>
                <w:noProof/>
              </w:rPr>
              <w:t>Primjena</w:t>
            </w:r>
            <w:r w:rsidR="00C77725">
              <w:rPr>
                <w:noProof/>
                <w:webHidden/>
              </w:rPr>
              <w:tab/>
            </w:r>
            <w:r w:rsidR="00C77725">
              <w:rPr>
                <w:noProof/>
                <w:webHidden/>
              </w:rPr>
              <w:fldChar w:fldCharType="begin"/>
            </w:r>
            <w:r w:rsidR="00C77725">
              <w:rPr>
                <w:noProof/>
                <w:webHidden/>
              </w:rPr>
              <w:instrText xml:space="preserve"> PAGEREF _Toc48724074 \h </w:instrText>
            </w:r>
            <w:r w:rsidR="00C77725">
              <w:rPr>
                <w:noProof/>
                <w:webHidden/>
              </w:rPr>
            </w:r>
            <w:r w:rsidR="00C77725">
              <w:rPr>
                <w:noProof/>
                <w:webHidden/>
              </w:rPr>
              <w:fldChar w:fldCharType="separate"/>
            </w:r>
            <w:r w:rsidR="00667B23">
              <w:rPr>
                <w:noProof/>
                <w:webHidden/>
              </w:rPr>
              <w:t>32</w:t>
            </w:r>
            <w:r w:rsidR="00C77725">
              <w:rPr>
                <w:noProof/>
                <w:webHidden/>
              </w:rPr>
              <w:fldChar w:fldCharType="end"/>
            </w:r>
          </w:hyperlink>
        </w:p>
        <w:p w14:paraId="4A62927E" w14:textId="21289AFF" w:rsidR="00C77725" w:rsidRDefault="00E94539">
          <w:pPr>
            <w:pStyle w:val="TOC2"/>
            <w:tabs>
              <w:tab w:val="left" w:pos="1320"/>
              <w:tab w:val="right" w:leader="dot" w:pos="9060"/>
            </w:tabs>
            <w:rPr>
              <w:rFonts w:asciiTheme="minorHAnsi" w:eastAsiaTheme="minorEastAsia" w:hAnsiTheme="minorHAnsi" w:cstheme="minorBidi"/>
              <w:noProof/>
              <w:sz w:val="22"/>
              <w:lang w:eastAsia="hr-HR"/>
            </w:rPr>
          </w:pPr>
          <w:hyperlink w:anchor="_Toc48724075" w:history="1">
            <w:r w:rsidR="00C77725" w:rsidRPr="009E6186">
              <w:rPr>
                <w:rStyle w:val="Hyperlink"/>
                <w:noProof/>
              </w:rPr>
              <w:t>7.1.</w:t>
            </w:r>
            <w:r w:rsidR="00C77725">
              <w:rPr>
                <w:rFonts w:asciiTheme="minorHAnsi" w:eastAsiaTheme="minorEastAsia" w:hAnsiTheme="minorHAnsi" w:cstheme="minorBidi"/>
                <w:noProof/>
                <w:sz w:val="22"/>
                <w:lang w:eastAsia="hr-HR"/>
              </w:rPr>
              <w:tab/>
            </w:r>
            <w:r w:rsidR="00C77725" w:rsidRPr="009E6186">
              <w:rPr>
                <w:rStyle w:val="Hyperlink"/>
                <w:noProof/>
              </w:rPr>
              <w:t>Pregled produkcije</w:t>
            </w:r>
            <w:r w:rsidR="00C77725">
              <w:rPr>
                <w:noProof/>
                <w:webHidden/>
              </w:rPr>
              <w:tab/>
            </w:r>
            <w:r w:rsidR="00C77725">
              <w:rPr>
                <w:noProof/>
                <w:webHidden/>
              </w:rPr>
              <w:fldChar w:fldCharType="begin"/>
            </w:r>
            <w:r w:rsidR="00C77725">
              <w:rPr>
                <w:noProof/>
                <w:webHidden/>
              </w:rPr>
              <w:instrText xml:space="preserve"> PAGEREF _Toc48724075 \h </w:instrText>
            </w:r>
            <w:r w:rsidR="00C77725">
              <w:rPr>
                <w:noProof/>
                <w:webHidden/>
              </w:rPr>
            </w:r>
            <w:r w:rsidR="00C77725">
              <w:rPr>
                <w:noProof/>
                <w:webHidden/>
              </w:rPr>
              <w:fldChar w:fldCharType="separate"/>
            </w:r>
            <w:r w:rsidR="00667B23">
              <w:rPr>
                <w:noProof/>
                <w:webHidden/>
              </w:rPr>
              <w:t>32</w:t>
            </w:r>
            <w:r w:rsidR="00C77725">
              <w:rPr>
                <w:noProof/>
                <w:webHidden/>
              </w:rPr>
              <w:fldChar w:fldCharType="end"/>
            </w:r>
          </w:hyperlink>
        </w:p>
        <w:p w14:paraId="429AD127" w14:textId="174A2115" w:rsidR="00C77725" w:rsidRDefault="00E94539">
          <w:pPr>
            <w:pStyle w:val="TOC2"/>
            <w:tabs>
              <w:tab w:val="left" w:pos="1320"/>
              <w:tab w:val="right" w:leader="dot" w:pos="9060"/>
            </w:tabs>
            <w:rPr>
              <w:rFonts w:asciiTheme="minorHAnsi" w:eastAsiaTheme="minorEastAsia" w:hAnsiTheme="minorHAnsi" w:cstheme="minorBidi"/>
              <w:noProof/>
              <w:sz w:val="22"/>
              <w:lang w:eastAsia="hr-HR"/>
            </w:rPr>
          </w:pPr>
          <w:hyperlink w:anchor="_Toc48724076" w:history="1">
            <w:r w:rsidR="00C77725" w:rsidRPr="009E6186">
              <w:rPr>
                <w:rStyle w:val="Hyperlink"/>
                <w:noProof/>
              </w:rPr>
              <w:t>7.2.</w:t>
            </w:r>
            <w:r w:rsidR="00C77725">
              <w:rPr>
                <w:rFonts w:asciiTheme="minorHAnsi" w:eastAsiaTheme="minorEastAsia" w:hAnsiTheme="minorHAnsi" w:cstheme="minorBidi"/>
                <w:noProof/>
                <w:sz w:val="22"/>
                <w:lang w:eastAsia="hr-HR"/>
              </w:rPr>
              <w:tab/>
            </w:r>
            <w:r w:rsidR="00C77725" w:rsidRPr="009E6186">
              <w:rPr>
                <w:rStyle w:val="Hyperlink"/>
                <w:noProof/>
              </w:rPr>
              <w:t>Nadziranje i obavještavanje</w:t>
            </w:r>
            <w:r w:rsidR="00C77725">
              <w:rPr>
                <w:noProof/>
                <w:webHidden/>
              </w:rPr>
              <w:tab/>
            </w:r>
            <w:r w:rsidR="00C77725">
              <w:rPr>
                <w:noProof/>
                <w:webHidden/>
              </w:rPr>
              <w:fldChar w:fldCharType="begin"/>
            </w:r>
            <w:r w:rsidR="00C77725">
              <w:rPr>
                <w:noProof/>
                <w:webHidden/>
              </w:rPr>
              <w:instrText xml:space="preserve"> PAGEREF _Toc48724076 \h </w:instrText>
            </w:r>
            <w:r w:rsidR="00C77725">
              <w:rPr>
                <w:noProof/>
                <w:webHidden/>
              </w:rPr>
            </w:r>
            <w:r w:rsidR="00C77725">
              <w:rPr>
                <w:noProof/>
                <w:webHidden/>
              </w:rPr>
              <w:fldChar w:fldCharType="separate"/>
            </w:r>
            <w:r w:rsidR="00667B23">
              <w:rPr>
                <w:noProof/>
                <w:webHidden/>
              </w:rPr>
              <w:t>33</w:t>
            </w:r>
            <w:r w:rsidR="00C77725">
              <w:rPr>
                <w:noProof/>
                <w:webHidden/>
              </w:rPr>
              <w:fldChar w:fldCharType="end"/>
            </w:r>
          </w:hyperlink>
        </w:p>
        <w:p w14:paraId="485695CA" w14:textId="74E6661D" w:rsidR="00C77725" w:rsidRDefault="00E94539">
          <w:pPr>
            <w:pStyle w:val="TOC2"/>
            <w:tabs>
              <w:tab w:val="left" w:pos="1320"/>
              <w:tab w:val="right" w:leader="dot" w:pos="9060"/>
            </w:tabs>
            <w:rPr>
              <w:rFonts w:asciiTheme="minorHAnsi" w:eastAsiaTheme="minorEastAsia" w:hAnsiTheme="minorHAnsi" w:cstheme="minorBidi"/>
              <w:noProof/>
              <w:sz w:val="22"/>
              <w:lang w:eastAsia="hr-HR"/>
            </w:rPr>
          </w:pPr>
          <w:hyperlink w:anchor="_Toc48724077" w:history="1">
            <w:r w:rsidR="00C77725" w:rsidRPr="009E6186">
              <w:rPr>
                <w:rStyle w:val="Hyperlink"/>
                <w:noProof/>
              </w:rPr>
              <w:t>7.3.</w:t>
            </w:r>
            <w:r w:rsidR="00C77725">
              <w:rPr>
                <w:rFonts w:asciiTheme="minorHAnsi" w:eastAsiaTheme="minorEastAsia" w:hAnsiTheme="minorHAnsi" w:cstheme="minorBidi"/>
                <w:noProof/>
                <w:sz w:val="22"/>
                <w:lang w:eastAsia="hr-HR"/>
              </w:rPr>
              <w:tab/>
            </w:r>
            <w:r w:rsidR="00C77725" w:rsidRPr="009E6186">
              <w:rPr>
                <w:rStyle w:val="Hyperlink"/>
                <w:noProof/>
              </w:rPr>
              <w:t>Odgovori na incidente</w:t>
            </w:r>
            <w:r w:rsidR="00C77725">
              <w:rPr>
                <w:noProof/>
                <w:webHidden/>
              </w:rPr>
              <w:tab/>
            </w:r>
            <w:r w:rsidR="00C77725">
              <w:rPr>
                <w:noProof/>
                <w:webHidden/>
              </w:rPr>
              <w:fldChar w:fldCharType="begin"/>
            </w:r>
            <w:r w:rsidR="00C77725">
              <w:rPr>
                <w:noProof/>
                <w:webHidden/>
              </w:rPr>
              <w:instrText xml:space="preserve"> PAGEREF _Toc48724077 \h </w:instrText>
            </w:r>
            <w:r w:rsidR="00C77725">
              <w:rPr>
                <w:noProof/>
                <w:webHidden/>
              </w:rPr>
            </w:r>
            <w:r w:rsidR="00C77725">
              <w:rPr>
                <w:noProof/>
                <w:webHidden/>
              </w:rPr>
              <w:fldChar w:fldCharType="separate"/>
            </w:r>
            <w:r w:rsidR="00667B23">
              <w:rPr>
                <w:noProof/>
                <w:webHidden/>
              </w:rPr>
              <w:t>35</w:t>
            </w:r>
            <w:r w:rsidR="00C77725">
              <w:rPr>
                <w:noProof/>
                <w:webHidden/>
              </w:rPr>
              <w:fldChar w:fldCharType="end"/>
            </w:r>
          </w:hyperlink>
        </w:p>
        <w:p w14:paraId="3CBD514E" w14:textId="252CA024" w:rsidR="00C77725" w:rsidRDefault="00E94539">
          <w:pPr>
            <w:pStyle w:val="TOC2"/>
            <w:tabs>
              <w:tab w:val="left" w:pos="1320"/>
              <w:tab w:val="right" w:leader="dot" w:pos="9060"/>
            </w:tabs>
            <w:rPr>
              <w:rFonts w:asciiTheme="minorHAnsi" w:eastAsiaTheme="minorEastAsia" w:hAnsiTheme="minorHAnsi" w:cstheme="minorBidi"/>
              <w:noProof/>
              <w:sz w:val="22"/>
              <w:lang w:eastAsia="hr-HR"/>
            </w:rPr>
          </w:pPr>
          <w:hyperlink w:anchor="_Toc48724078" w:history="1">
            <w:r w:rsidR="00C77725" w:rsidRPr="009E6186">
              <w:rPr>
                <w:rStyle w:val="Hyperlink"/>
                <w:noProof/>
              </w:rPr>
              <w:t>7.4.</w:t>
            </w:r>
            <w:r w:rsidR="00C77725">
              <w:rPr>
                <w:rFonts w:asciiTheme="minorHAnsi" w:eastAsiaTheme="minorEastAsia" w:hAnsiTheme="minorHAnsi" w:cstheme="minorBidi"/>
                <w:noProof/>
                <w:sz w:val="22"/>
                <w:lang w:eastAsia="hr-HR"/>
              </w:rPr>
              <w:tab/>
            </w:r>
            <w:r w:rsidR="00C77725" w:rsidRPr="009E6186">
              <w:rPr>
                <w:rStyle w:val="Hyperlink"/>
                <w:noProof/>
              </w:rPr>
              <w:t>Post mortem</w:t>
            </w:r>
            <w:r w:rsidR="00C77725">
              <w:rPr>
                <w:noProof/>
                <w:webHidden/>
              </w:rPr>
              <w:tab/>
            </w:r>
            <w:r w:rsidR="00C77725">
              <w:rPr>
                <w:noProof/>
                <w:webHidden/>
              </w:rPr>
              <w:fldChar w:fldCharType="begin"/>
            </w:r>
            <w:r w:rsidR="00C77725">
              <w:rPr>
                <w:noProof/>
                <w:webHidden/>
              </w:rPr>
              <w:instrText xml:space="preserve"> PAGEREF _Toc48724078 \h </w:instrText>
            </w:r>
            <w:r w:rsidR="00C77725">
              <w:rPr>
                <w:noProof/>
                <w:webHidden/>
              </w:rPr>
            </w:r>
            <w:r w:rsidR="00C77725">
              <w:rPr>
                <w:noProof/>
                <w:webHidden/>
              </w:rPr>
              <w:fldChar w:fldCharType="separate"/>
            </w:r>
            <w:r w:rsidR="00667B23">
              <w:rPr>
                <w:noProof/>
                <w:webHidden/>
              </w:rPr>
              <w:t>36</w:t>
            </w:r>
            <w:r w:rsidR="00C77725">
              <w:rPr>
                <w:noProof/>
                <w:webHidden/>
              </w:rPr>
              <w:fldChar w:fldCharType="end"/>
            </w:r>
          </w:hyperlink>
        </w:p>
        <w:p w14:paraId="45E4FEE4" w14:textId="75998920" w:rsidR="00C77725" w:rsidRDefault="00E94539">
          <w:pPr>
            <w:pStyle w:val="TOC1"/>
            <w:rPr>
              <w:rFonts w:asciiTheme="minorHAnsi" w:eastAsiaTheme="minorEastAsia" w:hAnsiTheme="minorHAnsi" w:cstheme="minorBidi"/>
              <w:noProof/>
              <w:sz w:val="22"/>
              <w:lang w:eastAsia="hr-HR"/>
            </w:rPr>
          </w:pPr>
          <w:hyperlink w:anchor="_Toc48724079" w:history="1">
            <w:r w:rsidR="00C77725" w:rsidRPr="009E6186">
              <w:rPr>
                <w:rStyle w:val="Hyperlink"/>
                <w:noProof/>
              </w:rPr>
              <w:t>8.</w:t>
            </w:r>
            <w:r w:rsidR="00C77725">
              <w:rPr>
                <w:rFonts w:asciiTheme="minorHAnsi" w:eastAsiaTheme="minorEastAsia" w:hAnsiTheme="minorHAnsi" w:cstheme="minorBidi"/>
                <w:noProof/>
                <w:sz w:val="22"/>
                <w:lang w:eastAsia="hr-HR"/>
              </w:rPr>
              <w:tab/>
            </w:r>
            <w:r w:rsidR="00C77725" w:rsidRPr="009E6186">
              <w:rPr>
                <w:rStyle w:val="Hyperlink"/>
                <w:noProof/>
              </w:rPr>
              <w:t>Metodologije i radni okviri</w:t>
            </w:r>
            <w:r w:rsidR="00C77725">
              <w:rPr>
                <w:noProof/>
                <w:webHidden/>
              </w:rPr>
              <w:tab/>
            </w:r>
            <w:r w:rsidR="00C77725">
              <w:rPr>
                <w:noProof/>
                <w:webHidden/>
              </w:rPr>
              <w:fldChar w:fldCharType="begin"/>
            </w:r>
            <w:r w:rsidR="00C77725">
              <w:rPr>
                <w:noProof/>
                <w:webHidden/>
              </w:rPr>
              <w:instrText xml:space="preserve"> PAGEREF _Toc48724079 \h </w:instrText>
            </w:r>
            <w:r w:rsidR="00C77725">
              <w:rPr>
                <w:noProof/>
                <w:webHidden/>
              </w:rPr>
            </w:r>
            <w:r w:rsidR="00C77725">
              <w:rPr>
                <w:noProof/>
                <w:webHidden/>
              </w:rPr>
              <w:fldChar w:fldCharType="separate"/>
            </w:r>
            <w:r w:rsidR="00667B23">
              <w:rPr>
                <w:noProof/>
                <w:webHidden/>
              </w:rPr>
              <w:t>38</w:t>
            </w:r>
            <w:r w:rsidR="00C77725">
              <w:rPr>
                <w:noProof/>
                <w:webHidden/>
              </w:rPr>
              <w:fldChar w:fldCharType="end"/>
            </w:r>
          </w:hyperlink>
        </w:p>
        <w:p w14:paraId="7D135DB2" w14:textId="72740C05" w:rsidR="00C77725" w:rsidRDefault="00E94539">
          <w:pPr>
            <w:pStyle w:val="TOC2"/>
            <w:tabs>
              <w:tab w:val="left" w:pos="1320"/>
              <w:tab w:val="right" w:leader="dot" w:pos="9060"/>
            </w:tabs>
            <w:rPr>
              <w:rFonts w:asciiTheme="minorHAnsi" w:eastAsiaTheme="minorEastAsia" w:hAnsiTheme="minorHAnsi" w:cstheme="minorBidi"/>
              <w:noProof/>
              <w:sz w:val="22"/>
              <w:lang w:eastAsia="hr-HR"/>
            </w:rPr>
          </w:pPr>
          <w:hyperlink w:anchor="_Toc48724080" w:history="1">
            <w:r w:rsidR="00C77725" w:rsidRPr="009E6186">
              <w:rPr>
                <w:rStyle w:val="Hyperlink"/>
                <w:noProof/>
              </w:rPr>
              <w:t>8.1.</w:t>
            </w:r>
            <w:r w:rsidR="00C77725">
              <w:rPr>
                <w:rFonts w:asciiTheme="minorHAnsi" w:eastAsiaTheme="minorEastAsia" w:hAnsiTheme="minorHAnsi" w:cstheme="minorBidi"/>
                <w:noProof/>
                <w:sz w:val="22"/>
                <w:lang w:eastAsia="hr-HR"/>
              </w:rPr>
              <w:tab/>
            </w:r>
            <w:r w:rsidR="00C77725" w:rsidRPr="009E6186">
              <w:rPr>
                <w:rStyle w:val="Hyperlink"/>
                <w:noProof/>
              </w:rPr>
              <w:t xml:space="preserve">Microsoft Security Development </w:t>
            </w:r>
            <w:r w:rsidR="00C77725" w:rsidRPr="009E6186">
              <w:rPr>
                <w:rStyle w:val="Hyperlink"/>
                <w:noProof/>
                <w:lang w:val="en-US"/>
              </w:rPr>
              <w:t>Lifecycle (SDL)</w:t>
            </w:r>
            <w:r w:rsidR="00C77725">
              <w:rPr>
                <w:noProof/>
                <w:webHidden/>
              </w:rPr>
              <w:tab/>
            </w:r>
            <w:r w:rsidR="00C77725">
              <w:rPr>
                <w:noProof/>
                <w:webHidden/>
              </w:rPr>
              <w:fldChar w:fldCharType="begin"/>
            </w:r>
            <w:r w:rsidR="00C77725">
              <w:rPr>
                <w:noProof/>
                <w:webHidden/>
              </w:rPr>
              <w:instrText xml:space="preserve"> PAGEREF _Toc48724080 \h </w:instrText>
            </w:r>
            <w:r w:rsidR="00C77725">
              <w:rPr>
                <w:noProof/>
                <w:webHidden/>
              </w:rPr>
            </w:r>
            <w:r w:rsidR="00C77725">
              <w:rPr>
                <w:noProof/>
                <w:webHidden/>
              </w:rPr>
              <w:fldChar w:fldCharType="separate"/>
            </w:r>
            <w:r w:rsidR="00667B23">
              <w:rPr>
                <w:noProof/>
                <w:webHidden/>
              </w:rPr>
              <w:t>38</w:t>
            </w:r>
            <w:r w:rsidR="00C77725">
              <w:rPr>
                <w:noProof/>
                <w:webHidden/>
              </w:rPr>
              <w:fldChar w:fldCharType="end"/>
            </w:r>
          </w:hyperlink>
        </w:p>
        <w:p w14:paraId="6AFE72F1" w14:textId="452CBBEC" w:rsidR="00C77725" w:rsidRDefault="00E94539">
          <w:pPr>
            <w:pStyle w:val="TOC2"/>
            <w:tabs>
              <w:tab w:val="left" w:pos="1320"/>
              <w:tab w:val="right" w:leader="dot" w:pos="9060"/>
            </w:tabs>
            <w:rPr>
              <w:rFonts w:asciiTheme="minorHAnsi" w:eastAsiaTheme="minorEastAsia" w:hAnsiTheme="minorHAnsi" w:cstheme="minorBidi"/>
              <w:noProof/>
              <w:sz w:val="22"/>
              <w:lang w:eastAsia="hr-HR"/>
            </w:rPr>
          </w:pPr>
          <w:hyperlink w:anchor="_Toc48724081" w:history="1">
            <w:r w:rsidR="00C77725" w:rsidRPr="009E6186">
              <w:rPr>
                <w:rStyle w:val="Hyperlink"/>
                <w:noProof/>
              </w:rPr>
              <w:t>8.2.</w:t>
            </w:r>
            <w:r w:rsidR="00C77725">
              <w:rPr>
                <w:rFonts w:asciiTheme="minorHAnsi" w:eastAsiaTheme="minorEastAsia" w:hAnsiTheme="minorHAnsi" w:cstheme="minorBidi"/>
                <w:noProof/>
                <w:sz w:val="22"/>
                <w:lang w:eastAsia="hr-HR"/>
              </w:rPr>
              <w:tab/>
            </w:r>
            <w:r w:rsidR="00C77725" w:rsidRPr="009E6186">
              <w:rPr>
                <w:rStyle w:val="Hyperlink"/>
                <w:noProof/>
              </w:rPr>
              <w:t>OWASP SAMM</w:t>
            </w:r>
            <w:r w:rsidR="00C77725">
              <w:rPr>
                <w:noProof/>
                <w:webHidden/>
              </w:rPr>
              <w:tab/>
            </w:r>
            <w:r w:rsidR="00C77725">
              <w:rPr>
                <w:noProof/>
                <w:webHidden/>
              </w:rPr>
              <w:fldChar w:fldCharType="begin"/>
            </w:r>
            <w:r w:rsidR="00C77725">
              <w:rPr>
                <w:noProof/>
                <w:webHidden/>
              </w:rPr>
              <w:instrText xml:space="preserve"> PAGEREF _Toc48724081 \h </w:instrText>
            </w:r>
            <w:r w:rsidR="00C77725">
              <w:rPr>
                <w:noProof/>
                <w:webHidden/>
              </w:rPr>
            </w:r>
            <w:r w:rsidR="00C77725">
              <w:rPr>
                <w:noProof/>
                <w:webHidden/>
              </w:rPr>
              <w:fldChar w:fldCharType="separate"/>
            </w:r>
            <w:r w:rsidR="00667B23">
              <w:rPr>
                <w:noProof/>
                <w:webHidden/>
              </w:rPr>
              <w:t>41</w:t>
            </w:r>
            <w:r w:rsidR="00C77725">
              <w:rPr>
                <w:noProof/>
                <w:webHidden/>
              </w:rPr>
              <w:fldChar w:fldCharType="end"/>
            </w:r>
          </w:hyperlink>
        </w:p>
        <w:p w14:paraId="3E8C7C5D" w14:textId="67276B49" w:rsidR="00C77725" w:rsidRDefault="00E94539">
          <w:pPr>
            <w:pStyle w:val="TOC2"/>
            <w:tabs>
              <w:tab w:val="left" w:pos="1320"/>
              <w:tab w:val="right" w:leader="dot" w:pos="9060"/>
            </w:tabs>
            <w:rPr>
              <w:rFonts w:asciiTheme="minorHAnsi" w:eastAsiaTheme="minorEastAsia" w:hAnsiTheme="minorHAnsi" w:cstheme="minorBidi"/>
              <w:noProof/>
              <w:sz w:val="22"/>
              <w:lang w:eastAsia="hr-HR"/>
            </w:rPr>
          </w:pPr>
          <w:hyperlink w:anchor="_Toc48724082" w:history="1">
            <w:r w:rsidR="00C77725" w:rsidRPr="009E6186">
              <w:rPr>
                <w:rStyle w:val="Hyperlink"/>
                <w:noProof/>
              </w:rPr>
              <w:t>8.3.</w:t>
            </w:r>
            <w:r w:rsidR="00C77725">
              <w:rPr>
                <w:rFonts w:asciiTheme="minorHAnsi" w:eastAsiaTheme="minorEastAsia" w:hAnsiTheme="minorHAnsi" w:cstheme="minorBidi"/>
                <w:noProof/>
                <w:sz w:val="22"/>
                <w:lang w:eastAsia="hr-HR"/>
              </w:rPr>
              <w:tab/>
            </w:r>
            <w:r w:rsidR="00C77725" w:rsidRPr="009E6186">
              <w:rPr>
                <w:rStyle w:val="Hyperlink"/>
                <w:noProof/>
              </w:rPr>
              <w:t>BSIMM</w:t>
            </w:r>
            <w:r w:rsidR="00C77725">
              <w:rPr>
                <w:noProof/>
                <w:webHidden/>
              </w:rPr>
              <w:tab/>
            </w:r>
            <w:r w:rsidR="00C77725">
              <w:rPr>
                <w:noProof/>
                <w:webHidden/>
              </w:rPr>
              <w:fldChar w:fldCharType="begin"/>
            </w:r>
            <w:r w:rsidR="00C77725">
              <w:rPr>
                <w:noProof/>
                <w:webHidden/>
              </w:rPr>
              <w:instrText xml:space="preserve"> PAGEREF _Toc48724082 \h </w:instrText>
            </w:r>
            <w:r w:rsidR="00C77725">
              <w:rPr>
                <w:noProof/>
                <w:webHidden/>
              </w:rPr>
            </w:r>
            <w:r w:rsidR="00C77725">
              <w:rPr>
                <w:noProof/>
                <w:webHidden/>
              </w:rPr>
              <w:fldChar w:fldCharType="separate"/>
            </w:r>
            <w:r w:rsidR="00667B23">
              <w:rPr>
                <w:noProof/>
                <w:webHidden/>
              </w:rPr>
              <w:t>43</w:t>
            </w:r>
            <w:r w:rsidR="00C77725">
              <w:rPr>
                <w:noProof/>
                <w:webHidden/>
              </w:rPr>
              <w:fldChar w:fldCharType="end"/>
            </w:r>
          </w:hyperlink>
        </w:p>
        <w:p w14:paraId="2E8BDC85" w14:textId="062C94F7" w:rsidR="00C77725" w:rsidRDefault="00E94539">
          <w:pPr>
            <w:pStyle w:val="TOC1"/>
            <w:rPr>
              <w:rFonts w:asciiTheme="minorHAnsi" w:eastAsiaTheme="minorEastAsia" w:hAnsiTheme="minorHAnsi" w:cstheme="minorBidi"/>
              <w:noProof/>
              <w:sz w:val="22"/>
              <w:lang w:eastAsia="hr-HR"/>
            </w:rPr>
          </w:pPr>
          <w:hyperlink w:anchor="_Toc48724083" w:history="1">
            <w:r w:rsidR="00C77725" w:rsidRPr="009E6186">
              <w:rPr>
                <w:rStyle w:val="Hyperlink"/>
                <w:noProof/>
              </w:rPr>
              <w:t>9.</w:t>
            </w:r>
            <w:r w:rsidR="00C77725">
              <w:rPr>
                <w:rFonts w:asciiTheme="minorHAnsi" w:eastAsiaTheme="minorEastAsia" w:hAnsiTheme="minorHAnsi" w:cstheme="minorBidi"/>
                <w:noProof/>
                <w:sz w:val="22"/>
                <w:lang w:eastAsia="hr-HR"/>
              </w:rPr>
              <w:tab/>
            </w:r>
            <w:r w:rsidR="00C77725" w:rsidRPr="009E6186">
              <w:rPr>
                <w:rStyle w:val="Hyperlink"/>
                <w:noProof/>
              </w:rPr>
              <w:t>Kontinuirana integracija</w:t>
            </w:r>
            <w:r w:rsidR="00C77725">
              <w:rPr>
                <w:noProof/>
                <w:webHidden/>
              </w:rPr>
              <w:tab/>
            </w:r>
            <w:r w:rsidR="00C77725">
              <w:rPr>
                <w:noProof/>
                <w:webHidden/>
              </w:rPr>
              <w:fldChar w:fldCharType="begin"/>
            </w:r>
            <w:r w:rsidR="00C77725">
              <w:rPr>
                <w:noProof/>
                <w:webHidden/>
              </w:rPr>
              <w:instrText xml:space="preserve"> PAGEREF _Toc48724083 \h </w:instrText>
            </w:r>
            <w:r w:rsidR="00C77725">
              <w:rPr>
                <w:noProof/>
                <w:webHidden/>
              </w:rPr>
            </w:r>
            <w:r w:rsidR="00C77725">
              <w:rPr>
                <w:noProof/>
                <w:webHidden/>
              </w:rPr>
              <w:fldChar w:fldCharType="separate"/>
            </w:r>
            <w:r w:rsidR="00667B23">
              <w:rPr>
                <w:noProof/>
                <w:webHidden/>
              </w:rPr>
              <w:t>47</w:t>
            </w:r>
            <w:r w:rsidR="00C77725">
              <w:rPr>
                <w:noProof/>
                <w:webHidden/>
              </w:rPr>
              <w:fldChar w:fldCharType="end"/>
            </w:r>
          </w:hyperlink>
        </w:p>
        <w:p w14:paraId="4697A0E6" w14:textId="0E2F6BBC" w:rsidR="00C77725" w:rsidRDefault="00E94539">
          <w:pPr>
            <w:pStyle w:val="TOC1"/>
            <w:rPr>
              <w:rFonts w:asciiTheme="minorHAnsi" w:eastAsiaTheme="minorEastAsia" w:hAnsiTheme="minorHAnsi" w:cstheme="minorBidi"/>
              <w:noProof/>
              <w:sz w:val="22"/>
              <w:lang w:eastAsia="hr-HR"/>
            </w:rPr>
          </w:pPr>
          <w:hyperlink w:anchor="_Toc48724084" w:history="1">
            <w:r w:rsidR="00C77725" w:rsidRPr="009E6186">
              <w:rPr>
                <w:rStyle w:val="Hyperlink"/>
                <w:noProof/>
              </w:rPr>
              <w:t>10.</w:t>
            </w:r>
            <w:r w:rsidR="00C77725">
              <w:rPr>
                <w:rFonts w:asciiTheme="minorHAnsi" w:eastAsiaTheme="minorEastAsia" w:hAnsiTheme="minorHAnsi" w:cstheme="minorBidi"/>
                <w:noProof/>
                <w:sz w:val="22"/>
                <w:lang w:eastAsia="hr-HR"/>
              </w:rPr>
              <w:tab/>
            </w:r>
            <w:r w:rsidR="00C77725" w:rsidRPr="009E6186">
              <w:rPr>
                <w:rStyle w:val="Hyperlink"/>
                <w:noProof/>
              </w:rPr>
              <w:t>Zaključak</w:t>
            </w:r>
            <w:r w:rsidR="00C77725">
              <w:rPr>
                <w:noProof/>
                <w:webHidden/>
              </w:rPr>
              <w:tab/>
            </w:r>
            <w:r w:rsidR="00C77725">
              <w:rPr>
                <w:noProof/>
                <w:webHidden/>
              </w:rPr>
              <w:fldChar w:fldCharType="begin"/>
            </w:r>
            <w:r w:rsidR="00C77725">
              <w:rPr>
                <w:noProof/>
                <w:webHidden/>
              </w:rPr>
              <w:instrText xml:space="preserve"> PAGEREF _Toc48724084 \h </w:instrText>
            </w:r>
            <w:r w:rsidR="00C77725">
              <w:rPr>
                <w:noProof/>
                <w:webHidden/>
              </w:rPr>
            </w:r>
            <w:r w:rsidR="00C77725">
              <w:rPr>
                <w:noProof/>
                <w:webHidden/>
              </w:rPr>
              <w:fldChar w:fldCharType="separate"/>
            </w:r>
            <w:r w:rsidR="00667B23">
              <w:rPr>
                <w:noProof/>
                <w:webHidden/>
              </w:rPr>
              <w:t>55</w:t>
            </w:r>
            <w:r w:rsidR="00C77725">
              <w:rPr>
                <w:noProof/>
                <w:webHidden/>
              </w:rPr>
              <w:fldChar w:fldCharType="end"/>
            </w:r>
          </w:hyperlink>
        </w:p>
        <w:p w14:paraId="42047571" w14:textId="0E44ACFE" w:rsidR="00C77725" w:rsidRDefault="00E94539">
          <w:pPr>
            <w:pStyle w:val="TOC1"/>
            <w:rPr>
              <w:rFonts w:asciiTheme="minorHAnsi" w:eastAsiaTheme="minorEastAsia" w:hAnsiTheme="minorHAnsi" w:cstheme="minorBidi"/>
              <w:noProof/>
              <w:sz w:val="22"/>
              <w:lang w:eastAsia="hr-HR"/>
            </w:rPr>
          </w:pPr>
          <w:hyperlink w:anchor="_Toc48724085" w:history="1">
            <w:r w:rsidR="00C77725" w:rsidRPr="009E6186">
              <w:rPr>
                <w:rStyle w:val="Hyperlink"/>
                <w:noProof/>
              </w:rPr>
              <w:t>Literatura</w:t>
            </w:r>
            <w:r w:rsidR="00C77725">
              <w:rPr>
                <w:noProof/>
                <w:webHidden/>
              </w:rPr>
              <w:tab/>
            </w:r>
            <w:r w:rsidR="00C77725">
              <w:rPr>
                <w:noProof/>
                <w:webHidden/>
              </w:rPr>
              <w:fldChar w:fldCharType="begin"/>
            </w:r>
            <w:r w:rsidR="00C77725">
              <w:rPr>
                <w:noProof/>
                <w:webHidden/>
              </w:rPr>
              <w:instrText xml:space="preserve"> PAGEREF _Toc48724085 \h </w:instrText>
            </w:r>
            <w:r w:rsidR="00C77725">
              <w:rPr>
                <w:noProof/>
                <w:webHidden/>
              </w:rPr>
            </w:r>
            <w:r w:rsidR="00C77725">
              <w:rPr>
                <w:noProof/>
                <w:webHidden/>
              </w:rPr>
              <w:fldChar w:fldCharType="separate"/>
            </w:r>
            <w:r w:rsidR="00667B23">
              <w:rPr>
                <w:noProof/>
                <w:webHidden/>
              </w:rPr>
              <w:t>56</w:t>
            </w:r>
            <w:r w:rsidR="00C77725">
              <w:rPr>
                <w:noProof/>
                <w:webHidden/>
              </w:rPr>
              <w:fldChar w:fldCharType="end"/>
            </w:r>
          </w:hyperlink>
        </w:p>
        <w:p w14:paraId="642585B3" w14:textId="401A3A61" w:rsidR="00E22A52" w:rsidRDefault="00E22A52" w:rsidP="00F51961">
          <w:r>
            <w:fldChar w:fldCharType="end"/>
          </w:r>
        </w:p>
      </w:sdtContent>
    </w:sdt>
    <w:p w14:paraId="71BE07C0" w14:textId="77777777" w:rsidR="00E22A52" w:rsidRDefault="00E22A52">
      <w:pPr>
        <w:pStyle w:val="Standard"/>
      </w:pPr>
    </w:p>
    <w:p w14:paraId="258AE862" w14:textId="77777777" w:rsidR="00E22A52" w:rsidRDefault="00E22A52" w:rsidP="00F51961">
      <w:pPr>
        <w:rPr>
          <w:rFonts w:eastAsia="Lucida Sans Unicode"/>
          <w:sz w:val="36"/>
          <w:szCs w:val="32"/>
        </w:rPr>
      </w:pPr>
      <w:r>
        <w:br w:type="page"/>
      </w:r>
    </w:p>
    <w:p w14:paraId="3E5D678F" w14:textId="77777777" w:rsidR="00FE4728" w:rsidRPr="00C25C7D" w:rsidRDefault="00FE4728" w:rsidP="00FE4728">
      <w:pPr>
        <w:pStyle w:val="IllustrationIndexHeading"/>
        <w:rPr>
          <w:sz w:val="28"/>
          <w:szCs w:val="28"/>
        </w:rPr>
      </w:pPr>
      <w:r w:rsidRPr="00C25C7D">
        <w:rPr>
          <w:sz w:val="28"/>
          <w:szCs w:val="28"/>
        </w:rPr>
        <w:lastRenderedPageBreak/>
        <w:t>Popis oznaka i kratica</w:t>
      </w:r>
      <w:r>
        <w:rPr>
          <w:sz w:val="28"/>
          <w:szCs w:val="28"/>
        </w:rPr>
        <w:br/>
      </w:r>
    </w:p>
    <w:p w14:paraId="2573C927" w14:textId="77777777" w:rsidR="003A401A" w:rsidRPr="003A401A" w:rsidRDefault="003A401A" w:rsidP="003A401A">
      <w:pPr>
        <w:pStyle w:val="Popisoznakaikratica"/>
        <w:rPr>
          <w:lang w:val="en-US"/>
        </w:rPr>
      </w:pPr>
      <w:r w:rsidRPr="003A401A">
        <w:rPr>
          <w:lang w:val="en-US"/>
        </w:rPr>
        <w:t>ACL</w:t>
      </w:r>
      <w:r w:rsidRPr="003A401A">
        <w:rPr>
          <w:lang w:val="en-US"/>
        </w:rPr>
        <w:tab/>
        <w:t>Access-control list</w:t>
      </w:r>
    </w:p>
    <w:p w14:paraId="65F89344" w14:textId="77777777" w:rsidR="003A401A" w:rsidRPr="003A401A" w:rsidRDefault="003A401A" w:rsidP="003A401A">
      <w:pPr>
        <w:pStyle w:val="Popisoznakaikratica"/>
        <w:rPr>
          <w:lang w:val="en-US"/>
        </w:rPr>
      </w:pPr>
      <w:r w:rsidRPr="003A401A">
        <w:rPr>
          <w:lang w:val="en-US"/>
        </w:rPr>
        <w:t>ASVS</w:t>
      </w:r>
      <w:r w:rsidRPr="003A401A">
        <w:rPr>
          <w:lang w:val="en-US"/>
        </w:rPr>
        <w:tab/>
        <w:t>Application Security Verification Standard</w:t>
      </w:r>
    </w:p>
    <w:p w14:paraId="0C367717" w14:textId="69ECE016" w:rsidR="003A401A" w:rsidRPr="003A401A" w:rsidRDefault="003A401A" w:rsidP="003A401A">
      <w:pPr>
        <w:pStyle w:val="Popisoznakaikratica"/>
        <w:rPr>
          <w:lang w:val="en-US"/>
        </w:rPr>
      </w:pPr>
      <w:r w:rsidRPr="003A401A">
        <w:rPr>
          <w:lang w:val="en-US"/>
        </w:rPr>
        <w:t>BSIMM</w:t>
      </w:r>
      <w:r w:rsidRPr="003A401A">
        <w:rPr>
          <w:lang w:val="en-US"/>
        </w:rPr>
        <w:tab/>
        <w:t xml:space="preserve">Building Security </w:t>
      </w:r>
      <w:r w:rsidR="006D5E79">
        <w:rPr>
          <w:lang w:val="en-US"/>
        </w:rPr>
        <w:t>I</w:t>
      </w:r>
      <w:r w:rsidR="006D5E79" w:rsidRPr="003A401A">
        <w:rPr>
          <w:lang w:val="en-US"/>
        </w:rPr>
        <w:t>n</w:t>
      </w:r>
      <w:r w:rsidRPr="003A401A">
        <w:rPr>
          <w:lang w:val="en-US"/>
        </w:rPr>
        <w:t xml:space="preserve"> Maturity Model</w:t>
      </w:r>
    </w:p>
    <w:p w14:paraId="2083699A" w14:textId="77777777" w:rsidR="003A401A" w:rsidRPr="003A401A" w:rsidRDefault="003A401A" w:rsidP="003A401A">
      <w:pPr>
        <w:pStyle w:val="Popisoznakaikratica"/>
        <w:rPr>
          <w:lang w:val="en-US"/>
        </w:rPr>
      </w:pPr>
      <w:r w:rsidRPr="003A401A">
        <w:rPr>
          <w:lang w:val="en-US"/>
        </w:rPr>
        <w:t>CI</w:t>
      </w:r>
      <w:r w:rsidRPr="003A401A">
        <w:rPr>
          <w:lang w:val="en-US"/>
        </w:rPr>
        <w:tab/>
        <w:t>Continuous Integration</w:t>
      </w:r>
    </w:p>
    <w:p w14:paraId="6C76EDEB" w14:textId="77777777" w:rsidR="003A401A" w:rsidRPr="003A401A" w:rsidRDefault="003A401A" w:rsidP="003A401A">
      <w:pPr>
        <w:pStyle w:val="Popisoznakaikratica"/>
        <w:rPr>
          <w:lang w:val="en-US"/>
        </w:rPr>
      </w:pPr>
      <w:r w:rsidRPr="003A401A">
        <w:rPr>
          <w:lang w:val="en-US"/>
        </w:rPr>
        <w:t>CVE</w:t>
      </w:r>
      <w:r w:rsidRPr="003A401A">
        <w:rPr>
          <w:lang w:val="en-US"/>
        </w:rPr>
        <w:tab/>
        <w:t>Common Vulnerabilities and Exposures</w:t>
      </w:r>
    </w:p>
    <w:p w14:paraId="29923A52" w14:textId="77777777" w:rsidR="003A401A" w:rsidRPr="003A401A" w:rsidRDefault="003A401A" w:rsidP="003A401A">
      <w:pPr>
        <w:pStyle w:val="Popisoznakaikratica"/>
        <w:rPr>
          <w:lang w:val="en-US"/>
        </w:rPr>
      </w:pPr>
      <w:r w:rsidRPr="003A401A">
        <w:rPr>
          <w:lang w:val="en-US"/>
        </w:rPr>
        <w:t>CVSS</w:t>
      </w:r>
      <w:r w:rsidRPr="003A401A">
        <w:rPr>
          <w:lang w:val="en-US"/>
        </w:rPr>
        <w:tab/>
        <w:t>Common Vulnerability Scoring System</w:t>
      </w:r>
    </w:p>
    <w:p w14:paraId="69D42FA2" w14:textId="77777777" w:rsidR="003A401A" w:rsidRPr="003A401A" w:rsidRDefault="003A401A" w:rsidP="003A401A">
      <w:pPr>
        <w:pStyle w:val="Popisoznakaikratica"/>
        <w:rPr>
          <w:lang w:val="en-US"/>
        </w:rPr>
      </w:pPr>
      <w:r w:rsidRPr="003A401A">
        <w:rPr>
          <w:lang w:val="en-US"/>
        </w:rPr>
        <w:t>DAST</w:t>
      </w:r>
      <w:r w:rsidRPr="003A401A">
        <w:rPr>
          <w:lang w:val="en-US"/>
        </w:rPr>
        <w:tab/>
        <w:t>Dynamic Application Security Testing</w:t>
      </w:r>
    </w:p>
    <w:p w14:paraId="0C343D82" w14:textId="77777777" w:rsidR="003A401A" w:rsidRPr="003A401A" w:rsidRDefault="003A401A" w:rsidP="003A401A">
      <w:pPr>
        <w:pStyle w:val="Popisoznakaikratica"/>
        <w:rPr>
          <w:lang w:val="en-US"/>
        </w:rPr>
      </w:pPr>
      <w:r w:rsidRPr="003A401A">
        <w:rPr>
          <w:lang w:val="en-US"/>
        </w:rPr>
        <w:t>HIDS</w:t>
      </w:r>
      <w:r w:rsidRPr="003A401A">
        <w:rPr>
          <w:lang w:val="en-US"/>
        </w:rPr>
        <w:tab/>
        <w:t>Host-based intrusion detection system</w:t>
      </w:r>
    </w:p>
    <w:p w14:paraId="4B286E08" w14:textId="77777777" w:rsidR="003A401A" w:rsidRPr="003A401A" w:rsidRDefault="003A401A" w:rsidP="003A401A">
      <w:pPr>
        <w:pStyle w:val="Popisoznakaikratica"/>
        <w:rPr>
          <w:lang w:val="en-US"/>
        </w:rPr>
      </w:pPr>
      <w:r w:rsidRPr="003A401A">
        <w:rPr>
          <w:lang w:val="en-US"/>
        </w:rPr>
        <w:t>IAST</w:t>
      </w:r>
      <w:r w:rsidRPr="003A401A">
        <w:rPr>
          <w:lang w:val="en-US"/>
        </w:rPr>
        <w:tab/>
        <w:t>Interactive Application Security Testing</w:t>
      </w:r>
    </w:p>
    <w:p w14:paraId="6911FF85" w14:textId="77777777" w:rsidR="003A401A" w:rsidRPr="003A401A" w:rsidRDefault="003A401A" w:rsidP="003A401A">
      <w:pPr>
        <w:pStyle w:val="Popisoznakaikratica"/>
        <w:rPr>
          <w:lang w:val="en-US"/>
        </w:rPr>
      </w:pPr>
      <w:r w:rsidRPr="003A401A">
        <w:rPr>
          <w:lang w:val="en-US"/>
        </w:rPr>
        <w:t>IDE</w:t>
      </w:r>
      <w:r w:rsidRPr="003A401A">
        <w:rPr>
          <w:lang w:val="en-US"/>
        </w:rPr>
        <w:tab/>
        <w:t>Integrated development environment</w:t>
      </w:r>
    </w:p>
    <w:p w14:paraId="7284909E" w14:textId="77777777" w:rsidR="003A401A" w:rsidRPr="003A401A" w:rsidRDefault="003A401A" w:rsidP="003A401A">
      <w:pPr>
        <w:pStyle w:val="Popisoznakaikratica"/>
        <w:rPr>
          <w:lang w:val="en-US"/>
        </w:rPr>
      </w:pPr>
      <w:r w:rsidRPr="003A401A">
        <w:rPr>
          <w:lang w:val="en-US"/>
        </w:rPr>
        <w:t>KISS</w:t>
      </w:r>
      <w:r w:rsidRPr="003A401A">
        <w:rPr>
          <w:lang w:val="en-US"/>
        </w:rPr>
        <w:tab/>
        <w:t>Keep it simple, stupid</w:t>
      </w:r>
    </w:p>
    <w:p w14:paraId="62ACEE8A" w14:textId="77777777" w:rsidR="003A401A" w:rsidRPr="003A401A" w:rsidRDefault="003A401A" w:rsidP="003A401A">
      <w:pPr>
        <w:pStyle w:val="Popisoznakaikratica"/>
        <w:rPr>
          <w:lang w:val="en-US"/>
        </w:rPr>
      </w:pPr>
      <w:r w:rsidRPr="003A401A">
        <w:rPr>
          <w:lang w:val="en-US"/>
        </w:rPr>
        <w:t>MAC</w:t>
      </w:r>
      <w:r w:rsidRPr="003A401A">
        <w:rPr>
          <w:lang w:val="en-US"/>
        </w:rPr>
        <w:tab/>
        <w:t>Mandatory access control</w:t>
      </w:r>
    </w:p>
    <w:p w14:paraId="1F4808C4" w14:textId="77777777" w:rsidR="003A401A" w:rsidRPr="003A401A" w:rsidRDefault="003A401A" w:rsidP="003A401A">
      <w:pPr>
        <w:pStyle w:val="Popisoznakaikratica"/>
        <w:rPr>
          <w:lang w:val="en-US"/>
        </w:rPr>
      </w:pPr>
      <w:r w:rsidRPr="003A401A">
        <w:rPr>
          <w:lang w:val="en-US"/>
        </w:rPr>
        <w:t>NIST</w:t>
      </w:r>
      <w:r w:rsidRPr="003A401A">
        <w:rPr>
          <w:lang w:val="en-US"/>
        </w:rPr>
        <w:tab/>
        <w:t>National Institute of Standards and Technology</w:t>
      </w:r>
    </w:p>
    <w:p w14:paraId="2984F882" w14:textId="77777777" w:rsidR="003A401A" w:rsidRPr="003A401A" w:rsidRDefault="003A401A" w:rsidP="003A401A">
      <w:pPr>
        <w:pStyle w:val="Popisoznakaikratica"/>
        <w:rPr>
          <w:lang w:val="en-US"/>
        </w:rPr>
      </w:pPr>
      <w:r w:rsidRPr="003A401A">
        <w:rPr>
          <w:lang w:val="en-US"/>
        </w:rPr>
        <w:t>OWASP</w:t>
      </w:r>
      <w:r w:rsidRPr="003A401A">
        <w:rPr>
          <w:lang w:val="en-US"/>
        </w:rPr>
        <w:tab/>
        <w:t>Open Web Application Security Project</w:t>
      </w:r>
    </w:p>
    <w:p w14:paraId="6D3E5AA1" w14:textId="77777777" w:rsidR="003A401A" w:rsidRPr="003A401A" w:rsidRDefault="003A401A" w:rsidP="003A401A">
      <w:pPr>
        <w:pStyle w:val="Popisoznakaikratica"/>
        <w:rPr>
          <w:lang w:val="en-US"/>
        </w:rPr>
      </w:pPr>
      <w:r w:rsidRPr="003A401A">
        <w:rPr>
          <w:lang w:val="en-US"/>
        </w:rPr>
        <w:t>PCI DSS</w:t>
      </w:r>
      <w:r w:rsidRPr="003A401A">
        <w:rPr>
          <w:lang w:val="en-US"/>
        </w:rPr>
        <w:tab/>
        <w:t>Payment Card Industry Data Security Standard</w:t>
      </w:r>
    </w:p>
    <w:p w14:paraId="0C27D6AA" w14:textId="77777777" w:rsidR="003A401A" w:rsidRPr="003A401A" w:rsidRDefault="003A401A" w:rsidP="003A401A">
      <w:pPr>
        <w:pStyle w:val="Popisoznakaikratica"/>
        <w:rPr>
          <w:lang w:val="en-US"/>
        </w:rPr>
      </w:pPr>
      <w:r w:rsidRPr="003A401A">
        <w:rPr>
          <w:lang w:val="en-US"/>
        </w:rPr>
        <w:t>RASP</w:t>
      </w:r>
      <w:r w:rsidRPr="003A401A">
        <w:rPr>
          <w:lang w:val="en-US"/>
        </w:rPr>
        <w:tab/>
        <w:t>Run-time Application Security Protection</w:t>
      </w:r>
    </w:p>
    <w:p w14:paraId="6F62FB1E" w14:textId="77777777" w:rsidR="003A401A" w:rsidRPr="003A401A" w:rsidRDefault="003A401A" w:rsidP="003A401A">
      <w:pPr>
        <w:pStyle w:val="Popisoznakaikratica"/>
        <w:rPr>
          <w:lang w:val="en-US"/>
        </w:rPr>
      </w:pPr>
      <w:r w:rsidRPr="003A401A">
        <w:rPr>
          <w:lang w:val="en-US"/>
        </w:rPr>
        <w:t>SAAS</w:t>
      </w:r>
      <w:r w:rsidRPr="003A401A">
        <w:rPr>
          <w:lang w:val="en-US"/>
        </w:rPr>
        <w:tab/>
        <w:t>Software as a service</w:t>
      </w:r>
    </w:p>
    <w:p w14:paraId="4348930D" w14:textId="77777777" w:rsidR="003A401A" w:rsidRPr="003A401A" w:rsidRDefault="003A401A" w:rsidP="003A401A">
      <w:pPr>
        <w:pStyle w:val="Popisoznakaikratica"/>
        <w:rPr>
          <w:lang w:val="en-US"/>
        </w:rPr>
      </w:pPr>
      <w:r w:rsidRPr="003A401A">
        <w:rPr>
          <w:lang w:val="en-US"/>
        </w:rPr>
        <w:t>SAMM</w:t>
      </w:r>
      <w:r w:rsidRPr="003A401A">
        <w:rPr>
          <w:lang w:val="en-US"/>
        </w:rPr>
        <w:tab/>
        <w:t>Software Assurance Maturity Model</w:t>
      </w:r>
    </w:p>
    <w:p w14:paraId="523E3BF4" w14:textId="77777777" w:rsidR="003A401A" w:rsidRPr="003A401A" w:rsidRDefault="003A401A" w:rsidP="003A401A">
      <w:pPr>
        <w:pStyle w:val="Popisoznakaikratica"/>
        <w:rPr>
          <w:lang w:val="en-US"/>
        </w:rPr>
      </w:pPr>
      <w:r w:rsidRPr="003A401A">
        <w:rPr>
          <w:lang w:val="en-US"/>
        </w:rPr>
        <w:t>SAST</w:t>
      </w:r>
      <w:r w:rsidRPr="003A401A">
        <w:rPr>
          <w:lang w:val="en-US"/>
        </w:rPr>
        <w:tab/>
        <w:t>Static Application Security Testing</w:t>
      </w:r>
    </w:p>
    <w:p w14:paraId="388EDE80" w14:textId="77777777" w:rsidR="003A401A" w:rsidRPr="003A401A" w:rsidRDefault="003A401A" w:rsidP="003A401A">
      <w:pPr>
        <w:pStyle w:val="Popisoznakaikratica"/>
        <w:rPr>
          <w:lang w:val="en-US"/>
        </w:rPr>
      </w:pPr>
      <w:r w:rsidRPr="003A401A">
        <w:rPr>
          <w:lang w:val="en-US"/>
        </w:rPr>
        <w:t>SCA</w:t>
      </w:r>
      <w:r w:rsidRPr="003A401A">
        <w:rPr>
          <w:lang w:val="en-US"/>
        </w:rPr>
        <w:tab/>
        <w:t>Software Composition Analysis</w:t>
      </w:r>
    </w:p>
    <w:p w14:paraId="5BFAACB0" w14:textId="77777777" w:rsidR="003A401A" w:rsidRPr="003A401A" w:rsidRDefault="003A401A" w:rsidP="003A401A">
      <w:pPr>
        <w:pStyle w:val="Popisoznakaikratica"/>
        <w:rPr>
          <w:lang w:val="en-US"/>
        </w:rPr>
      </w:pPr>
      <w:r w:rsidRPr="003A401A">
        <w:rPr>
          <w:lang w:val="en-US"/>
        </w:rPr>
        <w:t>SDL</w:t>
      </w:r>
      <w:r w:rsidRPr="003A401A">
        <w:rPr>
          <w:lang w:val="en-US"/>
        </w:rPr>
        <w:tab/>
        <w:t>Microsoft Security Development Lifecycle</w:t>
      </w:r>
    </w:p>
    <w:p w14:paraId="3ABFD420" w14:textId="77777777" w:rsidR="003A401A" w:rsidRPr="003A401A" w:rsidRDefault="003A401A" w:rsidP="003A401A">
      <w:pPr>
        <w:pStyle w:val="Popisoznakaikratica"/>
        <w:rPr>
          <w:lang w:val="en-US"/>
        </w:rPr>
      </w:pPr>
      <w:r w:rsidRPr="003A401A">
        <w:rPr>
          <w:lang w:val="en-US"/>
        </w:rPr>
        <w:t>SDLC</w:t>
      </w:r>
      <w:r w:rsidRPr="003A401A">
        <w:rPr>
          <w:lang w:val="en-US"/>
        </w:rPr>
        <w:tab/>
        <w:t>Software Development Life Cycle</w:t>
      </w:r>
    </w:p>
    <w:p w14:paraId="6C399096" w14:textId="77777777" w:rsidR="003A401A" w:rsidRPr="003A401A" w:rsidRDefault="003A401A" w:rsidP="003A401A">
      <w:pPr>
        <w:pStyle w:val="Popisoznakaikratica"/>
        <w:rPr>
          <w:lang w:val="en-US"/>
        </w:rPr>
      </w:pPr>
      <w:r w:rsidRPr="003A401A">
        <w:rPr>
          <w:lang w:val="en-US"/>
        </w:rPr>
        <w:t>SIEM</w:t>
      </w:r>
      <w:r w:rsidRPr="003A401A">
        <w:rPr>
          <w:lang w:val="en-US"/>
        </w:rPr>
        <w:tab/>
        <w:t>Security information and event management</w:t>
      </w:r>
    </w:p>
    <w:p w14:paraId="4ADFABB1" w14:textId="20AF22C2" w:rsidR="00FE4728" w:rsidRDefault="003A401A" w:rsidP="003A401A">
      <w:pPr>
        <w:pStyle w:val="Popisoznakaikratica"/>
        <w:rPr>
          <w:lang w:val="en-US"/>
        </w:rPr>
      </w:pPr>
      <w:r w:rsidRPr="003A401A">
        <w:rPr>
          <w:lang w:val="en-US"/>
        </w:rPr>
        <w:t>SLA</w:t>
      </w:r>
      <w:r w:rsidRPr="003A401A">
        <w:rPr>
          <w:lang w:val="en-US"/>
        </w:rPr>
        <w:tab/>
        <w:t>Service-level agreement</w:t>
      </w:r>
    </w:p>
    <w:p w14:paraId="79D53F6B" w14:textId="77777777" w:rsidR="003A401A" w:rsidRDefault="003A401A" w:rsidP="003A401A">
      <w:pPr>
        <w:pStyle w:val="Popisoznakaikratica"/>
      </w:pPr>
    </w:p>
    <w:p w14:paraId="452BBA67" w14:textId="77777777" w:rsidR="00FE4728" w:rsidRPr="00F042F6" w:rsidRDefault="00FE4728" w:rsidP="00FE4728">
      <w:pPr>
        <w:pStyle w:val="IllustrationIndexHeading"/>
        <w:rPr>
          <w:sz w:val="28"/>
          <w:szCs w:val="28"/>
        </w:rPr>
      </w:pPr>
      <w:r w:rsidRPr="00F042F6">
        <w:rPr>
          <w:sz w:val="28"/>
          <w:szCs w:val="28"/>
        </w:rPr>
        <w:t xml:space="preserve">Popis </w:t>
      </w:r>
      <w:r>
        <w:rPr>
          <w:sz w:val="28"/>
          <w:szCs w:val="28"/>
        </w:rPr>
        <w:t>tablica</w:t>
      </w:r>
    </w:p>
    <w:p w14:paraId="30D459A9" w14:textId="2783B0C7" w:rsidR="00BD0867" w:rsidRDefault="00FE4728">
      <w:pPr>
        <w:pStyle w:val="TableofFigures"/>
        <w:tabs>
          <w:tab w:val="right" w:leader="dot" w:pos="9060"/>
        </w:tabs>
        <w:rPr>
          <w:rFonts w:asciiTheme="minorHAnsi" w:eastAsiaTheme="minorEastAsia" w:hAnsiTheme="minorHAnsi" w:cstheme="minorBidi"/>
          <w:noProof/>
          <w:sz w:val="22"/>
          <w:lang w:eastAsia="hr-HR"/>
        </w:rPr>
      </w:pPr>
      <w:r>
        <w:fldChar w:fldCharType="begin"/>
      </w:r>
      <w:r>
        <w:instrText xml:space="preserve"> TOC \h \z \c "Tablica" </w:instrText>
      </w:r>
      <w:r>
        <w:fldChar w:fldCharType="separate"/>
      </w:r>
      <w:hyperlink w:anchor="_Toc48489114" w:history="1">
        <w:r w:rsidR="00BD0867" w:rsidRPr="004230FE">
          <w:rPr>
            <w:rStyle w:val="Hyperlink"/>
            <w:noProof/>
          </w:rPr>
          <w:t>Tablica 1: Relativni trošak popravka neispravnosti pronađenih u različitim fazama razvoja softvera</w:t>
        </w:r>
        <w:r w:rsidR="00BD0867">
          <w:rPr>
            <w:noProof/>
            <w:webHidden/>
          </w:rPr>
          <w:tab/>
        </w:r>
        <w:r w:rsidR="00BD0867">
          <w:rPr>
            <w:noProof/>
            <w:webHidden/>
          </w:rPr>
          <w:fldChar w:fldCharType="begin"/>
        </w:r>
        <w:r w:rsidR="00BD0867">
          <w:rPr>
            <w:noProof/>
            <w:webHidden/>
          </w:rPr>
          <w:instrText xml:space="preserve"> PAGEREF _Toc48489114 \h </w:instrText>
        </w:r>
        <w:r w:rsidR="00BD0867">
          <w:rPr>
            <w:noProof/>
            <w:webHidden/>
          </w:rPr>
        </w:r>
        <w:r w:rsidR="00BD0867">
          <w:rPr>
            <w:noProof/>
            <w:webHidden/>
          </w:rPr>
          <w:fldChar w:fldCharType="separate"/>
        </w:r>
        <w:r w:rsidR="00667B23">
          <w:rPr>
            <w:noProof/>
            <w:webHidden/>
          </w:rPr>
          <w:t>2</w:t>
        </w:r>
        <w:r w:rsidR="00BD0867">
          <w:rPr>
            <w:noProof/>
            <w:webHidden/>
          </w:rPr>
          <w:fldChar w:fldCharType="end"/>
        </w:r>
      </w:hyperlink>
    </w:p>
    <w:p w14:paraId="5D806981" w14:textId="39C1974A" w:rsidR="00BD0867" w:rsidRDefault="00E94539">
      <w:pPr>
        <w:pStyle w:val="TableofFigures"/>
        <w:tabs>
          <w:tab w:val="right" w:leader="dot" w:pos="9060"/>
        </w:tabs>
        <w:rPr>
          <w:rFonts w:asciiTheme="minorHAnsi" w:eastAsiaTheme="minorEastAsia" w:hAnsiTheme="minorHAnsi" w:cstheme="minorBidi"/>
          <w:noProof/>
          <w:sz w:val="22"/>
          <w:lang w:eastAsia="hr-HR"/>
        </w:rPr>
      </w:pPr>
      <w:hyperlink w:anchor="_Toc48489115" w:history="1">
        <w:r w:rsidR="00BD0867" w:rsidRPr="004230FE">
          <w:rPr>
            <w:rStyle w:val="Hyperlink"/>
            <w:noProof/>
          </w:rPr>
          <w:t>Tablica 2: Akcije u fazama razvoja softvera</w:t>
        </w:r>
        <w:r w:rsidR="00BD0867">
          <w:rPr>
            <w:noProof/>
            <w:webHidden/>
          </w:rPr>
          <w:tab/>
        </w:r>
        <w:r w:rsidR="00BD0867">
          <w:rPr>
            <w:noProof/>
            <w:webHidden/>
          </w:rPr>
          <w:fldChar w:fldCharType="begin"/>
        </w:r>
        <w:r w:rsidR="00BD0867">
          <w:rPr>
            <w:noProof/>
            <w:webHidden/>
          </w:rPr>
          <w:instrText xml:space="preserve"> PAGEREF _Toc48489115 \h </w:instrText>
        </w:r>
        <w:r w:rsidR="00BD0867">
          <w:rPr>
            <w:noProof/>
            <w:webHidden/>
          </w:rPr>
        </w:r>
        <w:r w:rsidR="00BD0867">
          <w:rPr>
            <w:noProof/>
            <w:webHidden/>
          </w:rPr>
          <w:fldChar w:fldCharType="separate"/>
        </w:r>
        <w:r w:rsidR="00667B23">
          <w:rPr>
            <w:noProof/>
            <w:webHidden/>
          </w:rPr>
          <w:t>5</w:t>
        </w:r>
        <w:r w:rsidR="00BD0867">
          <w:rPr>
            <w:noProof/>
            <w:webHidden/>
          </w:rPr>
          <w:fldChar w:fldCharType="end"/>
        </w:r>
      </w:hyperlink>
    </w:p>
    <w:p w14:paraId="5B09597C" w14:textId="225C7426" w:rsidR="00FE4728" w:rsidRDefault="00FE4728" w:rsidP="00FE4728">
      <w:pPr>
        <w:pStyle w:val="Popisoznakaikratica"/>
      </w:pPr>
      <w:r>
        <w:fldChar w:fldCharType="end"/>
      </w:r>
      <w:r>
        <w:br w:type="page"/>
      </w:r>
    </w:p>
    <w:p w14:paraId="0CD6E59C" w14:textId="29208E12" w:rsidR="00B05814" w:rsidRDefault="00614C89">
      <w:pPr>
        <w:pStyle w:val="ContentsHeading"/>
        <w:rPr>
          <w:b/>
          <w:bCs/>
          <w:sz w:val="28"/>
          <w:szCs w:val="28"/>
        </w:rPr>
      </w:pPr>
      <w:r w:rsidRPr="00F042F6">
        <w:rPr>
          <w:b/>
          <w:bCs/>
          <w:sz w:val="28"/>
          <w:szCs w:val="28"/>
        </w:rPr>
        <w:lastRenderedPageBreak/>
        <w:t>Popis slika</w:t>
      </w:r>
    </w:p>
    <w:p w14:paraId="11A05FED" w14:textId="3FBDD62B" w:rsidR="00C77725" w:rsidRDefault="007B0F50">
      <w:pPr>
        <w:pStyle w:val="TableofFigures"/>
        <w:tabs>
          <w:tab w:val="right" w:leader="dot" w:pos="9060"/>
        </w:tabs>
        <w:rPr>
          <w:rFonts w:asciiTheme="minorHAnsi" w:eastAsiaTheme="minorEastAsia" w:hAnsiTheme="minorHAnsi" w:cstheme="minorBidi"/>
          <w:noProof/>
          <w:sz w:val="22"/>
          <w:lang w:eastAsia="hr-HR"/>
        </w:rPr>
      </w:pPr>
      <w:r>
        <w:rPr>
          <w:b/>
          <w:bCs/>
          <w:sz w:val="28"/>
          <w:szCs w:val="28"/>
        </w:rPr>
        <w:fldChar w:fldCharType="begin"/>
      </w:r>
      <w:r>
        <w:rPr>
          <w:b/>
          <w:bCs/>
          <w:sz w:val="28"/>
          <w:szCs w:val="28"/>
        </w:rPr>
        <w:instrText xml:space="preserve"> TOC \h \z \c "Slika" </w:instrText>
      </w:r>
      <w:r>
        <w:rPr>
          <w:b/>
          <w:bCs/>
          <w:sz w:val="28"/>
          <w:szCs w:val="28"/>
        </w:rPr>
        <w:fldChar w:fldCharType="separate"/>
      </w:r>
      <w:hyperlink w:anchor="_Toc48724086" w:history="1">
        <w:r w:rsidR="00C77725" w:rsidRPr="00ED44B9">
          <w:rPr>
            <w:rStyle w:val="Hyperlink"/>
            <w:noProof/>
          </w:rPr>
          <w:t xml:space="preserve">Slika 1: Faze modela procesa razvoja softvera </w:t>
        </w:r>
        <w:r w:rsidR="00C77725">
          <w:rPr>
            <w:noProof/>
            <w:webHidden/>
          </w:rPr>
          <w:tab/>
        </w:r>
        <w:r w:rsidR="00C77725">
          <w:rPr>
            <w:noProof/>
            <w:webHidden/>
          </w:rPr>
          <w:fldChar w:fldCharType="begin"/>
        </w:r>
        <w:r w:rsidR="00C77725">
          <w:rPr>
            <w:noProof/>
            <w:webHidden/>
          </w:rPr>
          <w:instrText xml:space="preserve"> PAGEREF _Toc48724086 \h </w:instrText>
        </w:r>
        <w:r w:rsidR="00C77725">
          <w:rPr>
            <w:noProof/>
            <w:webHidden/>
          </w:rPr>
        </w:r>
        <w:r w:rsidR="00C77725">
          <w:rPr>
            <w:noProof/>
            <w:webHidden/>
          </w:rPr>
          <w:fldChar w:fldCharType="separate"/>
        </w:r>
        <w:r w:rsidR="00667B23">
          <w:rPr>
            <w:noProof/>
            <w:webHidden/>
          </w:rPr>
          <w:t>4</w:t>
        </w:r>
        <w:r w:rsidR="00C77725">
          <w:rPr>
            <w:noProof/>
            <w:webHidden/>
          </w:rPr>
          <w:fldChar w:fldCharType="end"/>
        </w:r>
      </w:hyperlink>
    </w:p>
    <w:p w14:paraId="508CC91C" w14:textId="55BA4BDC" w:rsidR="00C77725" w:rsidRDefault="00E94539">
      <w:pPr>
        <w:pStyle w:val="TableofFigures"/>
        <w:tabs>
          <w:tab w:val="right" w:leader="dot" w:pos="9060"/>
        </w:tabs>
        <w:rPr>
          <w:rFonts w:asciiTheme="minorHAnsi" w:eastAsiaTheme="minorEastAsia" w:hAnsiTheme="minorHAnsi" w:cstheme="minorBidi"/>
          <w:noProof/>
          <w:sz w:val="22"/>
          <w:lang w:eastAsia="hr-HR"/>
        </w:rPr>
      </w:pPr>
      <w:hyperlink w:anchor="_Toc48724087" w:history="1">
        <w:r w:rsidR="00C77725" w:rsidRPr="00ED44B9">
          <w:rPr>
            <w:rStyle w:val="Hyperlink"/>
            <w:noProof/>
          </w:rPr>
          <w:t>Slika 2: Dijagram toka podataka u alatu Microsoft Threat Modeling Tool</w:t>
        </w:r>
        <w:r w:rsidR="00C77725">
          <w:rPr>
            <w:noProof/>
            <w:webHidden/>
          </w:rPr>
          <w:tab/>
        </w:r>
        <w:r w:rsidR="00C77725">
          <w:rPr>
            <w:noProof/>
            <w:webHidden/>
          </w:rPr>
          <w:fldChar w:fldCharType="begin"/>
        </w:r>
        <w:r w:rsidR="00C77725">
          <w:rPr>
            <w:noProof/>
            <w:webHidden/>
          </w:rPr>
          <w:instrText xml:space="preserve"> PAGEREF _Toc48724087 \h </w:instrText>
        </w:r>
        <w:r w:rsidR="00C77725">
          <w:rPr>
            <w:noProof/>
            <w:webHidden/>
          </w:rPr>
        </w:r>
        <w:r w:rsidR="00C77725">
          <w:rPr>
            <w:noProof/>
            <w:webHidden/>
          </w:rPr>
          <w:fldChar w:fldCharType="separate"/>
        </w:r>
        <w:r w:rsidR="00667B23">
          <w:rPr>
            <w:noProof/>
            <w:webHidden/>
          </w:rPr>
          <w:t>15</w:t>
        </w:r>
        <w:r w:rsidR="00C77725">
          <w:rPr>
            <w:noProof/>
            <w:webHidden/>
          </w:rPr>
          <w:fldChar w:fldCharType="end"/>
        </w:r>
      </w:hyperlink>
    </w:p>
    <w:p w14:paraId="440C11FC" w14:textId="776D7F88" w:rsidR="00C77725" w:rsidRDefault="00E94539">
      <w:pPr>
        <w:pStyle w:val="TableofFigures"/>
        <w:tabs>
          <w:tab w:val="right" w:leader="dot" w:pos="9060"/>
        </w:tabs>
        <w:rPr>
          <w:rFonts w:asciiTheme="minorHAnsi" w:eastAsiaTheme="minorEastAsia" w:hAnsiTheme="minorHAnsi" w:cstheme="minorBidi"/>
          <w:noProof/>
          <w:sz w:val="22"/>
          <w:lang w:eastAsia="hr-HR"/>
        </w:rPr>
      </w:pPr>
      <w:hyperlink w:anchor="_Toc48724088" w:history="1">
        <w:r w:rsidR="00C77725" w:rsidRPr="00ED44B9">
          <w:rPr>
            <w:rStyle w:val="Hyperlink"/>
            <w:noProof/>
          </w:rPr>
          <w:t>Slika 3: Upozorenja alata za statičku analizu koda unutar IDE sučelja</w:t>
        </w:r>
        <w:r w:rsidR="00C77725">
          <w:rPr>
            <w:noProof/>
            <w:webHidden/>
          </w:rPr>
          <w:tab/>
        </w:r>
        <w:r w:rsidR="00C77725">
          <w:rPr>
            <w:noProof/>
            <w:webHidden/>
          </w:rPr>
          <w:fldChar w:fldCharType="begin"/>
        </w:r>
        <w:r w:rsidR="00C77725">
          <w:rPr>
            <w:noProof/>
            <w:webHidden/>
          </w:rPr>
          <w:instrText xml:space="preserve"> PAGEREF _Toc48724088 \h </w:instrText>
        </w:r>
        <w:r w:rsidR="00C77725">
          <w:rPr>
            <w:noProof/>
            <w:webHidden/>
          </w:rPr>
        </w:r>
        <w:r w:rsidR="00C77725">
          <w:rPr>
            <w:noProof/>
            <w:webHidden/>
          </w:rPr>
          <w:fldChar w:fldCharType="separate"/>
        </w:r>
        <w:r w:rsidR="00667B23">
          <w:rPr>
            <w:noProof/>
            <w:webHidden/>
          </w:rPr>
          <w:t>24</w:t>
        </w:r>
        <w:r w:rsidR="00C77725">
          <w:rPr>
            <w:noProof/>
            <w:webHidden/>
          </w:rPr>
          <w:fldChar w:fldCharType="end"/>
        </w:r>
      </w:hyperlink>
    </w:p>
    <w:p w14:paraId="1E1AD015" w14:textId="71C426EB" w:rsidR="00C77725" w:rsidRDefault="00E94539">
      <w:pPr>
        <w:pStyle w:val="TableofFigures"/>
        <w:tabs>
          <w:tab w:val="right" w:leader="dot" w:pos="9060"/>
        </w:tabs>
        <w:rPr>
          <w:rFonts w:asciiTheme="minorHAnsi" w:eastAsiaTheme="minorEastAsia" w:hAnsiTheme="minorHAnsi" w:cstheme="minorBidi"/>
          <w:noProof/>
          <w:sz w:val="22"/>
          <w:lang w:eastAsia="hr-HR"/>
        </w:rPr>
      </w:pPr>
      <w:hyperlink w:anchor="_Toc48724089" w:history="1">
        <w:r w:rsidR="00C77725" w:rsidRPr="00ED44B9">
          <w:rPr>
            <w:rStyle w:val="Hyperlink"/>
            <w:noProof/>
          </w:rPr>
          <w:t>Slika 4: The Security Development Lifecycle (SDL)</w:t>
        </w:r>
        <w:r w:rsidR="00C77725">
          <w:rPr>
            <w:noProof/>
            <w:webHidden/>
          </w:rPr>
          <w:tab/>
        </w:r>
        <w:r w:rsidR="00C77725">
          <w:rPr>
            <w:noProof/>
            <w:webHidden/>
          </w:rPr>
          <w:fldChar w:fldCharType="begin"/>
        </w:r>
        <w:r w:rsidR="00C77725">
          <w:rPr>
            <w:noProof/>
            <w:webHidden/>
          </w:rPr>
          <w:instrText xml:space="preserve"> PAGEREF _Toc48724089 \h </w:instrText>
        </w:r>
        <w:r w:rsidR="00C77725">
          <w:rPr>
            <w:noProof/>
            <w:webHidden/>
          </w:rPr>
        </w:r>
        <w:r w:rsidR="00C77725">
          <w:rPr>
            <w:noProof/>
            <w:webHidden/>
          </w:rPr>
          <w:fldChar w:fldCharType="separate"/>
        </w:r>
        <w:r w:rsidR="00667B23">
          <w:rPr>
            <w:noProof/>
            <w:webHidden/>
          </w:rPr>
          <w:t>39</w:t>
        </w:r>
        <w:r w:rsidR="00C77725">
          <w:rPr>
            <w:noProof/>
            <w:webHidden/>
          </w:rPr>
          <w:fldChar w:fldCharType="end"/>
        </w:r>
      </w:hyperlink>
    </w:p>
    <w:p w14:paraId="05AD7FD0" w14:textId="13DADD8F" w:rsidR="00C77725" w:rsidRDefault="00E94539">
      <w:pPr>
        <w:pStyle w:val="TableofFigures"/>
        <w:tabs>
          <w:tab w:val="right" w:leader="dot" w:pos="9060"/>
        </w:tabs>
        <w:rPr>
          <w:rFonts w:asciiTheme="minorHAnsi" w:eastAsiaTheme="minorEastAsia" w:hAnsiTheme="minorHAnsi" w:cstheme="minorBidi"/>
          <w:noProof/>
          <w:sz w:val="22"/>
          <w:lang w:eastAsia="hr-HR"/>
        </w:rPr>
      </w:pPr>
      <w:hyperlink w:anchor="_Toc48724090" w:history="1">
        <w:r w:rsidR="00C77725" w:rsidRPr="00ED44B9">
          <w:rPr>
            <w:rStyle w:val="Hyperlink"/>
            <w:noProof/>
          </w:rPr>
          <w:t>Slika 5: Rezultati procjene BSIMM prikazani su u obliku grafikona</w:t>
        </w:r>
        <w:r w:rsidR="00C77725">
          <w:rPr>
            <w:noProof/>
            <w:webHidden/>
          </w:rPr>
          <w:tab/>
        </w:r>
        <w:r w:rsidR="00C77725">
          <w:rPr>
            <w:noProof/>
            <w:webHidden/>
          </w:rPr>
          <w:fldChar w:fldCharType="begin"/>
        </w:r>
        <w:r w:rsidR="00C77725">
          <w:rPr>
            <w:noProof/>
            <w:webHidden/>
          </w:rPr>
          <w:instrText xml:space="preserve"> PAGEREF _Toc48724090 \h </w:instrText>
        </w:r>
        <w:r w:rsidR="00C77725">
          <w:rPr>
            <w:noProof/>
            <w:webHidden/>
          </w:rPr>
        </w:r>
        <w:r w:rsidR="00C77725">
          <w:rPr>
            <w:noProof/>
            <w:webHidden/>
          </w:rPr>
          <w:fldChar w:fldCharType="separate"/>
        </w:r>
        <w:r w:rsidR="00667B23">
          <w:rPr>
            <w:noProof/>
            <w:webHidden/>
          </w:rPr>
          <w:t>45</w:t>
        </w:r>
        <w:r w:rsidR="00C77725">
          <w:rPr>
            <w:noProof/>
            <w:webHidden/>
          </w:rPr>
          <w:fldChar w:fldCharType="end"/>
        </w:r>
      </w:hyperlink>
    </w:p>
    <w:p w14:paraId="6C0CFB4B" w14:textId="11C48777" w:rsidR="00C77725" w:rsidRDefault="00E94539">
      <w:pPr>
        <w:pStyle w:val="TableofFigures"/>
        <w:tabs>
          <w:tab w:val="right" w:leader="dot" w:pos="9060"/>
        </w:tabs>
        <w:rPr>
          <w:rFonts w:asciiTheme="minorHAnsi" w:eastAsiaTheme="minorEastAsia" w:hAnsiTheme="minorHAnsi" w:cstheme="minorBidi"/>
          <w:noProof/>
          <w:sz w:val="22"/>
          <w:lang w:eastAsia="hr-HR"/>
        </w:rPr>
      </w:pPr>
      <w:hyperlink w:anchor="_Toc48724091" w:history="1">
        <w:r w:rsidR="00C77725" w:rsidRPr="00ED44B9">
          <w:rPr>
            <w:rStyle w:val="Hyperlink"/>
            <w:noProof/>
          </w:rPr>
          <w:t>Slika 6: Oznake rezultata provjera procesa kontinuirane integracije</w:t>
        </w:r>
        <w:r w:rsidR="00C77725">
          <w:rPr>
            <w:noProof/>
            <w:webHidden/>
          </w:rPr>
          <w:tab/>
        </w:r>
        <w:r w:rsidR="00C77725">
          <w:rPr>
            <w:noProof/>
            <w:webHidden/>
          </w:rPr>
          <w:fldChar w:fldCharType="begin"/>
        </w:r>
        <w:r w:rsidR="00C77725">
          <w:rPr>
            <w:noProof/>
            <w:webHidden/>
          </w:rPr>
          <w:instrText xml:space="preserve"> PAGEREF _Toc48724091 \h </w:instrText>
        </w:r>
        <w:r w:rsidR="00C77725">
          <w:rPr>
            <w:noProof/>
            <w:webHidden/>
          </w:rPr>
        </w:r>
        <w:r w:rsidR="00C77725">
          <w:rPr>
            <w:noProof/>
            <w:webHidden/>
          </w:rPr>
          <w:fldChar w:fldCharType="separate"/>
        </w:r>
        <w:r w:rsidR="00667B23">
          <w:rPr>
            <w:noProof/>
            <w:webHidden/>
          </w:rPr>
          <w:t>48</w:t>
        </w:r>
        <w:r w:rsidR="00C77725">
          <w:rPr>
            <w:noProof/>
            <w:webHidden/>
          </w:rPr>
          <w:fldChar w:fldCharType="end"/>
        </w:r>
      </w:hyperlink>
    </w:p>
    <w:p w14:paraId="491156F2" w14:textId="39A7FBF1" w:rsidR="00C77725" w:rsidRDefault="00E94539">
      <w:pPr>
        <w:pStyle w:val="TableofFigures"/>
        <w:tabs>
          <w:tab w:val="right" w:leader="dot" w:pos="9060"/>
        </w:tabs>
        <w:rPr>
          <w:rFonts w:asciiTheme="minorHAnsi" w:eastAsiaTheme="minorEastAsia" w:hAnsiTheme="minorHAnsi" w:cstheme="minorBidi"/>
          <w:noProof/>
          <w:sz w:val="22"/>
          <w:lang w:eastAsia="hr-HR"/>
        </w:rPr>
      </w:pPr>
      <w:hyperlink w:anchor="_Toc48724092" w:history="1">
        <w:r w:rsidR="00C77725" w:rsidRPr="00ED44B9">
          <w:rPr>
            <w:rStyle w:val="Hyperlink"/>
            <w:noProof/>
          </w:rPr>
          <w:t>Slika 7: Prikaz rezultata provjera promjena koda</w:t>
        </w:r>
        <w:r w:rsidR="00C77725">
          <w:rPr>
            <w:noProof/>
            <w:webHidden/>
          </w:rPr>
          <w:tab/>
        </w:r>
        <w:r w:rsidR="00C77725">
          <w:rPr>
            <w:noProof/>
            <w:webHidden/>
          </w:rPr>
          <w:fldChar w:fldCharType="begin"/>
        </w:r>
        <w:r w:rsidR="00C77725">
          <w:rPr>
            <w:noProof/>
            <w:webHidden/>
          </w:rPr>
          <w:instrText xml:space="preserve"> PAGEREF _Toc48724092 \h </w:instrText>
        </w:r>
        <w:r w:rsidR="00C77725">
          <w:rPr>
            <w:noProof/>
            <w:webHidden/>
          </w:rPr>
        </w:r>
        <w:r w:rsidR="00C77725">
          <w:rPr>
            <w:noProof/>
            <w:webHidden/>
          </w:rPr>
          <w:fldChar w:fldCharType="separate"/>
        </w:r>
        <w:r w:rsidR="00667B23">
          <w:rPr>
            <w:noProof/>
            <w:webHidden/>
          </w:rPr>
          <w:t>48</w:t>
        </w:r>
        <w:r w:rsidR="00C77725">
          <w:rPr>
            <w:noProof/>
            <w:webHidden/>
          </w:rPr>
          <w:fldChar w:fldCharType="end"/>
        </w:r>
      </w:hyperlink>
    </w:p>
    <w:p w14:paraId="39414E91" w14:textId="2F239119" w:rsidR="00C77725" w:rsidRDefault="00E94539">
      <w:pPr>
        <w:pStyle w:val="TableofFigures"/>
        <w:tabs>
          <w:tab w:val="right" w:leader="dot" w:pos="9060"/>
        </w:tabs>
        <w:rPr>
          <w:rFonts w:asciiTheme="minorHAnsi" w:eastAsiaTheme="minorEastAsia" w:hAnsiTheme="minorHAnsi" w:cstheme="minorBidi"/>
          <w:noProof/>
          <w:sz w:val="22"/>
          <w:lang w:eastAsia="hr-HR"/>
        </w:rPr>
      </w:pPr>
      <w:hyperlink w:anchor="_Toc48724093" w:history="1">
        <w:r w:rsidR="00C77725" w:rsidRPr="00ED44B9">
          <w:rPr>
            <w:rStyle w:val="Hyperlink"/>
            <w:noProof/>
          </w:rPr>
          <w:t>Slika 8: Cjevovod kontinuirane integracije</w:t>
        </w:r>
        <w:r w:rsidR="00C77725">
          <w:rPr>
            <w:noProof/>
            <w:webHidden/>
          </w:rPr>
          <w:tab/>
        </w:r>
        <w:r w:rsidR="00C77725">
          <w:rPr>
            <w:noProof/>
            <w:webHidden/>
          </w:rPr>
          <w:fldChar w:fldCharType="begin"/>
        </w:r>
        <w:r w:rsidR="00C77725">
          <w:rPr>
            <w:noProof/>
            <w:webHidden/>
          </w:rPr>
          <w:instrText xml:space="preserve"> PAGEREF _Toc48724093 \h </w:instrText>
        </w:r>
        <w:r w:rsidR="00C77725">
          <w:rPr>
            <w:noProof/>
            <w:webHidden/>
          </w:rPr>
        </w:r>
        <w:r w:rsidR="00C77725">
          <w:rPr>
            <w:noProof/>
            <w:webHidden/>
          </w:rPr>
          <w:fldChar w:fldCharType="separate"/>
        </w:r>
        <w:r w:rsidR="00667B23">
          <w:rPr>
            <w:noProof/>
            <w:webHidden/>
          </w:rPr>
          <w:t>49</w:t>
        </w:r>
        <w:r w:rsidR="00C77725">
          <w:rPr>
            <w:noProof/>
            <w:webHidden/>
          </w:rPr>
          <w:fldChar w:fldCharType="end"/>
        </w:r>
      </w:hyperlink>
    </w:p>
    <w:p w14:paraId="196FE38D" w14:textId="09D624B9" w:rsidR="00C77725" w:rsidRDefault="00E94539">
      <w:pPr>
        <w:pStyle w:val="TableofFigures"/>
        <w:tabs>
          <w:tab w:val="right" w:leader="dot" w:pos="9060"/>
        </w:tabs>
        <w:rPr>
          <w:rFonts w:asciiTheme="minorHAnsi" w:eastAsiaTheme="minorEastAsia" w:hAnsiTheme="minorHAnsi" w:cstheme="minorBidi"/>
          <w:noProof/>
          <w:sz w:val="22"/>
          <w:lang w:eastAsia="hr-HR"/>
        </w:rPr>
      </w:pPr>
      <w:hyperlink w:anchor="_Toc48724094" w:history="1">
        <w:r w:rsidR="00C77725" w:rsidRPr="00ED44B9">
          <w:rPr>
            <w:rStyle w:val="Hyperlink"/>
            <w:noProof/>
          </w:rPr>
          <w:t>Slika 9: Sigurnosni propusti detektirani korištenjem alata Bandit</w:t>
        </w:r>
        <w:r w:rsidR="00C77725">
          <w:rPr>
            <w:noProof/>
            <w:webHidden/>
          </w:rPr>
          <w:tab/>
        </w:r>
        <w:r w:rsidR="00C77725">
          <w:rPr>
            <w:noProof/>
            <w:webHidden/>
          </w:rPr>
          <w:fldChar w:fldCharType="begin"/>
        </w:r>
        <w:r w:rsidR="00C77725">
          <w:rPr>
            <w:noProof/>
            <w:webHidden/>
          </w:rPr>
          <w:instrText xml:space="preserve"> PAGEREF _Toc48724094 \h </w:instrText>
        </w:r>
        <w:r w:rsidR="00C77725">
          <w:rPr>
            <w:noProof/>
            <w:webHidden/>
          </w:rPr>
        </w:r>
        <w:r w:rsidR="00C77725">
          <w:rPr>
            <w:noProof/>
            <w:webHidden/>
          </w:rPr>
          <w:fldChar w:fldCharType="separate"/>
        </w:r>
        <w:r w:rsidR="00667B23">
          <w:rPr>
            <w:noProof/>
            <w:webHidden/>
          </w:rPr>
          <w:t>49</w:t>
        </w:r>
        <w:r w:rsidR="00C77725">
          <w:rPr>
            <w:noProof/>
            <w:webHidden/>
          </w:rPr>
          <w:fldChar w:fldCharType="end"/>
        </w:r>
      </w:hyperlink>
    </w:p>
    <w:p w14:paraId="747947A6" w14:textId="0898F475" w:rsidR="00C77725" w:rsidRDefault="00E94539">
      <w:pPr>
        <w:pStyle w:val="TableofFigures"/>
        <w:tabs>
          <w:tab w:val="right" w:leader="dot" w:pos="9060"/>
        </w:tabs>
        <w:rPr>
          <w:rFonts w:asciiTheme="minorHAnsi" w:eastAsiaTheme="minorEastAsia" w:hAnsiTheme="minorHAnsi" w:cstheme="minorBidi"/>
          <w:noProof/>
          <w:sz w:val="22"/>
          <w:lang w:eastAsia="hr-HR"/>
        </w:rPr>
      </w:pPr>
      <w:hyperlink w:anchor="_Toc48724095" w:history="1">
        <w:r w:rsidR="00C77725" w:rsidRPr="00ED44B9">
          <w:rPr>
            <w:rStyle w:val="Hyperlink"/>
            <w:noProof/>
          </w:rPr>
          <w:t>Slika 10: Izvještaj o pokrivenosti koda</w:t>
        </w:r>
        <w:r w:rsidR="00C77725">
          <w:rPr>
            <w:noProof/>
            <w:webHidden/>
          </w:rPr>
          <w:tab/>
        </w:r>
        <w:r w:rsidR="00C77725">
          <w:rPr>
            <w:noProof/>
            <w:webHidden/>
          </w:rPr>
          <w:fldChar w:fldCharType="begin"/>
        </w:r>
        <w:r w:rsidR="00C77725">
          <w:rPr>
            <w:noProof/>
            <w:webHidden/>
          </w:rPr>
          <w:instrText xml:space="preserve"> PAGEREF _Toc48724095 \h </w:instrText>
        </w:r>
        <w:r w:rsidR="00C77725">
          <w:rPr>
            <w:noProof/>
            <w:webHidden/>
          </w:rPr>
        </w:r>
        <w:r w:rsidR="00C77725">
          <w:rPr>
            <w:noProof/>
            <w:webHidden/>
          </w:rPr>
          <w:fldChar w:fldCharType="separate"/>
        </w:r>
        <w:r w:rsidR="00667B23">
          <w:rPr>
            <w:noProof/>
            <w:webHidden/>
          </w:rPr>
          <w:t>50</w:t>
        </w:r>
        <w:r w:rsidR="00C77725">
          <w:rPr>
            <w:noProof/>
            <w:webHidden/>
          </w:rPr>
          <w:fldChar w:fldCharType="end"/>
        </w:r>
      </w:hyperlink>
    </w:p>
    <w:p w14:paraId="6BBEAAAE" w14:textId="14E87A5B" w:rsidR="00C77725" w:rsidRDefault="00E94539">
      <w:pPr>
        <w:pStyle w:val="TableofFigures"/>
        <w:tabs>
          <w:tab w:val="right" w:leader="dot" w:pos="9060"/>
        </w:tabs>
        <w:rPr>
          <w:rFonts w:asciiTheme="minorHAnsi" w:eastAsiaTheme="minorEastAsia" w:hAnsiTheme="minorHAnsi" w:cstheme="minorBidi"/>
          <w:noProof/>
          <w:sz w:val="22"/>
          <w:lang w:eastAsia="hr-HR"/>
        </w:rPr>
      </w:pPr>
      <w:hyperlink w:anchor="_Toc48724096" w:history="1">
        <w:r w:rsidR="00C77725" w:rsidRPr="00ED44B9">
          <w:rPr>
            <w:rStyle w:val="Hyperlink"/>
            <w:noProof/>
          </w:rPr>
          <w:t>Slika 11: Komentar servisa LGTM na stranici za pregled promjena koda</w:t>
        </w:r>
        <w:r w:rsidR="00C77725">
          <w:rPr>
            <w:noProof/>
            <w:webHidden/>
          </w:rPr>
          <w:tab/>
        </w:r>
        <w:r w:rsidR="00C77725">
          <w:rPr>
            <w:noProof/>
            <w:webHidden/>
          </w:rPr>
          <w:fldChar w:fldCharType="begin"/>
        </w:r>
        <w:r w:rsidR="00C77725">
          <w:rPr>
            <w:noProof/>
            <w:webHidden/>
          </w:rPr>
          <w:instrText xml:space="preserve"> PAGEREF _Toc48724096 \h </w:instrText>
        </w:r>
        <w:r w:rsidR="00C77725">
          <w:rPr>
            <w:noProof/>
            <w:webHidden/>
          </w:rPr>
        </w:r>
        <w:r w:rsidR="00C77725">
          <w:rPr>
            <w:noProof/>
            <w:webHidden/>
          </w:rPr>
          <w:fldChar w:fldCharType="separate"/>
        </w:r>
        <w:r w:rsidR="00667B23">
          <w:rPr>
            <w:noProof/>
            <w:webHidden/>
          </w:rPr>
          <w:t>50</w:t>
        </w:r>
        <w:r w:rsidR="00C77725">
          <w:rPr>
            <w:noProof/>
            <w:webHidden/>
          </w:rPr>
          <w:fldChar w:fldCharType="end"/>
        </w:r>
      </w:hyperlink>
    </w:p>
    <w:p w14:paraId="0CA6CD53" w14:textId="37492BDC" w:rsidR="00C77725" w:rsidRDefault="00E94539">
      <w:pPr>
        <w:pStyle w:val="TableofFigures"/>
        <w:tabs>
          <w:tab w:val="right" w:leader="dot" w:pos="9060"/>
        </w:tabs>
        <w:rPr>
          <w:rFonts w:asciiTheme="minorHAnsi" w:eastAsiaTheme="minorEastAsia" w:hAnsiTheme="minorHAnsi" w:cstheme="minorBidi"/>
          <w:noProof/>
          <w:sz w:val="22"/>
          <w:lang w:eastAsia="hr-HR"/>
        </w:rPr>
      </w:pPr>
      <w:hyperlink w:anchor="_Toc48724097" w:history="1">
        <w:r w:rsidR="00C77725" w:rsidRPr="00ED44B9">
          <w:rPr>
            <w:rStyle w:val="Hyperlink"/>
            <w:noProof/>
          </w:rPr>
          <w:t>Slika 12: Propusti detektirani servisom LGTM</w:t>
        </w:r>
        <w:r w:rsidR="00C77725">
          <w:rPr>
            <w:noProof/>
            <w:webHidden/>
          </w:rPr>
          <w:tab/>
        </w:r>
        <w:r w:rsidR="00C77725">
          <w:rPr>
            <w:noProof/>
            <w:webHidden/>
          </w:rPr>
          <w:fldChar w:fldCharType="begin"/>
        </w:r>
        <w:r w:rsidR="00C77725">
          <w:rPr>
            <w:noProof/>
            <w:webHidden/>
          </w:rPr>
          <w:instrText xml:space="preserve"> PAGEREF _Toc48724097 \h </w:instrText>
        </w:r>
        <w:r w:rsidR="00C77725">
          <w:rPr>
            <w:noProof/>
            <w:webHidden/>
          </w:rPr>
        </w:r>
        <w:r w:rsidR="00C77725">
          <w:rPr>
            <w:noProof/>
            <w:webHidden/>
          </w:rPr>
          <w:fldChar w:fldCharType="separate"/>
        </w:r>
        <w:r w:rsidR="00667B23">
          <w:rPr>
            <w:noProof/>
            <w:webHidden/>
          </w:rPr>
          <w:t>51</w:t>
        </w:r>
        <w:r w:rsidR="00C77725">
          <w:rPr>
            <w:noProof/>
            <w:webHidden/>
          </w:rPr>
          <w:fldChar w:fldCharType="end"/>
        </w:r>
      </w:hyperlink>
    </w:p>
    <w:p w14:paraId="761FA338" w14:textId="6F7A780A" w:rsidR="00C77725" w:rsidRDefault="00E94539">
      <w:pPr>
        <w:pStyle w:val="TableofFigures"/>
        <w:tabs>
          <w:tab w:val="right" w:leader="dot" w:pos="9060"/>
        </w:tabs>
        <w:rPr>
          <w:rFonts w:asciiTheme="minorHAnsi" w:eastAsiaTheme="minorEastAsia" w:hAnsiTheme="minorHAnsi" w:cstheme="minorBidi"/>
          <w:noProof/>
          <w:sz w:val="22"/>
          <w:lang w:eastAsia="hr-HR"/>
        </w:rPr>
      </w:pPr>
      <w:hyperlink w:anchor="_Toc48724098" w:history="1">
        <w:r w:rsidR="00C77725" w:rsidRPr="00ED44B9">
          <w:rPr>
            <w:rStyle w:val="Hyperlink"/>
            <w:noProof/>
          </w:rPr>
          <w:t>Slika 13: Prikaz rezultata skeniranja servisom SonarCloud</w:t>
        </w:r>
        <w:r w:rsidR="00C77725">
          <w:rPr>
            <w:noProof/>
            <w:webHidden/>
          </w:rPr>
          <w:tab/>
        </w:r>
        <w:r w:rsidR="00C77725">
          <w:rPr>
            <w:noProof/>
            <w:webHidden/>
          </w:rPr>
          <w:fldChar w:fldCharType="begin"/>
        </w:r>
        <w:r w:rsidR="00C77725">
          <w:rPr>
            <w:noProof/>
            <w:webHidden/>
          </w:rPr>
          <w:instrText xml:space="preserve"> PAGEREF _Toc48724098 \h </w:instrText>
        </w:r>
        <w:r w:rsidR="00C77725">
          <w:rPr>
            <w:noProof/>
            <w:webHidden/>
          </w:rPr>
        </w:r>
        <w:r w:rsidR="00C77725">
          <w:rPr>
            <w:noProof/>
            <w:webHidden/>
          </w:rPr>
          <w:fldChar w:fldCharType="separate"/>
        </w:r>
        <w:r w:rsidR="00667B23">
          <w:rPr>
            <w:noProof/>
            <w:webHidden/>
          </w:rPr>
          <w:t>52</w:t>
        </w:r>
        <w:r w:rsidR="00C77725">
          <w:rPr>
            <w:noProof/>
            <w:webHidden/>
          </w:rPr>
          <w:fldChar w:fldCharType="end"/>
        </w:r>
      </w:hyperlink>
    </w:p>
    <w:p w14:paraId="36C592C8" w14:textId="07423C28" w:rsidR="00C77725" w:rsidRDefault="00E94539">
      <w:pPr>
        <w:pStyle w:val="TableofFigures"/>
        <w:tabs>
          <w:tab w:val="right" w:leader="dot" w:pos="9060"/>
        </w:tabs>
        <w:rPr>
          <w:rFonts w:asciiTheme="minorHAnsi" w:eastAsiaTheme="minorEastAsia" w:hAnsiTheme="minorHAnsi" w:cstheme="minorBidi"/>
          <w:noProof/>
          <w:sz w:val="22"/>
          <w:lang w:eastAsia="hr-HR"/>
        </w:rPr>
      </w:pPr>
      <w:hyperlink w:anchor="_Toc48724099" w:history="1">
        <w:r w:rsidR="00C77725" w:rsidRPr="00ED44B9">
          <w:rPr>
            <w:rStyle w:val="Hyperlink"/>
            <w:noProof/>
          </w:rPr>
          <w:t>Slika 14: Postavke granica kvalitete u servisu SonarCloud</w:t>
        </w:r>
        <w:r w:rsidR="00C77725">
          <w:rPr>
            <w:noProof/>
            <w:webHidden/>
          </w:rPr>
          <w:tab/>
        </w:r>
        <w:r w:rsidR="00C77725">
          <w:rPr>
            <w:noProof/>
            <w:webHidden/>
          </w:rPr>
          <w:fldChar w:fldCharType="begin"/>
        </w:r>
        <w:r w:rsidR="00C77725">
          <w:rPr>
            <w:noProof/>
            <w:webHidden/>
          </w:rPr>
          <w:instrText xml:space="preserve"> PAGEREF _Toc48724099 \h </w:instrText>
        </w:r>
        <w:r w:rsidR="00C77725">
          <w:rPr>
            <w:noProof/>
            <w:webHidden/>
          </w:rPr>
        </w:r>
        <w:r w:rsidR="00C77725">
          <w:rPr>
            <w:noProof/>
            <w:webHidden/>
          </w:rPr>
          <w:fldChar w:fldCharType="separate"/>
        </w:r>
        <w:r w:rsidR="00667B23">
          <w:rPr>
            <w:noProof/>
            <w:webHidden/>
          </w:rPr>
          <w:t>52</w:t>
        </w:r>
        <w:r w:rsidR="00C77725">
          <w:rPr>
            <w:noProof/>
            <w:webHidden/>
          </w:rPr>
          <w:fldChar w:fldCharType="end"/>
        </w:r>
      </w:hyperlink>
    </w:p>
    <w:p w14:paraId="549CCAD0" w14:textId="17BC14B9" w:rsidR="00C77725" w:rsidRDefault="00E94539">
      <w:pPr>
        <w:pStyle w:val="TableofFigures"/>
        <w:tabs>
          <w:tab w:val="right" w:leader="dot" w:pos="9060"/>
        </w:tabs>
        <w:rPr>
          <w:rFonts w:asciiTheme="minorHAnsi" w:eastAsiaTheme="minorEastAsia" w:hAnsiTheme="minorHAnsi" w:cstheme="minorBidi"/>
          <w:noProof/>
          <w:sz w:val="22"/>
          <w:lang w:eastAsia="hr-HR"/>
        </w:rPr>
      </w:pPr>
      <w:hyperlink w:anchor="_Toc48724100" w:history="1">
        <w:r w:rsidR="00C77725" w:rsidRPr="00ED44B9">
          <w:rPr>
            <w:rStyle w:val="Hyperlink"/>
            <w:noProof/>
          </w:rPr>
          <w:t>Slika 15: Komentar servisa SonarCloud na stranici za pregled promjena koda</w:t>
        </w:r>
        <w:r w:rsidR="00C77725">
          <w:rPr>
            <w:noProof/>
            <w:webHidden/>
          </w:rPr>
          <w:tab/>
        </w:r>
        <w:r w:rsidR="00C77725">
          <w:rPr>
            <w:noProof/>
            <w:webHidden/>
          </w:rPr>
          <w:fldChar w:fldCharType="begin"/>
        </w:r>
        <w:r w:rsidR="00C77725">
          <w:rPr>
            <w:noProof/>
            <w:webHidden/>
          </w:rPr>
          <w:instrText xml:space="preserve"> PAGEREF _Toc48724100 \h </w:instrText>
        </w:r>
        <w:r w:rsidR="00C77725">
          <w:rPr>
            <w:noProof/>
            <w:webHidden/>
          </w:rPr>
        </w:r>
        <w:r w:rsidR="00C77725">
          <w:rPr>
            <w:noProof/>
            <w:webHidden/>
          </w:rPr>
          <w:fldChar w:fldCharType="separate"/>
        </w:r>
        <w:r w:rsidR="00667B23">
          <w:rPr>
            <w:noProof/>
            <w:webHidden/>
          </w:rPr>
          <w:t>53</w:t>
        </w:r>
        <w:r w:rsidR="00C77725">
          <w:rPr>
            <w:noProof/>
            <w:webHidden/>
          </w:rPr>
          <w:fldChar w:fldCharType="end"/>
        </w:r>
      </w:hyperlink>
    </w:p>
    <w:p w14:paraId="1E1D6455" w14:textId="446B83A7" w:rsidR="00C77725" w:rsidRDefault="00E94539">
      <w:pPr>
        <w:pStyle w:val="TableofFigures"/>
        <w:tabs>
          <w:tab w:val="right" w:leader="dot" w:pos="9060"/>
        </w:tabs>
        <w:rPr>
          <w:rFonts w:asciiTheme="minorHAnsi" w:eastAsiaTheme="minorEastAsia" w:hAnsiTheme="minorHAnsi" w:cstheme="minorBidi"/>
          <w:noProof/>
          <w:sz w:val="22"/>
          <w:lang w:eastAsia="hr-HR"/>
        </w:rPr>
      </w:pPr>
      <w:hyperlink w:anchor="_Toc48724101" w:history="1">
        <w:r w:rsidR="00C77725" w:rsidRPr="00ED44B9">
          <w:rPr>
            <w:rStyle w:val="Hyperlink"/>
            <w:noProof/>
          </w:rPr>
          <w:t xml:space="preserve">Slika 16: Rezultat analize koda servisom </w:t>
        </w:r>
        <w:r w:rsidR="00C77725" w:rsidRPr="00ED44B9">
          <w:rPr>
            <w:rStyle w:val="Hyperlink"/>
            <w:noProof/>
            <w:lang w:val="en-US"/>
          </w:rPr>
          <w:t>Code Climate Quality</w:t>
        </w:r>
        <w:r w:rsidR="00C77725">
          <w:rPr>
            <w:noProof/>
            <w:webHidden/>
          </w:rPr>
          <w:tab/>
        </w:r>
        <w:r w:rsidR="00C77725">
          <w:rPr>
            <w:noProof/>
            <w:webHidden/>
          </w:rPr>
          <w:fldChar w:fldCharType="begin"/>
        </w:r>
        <w:r w:rsidR="00C77725">
          <w:rPr>
            <w:noProof/>
            <w:webHidden/>
          </w:rPr>
          <w:instrText xml:space="preserve"> PAGEREF _Toc48724101 \h </w:instrText>
        </w:r>
        <w:r w:rsidR="00C77725">
          <w:rPr>
            <w:noProof/>
            <w:webHidden/>
          </w:rPr>
        </w:r>
        <w:r w:rsidR="00C77725">
          <w:rPr>
            <w:noProof/>
            <w:webHidden/>
          </w:rPr>
          <w:fldChar w:fldCharType="separate"/>
        </w:r>
        <w:r w:rsidR="00667B23">
          <w:rPr>
            <w:noProof/>
            <w:webHidden/>
          </w:rPr>
          <w:t>53</w:t>
        </w:r>
        <w:r w:rsidR="00C77725">
          <w:rPr>
            <w:noProof/>
            <w:webHidden/>
          </w:rPr>
          <w:fldChar w:fldCharType="end"/>
        </w:r>
      </w:hyperlink>
    </w:p>
    <w:p w14:paraId="689ED164" w14:textId="5C8B52D6" w:rsidR="00C77725" w:rsidRDefault="00E94539">
      <w:pPr>
        <w:pStyle w:val="TableofFigures"/>
        <w:tabs>
          <w:tab w:val="right" w:leader="dot" w:pos="9060"/>
        </w:tabs>
        <w:rPr>
          <w:rFonts w:asciiTheme="minorHAnsi" w:eastAsiaTheme="minorEastAsia" w:hAnsiTheme="minorHAnsi" w:cstheme="minorBidi"/>
          <w:noProof/>
          <w:sz w:val="22"/>
          <w:lang w:eastAsia="hr-HR"/>
        </w:rPr>
      </w:pPr>
      <w:hyperlink w:anchor="_Toc48724102" w:history="1">
        <w:r w:rsidR="00C77725" w:rsidRPr="00ED44B9">
          <w:rPr>
            <w:rStyle w:val="Hyperlink"/>
            <w:noProof/>
          </w:rPr>
          <w:t>Slika 17: Prikaz detalja o ranjivosti ovisnosti otkrivene Snykom</w:t>
        </w:r>
        <w:r w:rsidR="00C77725">
          <w:rPr>
            <w:noProof/>
            <w:webHidden/>
          </w:rPr>
          <w:tab/>
        </w:r>
        <w:r w:rsidR="00C77725">
          <w:rPr>
            <w:noProof/>
            <w:webHidden/>
          </w:rPr>
          <w:fldChar w:fldCharType="begin"/>
        </w:r>
        <w:r w:rsidR="00C77725">
          <w:rPr>
            <w:noProof/>
            <w:webHidden/>
          </w:rPr>
          <w:instrText xml:space="preserve"> PAGEREF _Toc48724102 \h </w:instrText>
        </w:r>
        <w:r w:rsidR="00C77725">
          <w:rPr>
            <w:noProof/>
            <w:webHidden/>
          </w:rPr>
        </w:r>
        <w:r w:rsidR="00C77725">
          <w:rPr>
            <w:noProof/>
            <w:webHidden/>
          </w:rPr>
          <w:fldChar w:fldCharType="separate"/>
        </w:r>
        <w:r w:rsidR="00667B23">
          <w:rPr>
            <w:noProof/>
            <w:webHidden/>
          </w:rPr>
          <w:t>54</w:t>
        </w:r>
        <w:r w:rsidR="00C77725">
          <w:rPr>
            <w:noProof/>
            <w:webHidden/>
          </w:rPr>
          <w:fldChar w:fldCharType="end"/>
        </w:r>
      </w:hyperlink>
    </w:p>
    <w:p w14:paraId="2B334BAB" w14:textId="2FD3D23B" w:rsidR="00FE4728" w:rsidRDefault="007B0F50" w:rsidP="00FE4728">
      <w:pPr>
        <w:pStyle w:val="ContentsHeading"/>
      </w:pPr>
      <w:r>
        <w:rPr>
          <w:b/>
          <w:bCs/>
          <w:sz w:val="28"/>
          <w:szCs w:val="28"/>
        </w:rPr>
        <w:fldChar w:fldCharType="end"/>
      </w:r>
    </w:p>
    <w:p w14:paraId="22CB348C" w14:textId="4A29A47C" w:rsidR="00F042F6" w:rsidRDefault="00F042F6" w:rsidP="00847323">
      <w:pPr>
        <w:ind w:left="369" w:firstLine="0"/>
      </w:pPr>
    </w:p>
    <w:p w14:paraId="432F9E0B" w14:textId="21BAAD18" w:rsidR="00CB5E0E" w:rsidRDefault="00CB5E0E" w:rsidP="00CB5E0E">
      <w:pPr>
        <w:ind w:firstLine="0"/>
        <w:sectPr w:rsidR="00CB5E0E" w:rsidSect="005E3A76">
          <w:pgSz w:w="11906" w:h="16838"/>
          <w:pgMar w:top="1418" w:right="1418" w:bottom="1418" w:left="1418" w:header="720" w:footer="720" w:gutter="0"/>
          <w:cols w:space="720"/>
        </w:sectPr>
      </w:pPr>
    </w:p>
    <w:p w14:paraId="14CEF666" w14:textId="77777777" w:rsidR="00B05814" w:rsidRDefault="00614C89">
      <w:pPr>
        <w:pStyle w:val="Heading1"/>
      </w:pPr>
      <w:bookmarkStart w:id="3" w:name="__RefHeading___Toc12420_377153536"/>
      <w:bookmarkStart w:id="4" w:name="_Toc48724050"/>
      <w:r>
        <w:lastRenderedPageBreak/>
        <w:t>Uvod</w:t>
      </w:r>
      <w:bookmarkEnd w:id="3"/>
      <w:bookmarkEnd w:id="4"/>
    </w:p>
    <w:p w14:paraId="3EF495A3" w14:textId="5B61D3AD" w:rsidR="0060097E" w:rsidRPr="0060097E" w:rsidRDefault="0060097E" w:rsidP="0060097E">
      <w:r w:rsidRPr="0060097E">
        <w:t xml:space="preserve">Softver je posvuda. S razvojem tehnologije i inovacijama, širi se prisutnost softvera. </w:t>
      </w:r>
      <w:r w:rsidR="00617150">
        <w:t>L</w:t>
      </w:r>
      <w:r w:rsidR="005F5EDA">
        <w:t>judi</w:t>
      </w:r>
      <w:r w:rsidR="00617150">
        <w:t xml:space="preserve"> danas</w:t>
      </w:r>
      <w:r w:rsidRPr="0060097E">
        <w:t xml:space="preserve"> često korist</w:t>
      </w:r>
      <w:r w:rsidR="005F5EDA">
        <w:t>e</w:t>
      </w:r>
      <w:r w:rsidRPr="0060097E">
        <w:t xml:space="preserve"> softver</w:t>
      </w:r>
      <w:r w:rsidR="00721B22">
        <w:t>,</w:t>
      </w:r>
      <w:r w:rsidRPr="0060097E">
        <w:t xml:space="preserve"> a da toga </w:t>
      </w:r>
      <w:r w:rsidR="005F5EDA">
        <w:t>nisu</w:t>
      </w:r>
      <w:r w:rsidRPr="0060097E">
        <w:t xml:space="preserve"> niti svjesni. Softver je ključan dio tehnologija koje poboljšavaju živote</w:t>
      </w:r>
      <w:r w:rsidR="00C5376A">
        <w:t xml:space="preserve"> ljudi</w:t>
      </w:r>
      <w:r w:rsidR="00B54731">
        <w:t xml:space="preserve"> </w:t>
      </w:r>
      <w:r w:rsidRPr="0060097E">
        <w:t xml:space="preserve">i unapređuju poslovanje različitih industrija. S porastom prisutnosti softvera i tehnologije, te ovisnosti </w:t>
      </w:r>
      <w:r w:rsidR="000E0199">
        <w:t xml:space="preserve">društva </w:t>
      </w:r>
      <w:r w:rsidRPr="0060097E">
        <w:t>o njima, rastu i mogućnost i razlozi za njihovu zloupotrebu. Drugim riječima, raste rizik.</w:t>
      </w:r>
    </w:p>
    <w:p w14:paraId="46CA0DD4" w14:textId="7B31EC0D" w:rsidR="002729CC" w:rsidRPr="0070352D" w:rsidRDefault="002729CC" w:rsidP="009152B5">
      <w:r w:rsidRPr="002B7A1F">
        <w:t>Kibernetički kriminal zlouporabom tehnologije globalnom gospodarstvu nanosi štetu koja se procjenjuje na oko 600 milijardi dolara godišnje</w:t>
      </w:r>
      <w:r w:rsidR="002B7A1F">
        <w:t xml:space="preserve"> </w:t>
      </w:r>
      <w:r w:rsidR="002B7A1F">
        <w:fldChar w:fldCharType="begin"/>
      </w:r>
      <w:r w:rsidR="0008324E">
        <w:instrText xml:space="preserve"> ADDIN ZOTERO_ITEM CSL_CITATION {"citationID":"mhyeBo2F","properties":{"formattedCitation":"[1]","plainCitation":"[1]","noteIndex":0},"citationItems":[{"id":24,"uris":["http://zotero.org/users/local/12e9EkRt/items/ES38WXB8"],"uri":["http://zotero.org/users/local/12e9EkRt/items/ES38WXB8"],"itemData":{"id":24,"type":"article","title":"Penetracijsko testiranje web aplikacija","author":[{"family":"Bošnjak","given":"Dragan"}],"issued":{"date-parts":[["2019",1]]}}}],"schema":"https://github.com/citation-style-language/schema/raw/master/csl-citation.json"} </w:instrText>
      </w:r>
      <w:r w:rsidR="002B7A1F">
        <w:fldChar w:fldCharType="separate"/>
      </w:r>
      <w:r w:rsidR="002B7A1F" w:rsidRPr="002B7A1F">
        <w:t>[1]</w:t>
      </w:r>
      <w:r w:rsidR="002B7A1F">
        <w:fldChar w:fldCharType="end"/>
      </w:r>
      <w:r w:rsidRPr="002B7A1F">
        <w:t>. Tvrtke ulažu milijune dolara u sigurnosne programe kako bi zaštitile kritične infrastrukture, identificirale</w:t>
      </w:r>
      <w:r w:rsidR="002B7A1F" w:rsidRPr="002B7A1F">
        <w:t xml:space="preserve"> </w:t>
      </w:r>
      <w:r w:rsidRPr="002B7A1F">
        <w:t>sigurnosne probleme i spriječile maliciozne napade i curenje podataka.</w:t>
      </w:r>
      <w:r w:rsidR="009152B5">
        <w:t xml:space="preserve"> </w:t>
      </w:r>
      <w:r w:rsidR="00700820" w:rsidRPr="0070352D">
        <w:t>Očito postoji potreba da softver bude siguran</w:t>
      </w:r>
      <w:r w:rsidR="0070352D" w:rsidRPr="0070352D">
        <w:t xml:space="preserve"> i pouzdan</w:t>
      </w:r>
      <w:r w:rsidR="00700820" w:rsidRPr="0070352D">
        <w:t>.</w:t>
      </w:r>
    </w:p>
    <w:p w14:paraId="0EB5B94B" w14:textId="21F50F83" w:rsidR="002729CC" w:rsidRDefault="00751774" w:rsidP="002729CC">
      <w:pPr>
        <w:pStyle w:val="Textbody"/>
      </w:pPr>
      <w:r>
        <w:t>Ranjivosti koje narušavaju sigurnost softvera se</w:t>
      </w:r>
      <w:r w:rsidR="001F688B">
        <w:t xml:space="preserve"> mogu pojaviti</w:t>
      </w:r>
      <w:r>
        <w:t xml:space="preserve"> u obliku nedostataka</w:t>
      </w:r>
      <w:r w:rsidR="00521214">
        <w:t xml:space="preserve"> </w:t>
      </w:r>
      <w:r w:rsidR="00521214" w:rsidRPr="008B75AE">
        <w:rPr>
          <w:lang w:val="en-US"/>
        </w:rPr>
        <w:t>(</w:t>
      </w:r>
      <w:r w:rsidR="008B75AE" w:rsidRPr="00E07A89">
        <w:rPr>
          <w:lang w:val="en-US"/>
        </w:rPr>
        <w:t>e</w:t>
      </w:r>
      <w:r w:rsidR="00521214" w:rsidRPr="00E07A89">
        <w:rPr>
          <w:lang w:val="en-US"/>
        </w:rPr>
        <w:t>ngl.</w:t>
      </w:r>
      <w:r w:rsidR="00521214" w:rsidRPr="00521214">
        <w:rPr>
          <w:i/>
          <w:iCs/>
          <w:lang w:val="en-US"/>
        </w:rPr>
        <w:t xml:space="preserve"> </w:t>
      </w:r>
      <w:r w:rsidR="0042796D">
        <w:rPr>
          <w:i/>
          <w:iCs/>
          <w:lang w:val="en-US"/>
        </w:rPr>
        <w:t>d</w:t>
      </w:r>
      <w:r w:rsidR="00521214" w:rsidRPr="00521214">
        <w:rPr>
          <w:i/>
          <w:iCs/>
          <w:lang w:val="en-US"/>
        </w:rPr>
        <w:t>efect</w:t>
      </w:r>
      <w:r w:rsidR="00521214" w:rsidRPr="008B75AE">
        <w:rPr>
          <w:lang w:val="en-US"/>
        </w:rPr>
        <w:t>)</w:t>
      </w:r>
      <w:r>
        <w:t xml:space="preserve"> u implementaciji i dizajnu softvera.</w:t>
      </w:r>
      <w:r w:rsidR="00521214">
        <w:t xml:space="preserve"> Kada postojanje ovih nedostataka narušava sigurnost sustava, riječ je o ranjivostima. </w:t>
      </w:r>
      <w:r w:rsidR="007A76F5">
        <w:t>Ranjivosti</w:t>
      </w:r>
      <w:r w:rsidR="00521214">
        <w:t xml:space="preserve"> mogu biti prisutn</w:t>
      </w:r>
      <w:r w:rsidR="007A76F5">
        <w:t>e</w:t>
      </w:r>
      <w:r w:rsidR="00521214">
        <w:t xml:space="preserve"> u softveru godinama bez posljedica za djelovanje sustava, no </w:t>
      </w:r>
      <w:r w:rsidR="00981202">
        <w:t>njihovo</w:t>
      </w:r>
      <w:r w:rsidR="00521214">
        <w:t xml:space="preserve"> otkriv</w:t>
      </w:r>
      <w:r w:rsidR="00981202">
        <w:t>anje</w:t>
      </w:r>
      <w:r w:rsidR="007A76F5">
        <w:t xml:space="preserve"> i iskorišt</w:t>
      </w:r>
      <w:r w:rsidR="00981202">
        <w:t>avanje</w:t>
      </w:r>
      <w:r w:rsidR="007A76F5">
        <w:t xml:space="preserve"> mo</w:t>
      </w:r>
      <w:r w:rsidR="00981202">
        <w:t>že</w:t>
      </w:r>
      <w:r w:rsidR="007A76F5">
        <w:t xml:space="preserve"> dovesti do ogromnih posljedica</w:t>
      </w:r>
      <w:r w:rsidR="00A75BD8">
        <w:t xml:space="preserve"> </w:t>
      </w:r>
      <w:r w:rsidR="004C48AF">
        <w:fldChar w:fldCharType="begin"/>
      </w:r>
      <w:r w:rsidR="004C48AF">
        <w:instrText xml:space="preserve"> ADDIN ZOTERO_ITEM CSL_CITATION {"citationID":"EEGxEboE","properties":{"formattedCitation":"[2, str. 14]","plainCitation":"[2, str. 14]","noteIndex":0},"citationItems":[{"id":38,"uris":["http://zotero.org/users/local/12e9EkRt/items/2CHA5GTM"],"uri":["http://zotero.org/users/local/12e9EkRt/items/2CHA5GTM"],"itemData":{"id":38,"type":"book","ISBN":"0-321-35670-5","publisher":"Addison-Wesley Professional","title":"Software Security: Building Security In","author":[{"family":"McGraw","given":"Gary"}],"issued":{"date-parts":[["2006"]]}},"locator":"14"}],"schema":"https://github.com/citation-style-language/schema/raw/master/csl-citation.json"} </w:instrText>
      </w:r>
      <w:r w:rsidR="004C48AF">
        <w:fldChar w:fldCharType="separate"/>
      </w:r>
      <w:r w:rsidR="004C48AF" w:rsidRPr="004C48AF">
        <w:t>[2, str. 14]</w:t>
      </w:r>
      <w:r w:rsidR="004C48AF">
        <w:fldChar w:fldCharType="end"/>
      </w:r>
      <w:r w:rsidR="00521214">
        <w:t>.</w:t>
      </w:r>
    </w:p>
    <w:p w14:paraId="390E6850" w14:textId="33649142" w:rsidR="002729CC" w:rsidRDefault="00D8622F" w:rsidP="002729CC">
      <w:pPr>
        <w:pStyle w:val="Textbody"/>
      </w:pPr>
      <w:r>
        <w:t>Nedostatci</w:t>
      </w:r>
      <w:r w:rsidR="00C448FB">
        <w:t xml:space="preserve"> koj</w:t>
      </w:r>
      <w:r>
        <w:t>i</w:t>
      </w:r>
      <w:r w:rsidR="00C448FB">
        <w:t xml:space="preserve"> nastaju u implementaciji softvera se nazivaju pogreške ili </w:t>
      </w:r>
      <w:r w:rsidR="00C448FB" w:rsidRPr="00C448FB">
        <w:rPr>
          <w:i/>
          <w:iCs/>
        </w:rPr>
        <w:t>bugovi</w:t>
      </w:r>
      <w:r w:rsidR="00C448FB">
        <w:t xml:space="preserve">. </w:t>
      </w:r>
      <w:r w:rsidR="00D62BAE">
        <w:t xml:space="preserve">Radi se o pogreškama na niskoj razini implementacije, to jest u samom kodu, </w:t>
      </w:r>
      <w:r w:rsidR="00CE3EFA">
        <w:t>čiji je</w:t>
      </w:r>
      <w:r w:rsidR="00D62BAE" w:rsidRPr="00D62BAE">
        <w:t xml:space="preserve"> rezul</w:t>
      </w:r>
      <w:r w:rsidR="00CE3EFA">
        <w:t>tat</w:t>
      </w:r>
      <w:r w:rsidR="00D62BAE" w:rsidRPr="00D62BAE">
        <w:t xml:space="preserve"> ne</w:t>
      </w:r>
      <w:r w:rsidR="00CE3EFA">
        <w:t>željeno</w:t>
      </w:r>
      <w:r w:rsidR="00D62BAE" w:rsidRPr="00D62BAE">
        <w:t xml:space="preserve"> </w:t>
      </w:r>
      <w:r w:rsidR="00CE3EFA">
        <w:t>ponašanje</w:t>
      </w:r>
      <w:r w:rsidR="00D62BAE" w:rsidRPr="00D62BAE">
        <w:t xml:space="preserve"> sustava</w:t>
      </w:r>
      <w:r w:rsidR="00CE3EFA">
        <w:t>.</w:t>
      </w:r>
      <w:r w:rsidR="007042A4">
        <w:t xml:space="preserve"> Jednom kada se pogreške otkriju, često ih je lako popraviti.</w:t>
      </w:r>
      <w:r w:rsidR="006864FC">
        <w:t xml:space="preserve"> Primjer pogrešaka koji mogu biti uzrok ranjivosti su preljev spremnika </w:t>
      </w:r>
      <w:r w:rsidR="006864FC" w:rsidRPr="008B75AE">
        <w:rPr>
          <w:lang w:val="en-US"/>
        </w:rPr>
        <w:t>(</w:t>
      </w:r>
      <w:r w:rsidR="008B75AE" w:rsidRPr="00E07A89">
        <w:rPr>
          <w:lang w:val="en-US"/>
        </w:rPr>
        <w:t>e</w:t>
      </w:r>
      <w:r w:rsidR="006864FC" w:rsidRPr="00E07A89">
        <w:rPr>
          <w:lang w:val="en-US"/>
        </w:rPr>
        <w:t>ngl.</w:t>
      </w:r>
      <w:r w:rsidR="006864FC" w:rsidRPr="006864FC">
        <w:rPr>
          <w:i/>
          <w:iCs/>
          <w:lang w:val="en-US"/>
        </w:rPr>
        <w:t xml:space="preserve"> </w:t>
      </w:r>
      <w:r w:rsidR="0042796D">
        <w:rPr>
          <w:i/>
          <w:iCs/>
          <w:lang w:val="en-US"/>
        </w:rPr>
        <w:t>b</w:t>
      </w:r>
      <w:r w:rsidR="006864FC" w:rsidRPr="006864FC">
        <w:rPr>
          <w:i/>
          <w:iCs/>
          <w:lang w:val="en-US"/>
        </w:rPr>
        <w:t xml:space="preserve">uffer </w:t>
      </w:r>
      <w:r w:rsidR="00EB68AD">
        <w:rPr>
          <w:i/>
          <w:iCs/>
          <w:lang w:val="en-US"/>
        </w:rPr>
        <w:t>o</w:t>
      </w:r>
      <w:r w:rsidR="006864FC" w:rsidRPr="006864FC">
        <w:rPr>
          <w:i/>
          <w:iCs/>
          <w:lang w:val="en-US"/>
        </w:rPr>
        <w:t>verflow</w:t>
      </w:r>
      <w:r w:rsidR="006864FC" w:rsidRPr="008B75AE">
        <w:rPr>
          <w:lang w:val="en-US"/>
        </w:rPr>
        <w:t>),</w:t>
      </w:r>
      <w:r w:rsidR="006864FC" w:rsidRPr="008B75AE">
        <w:t xml:space="preserve"> </w:t>
      </w:r>
      <w:r w:rsidR="006864FC">
        <w:t xml:space="preserve">preljev cijelog broja </w:t>
      </w:r>
      <w:r w:rsidR="006864FC" w:rsidRPr="008B75AE">
        <w:rPr>
          <w:lang w:val="en-US"/>
        </w:rPr>
        <w:t>(</w:t>
      </w:r>
      <w:r w:rsidR="008B75AE" w:rsidRPr="00E07A89">
        <w:rPr>
          <w:lang w:val="en-US"/>
        </w:rPr>
        <w:t>e</w:t>
      </w:r>
      <w:r w:rsidR="006864FC" w:rsidRPr="00E07A89">
        <w:rPr>
          <w:lang w:val="en-US"/>
        </w:rPr>
        <w:t>ngl.</w:t>
      </w:r>
      <w:r w:rsidR="006864FC" w:rsidRPr="006864FC">
        <w:rPr>
          <w:i/>
          <w:iCs/>
          <w:lang w:val="en-US"/>
        </w:rPr>
        <w:t xml:space="preserve"> </w:t>
      </w:r>
      <w:r w:rsidR="0042796D">
        <w:rPr>
          <w:i/>
          <w:iCs/>
          <w:lang w:val="en-US"/>
        </w:rPr>
        <w:t>i</w:t>
      </w:r>
      <w:r w:rsidR="006864FC" w:rsidRPr="006864FC">
        <w:rPr>
          <w:i/>
          <w:iCs/>
          <w:lang w:val="en-US"/>
        </w:rPr>
        <w:t xml:space="preserve">nteger </w:t>
      </w:r>
      <w:r w:rsidR="00EB68AD">
        <w:rPr>
          <w:i/>
          <w:iCs/>
          <w:lang w:val="en-US"/>
        </w:rPr>
        <w:t>o</w:t>
      </w:r>
      <w:r w:rsidR="006864FC" w:rsidRPr="006864FC">
        <w:rPr>
          <w:i/>
          <w:iCs/>
          <w:lang w:val="en-US"/>
        </w:rPr>
        <w:t>verflow</w:t>
      </w:r>
      <w:r w:rsidR="006864FC" w:rsidRPr="008B75AE">
        <w:rPr>
          <w:lang w:val="en-US"/>
        </w:rPr>
        <w:t>)</w:t>
      </w:r>
      <w:r w:rsidR="006864FC" w:rsidRPr="008B75AE">
        <w:t>,</w:t>
      </w:r>
      <w:r w:rsidR="006864FC">
        <w:t xml:space="preserve"> neispravna validacija ulaznih podataka, stanje trke </w:t>
      </w:r>
      <w:r w:rsidR="006864FC" w:rsidRPr="008B75AE">
        <w:rPr>
          <w:lang w:val="en-US"/>
        </w:rPr>
        <w:t>(</w:t>
      </w:r>
      <w:r w:rsidR="008B75AE" w:rsidRPr="00E07A89">
        <w:rPr>
          <w:lang w:val="en-US"/>
        </w:rPr>
        <w:t>e</w:t>
      </w:r>
      <w:r w:rsidR="006864FC" w:rsidRPr="00E07A89">
        <w:rPr>
          <w:lang w:val="en-US"/>
        </w:rPr>
        <w:t>ngl.</w:t>
      </w:r>
      <w:r w:rsidR="006864FC" w:rsidRPr="006864FC">
        <w:rPr>
          <w:i/>
          <w:iCs/>
          <w:lang w:val="en-US"/>
        </w:rPr>
        <w:t xml:space="preserve"> </w:t>
      </w:r>
      <w:r w:rsidR="0042796D">
        <w:rPr>
          <w:i/>
          <w:iCs/>
          <w:lang w:val="en-US"/>
        </w:rPr>
        <w:t>r</w:t>
      </w:r>
      <w:r w:rsidR="006864FC" w:rsidRPr="006864FC">
        <w:rPr>
          <w:i/>
          <w:iCs/>
          <w:lang w:val="en-US"/>
        </w:rPr>
        <w:t xml:space="preserve">ace </w:t>
      </w:r>
      <w:r w:rsidR="00EB68AD">
        <w:rPr>
          <w:i/>
          <w:iCs/>
          <w:lang w:val="en-US"/>
        </w:rPr>
        <w:t>c</w:t>
      </w:r>
      <w:r w:rsidR="006864FC" w:rsidRPr="006864FC">
        <w:rPr>
          <w:i/>
          <w:iCs/>
          <w:lang w:val="en-US"/>
        </w:rPr>
        <w:t>ondition</w:t>
      </w:r>
      <w:r w:rsidR="006864FC" w:rsidRPr="008B75AE">
        <w:rPr>
          <w:lang w:val="en-US"/>
        </w:rPr>
        <w:t>)</w:t>
      </w:r>
      <w:r w:rsidR="006864FC" w:rsidRPr="008B75AE">
        <w:t>,</w:t>
      </w:r>
      <w:r w:rsidR="006864FC">
        <w:t xml:space="preserve"> itd.</w:t>
      </w:r>
    </w:p>
    <w:p w14:paraId="42388F46" w14:textId="411590AB" w:rsidR="002729CC" w:rsidRDefault="00D8622F" w:rsidP="002729CC">
      <w:pPr>
        <w:pStyle w:val="Textbody"/>
      </w:pPr>
      <w:r>
        <w:t>Nedostatci u dizajnu softvera se nazivaju man</w:t>
      </w:r>
      <w:r w:rsidR="00BE50F9">
        <w:t>e</w:t>
      </w:r>
      <w:r>
        <w:t>.</w:t>
      </w:r>
      <w:r w:rsidR="00D90896">
        <w:t xml:space="preserve"> Mane su puno dublji problemi od jednostavnih </w:t>
      </w:r>
      <w:r w:rsidR="00D90896" w:rsidRPr="00D90896">
        <w:rPr>
          <w:i/>
          <w:iCs/>
        </w:rPr>
        <w:t>bugova</w:t>
      </w:r>
      <w:r w:rsidR="00D90896">
        <w:t xml:space="preserve">. </w:t>
      </w:r>
      <w:r w:rsidR="006420E2">
        <w:t>U ovom slučaju</w:t>
      </w:r>
      <w:r w:rsidR="00D90896">
        <w:t xml:space="preserve"> sustav</w:t>
      </w:r>
      <w:r w:rsidR="006420E2">
        <w:t xml:space="preserve"> se</w:t>
      </w:r>
      <w:r w:rsidR="00D90896">
        <w:t xml:space="preserve"> ponaša kako je zamišljen, ali problem je inherentan zbog samog dizajna</w:t>
      </w:r>
      <w:r w:rsidR="00B90164">
        <w:t xml:space="preserve"> </w:t>
      </w:r>
      <w:r w:rsidR="00B90164">
        <w:fldChar w:fldCharType="begin"/>
      </w:r>
      <w:r w:rsidR="00B90164">
        <w:instrText xml:space="preserve"> ADDIN ZOTERO_ITEM CSL_CITATION {"citationID":"7NWmLWo5","properties":{"formattedCitation":"[2, str. 16], [3, str. 47]","plainCitation":"[2, str. 16], [3, str. 47]","noteIndex":0},"citationItems":[{"id":38,"uris":["http://zotero.org/users/local/12e9EkRt/items/2CHA5GTM"],"uri":["http://zotero.org/users/local/12e9EkRt/items/2CHA5GTM"],"itemData":{"id":38,"type":"book","ISBN":"0-321-35670-5","publisher":"Addison-Wesley Professional","title":"Software Security: Building Security In","author":[{"family":"McGraw","given":"Gary"}],"issued":{"date-parts":[["2006"]]}},"locator":"16"},{"id":9,"uris":["http://zotero.org/users/local/12e9EkRt/items/F6WXZYSM"],"uri":["http://zotero.org/users/local/12e9EkRt/items/F6WXZYSM"],"itemData":{"id":9,"type":"book","publisher":"O'Reilly Media","title":"Agile Application Security: Enabling Security in a Continuous Delivery Pipeline","author":[{"family":"Bell","given":"Laura"},{"family":"Brunton-Spall","given":""},{"family":"Smith","given":"Rich"},{"family":"Bird","given":"Jim"}],"issued":{"date-parts":[["2017"]]}},"locator":"47"}],"schema":"https://github.com/citation-style-language/schema/raw/master/csl-citation.json"} </w:instrText>
      </w:r>
      <w:r w:rsidR="00B90164">
        <w:fldChar w:fldCharType="separate"/>
      </w:r>
      <w:r w:rsidR="00B90164" w:rsidRPr="00B90164">
        <w:t>[2, str. 16], [3, str. 47]</w:t>
      </w:r>
      <w:r w:rsidR="00B90164">
        <w:fldChar w:fldCharType="end"/>
      </w:r>
      <w:r w:rsidR="00D90896">
        <w:t>.</w:t>
      </w:r>
      <w:r w:rsidR="00EB1B3D">
        <w:t xml:space="preserve"> Primjeri su nepostojanje autentikacije ili loši autentikacijski mehanizmi</w:t>
      </w:r>
      <w:r w:rsidR="00C25828">
        <w:t>, korištenje nesigurnih protokola</w:t>
      </w:r>
      <w:r w:rsidR="00EB1B3D">
        <w:t xml:space="preserve">, nesigurno </w:t>
      </w:r>
      <w:r w:rsidR="00A16CD2">
        <w:t>postupanje s</w:t>
      </w:r>
      <w:r w:rsidR="00EB1B3D">
        <w:t xml:space="preserve"> osjetljivim podacima</w:t>
      </w:r>
      <w:r w:rsidR="00D35501">
        <w:t xml:space="preserve">, neučinkovit </w:t>
      </w:r>
      <w:r w:rsidR="00822934">
        <w:t xml:space="preserve">ili nesiguran </w:t>
      </w:r>
      <w:r w:rsidR="00D35501">
        <w:t>sustav za oporavak od pogrešaka</w:t>
      </w:r>
      <w:r w:rsidR="00EB1B3D">
        <w:t xml:space="preserve"> itd. </w:t>
      </w:r>
      <w:r w:rsidR="00F03B91">
        <w:t xml:space="preserve">Ispravljanje mana u dizajnu može zahtijevati značajnije promjene i restrukturiranje aplikacije, što </w:t>
      </w:r>
      <w:r w:rsidR="00DD0A6B">
        <w:t>stvara</w:t>
      </w:r>
      <w:r w:rsidR="00F03B91">
        <w:t xml:space="preserve"> </w:t>
      </w:r>
      <w:r w:rsidR="00DD0A6B">
        <w:t>nove</w:t>
      </w:r>
      <w:r w:rsidR="00F03B91">
        <w:t xml:space="preserve"> rizike od </w:t>
      </w:r>
      <w:r w:rsidR="00F03B91" w:rsidRPr="00F03B91">
        <w:rPr>
          <w:i/>
          <w:iCs/>
        </w:rPr>
        <w:t>bugova</w:t>
      </w:r>
      <w:r w:rsidR="00F03B91">
        <w:t xml:space="preserve"> i ranjivosti.</w:t>
      </w:r>
    </w:p>
    <w:p w14:paraId="5FA71952" w14:textId="6379B346" w:rsidR="00471DDC" w:rsidRPr="00471DDC" w:rsidRDefault="00471DDC" w:rsidP="001227FD">
      <w:r w:rsidRPr="00471DDC">
        <w:t>Bitno je primijetiti da ranjivosti mogu nastati u bilo kojoj fazi razvoja softvera, na primjer</w:t>
      </w:r>
      <w:r>
        <w:t xml:space="preserve"> </w:t>
      </w:r>
      <w:r>
        <w:fldChar w:fldCharType="begin"/>
      </w:r>
      <w:r>
        <w:instrText xml:space="preserve"> ADDIN ZOTERO_ITEM CSL_CITATION {"citationID":"geIupVRP","properties":{"formattedCitation":"[4, str. 5]","plainCitation":"[4, str. 5]","noteIndex":0},"citationItems":[{"id":15,"uris":["http://zotero.org/users/local/12e9EkRt/items/W2WU6JSB"],"uri":["http://zotero.org/users/local/12e9EkRt/items/W2WU6JSB"],"itemData":{"id":15,"type":"article","publisher":"OWASP","title":"OWASP Secure Coding Practices Quick Reference Guide, Version 2.0","URL":"https://owasp.org/www-pdf-archive/OWASP_SCP_Quick_Reference_Guide_v2.pdf","issued":{"date-parts":[["2010",11]]}},"locator":"5"}],"schema":"https://github.com/citation-style-language/schema/raw/master/csl-citation.json"} </w:instrText>
      </w:r>
      <w:r>
        <w:fldChar w:fldCharType="separate"/>
      </w:r>
      <w:r w:rsidRPr="00471DDC">
        <w:t>[4, str. 5]</w:t>
      </w:r>
      <w:r>
        <w:fldChar w:fldCharType="end"/>
      </w:r>
      <w:r w:rsidRPr="00471DDC">
        <w:t>:</w:t>
      </w:r>
    </w:p>
    <w:p w14:paraId="28834D9C" w14:textId="7EEFB8CB" w:rsidR="00471DDC" w:rsidRPr="00471DDC" w:rsidRDefault="00471DDC" w:rsidP="000508BC">
      <w:pPr>
        <w:pStyle w:val="ListParagraph"/>
        <w:numPr>
          <w:ilvl w:val="0"/>
          <w:numId w:val="36"/>
        </w:numPr>
      </w:pPr>
      <w:r w:rsidRPr="00471DDC">
        <w:lastRenderedPageBreak/>
        <w:t>Tokom planiranja se ne definiraju sigurnosni zahtjevi</w:t>
      </w:r>
      <w:r>
        <w:t>.</w:t>
      </w:r>
    </w:p>
    <w:p w14:paraId="504525F3" w14:textId="4D913ACF" w:rsidR="00471DDC" w:rsidRPr="00471DDC" w:rsidRDefault="00471DDC" w:rsidP="000508BC">
      <w:pPr>
        <w:pStyle w:val="ListParagraph"/>
        <w:numPr>
          <w:ilvl w:val="0"/>
          <w:numId w:val="36"/>
        </w:numPr>
      </w:pPr>
      <w:r w:rsidRPr="00471DDC">
        <w:t>Dizajn i arhitektura sadrže sigurnosne propuste</w:t>
      </w:r>
      <w:r>
        <w:t>.</w:t>
      </w:r>
    </w:p>
    <w:p w14:paraId="07CDB1AC" w14:textId="5789E2CD" w:rsidR="00471DDC" w:rsidRPr="00471DDC" w:rsidRDefault="00471DDC" w:rsidP="000508BC">
      <w:pPr>
        <w:pStyle w:val="ListParagraph"/>
        <w:numPr>
          <w:ilvl w:val="0"/>
          <w:numId w:val="36"/>
        </w:numPr>
      </w:pPr>
      <w:r w:rsidRPr="00471DDC">
        <w:t>Korištenje loših praksi kodiranja prilikom implementacije</w:t>
      </w:r>
      <w:r>
        <w:t>.</w:t>
      </w:r>
    </w:p>
    <w:p w14:paraId="158FF65C" w14:textId="04B87E0E" w:rsidR="00471DDC" w:rsidRDefault="00471DDC" w:rsidP="000508BC">
      <w:pPr>
        <w:pStyle w:val="ListParagraph"/>
        <w:numPr>
          <w:ilvl w:val="0"/>
          <w:numId w:val="36"/>
        </w:numPr>
      </w:pPr>
      <w:r w:rsidRPr="00471DDC">
        <w:t>Propusti prilikom puštanja u primjenu</w:t>
      </w:r>
      <w:r>
        <w:t>.</w:t>
      </w:r>
    </w:p>
    <w:p w14:paraId="204E5CAD" w14:textId="3907BA73" w:rsidR="00940170" w:rsidRPr="00B96E44" w:rsidRDefault="00940170" w:rsidP="00B96E44">
      <w:r w:rsidRPr="00940170">
        <w:t>Prema izvještaju NIST-a, trošak popravka neispravnosti kroz faze razvoja sof</w:t>
      </w:r>
      <w:r w:rsidR="002E6B6D">
        <w:t>t</w:t>
      </w:r>
      <w:r w:rsidRPr="00940170">
        <w:t>ver</w:t>
      </w:r>
      <w:r w:rsidR="002E6B6D">
        <w:t>a</w:t>
      </w:r>
      <w:r w:rsidRPr="00940170">
        <w:t xml:space="preserve"> raste eksponencijalno: </w:t>
      </w:r>
      <w:r w:rsidR="0069080B">
        <w:t>t</w:t>
      </w:r>
      <w:r w:rsidRPr="00940170">
        <w:t>rošak popravka neispravnosti pronađenih u post-produkcijskoj fazi razvoja softvera je i do 30 puta veći u odnosu na trošak popravka neispravnosti pronađenih u fazi planiranja i dizajniranja</w:t>
      </w:r>
      <w:r w:rsidR="000A155E">
        <w:t xml:space="preserve"> </w:t>
      </w:r>
      <w:r w:rsidR="000A155E">
        <w:fldChar w:fldCharType="begin"/>
      </w:r>
      <w:r w:rsidR="00471DDC">
        <w:instrText xml:space="preserve"> ADDIN ZOTERO_ITEM CSL_CITATION {"citationID":"Wg8B8mNV","properties":{"formattedCitation":"[5, str. 94]","plainCitation":"[5, str. 94]","noteIndex":0},"citationItems":[{"id":4,"uris":["http://zotero.org/users/local/12e9EkRt/items/U45HLFQD"],"uri":["http://zotero.org/users/local/12e9EkRt/items/U45HLFQD"],"itemData":{"id":4,"type":"book","publisher":"NIST","title":"Planning Report 02-3: The Economic Impacts of Inadequate Infrastructure for Software Testing","issued":{"date-parts":[["2002",5]]}},"locator":"94"}],"schema":"https://github.com/citation-style-language/schema/raw/master/csl-citation.json"} </w:instrText>
      </w:r>
      <w:r w:rsidR="000A155E">
        <w:fldChar w:fldCharType="separate"/>
      </w:r>
      <w:r w:rsidR="00471DDC" w:rsidRPr="00471DDC">
        <w:t>[5, str. 94]</w:t>
      </w:r>
      <w:r w:rsidR="000A155E">
        <w:fldChar w:fldCharType="end"/>
      </w:r>
      <w:r w:rsidRPr="00940170">
        <w:t>.</w:t>
      </w:r>
    </w:p>
    <w:p w14:paraId="4757875D" w14:textId="122DA527" w:rsidR="00940170" w:rsidRDefault="00940170" w:rsidP="00940170">
      <w:pPr>
        <w:pStyle w:val="Caption"/>
        <w:keepNext/>
      </w:pPr>
      <w:bookmarkStart w:id="5" w:name="_Toc46989015"/>
      <w:bookmarkStart w:id="6" w:name="_Toc48489114"/>
      <w:r>
        <w:t xml:space="preserve">Tablica </w:t>
      </w:r>
      <w:r w:rsidR="00E94539">
        <w:fldChar w:fldCharType="begin"/>
      </w:r>
      <w:r w:rsidR="00E94539">
        <w:instrText xml:space="preserve"> SEQ Tablica \* ARABIC </w:instrText>
      </w:r>
      <w:r w:rsidR="00E94539">
        <w:fldChar w:fldCharType="separate"/>
      </w:r>
      <w:r w:rsidR="008010AC">
        <w:rPr>
          <w:noProof/>
        </w:rPr>
        <w:t>1</w:t>
      </w:r>
      <w:r w:rsidR="00E94539">
        <w:rPr>
          <w:noProof/>
        </w:rPr>
        <w:fldChar w:fldCharType="end"/>
      </w:r>
      <w:r>
        <w:t xml:space="preserve">: </w:t>
      </w:r>
      <w:r w:rsidRPr="00204524">
        <w:t>Relativni trošak popravka neispravnosti pronađenih u različitim fazama razvoja softvera</w:t>
      </w:r>
      <w:bookmarkEnd w:id="5"/>
      <w:bookmarkEnd w:id="6"/>
    </w:p>
    <w:tbl>
      <w:tblPr>
        <w:tblW w:w="5000" w:type="pct"/>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1810"/>
        <w:gridCol w:w="1810"/>
        <w:gridCol w:w="1810"/>
        <w:gridCol w:w="1810"/>
        <w:gridCol w:w="1810"/>
      </w:tblGrid>
      <w:tr w:rsidR="00940170" w:rsidRPr="00940170" w14:paraId="183CCB22" w14:textId="77777777" w:rsidTr="004B5B4D">
        <w:tc>
          <w:tcPr>
            <w:tcW w:w="1000" w:type="pct"/>
            <w:tcMar>
              <w:top w:w="100" w:type="dxa"/>
              <w:left w:w="100" w:type="dxa"/>
              <w:bottom w:w="100" w:type="dxa"/>
              <w:right w:w="100" w:type="dxa"/>
            </w:tcMar>
            <w:hideMark/>
          </w:tcPr>
          <w:p w14:paraId="2DBC75D2" w14:textId="77777777" w:rsidR="00940170" w:rsidRDefault="00940170" w:rsidP="00101AD5">
            <w:pPr>
              <w:suppressAutoHyphens w:val="0"/>
              <w:autoSpaceDN/>
              <w:spacing w:after="0" w:line="240" w:lineRule="auto"/>
              <w:ind w:firstLine="0"/>
              <w:jc w:val="center"/>
              <w:textAlignment w:val="auto"/>
              <w:rPr>
                <w:rFonts w:eastAsia="Times New Roman"/>
                <w:color w:val="000000"/>
                <w:sz w:val="20"/>
                <w:szCs w:val="20"/>
                <w:lang w:eastAsia="hr-HR"/>
              </w:rPr>
            </w:pPr>
            <w:r w:rsidRPr="00940170">
              <w:rPr>
                <w:rFonts w:eastAsia="Times New Roman"/>
                <w:color w:val="000000"/>
                <w:sz w:val="20"/>
                <w:szCs w:val="20"/>
                <w:lang w:eastAsia="hr-HR"/>
              </w:rPr>
              <w:t>Prikupljanje i</w:t>
            </w:r>
          </w:p>
          <w:p w14:paraId="79460FD8" w14:textId="1EA15166" w:rsidR="00940170" w:rsidRPr="00940170" w:rsidRDefault="00940170" w:rsidP="00101AD5">
            <w:pPr>
              <w:suppressAutoHyphens w:val="0"/>
              <w:autoSpaceDN/>
              <w:spacing w:after="0" w:line="240" w:lineRule="auto"/>
              <w:ind w:firstLine="0"/>
              <w:jc w:val="center"/>
              <w:textAlignment w:val="auto"/>
              <w:rPr>
                <w:rFonts w:ascii="Times New Roman" w:eastAsia="Times New Roman" w:hAnsi="Times New Roman" w:cs="Times New Roman"/>
                <w:sz w:val="20"/>
                <w:szCs w:val="20"/>
                <w:lang w:eastAsia="hr-HR"/>
              </w:rPr>
            </w:pPr>
            <w:r w:rsidRPr="00940170">
              <w:rPr>
                <w:rFonts w:eastAsia="Times New Roman"/>
                <w:color w:val="000000"/>
                <w:sz w:val="20"/>
                <w:szCs w:val="20"/>
                <w:lang w:eastAsia="hr-HR"/>
              </w:rPr>
              <w:t>analiza zahtjeva /</w:t>
            </w:r>
          </w:p>
          <w:p w14:paraId="0FDAB7C0" w14:textId="77777777" w:rsidR="00940170" w:rsidRPr="00940170" w:rsidRDefault="00940170" w:rsidP="00101AD5">
            <w:pPr>
              <w:suppressAutoHyphens w:val="0"/>
              <w:autoSpaceDN/>
              <w:spacing w:after="0" w:line="240" w:lineRule="auto"/>
              <w:ind w:firstLine="0"/>
              <w:jc w:val="center"/>
              <w:textAlignment w:val="auto"/>
              <w:rPr>
                <w:rFonts w:ascii="Times New Roman" w:eastAsia="Times New Roman" w:hAnsi="Times New Roman" w:cs="Times New Roman"/>
                <w:sz w:val="20"/>
                <w:szCs w:val="20"/>
                <w:lang w:eastAsia="hr-HR"/>
              </w:rPr>
            </w:pPr>
            <w:r w:rsidRPr="00940170">
              <w:rPr>
                <w:rFonts w:eastAsia="Times New Roman"/>
                <w:color w:val="000000"/>
                <w:sz w:val="20"/>
                <w:szCs w:val="20"/>
                <w:lang w:eastAsia="hr-HR"/>
              </w:rPr>
              <w:t>Dizajn arhitekture</w:t>
            </w:r>
          </w:p>
        </w:tc>
        <w:tc>
          <w:tcPr>
            <w:tcW w:w="1000" w:type="pct"/>
            <w:tcMar>
              <w:top w:w="100" w:type="dxa"/>
              <w:left w:w="100" w:type="dxa"/>
              <w:bottom w:w="100" w:type="dxa"/>
              <w:right w:w="100" w:type="dxa"/>
            </w:tcMar>
            <w:hideMark/>
          </w:tcPr>
          <w:p w14:paraId="54C7F1FA" w14:textId="77777777" w:rsidR="00940170" w:rsidRPr="00940170" w:rsidRDefault="00940170" w:rsidP="00101AD5">
            <w:pPr>
              <w:suppressAutoHyphens w:val="0"/>
              <w:autoSpaceDN/>
              <w:spacing w:after="0" w:line="240" w:lineRule="auto"/>
              <w:ind w:firstLine="0"/>
              <w:jc w:val="center"/>
              <w:textAlignment w:val="auto"/>
              <w:rPr>
                <w:rFonts w:ascii="Times New Roman" w:eastAsia="Times New Roman" w:hAnsi="Times New Roman" w:cs="Times New Roman"/>
                <w:sz w:val="20"/>
                <w:szCs w:val="20"/>
                <w:lang w:eastAsia="hr-HR"/>
              </w:rPr>
            </w:pPr>
            <w:r w:rsidRPr="00940170">
              <w:rPr>
                <w:rFonts w:eastAsia="Times New Roman"/>
                <w:color w:val="000000"/>
                <w:sz w:val="20"/>
                <w:szCs w:val="20"/>
                <w:lang w:eastAsia="hr-HR"/>
              </w:rPr>
              <w:t>Implementacija</w:t>
            </w:r>
          </w:p>
        </w:tc>
        <w:tc>
          <w:tcPr>
            <w:tcW w:w="1000" w:type="pct"/>
            <w:tcMar>
              <w:top w:w="100" w:type="dxa"/>
              <w:left w:w="100" w:type="dxa"/>
              <w:bottom w:w="100" w:type="dxa"/>
              <w:right w:w="100" w:type="dxa"/>
            </w:tcMar>
            <w:hideMark/>
          </w:tcPr>
          <w:p w14:paraId="6A82C532" w14:textId="77777777" w:rsidR="00940170" w:rsidRDefault="00940170" w:rsidP="00101AD5">
            <w:pPr>
              <w:suppressAutoHyphens w:val="0"/>
              <w:autoSpaceDN/>
              <w:spacing w:after="0" w:line="240" w:lineRule="auto"/>
              <w:ind w:firstLine="0"/>
              <w:jc w:val="center"/>
              <w:textAlignment w:val="auto"/>
              <w:rPr>
                <w:rFonts w:eastAsia="Times New Roman"/>
                <w:color w:val="000000"/>
                <w:sz w:val="20"/>
                <w:szCs w:val="20"/>
                <w:lang w:eastAsia="hr-HR"/>
              </w:rPr>
            </w:pPr>
            <w:r w:rsidRPr="00940170">
              <w:rPr>
                <w:rFonts w:eastAsia="Times New Roman"/>
                <w:color w:val="000000"/>
                <w:sz w:val="20"/>
                <w:szCs w:val="20"/>
                <w:lang w:eastAsia="hr-HR"/>
              </w:rPr>
              <w:t>Integracijsko</w:t>
            </w:r>
          </w:p>
          <w:p w14:paraId="159AEAA0" w14:textId="099D16DD" w:rsidR="00940170" w:rsidRPr="00940170" w:rsidRDefault="00940170" w:rsidP="00101AD5">
            <w:pPr>
              <w:suppressAutoHyphens w:val="0"/>
              <w:autoSpaceDN/>
              <w:spacing w:after="0" w:line="240" w:lineRule="auto"/>
              <w:ind w:firstLine="0"/>
              <w:jc w:val="center"/>
              <w:textAlignment w:val="auto"/>
              <w:rPr>
                <w:rFonts w:ascii="Times New Roman" w:eastAsia="Times New Roman" w:hAnsi="Times New Roman" w:cs="Times New Roman"/>
                <w:sz w:val="20"/>
                <w:szCs w:val="20"/>
                <w:lang w:eastAsia="hr-HR"/>
              </w:rPr>
            </w:pPr>
            <w:r w:rsidRPr="00940170">
              <w:rPr>
                <w:rFonts w:eastAsia="Times New Roman"/>
                <w:color w:val="000000"/>
                <w:sz w:val="20"/>
                <w:szCs w:val="20"/>
                <w:lang w:eastAsia="hr-HR"/>
              </w:rPr>
              <w:t>testiranje</w:t>
            </w:r>
          </w:p>
        </w:tc>
        <w:tc>
          <w:tcPr>
            <w:tcW w:w="1000" w:type="pct"/>
            <w:tcMar>
              <w:top w:w="100" w:type="dxa"/>
              <w:left w:w="100" w:type="dxa"/>
              <w:bottom w:w="100" w:type="dxa"/>
              <w:right w:w="100" w:type="dxa"/>
            </w:tcMar>
            <w:hideMark/>
          </w:tcPr>
          <w:p w14:paraId="6548EC82" w14:textId="77777777" w:rsidR="00940170" w:rsidRDefault="00940170" w:rsidP="00101AD5">
            <w:pPr>
              <w:suppressAutoHyphens w:val="0"/>
              <w:autoSpaceDN/>
              <w:spacing w:after="0" w:line="240" w:lineRule="auto"/>
              <w:ind w:firstLine="0"/>
              <w:jc w:val="center"/>
              <w:textAlignment w:val="auto"/>
              <w:rPr>
                <w:rFonts w:eastAsia="Times New Roman"/>
                <w:color w:val="000000"/>
                <w:sz w:val="20"/>
                <w:szCs w:val="20"/>
                <w:lang w:eastAsia="hr-HR"/>
              </w:rPr>
            </w:pPr>
            <w:r w:rsidRPr="00940170">
              <w:rPr>
                <w:rFonts w:eastAsia="Times New Roman"/>
                <w:color w:val="000000"/>
                <w:sz w:val="20"/>
                <w:szCs w:val="20"/>
                <w:lang w:eastAsia="hr-HR"/>
              </w:rPr>
              <w:t>Rana povratna</w:t>
            </w:r>
          </w:p>
          <w:p w14:paraId="45EAEFDC" w14:textId="6E5F19CC" w:rsidR="00940170" w:rsidRDefault="00940170" w:rsidP="00101AD5">
            <w:pPr>
              <w:suppressAutoHyphens w:val="0"/>
              <w:autoSpaceDN/>
              <w:spacing w:after="0" w:line="240" w:lineRule="auto"/>
              <w:ind w:firstLine="0"/>
              <w:jc w:val="center"/>
              <w:textAlignment w:val="auto"/>
              <w:rPr>
                <w:rFonts w:eastAsia="Times New Roman"/>
                <w:color w:val="000000"/>
                <w:sz w:val="20"/>
                <w:szCs w:val="20"/>
                <w:lang w:eastAsia="hr-HR"/>
              </w:rPr>
            </w:pPr>
            <w:r w:rsidRPr="00940170">
              <w:rPr>
                <w:rFonts w:eastAsia="Times New Roman"/>
                <w:color w:val="000000"/>
                <w:sz w:val="20"/>
                <w:szCs w:val="20"/>
                <w:lang w:eastAsia="hr-HR"/>
              </w:rPr>
              <w:t>Informacija</w:t>
            </w:r>
          </w:p>
          <w:p w14:paraId="7327B7B1" w14:textId="363C6491" w:rsidR="00940170" w:rsidRPr="00940170" w:rsidRDefault="00940170" w:rsidP="00101AD5">
            <w:pPr>
              <w:suppressAutoHyphens w:val="0"/>
              <w:autoSpaceDN/>
              <w:spacing w:after="0" w:line="240" w:lineRule="auto"/>
              <w:ind w:firstLine="0"/>
              <w:jc w:val="center"/>
              <w:textAlignment w:val="auto"/>
              <w:rPr>
                <w:rFonts w:ascii="Times New Roman" w:eastAsia="Times New Roman" w:hAnsi="Times New Roman" w:cs="Times New Roman"/>
                <w:sz w:val="20"/>
                <w:szCs w:val="20"/>
                <w:lang w:eastAsia="hr-HR"/>
              </w:rPr>
            </w:pPr>
            <w:r w:rsidRPr="00940170">
              <w:rPr>
                <w:rFonts w:eastAsia="Times New Roman"/>
                <w:color w:val="000000"/>
                <w:sz w:val="20"/>
                <w:szCs w:val="20"/>
                <w:lang w:eastAsia="hr-HR"/>
              </w:rPr>
              <w:t>korisnika / beta test</w:t>
            </w:r>
          </w:p>
        </w:tc>
        <w:tc>
          <w:tcPr>
            <w:tcW w:w="1000" w:type="pct"/>
            <w:tcMar>
              <w:top w:w="100" w:type="dxa"/>
              <w:left w:w="100" w:type="dxa"/>
              <w:bottom w:w="100" w:type="dxa"/>
              <w:right w:w="100" w:type="dxa"/>
            </w:tcMar>
            <w:hideMark/>
          </w:tcPr>
          <w:p w14:paraId="55BEEAA6" w14:textId="77777777" w:rsidR="00940170" w:rsidRPr="00940170" w:rsidRDefault="00940170" w:rsidP="00101AD5">
            <w:pPr>
              <w:suppressAutoHyphens w:val="0"/>
              <w:autoSpaceDN/>
              <w:spacing w:after="0" w:line="240" w:lineRule="auto"/>
              <w:ind w:firstLine="0"/>
              <w:jc w:val="center"/>
              <w:textAlignment w:val="auto"/>
              <w:rPr>
                <w:rFonts w:ascii="Times New Roman" w:eastAsia="Times New Roman" w:hAnsi="Times New Roman" w:cs="Times New Roman"/>
                <w:sz w:val="20"/>
                <w:szCs w:val="20"/>
                <w:lang w:eastAsia="hr-HR"/>
              </w:rPr>
            </w:pPr>
            <w:r w:rsidRPr="00940170">
              <w:rPr>
                <w:rFonts w:eastAsia="Times New Roman"/>
                <w:color w:val="000000"/>
                <w:sz w:val="20"/>
                <w:szCs w:val="20"/>
                <w:lang w:eastAsia="hr-HR"/>
              </w:rPr>
              <w:t>Post-produkcijsko izdanje</w:t>
            </w:r>
          </w:p>
        </w:tc>
      </w:tr>
      <w:tr w:rsidR="00940170" w:rsidRPr="00940170" w14:paraId="37A150D8" w14:textId="77777777" w:rsidTr="004B5B4D">
        <w:tc>
          <w:tcPr>
            <w:tcW w:w="1000" w:type="pct"/>
            <w:tcMar>
              <w:top w:w="100" w:type="dxa"/>
              <w:left w:w="100" w:type="dxa"/>
              <w:bottom w:w="100" w:type="dxa"/>
              <w:right w:w="100" w:type="dxa"/>
            </w:tcMar>
            <w:hideMark/>
          </w:tcPr>
          <w:p w14:paraId="6F498F3F" w14:textId="77777777" w:rsidR="00940170" w:rsidRPr="00940170" w:rsidRDefault="00940170" w:rsidP="00101AD5">
            <w:pPr>
              <w:suppressAutoHyphens w:val="0"/>
              <w:autoSpaceDN/>
              <w:spacing w:after="0" w:line="240" w:lineRule="auto"/>
              <w:ind w:firstLine="0"/>
              <w:jc w:val="center"/>
              <w:textAlignment w:val="auto"/>
              <w:rPr>
                <w:rFonts w:ascii="Times New Roman" w:eastAsia="Times New Roman" w:hAnsi="Times New Roman" w:cs="Times New Roman"/>
                <w:szCs w:val="24"/>
                <w:lang w:eastAsia="hr-HR"/>
              </w:rPr>
            </w:pPr>
            <w:r w:rsidRPr="00940170">
              <w:rPr>
                <w:rFonts w:eastAsia="Times New Roman"/>
                <w:i/>
                <w:iCs/>
                <w:color w:val="000000"/>
                <w:szCs w:val="24"/>
                <w:lang w:eastAsia="hr-HR"/>
              </w:rPr>
              <w:t>1X</w:t>
            </w:r>
          </w:p>
        </w:tc>
        <w:tc>
          <w:tcPr>
            <w:tcW w:w="1000" w:type="pct"/>
            <w:tcMar>
              <w:top w:w="100" w:type="dxa"/>
              <w:left w:w="100" w:type="dxa"/>
              <w:bottom w:w="100" w:type="dxa"/>
              <w:right w:w="100" w:type="dxa"/>
            </w:tcMar>
            <w:hideMark/>
          </w:tcPr>
          <w:p w14:paraId="7409510E" w14:textId="77777777" w:rsidR="00940170" w:rsidRPr="00940170" w:rsidRDefault="00940170" w:rsidP="00101AD5">
            <w:pPr>
              <w:suppressAutoHyphens w:val="0"/>
              <w:autoSpaceDN/>
              <w:spacing w:after="0" w:line="240" w:lineRule="auto"/>
              <w:ind w:firstLine="0"/>
              <w:jc w:val="center"/>
              <w:textAlignment w:val="auto"/>
              <w:rPr>
                <w:rFonts w:ascii="Times New Roman" w:eastAsia="Times New Roman" w:hAnsi="Times New Roman" w:cs="Times New Roman"/>
                <w:szCs w:val="24"/>
                <w:lang w:eastAsia="hr-HR"/>
              </w:rPr>
            </w:pPr>
            <w:r w:rsidRPr="00940170">
              <w:rPr>
                <w:rFonts w:eastAsia="Times New Roman"/>
                <w:i/>
                <w:iCs/>
                <w:color w:val="000000"/>
                <w:szCs w:val="24"/>
                <w:lang w:eastAsia="hr-HR"/>
              </w:rPr>
              <w:t>5X</w:t>
            </w:r>
          </w:p>
        </w:tc>
        <w:tc>
          <w:tcPr>
            <w:tcW w:w="1000" w:type="pct"/>
            <w:tcMar>
              <w:top w:w="100" w:type="dxa"/>
              <w:left w:w="100" w:type="dxa"/>
              <w:bottom w:w="100" w:type="dxa"/>
              <w:right w:w="100" w:type="dxa"/>
            </w:tcMar>
            <w:hideMark/>
          </w:tcPr>
          <w:p w14:paraId="247778F4" w14:textId="77777777" w:rsidR="00940170" w:rsidRPr="00940170" w:rsidRDefault="00940170" w:rsidP="00101AD5">
            <w:pPr>
              <w:suppressAutoHyphens w:val="0"/>
              <w:autoSpaceDN/>
              <w:spacing w:after="0" w:line="240" w:lineRule="auto"/>
              <w:ind w:firstLine="0"/>
              <w:jc w:val="center"/>
              <w:textAlignment w:val="auto"/>
              <w:rPr>
                <w:rFonts w:ascii="Times New Roman" w:eastAsia="Times New Roman" w:hAnsi="Times New Roman" w:cs="Times New Roman"/>
                <w:szCs w:val="24"/>
                <w:lang w:eastAsia="hr-HR"/>
              </w:rPr>
            </w:pPr>
            <w:r w:rsidRPr="00940170">
              <w:rPr>
                <w:rFonts w:eastAsia="Times New Roman"/>
                <w:i/>
                <w:iCs/>
                <w:color w:val="000000"/>
                <w:szCs w:val="24"/>
                <w:lang w:eastAsia="hr-HR"/>
              </w:rPr>
              <w:t>10X</w:t>
            </w:r>
          </w:p>
        </w:tc>
        <w:tc>
          <w:tcPr>
            <w:tcW w:w="1000" w:type="pct"/>
            <w:tcMar>
              <w:top w:w="100" w:type="dxa"/>
              <w:left w:w="100" w:type="dxa"/>
              <w:bottom w:w="100" w:type="dxa"/>
              <w:right w:w="100" w:type="dxa"/>
            </w:tcMar>
            <w:hideMark/>
          </w:tcPr>
          <w:p w14:paraId="1667EDA7" w14:textId="77777777" w:rsidR="00940170" w:rsidRPr="00940170" w:rsidRDefault="00940170" w:rsidP="00101AD5">
            <w:pPr>
              <w:suppressAutoHyphens w:val="0"/>
              <w:autoSpaceDN/>
              <w:spacing w:after="0" w:line="240" w:lineRule="auto"/>
              <w:ind w:firstLine="0"/>
              <w:jc w:val="center"/>
              <w:textAlignment w:val="auto"/>
              <w:rPr>
                <w:rFonts w:ascii="Times New Roman" w:eastAsia="Times New Roman" w:hAnsi="Times New Roman" w:cs="Times New Roman"/>
                <w:szCs w:val="24"/>
                <w:lang w:eastAsia="hr-HR"/>
              </w:rPr>
            </w:pPr>
            <w:r w:rsidRPr="00940170">
              <w:rPr>
                <w:rFonts w:eastAsia="Times New Roman"/>
                <w:i/>
                <w:iCs/>
                <w:color w:val="000000"/>
                <w:szCs w:val="24"/>
                <w:lang w:eastAsia="hr-HR"/>
              </w:rPr>
              <w:t>15X</w:t>
            </w:r>
          </w:p>
        </w:tc>
        <w:tc>
          <w:tcPr>
            <w:tcW w:w="1000" w:type="pct"/>
            <w:tcMar>
              <w:top w:w="100" w:type="dxa"/>
              <w:left w:w="100" w:type="dxa"/>
              <w:bottom w:w="100" w:type="dxa"/>
              <w:right w:w="100" w:type="dxa"/>
            </w:tcMar>
            <w:hideMark/>
          </w:tcPr>
          <w:p w14:paraId="2C14DE4F" w14:textId="77777777" w:rsidR="00940170" w:rsidRPr="00940170" w:rsidRDefault="00940170" w:rsidP="00101AD5">
            <w:pPr>
              <w:suppressAutoHyphens w:val="0"/>
              <w:autoSpaceDN/>
              <w:spacing w:after="0" w:line="240" w:lineRule="auto"/>
              <w:ind w:firstLine="0"/>
              <w:jc w:val="center"/>
              <w:textAlignment w:val="auto"/>
              <w:rPr>
                <w:rFonts w:ascii="Times New Roman" w:eastAsia="Times New Roman" w:hAnsi="Times New Roman" w:cs="Times New Roman"/>
                <w:szCs w:val="24"/>
                <w:lang w:eastAsia="hr-HR"/>
              </w:rPr>
            </w:pPr>
            <w:r w:rsidRPr="00940170">
              <w:rPr>
                <w:rFonts w:eastAsia="Times New Roman"/>
                <w:i/>
                <w:iCs/>
                <w:color w:val="000000"/>
                <w:szCs w:val="24"/>
                <w:lang w:eastAsia="hr-HR"/>
              </w:rPr>
              <w:t>30X</w:t>
            </w:r>
          </w:p>
        </w:tc>
      </w:tr>
    </w:tbl>
    <w:p w14:paraId="4905ECE3" w14:textId="77777777" w:rsidR="00940170" w:rsidRPr="00940170" w:rsidRDefault="00940170" w:rsidP="00940170">
      <w:pPr>
        <w:suppressAutoHyphens w:val="0"/>
        <w:autoSpaceDN/>
        <w:spacing w:after="0" w:line="240" w:lineRule="auto"/>
        <w:ind w:firstLine="0"/>
        <w:jc w:val="left"/>
        <w:textAlignment w:val="auto"/>
        <w:rPr>
          <w:rFonts w:ascii="Times New Roman" w:eastAsia="Times New Roman" w:hAnsi="Times New Roman" w:cs="Times New Roman"/>
          <w:szCs w:val="24"/>
          <w:lang w:eastAsia="hr-HR"/>
        </w:rPr>
      </w:pPr>
    </w:p>
    <w:p w14:paraId="25F714EF" w14:textId="2D0A99A8" w:rsidR="00B05814" w:rsidRDefault="00940170" w:rsidP="008743A2">
      <w:r w:rsidRPr="00940170">
        <w:t>Zbog ovoga je smanjivanje broja</w:t>
      </w:r>
      <w:r w:rsidR="003672F2">
        <w:t xml:space="preserve"> nedostataka</w:t>
      </w:r>
      <w:r w:rsidRPr="00940170">
        <w:t xml:space="preserve"> otkrivanjem u što ranijim fazama razvoja učinkovita strategija za smanjivanje troškova.</w:t>
      </w:r>
      <w:r w:rsidR="002E6B6D">
        <w:t xml:space="preserve"> Ako </w:t>
      </w:r>
      <w:r w:rsidR="00414453">
        <w:t>se uz</w:t>
      </w:r>
      <w:r w:rsidR="002E6B6D">
        <w:t xml:space="preserve"> ovo uzm</w:t>
      </w:r>
      <w:r w:rsidR="00414453">
        <w:t>u</w:t>
      </w:r>
      <w:r w:rsidR="002E6B6D">
        <w:t xml:space="preserve"> u obzir potencijaln</w:t>
      </w:r>
      <w:r w:rsidR="00414453">
        <w:t>i</w:t>
      </w:r>
      <w:r w:rsidR="002E6B6D">
        <w:t xml:space="preserve"> troškov</w:t>
      </w:r>
      <w:r w:rsidR="00414453">
        <w:t>i</w:t>
      </w:r>
      <w:r w:rsidR="002E6B6D">
        <w:t xml:space="preserve"> koji mogu nastati kod iskorištavanja sigurnosnih propusta, postaje očito kako je razvoj softvera koji je siguran i pouzdan puno jeftiniji od ispravljanja nedostataka poslije razvoja</w:t>
      </w:r>
      <w:r w:rsidR="008743A2">
        <w:t xml:space="preserve"> </w:t>
      </w:r>
      <w:r w:rsidR="008743A2">
        <w:fldChar w:fldCharType="begin"/>
      </w:r>
      <w:r w:rsidR="00471DDC">
        <w:instrText xml:space="preserve"> ADDIN ZOTERO_ITEM CSL_CITATION {"citationID":"u6L8XoAw","properties":{"formattedCitation":"[4, str. 3]","plainCitation":"[4, str. 3]","noteIndex":0},"citationItems":[{"id":15,"uris":["http://zotero.org/users/local/12e9EkRt/items/W2WU6JSB"],"uri":["http://zotero.org/users/local/12e9EkRt/items/W2WU6JSB"],"itemData":{"id":15,"type":"article","publisher":"OWASP","title":"OWASP Secure Coding Practices Quick Reference Guide, Version 2.0","URL":"https://owasp.org/www-pdf-archive/OWASP_SCP_Quick_Reference_Guide_v2.pdf","issued":{"date-parts":[["2010",11]]}},"locator":"3"}],"schema":"https://github.com/citation-style-language/schema/raw/master/csl-citation.json"} </w:instrText>
      </w:r>
      <w:r w:rsidR="008743A2">
        <w:fldChar w:fldCharType="separate"/>
      </w:r>
      <w:r w:rsidR="00471DDC" w:rsidRPr="00471DDC">
        <w:t>[4, str. 3]</w:t>
      </w:r>
      <w:r w:rsidR="008743A2">
        <w:fldChar w:fldCharType="end"/>
      </w:r>
      <w:r w:rsidR="002E6B6D">
        <w:t>.</w:t>
      </w:r>
    </w:p>
    <w:p w14:paraId="10124564" w14:textId="0F40E5E4" w:rsidR="00B379EF" w:rsidRDefault="00B379EF" w:rsidP="007304E6">
      <w:pPr>
        <w:pStyle w:val="Textbody"/>
      </w:pPr>
      <w:r w:rsidRPr="00B379EF">
        <w:t>Možda je nemoguće potpuno izbjeći stvaranje ranjivosti i proizvesti potpuno siguran softver, ali moguće je unaprijediti sigurnost smanjivanjem broj ranjivosti koje nastaju u softveru, te otkrivanjem nastalih ranjivosti kako bi se ispravile na vrijeme i izbjegla potencijalna šteta.</w:t>
      </w:r>
      <w:r w:rsidRPr="008252D2">
        <w:t xml:space="preserve"> Pitanje je kako to izvesti na što učinkovitiji način </w:t>
      </w:r>
      <w:r w:rsidRPr="00235A6D">
        <w:rPr>
          <w:color w:val="FF0000"/>
        </w:rPr>
        <w:fldChar w:fldCharType="begin"/>
      </w:r>
      <w:r w:rsidR="00435690">
        <w:rPr>
          <w:color w:val="FF0000"/>
        </w:rPr>
        <w:instrText xml:space="preserve"> ADDIN ZOTERO_ITEM CSL_CITATION {"citationID":"N5n6Ct7O","properties":{"formattedCitation":"[6, str. 4]","plainCitation":"[6, str. 4]","noteIndex":0},"citationItems":[{"id":44,"uris":["http://zotero.org/users/local/12e9EkRt/items/HYYF5PI2"],"uri":["http://zotero.org/users/local/12e9EkRt/items/HYYF5PI2"],"itemData":{"id":44,"type":"paper-conference","container-title":"World Conference on Information Security Education","title":"Cybersecurity Through Secure Software Development","author":[{"family":"Jøsang","given":"Audun"},{"family":"Ødegaard","given":"Marte"},{"family":"Oftedal","given":"Erlend"}],"issued":{"date-parts":[["2015"]]}},"locator":"4"}],"schema":"https://github.com/citation-style-language/schema/raw/master/csl-citation.json"} </w:instrText>
      </w:r>
      <w:r w:rsidRPr="00235A6D">
        <w:rPr>
          <w:color w:val="FF0000"/>
        </w:rPr>
        <w:fldChar w:fldCharType="separate"/>
      </w:r>
      <w:r w:rsidR="00435690" w:rsidRPr="00435690">
        <w:t>[6, str. 4]</w:t>
      </w:r>
      <w:r w:rsidRPr="00235A6D">
        <w:rPr>
          <w:color w:val="FF0000"/>
        </w:rPr>
        <w:fldChar w:fldCharType="end"/>
      </w:r>
      <w:r w:rsidRPr="00B379EF">
        <w:t>.</w:t>
      </w:r>
    </w:p>
    <w:p w14:paraId="24F3A23A" w14:textId="77777777" w:rsidR="00235A6D" w:rsidRDefault="00235A6D" w:rsidP="007304E6">
      <w:pPr>
        <w:pStyle w:val="Textbody"/>
      </w:pPr>
    </w:p>
    <w:p w14:paraId="62CF57D5" w14:textId="27FCB68A" w:rsidR="00235A6D" w:rsidRDefault="00235A6D" w:rsidP="007304E6">
      <w:pPr>
        <w:pStyle w:val="Textbody"/>
        <w:sectPr w:rsidR="00235A6D" w:rsidSect="005E3A76">
          <w:footerReference w:type="default" r:id="rId10"/>
          <w:pgSz w:w="11906" w:h="16838"/>
          <w:pgMar w:top="1418" w:right="1418" w:bottom="1418" w:left="1418" w:header="720" w:footer="720" w:gutter="0"/>
          <w:pgNumType w:start="1"/>
          <w:cols w:space="720"/>
        </w:sectPr>
      </w:pPr>
    </w:p>
    <w:p w14:paraId="655E59F7" w14:textId="31C3643A" w:rsidR="00B05814" w:rsidRDefault="00F51961" w:rsidP="00EF392B">
      <w:pPr>
        <w:pStyle w:val="Heading1"/>
      </w:pPr>
      <w:bookmarkStart w:id="7" w:name="__RefHeading___Toc6666_3615730722"/>
      <w:bookmarkStart w:id="8" w:name="_Toc48724051"/>
      <w:r w:rsidRPr="00F51961">
        <w:lastRenderedPageBreak/>
        <w:t xml:space="preserve">Životni ciklus razvoja </w:t>
      </w:r>
      <w:bookmarkEnd w:id="7"/>
      <w:r w:rsidR="00400524">
        <w:t>softvera</w:t>
      </w:r>
      <w:bookmarkEnd w:id="8"/>
    </w:p>
    <w:p w14:paraId="3BB26FB8" w14:textId="1568BC90" w:rsidR="00F51961" w:rsidRPr="00F51961" w:rsidRDefault="00F51961" w:rsidP="00F51961">
      <w:pPr>
        <w:pStyle w:val="Heading2"/>
      </w:pPr>
      <w:bookmarkStart w:id="9" w:name="_Toc48724052"/>
      <w:r w:rsidRPr="00F51961">
        <w:t>Proces</w:t>
      </w:r>
      <w:r>
        <w:t>i</w:t>
      </w:r>
      <w:r w:rsidRPr="00F51961">
        <w:t xml:space="preserve"> </w:t>
      </w:r>
      <w:r>
        <w:t>i modeli</w:t>
      </w:r>
      <w:bookmarkStart w:id="10" w:name="__RefHeading___Toc6668_3615730722"/>
      <w:bookmarkEnd w:id="9"/>
    </w:p>
    <w:p w14:paraId="4774C168" w14:textId="11E2226C" w:rsidR="00F51961" w:rsidRPr="00F51961" w:rsidRDefault="00F51961" w:rsidP="00F51961">
      <w:r w:rsidRPr="00F51961">
        <w:t xml:space="preserve">Proces razvoja softvera ili </w:t>
      </w:r>
      <w:r>
        <w:t>ž</w:t>
      </w:r>
      <w:r w:rsidRPr="00F51961">
        <w:t xml:space="preserve">ivotni ciklus razvoja softvera </w:t>
      </w:r>
      <w:r w:rsidRPr="008B75AE">
        <w:rPr>
          <w:lang w:val="en-US"/>
        </w:rPr>
        <w:t>(</w:t>
      </w:r>
      <w:r w:rsidR="008B75AE" w:rsidRPr="00E07A89">
        <w:rPr>
          <w:lang w:val="en-US"/>
        </w:rPr>
        <w:t>e</w:t>
      </w:r>
      <w:r w:rsidRPr="00E07A89">
        <w:rPr>
          <w:lang w:val="en-US"/>
        </w:rPr>
        <w:t>ngl.</w:t>
      </w:r>
      <w:r w:rsidRPr="001C064B">
        <w:rPr>
          <w:i/>
          <w:iCs/>
          <w:lang w:val="en-US"/>
        </w:rPr>
        <w:t xml:space="preserve"> </w:t>
      </w:r>
      <w:r w:rsidR="0042796D">
        <w:rPr>
          <w:i/>
          <w:iCs/>
          <w:lang w:val="en-US"/>
        </w:rPr>
        <w:t>s</w:t>
      </w:r>
      <w:r w:rsidRPr="001C064B">
        <w:rPr>
          <w:i/>
          <w:iCs/>
          <w:lang w:val="en-US"/>
        </w:rPr>
        <w:t xml:space="preserve">oftware </w:t>
      </w:r>
      <w:r w:rsidR="0042796D">
        <w:rPr>
          <w:i/>
          <w:iCs/>
          <w:lang w:val="en-US"/>
        </w:rPr>
        <w:t>d</w:t>
      </w:r>
      <w:r w:rsidRPr="001C064B">
        <w:rPr>
          <w:i/>
          <w:iCs/>
          <w:lang w:val="en-US"/>
        </w:rPr>
        <w:t xml:space="preserve">evelopment </w:t>
      </w:r>
      <w:r w:rsidR="0042796D">
        <w:rPr>
          <w:i/>
          <w:iCs/>
          <w:lang w:val="en-US"/>
        </w:rPr>
        <w:t>l</w:t>
      </w:r>
      <w:r w:rsidRPr="001C064B">
        <w:rPr>
          <w:i/>
          <w:iCs/>
          <w:lang w:val="en-US"/>
        </w:rPr>
        <w:t xml:space="preserve">ife </w:t>
      </w:r>
      <w:r w:rsidR="0042796D">
        <w:rPr>
          <w:i/>
          <w:iCs/>
          <w:lang w:val="en-US"/>
        </w:rPr>
        <w:t>c</w:t>
      </w:r>
      <w:r w:rsidRPr="001C064B">
        <w:rPr>
          <w:i/>
          <w:iCs/>
          <w:lang w:val="en-US"/>
        </w:rPr>
        <w:t>ycle, SDLC</w:t>
      </w:r>
      <w:r w:rsidR="001A3396" w:rsidRPr="008B75AE">
        <w:rPr>
          <w:lang w:val="en-US"/>
        </w:rPr>
        <w:fldChar w:fldCharType="begin"/>
      </w:r>
      <w:r w:rsidR="001A3396" w:rsidRPr="008B75AE">
        <w:instrText xml:space="preserve"> XE "</w:instrText>
      </w:r>
      <w:r w:rsidR="001A3396" w:rsidRPr="008B75AE">
        <w:rPr>
          <w:lang w:val="en-US"/>
        </w:rPr>
        <w:instrText>SDLC:</w:instrText>
      </w:r>
      <w:r w:rsidR="001A3396" w:rsidRPr="008B75AE">
        <w:instrText xml:space="preserve">Software Development Life Cycle" \t "" </w:instrText>
      </w:r>
      <w:r w:rsidR="001A3396" w:rsidRPr="008B75AE">
        <w:rPr>
          <w:lang w:val="en-US"/>
        </w:rPr>
        <w:fldChar w:fldCharType="end"/>
      </w:r>
      <w:r w:rsidRPr="008B75AE">
        <w:rPr>
          <w:lang w:val="en-US"/>
        </w:rPr>
        <w:t>)</w:t>
      </w:r>
      <w:r w:rsidRPr="008B75AE">
        <w:t xml:space="preserve"> </w:t>
      </w:r>
      <w:r w:rsidRPr="00F51961">
        <w:t xml:space="preserve">je </w:t>
      </w:r>
      <w:r w:rsidR="004860D4">
        <w:t>skup aktivnosti koje se provode s ciljem proizvodnje softvera.</w:t>
      </w:r>
    </w:p>
    <w:p w14:paraId="652C99A8" w14:textId="4615D952" w:rsidR="00F51961" w:rsidRPr="00F51961" w:rsidRDefault="00F51961" w:rsidP="00F51961">
      <w:r w:rsidRPr="00F51961">
        <w:t>Postoji više modela procesa razvoja sof</w:t>
      </w:r>
      <w:r w:rsidR="001C064B">
        <w:t>t</w:t>
      </w:r>
      <w:r w:rsidRPr="00F51961">
        <w:t>vera</w:t>
      </w:r>
      <w:r w:rsidR="00D41F0A">
        <w:t>.</w:t>
      </w:r>
      <w:r w:rsidRPr="00F51961">
        <w:t xml:space="preserve"> Neki od modela su</w:t>
      </w:r>
      <w:r w:rsidR="00D41F0A">
        <w:t xml:space="preserve"> </w:t>
      </w:r>
      <w:r w:rsidR="00D41F0A">
        <w:fldChar w:fldCharType="begin"/>
      </w:r>
      <w:r w:rsidR="00435690">
        <w:instrText xml:space="preserve"> ADDIN ZOTERO_ITEM CSL_CITATION {"citationID":"XM7AGeml","properties":{"formattedCitation":"[7, str. 35]","plainCitation":"[7, str. 35]","noteIndex":0},"citationItems":[{"id":6,"uris":["http://zotero.org/users/local/12e9EkRt/items/TLJE4EFQ"],"uri":["http://zotero.org/users/local/12e9EkRt/items/TLJE4EFQ"],"itemData":{"id":6,"type":"book","publisher":"Sveučilište u Splitu","title":"Programsko inženjerstvo - Skripta","author":[{"family":"Klarin","given":"Karmen"}],"issued":{"date-parts":[["2012"]]}},"locator":"35"}],"schema":"https://github.com/citation-style-language/schema/raw/master/csl-citation.json"} </w:instrText>
      </w:r>
      <w:r w:rsidR="00D41F0A">
        <w:fldChar w:fldCharType="separate"/>
      </w:r>
      <w:r w:rsidR="00435690" w:rsidRPr="00435690">
        <w:t>[7, str. 35]</w:t>
      </w:r>
      <w:r w:rsidR="00D41F0A">
        <w:fldChar w:fldCharType="end"/>
      </w:r>
      <w:r w:rsidRPr="00F51961">
        <w:t>:</w:t>
      </w:r>
    </w:p>
    <w:p w14:paraId="7B0FAAED" w14:textId="1AD5D869" w:rsidR="00F51961" w:rsidRPr="00F51961" w:rsidRDefault="00F51961" w:rsidP="000508BC">
      <w:pPr>
        <w:pStyle w:val="ListParagraph"/>
        <w:numPr>
          <w:ilvl w:val="0"/>
          <w:numId w:val="6"/>
        </w:numPr>
      </w:pPr>
      <w:r>
        <w:t>Vodopadni model</w:t>
      </w:r>
      <w:r w:rsidR="00F0053C">
        <w:t xml:space="preserve"> </w:t>
      </w:r>
      <w:r w:rsidR="00F0053C" w:rsidRPr="008B75AE">
        <w:rPr>
          <w:lang w:val="en-US"/>
        </w:rPr>
        <w:t>(</w:t>
      </w:r>
      <w:r w:rsidR="008B75AE" w:rsidRPr="00E07A89">
        <w:rPr>
          <w:lang w:val="en-US"/>
        </w:rPr>
        <w:t>e</w:t>
      </w:r>
      <w:r w:rsidR="00F0053C" w:rsidRPr="00E07A89">
        <w:rPr>
          <w:lang w:val="en-US"/>
        </w:rPr>
        <w:t>ngl.</w:t>
      </w:r>
      <w:r w:rsidR="00F0053C" w:rsidRPr="00F0053C">
        <w:rPr>
          <w:i/>
          <w:iCs/>
          <w:lang w:val="en-US"/>
        </w:rPr>
        <w:t xml:space="preserve"> </w:t>
      </w:r>
      <w:r w:rsidR="0042796D">
        <w:rPr>
          <w:i/>
          <w:iCs/>
          <w:lang w:val="en-US"/>
        </w:rPr>
        <w:t>w</w:t>
      </w:r>
      <w:r w:rsidR="00F0053C" w:rsidRPr="00F0053C">
        <w:rPr>
          <w:i/>
          <w:iCs/>
          <w:lang w:val="en-US"/>
        </w:rPr>
        <w:t>aterfall</w:t>
      </w:r>
      <w:r w:rsidR="00F0053C" w:rsidRPr="008B75AE">
        <w:rPr>
          <w:lang w:val="en-US"/>
        </w:rPr>
        <w:t>)</w:t>
      </w:r>
      <w:r w:rsidR="00F0053C" w:rsidRPr="008B75AE">
        <w:t>:</w:t>
      </w:r>
      <w:r w:rsidR="00F0053C">
        <w:t xml:space="preserve"> Linearni proces koji je primjenjiv kada su korisnički zahtjevi dobro definirani. Aktivnosti se odvijaju kroz sekvencijalne faz</w:t>
      </w:r>
      <w:r w:rsidR="00390F21">
        <w:t>e bez povratne informacije</w:t>
      </w:r>
      <w:r w:rsidR="00F0053C">
        <w:t>.</w:t>
      </w:r>
      <w:r w:rsidR="00390F21">
        <w:t xml:space="preserve"> Proces završava završetkom posljednje faze.</w:t>
      </w:r>
    </w:p>
    <w:p w14:paraId="36D3B610" w14:textId="65D0A1B9" w:rsidR="00F51961" w:rsidRDefault="00F51961" w:rsidP="000508BC">
      <w:pPr>
        <w:pStyle w:val="ListParagraph"/>
        <w:numPr>
          <w:ilvl w:val="0"/>
          <w:numId w:val="6"/>
        </w:numPr>
      </w:pPr>
      <w:r w:rsidRPr="00F51961">
        <w:t>Inkrementalni (evolucijski) mode</w:t>
      </w:r>
      <w:r w:rsidR="00390F21">
        <w:t>l:</w:t>
      </w:r>
      <w:r w:rsidR="00443FFF">
        <w:t xml:space="preserve"> Koristi se kada projekt mora isporučiti rezultat ranije u životnom ciklusu softvera.</w:t>
      </w:r>
      <w:r w:rsidR="00390F21">
        <w:t xml:space="preserve"> Aktivnosti se unutar iteracije odvijaju sekvencijalno, a rezultat svake iteracije je djelomično rješenje.</w:t>
      </w:r>
    </w:p>
    <w:p w14:paraId="501299B1" w14:textId="14D26775" w:rsidR="00390F21" w:rsidRPr="00F51961" w:rsidRDefault="00390F21" w:rsidP="000508BC">
      <w:pPr>
        <w:pStyle w:val="ListParagraph"/>
        <w:numPr>
          <w:ilvl w:val="0"/>
          <w:numId w:val="6"/>
        </w:numPr>
      </w:pPr>
      <w:r w:rsidRPr="00F51961">
        <w:t>Iterativni model</w:t>
      </w:r>
      <w:r>
        <w:t>: Faze procesa su povezane u grupe povratnom vezom. Nakon izvršenja svake faze nastavak izvršavanja ovisi o povratnoj informaciji.</w:t>
      </w:r>
      <w:r w:rsidR="00325C5B">
        <w:t xml:space="preserve"> Posljednja faza ovisno i povratnoj informaciji rezultira djelomičnim rješenjem.</w:t>
      </w:r>
    </w:p>
    <w:p w14:paraId="55B8CBD0" w14:textId="26C967A5" w:rsidR="00F51961" w:rsidRPr="00F51961" w:rsidRDefault="003A7244" w:rsidP="000508BC">
      <w:pPr>
        <w:pStyle w:val="ListParagraph"/>
        <w:numPr>
          <w:ilvl w:val="0"/>
          <w:numId w:val="6"/>
        </w:numPr>
      </w:pPr>
      <w:r>
        <w:t>Prilagodljivi model: Primjenjuje se kod potrebe čestih promjena zahtjeva (specifikacija).</w:t>
      </w:r>
      <w:r w:rsidR="00325C5B">
        <w:t xml:space="preserve"> Aktivnosti se izvršavaju u ciklusima, a nakon završetka svakog ciklusa slijedi ponovno utvrđivanje zahtjeva.</w:t>
      </w:r>
    </w:p>
    <w:p w14:paraId="2D6FDEED" w14:textId="225C6BCD" w:rsidR="00F51961" w:rsidRPr="00F51961" w:rsidRDefault="00F51961" w:rsidP="00F51961">
      <w:r w:rsidRPr="00F51961">
        <w:t xml:space="preserve">Svaki model ima prednosti i mane i primjenjiv </w:t>
      </w:r>
      <w:r w:rsidR="00FC5C58">
        <w:t>je</w:t>
      </w:r>
      <w:r w:rsidRPr="00F51961">
        <w:t xml:space="preserve"> u odgovarajućim situacijama, pa ih organizacije usvajaju </w:t>
      </w:r>
      <w:r w:rsidR="003A7244">
        <w:t>i prilagođavaju</w:t>
      </w:r>
      <w:r w:rsidR="0075141C">
        <w:t xml:space="preserve"> ovisno o</w:t>
      </w:r>
      <w:r w:rsidR="003A7244">
        <w:t xml:space="preserve"> </w:t>
      </w:r>
      <w:r w:rsidRPr="00F51961">
        <w:t>svojim potrebama i mogućnostima.</w:t>
      </w:r>
    </w:p>
    <w:p w14:paraId="4F8AE8F5" w14:textId="60760EC1" w:rsidR="00B05814" w:rsidRDefault="00181FA0">
      <w:pPr>
        <w:pStyle w:val="Heading2"/>
      </w:pPr>
      <w:bookmarkStart w:id="11" w:name="_Toc48724053"/>
      <w:bookmarkEnd w:id="10"/>
      <w:r>
        <w:t>Generalizirani model</w:t>
      </w:r>
      <w:bookmarkEnd w:id="11"/>
    </w:p>
    <w:p w14:paraId="0C40F522" w14:textId="77777777" w:rsidR="00F51961" w:rsidRDefault="00F51961" w:rsidP="00F51961">
      <w:r w:rsidRPr="00F51961">
        <w:t>Procese razvoja softvera je moguće generalizirati promatranjem njihovih sličnosti i zajedničkih karakteristika.</w:t>
      </w:r>
    </w:p>
    <w:p w14:paraId="24A13A38" w14:textId="44E35EA3" w:rsidR="007B0F50" w:rsidRDefault="006C1ECD" w:rsidP="00101AD5">
      <w:pPr>
        <w:keepNext/>
        <w:ind w:firstLine="0"/>
        <w:jc w:val="center"/>
      </w:pPr>
      <w:r>
        <w:br w:type="page"/>
      </w:r>
      <w:r w:rsidR="006760C0" w:rsidRPr="006760C0">
        <w:rPr>
          <w:noProof/>
        </w:rPr>
        <w:lastRenderedPageBreak/>
        <w:drawing>
          <wp:inline distT="0" distB="0" distL="0" distR="0" wp14:anchorId="2CF1F885" wp14:editId="0C09AD72">
            <wp:extent cx="5943600" cy="3125354"/>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947319" cy="3127309"/>
                    </a:xfrm>
                    <a:prstGeom prst="rect">
                      <a:avLst/>
                    </a:prstGeom>
                  </pic:spPr>
                </pic:pic>
              </a:graphicData>
            </a:graphic>
          </wp:inline>
        </w:drawing>
      </w:r>
    </w:p>
    <w:p w14:paraId="3A313C34" w14:textId="0BE734A9" w:rsidR="006C1ECD" w:rsidRDefault="007B0F50" w:rsidP="000447B7">
      <w:pPr>
        <w:pStyle w:val="Caption"/>
        <w:rPr>
          <w:noProof/>
        </w:rPr>
      </w:pPr>
      <w:bookmarkStart w:id="12" w:name="_Toc48724086"/>
      <w:r>
        <w:t xml:space="preserve">Slika </w:t>
      </w:r>
      <w:r w:rsidR="00E94539">
        <w:fldChar w:fldCharType="begin"/>
      </w:r>
      <w:r w:rsidR="00E94539">
        <w:instrText xml:space="preserve"> SEQ Slika \* ARABIC </w:instrText>
      </w:r>
      <w:r w:rsidR="00E94539">
        <w:fldChar w:fldCharType="separate"/>
      </w:r>
      <w:r w:rsidR="008010AC">
        <w:rPr>
          <w:noProof/>
        </w:rPr>
        <w:t>1</w:t>
      </w:r>
      <w:r w:rsidR="00E94539">
        <w:rPr>
          <w:noProof/>
        </w:rPr>
        <w:fldChar w:fldCharType="end"/>
      </w:r>
      <w:r>
        <w:t xml:space="preserve">: </w:t>
      </w:r>
      <w:r w:rsidR="005A1DA8">
        <w:t>Faze</w:t>
      </w:r>
      <w:r>
        <w:t xml:space="preserve"> </w:t>
      </w:r>
      <w:r>
        <w:rPr>
          <w:noProof/>
        </w:rPr>
        <w:t xml:space="preserve">modela procesa razvoja softvera </w:t>
      </w:r>
      <w:r w:rsidR="001E7D76">
        <w:rPr>
          <w:noProof/>
        </w:rPr>
        <w:fldChar w:fldCharType="begin"/>
      </w:r>
      <w:r w:rsidR="00435690">
        <w:rPr>
          <w:noProof/>
        </w:rPr>
        <w:instrText xml:space="preserve"> ADDIN ZOTERO_ITEM CSL_CITATION {"citationID":"8PYT6M2l","properties":{"formattedCitation":"[8, str. 59]","plainCitation":"[8, str. 59]","noteIndex":0},"citationItems":[{"id":7,"uris":["http://zotero.org/users/local/12e9EkRt/items/7H6ZMVTQ"],"uri":["http://zotero.org/users/local/12e9EkRt/items/7H6ZMVTQ"],"itemData":{"id":7,"type":"book","edition":"1","ISBN":"978-0-7645-9636-0","publisher":"Wiley","title":"Effective Software Project Management","author":[{"family":"Wysocki","given":"Robert K."}],"issued":{"date-parts":[["2006"]]}},"locator":"59"}],"schema":"https://github.com/citation-style-language/schema/raw/master/csl-citation.json"} </w:instrText>
      </w:r>
      <w:r w:rsidR="001E7D76">
        <w:rPr>
          <w:noProof/>
        </w:rPr>
        <w:fldChar w:fldCharType="separate"/>
      </w:r>
      <w:r w:rsidR="00435690" w:rsidRPr="00435690">
        <w:rPr>
          <w:rFonts w:cs="Arial"/>
        </w:rPr>
        <w:t>[8, str. 59]</w:t>
      </w:r>
      <w:bookmarkEnd w:id="12"/>
      <w:r w:rsidR="001E7D76">
        <w:rPr>
          <w:noProof/>
        </w:rPr>
        <w:fldChar w:fldCharType="end"/>
      </w:r>
    </w:p>
    <w:p w14:paraId="4E7AC6E7" w14:textId="77777777" w:rsidR="007B0F50" w:rsidRDefault="007B0F50" w:rsidP="007B0F50">
      <w:pPr>
        <w:pStyle w:val="Caption"/>
      </w:pPr>
    </w:p>
    <w:p w14:paraId="51DC0AE7" w14:textId="5975603E" w:rsidR="00F51961" w:rsidRDefault="0042323E" w:rsidP="00F51961">
      <w:r>
        <w:t xml:space="preserve">Generalno, modeli </w:t>
      </w:r>
      <w:r w:rsidR="00F51961">
        <w:t>proces</w:t>
      </w:r>
      <w:r>
        <w:t>a</w:t>
      </w:r>
      <w:r w:rsidR="00F51961">
        <w:t xml:space="preserve"> dijele sljedeće osnovne faze:</w:t>
      </w:r>
    </w:p>
    <w:p w14:paraId="019B1650" w14:textId="37DE2C7D" w:rsidR="00F51961" w:rsidRDefault="00E5596A" w:rsidP="000508BC">
      <w:pPr>
        <w:pStyle w:val="ListParagraph"/>
        <w:numPr>
          <w:ilvl w:val="0"/>
          <w:numId w:val="7"/>
        </w:numPr>
      </w:pPr>
      <w:r>
        <w:t>u</w:t>
      </w:r>
      <w:r w:rsidR="00F51961">
        <w:t>tvrđivanje zahtjeva (specifikacija)</w:t>
      </w:r>
    </w:p>
    <w:p w14:paraId="35B3BF19" w14:textId="5B77EE7E" w:rsidR="00F51961" w:rsidRDefault="00E5596A" w:rsidP="000508BC">
      <w:pPr>
        <w:pStyle w:val="ListParagraph"/>
        <w:numPr>
          <w:ilvl w:val="0"/>
          <w:numId w:val="7"/>
        </w:numPr>
      </w:pPr>
      <w:r>
        <w:t>a</w:t>
      </w:r>
      <w:r w:rsidR="00F51961">
        <w:t>naliza i dizajn</w:t>
      </w:r>
    </w:p>
    <w:p w14:paraId="4BB6F939" w14:textId="1B978B54" w:rsidR="00F51961" w:rsidRDefault="00E5596A" w:rsidP="000508BC">
      <w:pPr>
        <w:pStyle w:val="ListParagraph"/>
        <w:numPr>
          <w:ilvl w:val="0"/>
          <w:numId w:val="7"/>
        </w:numPr>
      </w:pPr>
      <w:r>
        <w:t>i</w:t>
      </w:r>
      <w:r w:rsidR="00F51961">
        <w:t>mplementacija (programiranje)</w:t>
      </w:r>
    </w:p>
    <w:p w14:paraId="4583EE87" w14:textId="7540C507" w:rsidR="00F51961" w:rsidRDefault="00E5596A" w:rsidP="000508BC">
      <w:pPr>
        <w:pStyle w:val="ListParagraph"/>
        <w:numPr>
          <w:ilvl w:val="0"/>
          <w:numId w:val="7"/>
        </w:numPr>
      </w:pPr>
      <w:r>
        <w:t>v</w:t>
      </w:r>
      <w:r w:rsidR="00F51961">
        <w:t>erifikacija i validacija (testiranje)</w:t>
      </w:r>
    </w:p>
    <w:p w14:paraId="0DB72F2F" w14:textId="304D2B63" w:rsidR="007B0F50" w:rsidRDefault="00E5596A" w:rsidP="000508BC">
      <w:pPr>
        <w:pStyle w:val="ListParagraph"/>
        <w:numPr>
          <w:ilvl w:val="0"/>
          <w:numId w:val="7"/>
        </w:numPr>
      </w:pPr>
      <w:r>
        <w:t>p</w:t>
      </w:r>
      <w:r w:rsidR="00012219">
        <w:t>rimjena</w:t>
      </w:r>
      <w:r w:rsidR="00F51961">
        <w:t xml:space="preserve"> (produkcija)</w:t>
      </w:r>
      <w:r w:rsidR="007F4708">
        <w:t>.</w:t>
      </w:r>
    </w:p>
    <w:p w14:paraId="675C2A6A" w14:textId="103DA8C4" w:rsidR="000447B7" w:rsidRDefault="000C4B96" w:rsidP="000447B7">
      <w:pPr>
        <w:pStyle w:val="Heading2"/>
      </w:pPr>
      <w:bookmarkStart w:id="13" w:name="_Toc48724054"/>
      <w:r w:rsidRPr="00643BC8">
        <w:t>Sigur</w:t>
      </w:r>
      <w:r>
        <w:t>an</w:t>
      </w:r>
      <w:r w:rsidRPr="00643BC8">
        <w:t xml:space="preserve"> proces razvoja softvera</w:t>
      </w:r>
      <w:bookmarkEnd w:id="13"/>
      <w:r>
        <w:tab/>
      </w:r>
    </w:p>
    <w:p w14:paraId="296BEAF6" w14:textId="1C290C6F" w:rsidR="006169CC" w:rsidRDefault="006169CC" w:rsidP="00D7687A">
      <w:r>
        <w:t>Neovisno o modelu, proces razvoja softvera se može poboljšati tako da se u svaku fazu generaliziranog modela uključe specifične sigurnosne aktivnosti s ciljem sprječavanja nastanka i pravovremenog otkrivanja propusta.</w:t>
      </w:r>
      <w:r w:rsidR="00B85DA9">
        <w:t xml:space="preserve"> </w:t>
      </w:r>
      <w:r w:rsidR="00812F00">
        <w:t xml:space="preserve">Ovakav proces se naziva sigurnim procesom razvoja softvera </w:t>
      </w:r>
      <w:r w:rsidR="00812F00">
        <w:fldChar w:fldCharType="begin"/>
      </w:r>
      <w:r w:rsidR="00812F00">
        <w:instrText xml:space="preserve"> ADDIN ZOTERO_ITEM CSL_CITATION {"citationID":"brWM8D1B","properties":{"formattedCitation":"[6, str. 6], [9, str. 4], [10, str. 11]","plainCitation":"[6, str. 6], [9, str. 4], [10, str. 11]","noteIndex":0},"citationItems":[{"id":44,"uris":["http://zotero.org/users/local/12e9EkRt/items/HYYF5PI2"],"uri":["http://zotero.org/users/local/12e9EkRt/items/HYYF5PI2"],"itemData":{"id":44,"type":"paper-conference","container-title":"World Conference on Information Security Education","title":"Cybersecurity Through Secure Software Development","author":[{"family":"Jøsang","given":"Audun"},{"family":"Ødegaard","given":"Marte"},{"family":"Oftedal","given":"Erlend"}],"issued":{"date-parts":[["2015"]]}},"locator":"6"},{"id":41,"uris":["http://zotero.org/users/local/12e9EkRt/items/XRRBCRA4"],"uri":["http://zotero.org/users/local/12e9EkRt/items/XRRBCRA4"],"itemData":{"id":41,"type":"article-journal","issue":"1.0","title":"Secure Software Lifecycle Knowledge Area","author":[{"family":"Williams","given":"Laurie"}],"issued":{"date-parts":[["2019"]]}},"locator":"4"},{"id":8,"uris":["http://zotero.org/users/local/12e9EkRt/items/SYAZAVBX"],"uri":["http://zotero.org/users/local/12e9EkRt/items/SYAZAVBX"],"itemData":{"id":8,"type":"book","edition":"5.2","publisher":"Microsoft","title":"Microsoft Security Development Lifecycle (SDL) Process Guidance","issued":{"date-parts":[["2012"]]}},"locator":"11"}],"schema":"https://github.com/citation-style-language/schema/raw/master/csl-citation.json"} </w:instrText>
      </w:r>
      <w:r w:rsidR="00812F00">
        <w:fldChar w:fldCharType="separate"/>
      </w:r>
      <w:r w:rsidR="00812F00" w:rsidRPr="00812F00">
        <w:t>[6, str. 6], [9, str. 4], [10, str. 11]</w:t>
      </w:r>
      <w:r w:rsidR="00812F00">
        <w:fldChar w:fldCharType="end"/>
      </w:r>
      <w:r w:rsidR="00812F00">
        <w:t>.</w:t>
      </w:r>
    </w:p>
    <w:p w14:paraId="311AE82C" w14:textId="70499ACD" w:rsidR="006169CC" w:rsidRDefault="006169CC">
      <w:pPr>
        <w:widowControl w:val="0"/>
        <w:spacing w:after="0" w:line="240" w:lineRule="auto"/>
        <w:ind w:firstLine="0"/>
        <w:jc w:val="left"/>
      </w:pPr>
    </w:p>
    <w:p w14:paraId="52C4A65E" w14:textId="71A670C7" w:rsidR="00D7687A" w:rsidRDefault="00D7687A">
      <w:pPr>
        <w:widowControl w:val="0"/>
        <w:spacing w:after="0" w:line="240" w:lineRule="auto"/>
        <w:ind w:firstLine="0"/>
        <w:jc w:val="left"/>
      </w:pPr>
      <w:r>
        <w:br w:type="page"/>
      </w:r>
    </w:p>
    <w:p w14:paraId="19417D54" w14:textId="77777777" w:rsidR="006169CC" w:rsidRDefault="006169CC">
      <w:pPr>
        <w:widowControl w:val="0"/>
        <w:spacing w:after="0" w:line="240" w:lineRule="auto"/>
        <w:ind w:firstLine="0"/>
        <w:jc w:val="left"/>
      </w:pPr>
    </w:p>
    <w:p w14:paraId="7E1035DE" w14:textId="20B1BC52" w:rsidR="00D7687A" w:rsidRDefault="00D7687A" w:rsidP="00D7687A">
      <w:pPr>
        <w:pStyle w:val="Caption"/>
        <w:keepNext/>
      </w:pPr>
      <w:bookmarkStart w:id="14" w:name="_Toc46989016"/>
      <w:bookmarkStart w:id="15" w:name="_Toc48489115"/>
      <w:r>
        <w:t xml:space="preserve">Tablica </w:t>
      </w:r>
      <w:r w:rsidR="00E94539">
        <w:fldChar w:fldCharType="begin"/>
      </w:r>
      <w:r w:rsidR="00E94539">
        <w:instrText xml:space="preserve"> SEQ Tablica \* ARABIC </w:instrText>
      </w:r>
      <w:r w:rsidR="00E94539">
        <w:fldChar w:fldCharType="separate"/>
      </w:r>
      <w:r w:rsidR="008010AC">
        <w:rPr>
          <w:noProof/>
        </w:rPr>
        <w:t>2</w:t>
      </w:r>
      <w:r w:rsidR="00E94539">
        <w:rPr>
          <w:noProof/>
        </w:rPr>
        <w:fldChar w:fldCharType="end"/>
      </w:r>
      <w:r>
        <w:t xml:space="preserve">: </w:t>
      </w:r>
      <w:r>
        <w:rPr>
          <w:noProof/>
        </w:rPr>
        <w:t>Akcije u fazama razvoja softvera</w:t>
      </w:r>
      <w:bookmarkEnd w:id="14"/>
      <w:bookmarkEnd w:id="15"/>
    </w:p>
    <w:tbl>
      <w:tblPr>
        <w:tblStyle w:val="TableGridLight"/>
        <w:tblW w:w="8971" w:type="dxa"/>
        <w:tblLook w:val="04A0" w:firstRow="1" w:lastRow="0" w:firstColumn="1" w:lastColumn="0" w:noHBand="0" w:noVBand="1"/>
      </w:tblPr>
      <w:tblGrid>
        <w:gridCol w:w="1790"/>
        <w:gridCol w:w="1790"/>
        <w:gridCol w:w="1806"/>
        <w:gridCol w:w="1791"/>
        <w:gridCol w:w="1794"/>
      </w:tblGrid>
      <w:tr w:rsidR="00D7687A" w:rsidRPr="00D7687A" w14:paraId="1EAC258E" w14:textId="77777777" w:rsidTr="004B5B4D">
        <w:trPr>
          <w:trHeight w:val="814"/>
        </w:trPr>
        <w:tc>
          <w:tcPr>
            <w:tcW w:w="1790" w:type="dxa"/>
            <w:shd w:val="clear" w:color="auto" w:fill="auto"/>
            <w:vAlign w:val="center"/>
            <w:hideMark/>
          </w:tcPr>
          <w:p w14:paraId="07F37E03" w14:textId="1C32DC3C" w:rsidR="00D7687A" w:rsidRPr="00D7687A" w:rsidRDefault="00D7687A" w:rsidP="004B5B4D">
            <w:pPr>
              <w:autoSpaceDN/>
              <w:spacing w:after="0" w:line="240" w:lineRule="auto"/>
              <w:ind w:firstLine="0"/>
              <w:jc w:val="center"/>
              <w:textAlignment w:val="auto"/>
              <w:rPr>
                <w:rFonts w:eastAsia="Times New Roman"/>
                <w:b/>
                <w:bCs/>
                <w:color w:val="000000"/>
                <w:sz w:val="22"/>
                <w:lang w:eastAsia="hr-HR"/>
              </w:rPr>
            </w:pPr>
            <w:bookmarkStart w:id="16" w:name="RANGE!A2"/>
            <w:r w:rsidRPr="00D7687A">
              <w:rPr>
                <w:rFonts w:eastAsia="Times New Roman"/>
                <w:b/>
                <w:bCs/>
                <w:color w:val="000000"/>
                <w:sz w:val="22"/>
                <w:lang w:eastAsia="hr-HR"/>
              </w:rPr>
              <w:t>Utvrđivanje</w:t>
            </w:r>
            <w:r>
              <w:rPr>
                <w:rFonts w:eastAsia="Times New Roman"/>
                <w:b/>
                <w:bCs/>
                <w:color w:val="000000"/>
                <w:sz w:val="22"/>
                <w:lang w:eastAsia="hr-HR"/>
              </w:rPr>
              <w:t xml:space="preserve"> </w:t>
            </w:r>
            <w:r w:rsidRPr="00D7687A">
              <w:rPr>
                <w:rFonts w:eastAsia="Times New Roman"/>
                <w:b/>
                <w:bCs/>
                <w:color w:val="000000"/>
                <w:sz w:val="22"/>
                <w:lang w:eastAsia="hr-HR"/>
              </w:rPr>
              <w:t>zahtjeva</w:t>
            </w:r>
            <w:bookmarkEnd w:id="16"/>
          </w:p>
        </w:tc>
        <w:tc>
          <w:tcPr>
            <w:tcW w:w="1790" w:type="dxa"/>
            <w:shd w:val="clear" w:color="auto" w:fill="auto"/>
            <w:vAlign w:val="center"/>
            <w:hideMark/>
          </w:tcPr>
          <w:p w14:paraId="2335ECDE" w14:textId="77777777" w:rsidR="00D7687A" w:rsidRPr="00D7687A" w:rsidRDefault="00D7687A" w:rsidP="004B5B4D">
            <w:pPr>
              <w:autoSpaceDN/>
              <w:spacing w:after="0" w:line="240" w:lineRule="auto"/>
              <w:ind w:firstLine="0"/>
              <w:jc w:val="center"/>
              <w:textAlignment w:val="auto"/>
              <w:rPr>
                <w:rFonts w:eastAsia="Times New Roman"/>
                <w:b/>
                <w:bCs/>
                <w:color w:val="000000"/>
                <w:sz w:val="22"/>
                <w:lang w:eastAsia="hr-HR"/>
              </w:rPr>
            </w:pPr>
            <w:bookmarkStart w:id="17" w:name="RANGE!B2"/>
            <w:r w:rsidRPr="00D7687A">
              <w:rPr>
                <w:b/>
                <w:bCs/>
                <w:color w:val="000000"/>
                <w:sz w:val="22"/>
                <w:lang w:eastAsia="hr-HR"/>
              </w:rPr>
              <w:t>Analiza i dizajn</w:t>
            </w:r>
            <w:bookmarkEnd w:id="17"/>
          </w:p>
        </w:tc>
        <w:tc>
          <w:tcPr>
            <w:tcW w:w="1806" w:type="dxa"/>
            <w:shd w:val="clear" w:color="auto" w:fill="auto"/>
            <w:vAlign w:val="center"/>
            <w:hideMark/>
          </w:tcPr>
          <w:p w14:paraId="66CCC7D4" w14:textId="77777777" w:rsidR="00D7687A" w:rsidRPr="00D7687A" w:rsidRDefault="00D7687A" w:rsidP="004B5B4D">
            <w:pPr>
              <w:autoSpaceDN/>
              <w:spacing w:after="0" w:line="240" w:lineRule="auto"/>
              <w:ind w:firstLine="0"/>
              <w:jc w:val="center"/>
              <w:textAlignment w:val="auto"/>
              <w:rPr>
                <w:rFonts w:eastAsia="Times New Roman"/>
                <w:b/>
                <w:bCs/>
                <w:color w:val="000000"/>
                <w:sz w:val="22"/>
                <w:lang w:eastAsia="hr-HR"/>
              </w:rPr>
            </w:pPr>
            <w:bookmarkStart w:id="18" w:name="RANGE!C2"/>
            <w:r w:rsidRPr="00D7687A">
              <w:rPr>
                <w:b/>
                <w:bCs/>
                <w:color w:val="000000"/>
                <w:sz w:val="22"/>
                <w:lang w:eastAsia="hr-HR"/>
              </w:rPr>
              <w:t>Implementacija</w:t>
            </w:r>
            <w:bookmarkEnd w:id="18"/>
          </w:p>
        </w:tc>
        <w:tc>
          <w:tcPr>
            <w:tcW w:w="1791" w:type="dxa"/>
            <w:shd w:val="clear" w:color="auto" w:fill="auto"/>
            <w:vAlign w:val="center"/>
            <w:hideMark/>
          </w:tcPr>
          <w:p w14:paraId="591AFF48" w14:textId="77777777" w:rsidR="00D7687A" w:rsidRPr="00D7687A" w:rsidRDefault="00D7687A" w:rsidP="004B5B4D">
            <w:pPr>
              <w:autoSpaceDN/>
              <w:spacing w:after="0" w:line="240" w:lineRule="auto"/>
              <w:ind w:firstLine="0"/>
              <w:jc w:val="center"/>
              <w:textAlignment w:val="auto"/>
              <w:rPr>
                <w:rFonts w:eastAsia="Times New Roman"/>
                <w:b/>
                <w:bCs/>
                <w:color w:val="000000"/>
                <w:sz w:val="22"/>
                <w:lang w:eastAsia="hr-HR"/>
              </w:rPr>
            </w:pPr>
            <w:bookmarkStart w:id="19" w:name="RANGE!D2"/>
            <w:r w:rsidRPr="00D7687A">
              <w:rPr>
                <w:b/>
                <w:bCs/>
                <w:color w:val="000000"/>
                <w:sz w:val="22"/>
                <w:lang w:eastAsia="hr-HR"/>
              </w:rPr>
              <w:t>Verifikacija i validacija</w:t>
            </w:r>
            <w:bookmarkEnd w:id="19"/>
          </w:p>
        </w:tc>
        <w:tc>
          <w:tcPr>
            <w:tcW w:w="1794" w:type="dxa"/>
            <w:shd w:val="clear" w:color="auto" w:fill="auto"/>
            <w:vAlign w:val="center"/>
            <w:hideMark/>
          </w:tcPr>
          <w:p w14:paraId="7BC0633D" w14:textId="77777777" w:rsidR="00D7687A" w:rsidRPr="00D7687A" w:rsidRDefault="00D7687A" w:rsidP="004B5B4D">
            <w:pPr>
              <w:autoSpaceDN/>
              <w:spacing w:after="0" w:line="240" w:lineRule="auto"/>
              <w:ind w:firstLine="0"/>
              <w:jc w:val="center"/>
              <w:textAlignment w:val="auto"/>
              <w:rPr>
                <w:rFonts w:eastAsia="Times New Roman"/>
                <w:b/>
                <w:bCs/>
                <w:color w:val="000000"/>
                <w:sz w:val="22"/>
                <w:lang w:eastAsia="hr-HR"/>
              </w:rPr>
            </w:pPr>
            <w:bookmarkStart w:id="20" w:name="RANGE!E2"/>
            <w:r w:rsidRPr="00D7687A">
              <w:rPr>
                <w:b/>
                <w:bCs/>
                <w:color w:val="000000"/>
                <w:sz w:val="22"/>
                <w:lang w:eastAsia="hr-HR"/>
              </w:rPr>
              <w:t>Primjena</w:t>
            </w:r>
            <w:bookmarkEnd w:id="20"/>
          </w:p>
        </w:tc>
      </w:tr>
      <w:tr w:rsidR="00D7687A" w:rsidRPr="00D7687A" w14:paraId="7F9A9C3D" w14:textId="77777777" w:rsidTr="004B5B4D">
        <w:trPr>
          <w:trHeight w:val="1247"/>
        </w:trPr>
        <w:tc>
          <w:tcPr>
            <w:tcW w:w="1790" w:type="dxa"/>
            <w:shd w:val="clear" w:color="auto" w:fill="auto"/>
            <w:vAlign w:val="center"/>
            <w:hideMark/>
          </w:tcPr>
          <w:p w14:paraId="4D297EF1" w14:textId="49932AE1" w:rsidR="00D7687A" w:rsidRPr="00D7687A" w:rsidRDefault="00D7687A" w:rsidP="004B5B4D">
            <w:pPr>
              <w:autoSpaceDN/>
              <w:spacing w:after="0" w:line="240" w:lineRule="auto"/>
              <w:ind w:firstLine="0"/>
              <w:jc w:val="center"/>
              <w:textAlignment w:val="auto"/>
              <w:rPr>
                <w:rFonts w:eastAsia="Times New Roman"/>
                <w:color w:val="000000"/>
                <w:sz w:val="22"/>
                <w:lang w:eastAsia="hr-HR"/>
              </w:rPr>
            </w:pPr>
            <w:bookmarkStart w:id="21" w:name="RANGE!A3"/>
            <w:r w:rsidRPr="00D7687A">
              <w:rPr>
                <w:color w:val="000000"/>
                <w:sz w:val="22"/>
                <w:lang w:eastAsia="hr-HR"/>
              </w:rPr>
              <w:t>Prikupljanje sigurnosnih zahtjeva</w:t>
            </w:r>
            <w:bookmarkEnd w:id="21"/>
          </w:p>
        </w:tc>
        <w:tc>
          <w:tcPr>
            <w:tcW w:w="1790" w:type="dxa"/>
            <w:shd w:val="clear" w:color="auto" w:fill="auto"/>
            <w:vAlign w:val="center"/>
            <w:hideMark/>
          </w:tcPr>
          <w:p w14:paraId="4BF7D2E5" w14:textId="77777777" w:rsidR="00D7687A" w:rsidRPr="00D7687A" w:rsidRDefault="00D7687A" w:rsidP="004B5B4D">
            <w:pPr>
              <w:autoSpaceDN/>
              <w:spacing w:after="0" w:line="240" w:lineRule="auto"/>
              <w:ind w:firstLine="0"/>
              <w:jc w:val="center"/>
              <w:textAlignment w:val="auto"/>
              <w:rPr>
                <w:rFonts w:eastAsia="Times New Roman"/>
                <w:color w:val="000000"/>
                <w:sz w:val="22"/>
                <w:lang w:eastAsia="hr-HR"/>
              </w:rPr>
            </w:pPr>
            <w:bookmarkStart w:id="22" w:name="RANGE!B3"/>
            <w:r w:rsidRPr="00D7687A">
              <w:rPr>
                <w:color w:val="000000"/>
                <w:sz w:val="22"/>
                <w:lang w:eastAsia="hr-HR"/>
              </w:rPr>
              <w:t>Primjena sigurnog dizajna</w:t>
            </w:r>
            <w:bookmarkEnd w:id="22"/>
          </w:p>
        </w:tc>
        <w:tc>
          <w:tcPr>
            <w:tcW w:w="1806" w:type="dxa"/>
            <w:shd w:val="clear" w:color="auto" w:fill="auto"/>
            <w:vAlign w:val="center"/>
            <w:hideMark/>
          </w:tcPr>
          <w:p w14:paraId="7D6271E1" w14:textId="77777777" w:rsidR="00D7687A" w:rsidRPr="00D7687A" w:rsidRDefault="00D7687A" w:rsidP="004B5B4D">
            <w:pPr>
              <w:autoSpaceDN/>
              <w:spacing w:after="0" w:line="240" w:lineRule="auto"/>
              <w:ind w:firstLine="0"/>
              <w:jc w:val="center"/>
              <w:textAlignment w:val="auto"/>
              <w:rPr>
                <w:rFonts w:eastAsia="Times New Roman"/>
                <w:color w:val="000000"/>
                <w:sz w:val="22"/>
                <w:lang w:eastAsia="hr-HR"/>
              </w:rPr>
            </w:pPr>
            <w:bookmarkStart w:id="23" w:name="RANGE!C3"/>
            <w:r w:rsidRPr="00D7687A">
              <w:rPr>
                <w:color w:val="000000"/>
                <w:sz w:val="22"/>
                <w:lang w:eastAsia="hr-HR"/>
              </w:rPr>
              <w:t>Primjena praksi sigurnog kodiranja</w:t>
            </w:r>
            <w:bookmarkEnd w:id="23"/>
          </w:p>
        </w:tc>
        <w:tc>
          <w:tcPr>
            <w:tcW w:w="1791" w:type="dxa"/>
            <w:shd w:val="clear" w:color="auto" w:fill="auto"/>
            <w:vAlign w:val="center"/>
            <w:hideMark/>
          </w:tcPr>
          <w:p w14:paraId="44B7CB03" w14:textId="77777777" w:rsidR="00D7687A" w:rsidRPr="00D7687A" w:rsidRDefault="00D7687A" w:rsidP="004B5B4D">
            <w:pPr>
              <w:autoSpaceDN/>
              <w:spacing w:after="0" w:line="240" w:lineRule="auto"/>
              <w:ind w:firstLine="0"/>
              <w:jc w:val="center"/>
              <w:textAlignment w:val="auto"/>
              <w:rPr>
                <w:rFonts w:eastAsia="Times New Roman"/>
                <w:color w:val="000000"/>
                <w:sz w:val="22"/>
                <w:lang w:eastAsia="hr-HR"/>
              </w:rPr>
            </w:pPr>
            <w:bookmarkStart w:id="24" w:name="RANGE!D3"/>
            <w:r w:rsidRPr="00D7687A">
              <w:rPr>
                <w:color w:val="000000"/>
                <w:sz w:val="22"/>
                <w:lang w:eastAsia="hr-HR"/>
              </w:rPr>
              <w:t>Sigurnosno testiranje</w:t>
            </w:r>
            <w:bookmarkEnd w:id="24"/>
          </w:p>
        </w:tc>
        <w:tc>
          <w:tcPr>
            <w:tcW w:w="1794" w:type="dxa"/>
            <w:shd w:val="clear" w:color="auto" w:fill="auto"/>
            <w:vAlign w:val="center"/>
            <w:hideMark/>
          </w:tcPr>
          <w:p w14:paraId="59F3F8BF" w14:textId="77777777" w:rsidR="00D7687A" w:rsidRPr="00D7687A" w:rsidRDefault="00D7687A" w:rsidP="004B5B4D">
            <w:pPr>
              <w:autoSpaceDN/>
              <w:spacing w:after="0" w:line="240" w:lineRule="auto"/>
              <w:ind w:firstLine="0"/>
              <w:jc w:val="center"/>
              <w:textAlignment w:val="auto"/>
              <w:rPr>
                <w:rFonts w:eastAsia="Times New Roman"/>
                <w:color w:val="000000"/>
                <w:sz w:val="22"/>
                <w:lang w:eastAsia="hr-HR"/>
              </w:rPr>
            </w:pPr>
            <w:bookmarkStart w:id="25" w:name="RANGE!E3"/>
            <w:r w:rsidRPr="00D7687A">
              <w:rPr>
                <w:color w:val="000000"/>
                <w:sz w:val="22"/>
                <w:lang w:eastAsia="hr-HR"/>
              </w:rPr>
              <w:t>Pregled produkcije</w:t>
            </w:r>
            <w:bookmarkEnd w:id="25"/>
          </w:p>
        </w:tc>
      </w:tr>
      <w:tr w:rsidR="00D7687A" w:rsidRPr="00D7687A" w14:paraId="16978523" w14:textId="77777777" w:rsidTr="004B5B4D">
        <w:trPr>
          <w:trHeight w:val="1247"/>
        </w:trPr>
        <w:tc>
          <w:tcPr>
            <w:tcW w:w="1790" w:type="dxa"/>
            <w:shd w:val="clear" w:color="auto" w:fill="auto"/>
            <w:vAlign w:val="center"/>
            <w:hideMark/>
          </w:tcPr>
          <w:p w14:paraId="6968BCBB" w14:textId="2BD4B49C" w:rsidR="00D7687A" w:rsidRPr="00D7687A" w:rsidRDefault="00D7687A" w:rsidP="004B5B4D">
            <w:pPr>
              <w:autoSpaceDN/>
              <w:spacing w:after="0" w:line="240" w:lineRule="auto"/>
              <w:ind w:firstLine="0"/>
              <w:jc w:val="center"/>
              <w:textAlignment w:val="auto"/>
              <w:rPr>
                <w:rFonts w:eastAsia="Times New Roman"/>
                <w:color w:val="000000"/>
                <w:sz w:val="22"/>
                <w:lang w:eastAsia="hr-HR"/>
              </w:rPr>
            </w:pPr>
            <w:bookmarkStart w:id="26" w:name="RANGE!A4"/>
            <w:r w:rsidRPr="00D7687A">
              <w:rPr>
                <w:color w:val="000000"/>
                <w:sz w:val="22"/>
                <w:lang w:eastAsia="hr-HR"/>
              </w:rPr>
              <w:t>Utvrđivanje prihvatljivih granica kvalitete</w:t>
            </w:r>
            <w:bookmarkEnd w:id="26"/>
          </w:p>
        </w:tc>
        <w:tc>
          <w:tcPr>
            <w:tcW w:w="1790" w:type="dxa"/>
            <w:shd w:val="clear" w:color="auto" w:fill="auto"/>
            <w:vAlign w:val="center"/>
            <w:hideMark/>
          </w:tcPr>
          <w:p w14:paraId="721D336A" w14:textId="77777777" w:rsidR="00D7687A" w:rsidRPr="00D7687A" w:rsidRDefault="00D7687A" w:rsidP="004B5B4D">
            <w:pPr>
              <w:autoSpaceDN/>
              <w:spacing w:after="0" w:line="240" w:lineRule="auto"/>
              <w:ind w:firstLine="0"/>
              <w:jc w:val="center"/>
              <w:textAlignment w:val="auto"/>
              <w:rPr>
                <w:rFonts w:eastAsia="Times New Roman"/>
                <w:color w:val="000000"/>
                <w:sz w:val="22"/>
                <w:lang w:eastAsia="hr-HR"/>
              </w:rPr>
            </w:pPr>
            <w:bookmarkStart w:id="27" w:name="RANGE!B4"/>
            <w:r w:rsidRPr="00D7687A">
              <w:rPr>
                <w:color w:val="000000"/>
                <w:sz w:val="22"/>
                <w:lang w:eastAsia="hr-HR"/>
              </w:rPr>
              <w:t>Pregled arhitekture i dizajna</w:t>
            </w:r>
            <w:bookmarkEnd w:id="27"/>
          </w:p>
        </w:tc>
        <w:tc>
          <w:tcPr>
            <w:tcW w:w="1806" w:type="dxa"/>
            <w:shd w:val="clear" w:color="auto" w:fill="auto"/>
            <w:vAlign w:val="center"/>
            <w:hideMark/>
          </w:tcPr>
          <w:p w14:paraId="654A4F69" w14:textId="77777777" w:rsidR="00D7687A" w:rsidRPr="00D7687A" w:rsidRDefault="00D7687A" w:rsidP="004B5B4D">
            <w:pPr>
              <w:autoSpaceDN/>
              <w:spacing w:after="0" w:line="240" w:lineRule="auto"/>
              <w:ind w:firstLine="0"/>
              <w:jc w:val="center"/>
              <w:textAlignment w:val="auto"/>
              <w:rPr>
                <w:rFonts w:eastAsia="Times New Roman"/>
                <w:color w:val="000000"/>
                <w:sz w:val="22"/>
                <w:lang w:eastAsia="hr-HR"/>
              </w:rPr>
            </w:pPr>
            <w:bookmarkStart w:id="28" w:name="RANGE!C4"/>
            <w:r w:rsidRPr="00D7687A">
              <w:rPr>
                <w:color w:val="000000"/>
                <w:sz w:val="22"/>
                <w:lang w:eastAsia="hr-HR"/>
              </w:rPr>
              <w:t>Pisanje testova</w:t>
            </w:r>
            <w:bookmarkEnd w:id="28"/>
          </w:p>
        </w:tc>
        <w:tc>
          <w:tcPr>
            <w:tcW w:w="1791" w:type="dxa"/>
            <w:shd w:val="clear" w:color="auto" w:fill="auto"/>
            <w:vAlign w:val="center"/>
            <w:hideMark/>
          </w:tcPr>
          <w:p w14:paraId="6ED54A2E" w14:textId="76C89DD1" w:rsidR="00D7687A" w:rsidRPr="00D7687A" w:rsidRDefault="00C0420A" w:rsidP="004B5B4D">
            <w:pPr>
              <w:autoSpaceDN/>
              <w:spacing w:after="0" w:line="240" w:lineRule="auto"/>
              <w:ind w:firstLine="0"/>
              <w:jc w:val="center"/>
              <w:textAlignment w:val="auto"/>
              <w:rPr>
                <w:rFonts w:eastAsia="Times New Roman"/>
                <w:color w:val="000000"/>
                <w:sz w:val="22"/>
                <w:lang w:eastAsia="hr-HR"/>
              </w:rPr>
            </w:pPr>
            <w:r>
              <w:rPr>
                <w:color w:val="000000"/>
                <w:sz w:val="22"/>
                <w:lang w:eastAsia="hr-HR"/>
              </w:rPr>
              <w:t>S</w:t>
            </w:r>
            <w:r w:rsidR="00D7687A" w:rsidRPr="00D7687A">
              <w:rPr>
                <w:color w:val="000000"/>
                <w:sz w:val="22"/>
                <w:lang w:eastAsia="hr-HR"/>
              </w:rPr>
              <w:t>keniranje ranjivosti</w:t>
            </w:r>
          </w:p>
        </w:tc>
        <w:tc>
          <w:tcPr>
            <w:tcW w:w="1794" w:type="dxa"/>
            <w:shd w:val="clear" w:color="auto" w:fill="auto"/>
            <w:vAlign w:val="center"/>
            <w:hideMark/>
          </w:tcPr>
          <w:p w14:paraId="078BBB27" w14:textId="77777777" w:rsidR="00D7687A" w:rsidRPr="00D7687A" w:rsidRDefault="00D7687A" w:rsidP="004B5B4D">
            <w:pPr>
              <w:autoSpaceDN/>
              <w:spacing w:after="0" w:line="240" w:lineRule="auto"/>
              <w:ind w:firstLine="0"/>
              <w:jc w:val="center"/>
              <w:textAlignment w:val="auto"/>
              <w:rPr>
                <w:rFonts w:eastAsia="Times New Roman"/>
                <w:color w:val="000000"/>
                <w:sz w:val="22"/>
                <w:lang w:eastAsia="hr-HR"/>
              </w:rPr>
            </w:pPr>
            <w:bookmarkStart w:id="29" w:name="RANGE!E4"/>
            <w:r w:rsidRPr="00D7687A">
              <w:rPr>
                <w:color w:val="000000"/>
                <w:sz w:val="22"/>
                <w:lang w:eastAsia="hr-HR"/>
              </w:rPr>
              <w:t>Nadziranje i obavještavanje</w:t>
            </w:r>
            <w:bookmarkEnd w:id="29"/>
          </w:p>
        </w:tc>
      </w:tr>
      <w:tr w:rsidR="00D7687A" w:rsidRPr="00D7687A" w14:paraId="775627FB" w14:textId="77777777" w:rsidTr="004B5B4D">
        <w:trPr>
          <w:trHeight w:val="1247"/>
        </w:trPr>
        <w:tc>
          <w:tcPr>
            <w:tcW w:w="1790" w:type="dxa"/>
            <w:shd w:val="clear" w:color="auto" w:fill="auto"/>
            <w:vAlign w:val="center"/>
            <w:hideMark/>
          </w:tcPr>
          <w:p w14:paraId="4DDB4B82" w14:textId="69A735C7" w:rsidR="00D7687A" w:rsidRPr="00D7687A" w:rsidRDefault="00D7687A" w:rsidP="004B5B4D">
            <w:pPr>
              <w:autoSpaceDN/>
              <w:spacing w:after="0" w:line="240" w:lineRule="auto"/>
              <w:ind w:firstLine="0"/>
              <w:jc w:val="center"/>
              <w:textAlignment w:val="auto"/>
              <w:rPr>
                <w:rFonts w:eastAsia="Times New Roman"/>
                <w:color w:val="000000"/>
                <w:sz w:val="22"/>
                <w:lang w:eastAsia="hr-HR"/>
              </w:rPr>
            </w:pPr>
            <w:bookmarkStart w:id="30" w:name="RANGE!A5"/>
            <w:r w:rsidRPr="00D7687A">
              <w:rPr>
                <w:color w:val="000000"/>
                <w:sz w:val="22"/>
                <w:lang w:eastAsia="hr-HR"/>
              </w:rPr>
              <w:t>Procjena rizika</w:t>
            </w:r>
            <w:bookmarkEnd w:id="30"/>
          </w:p>
        </w:tc>
        <w:tc>
          <w:tcPr>
            <w:tcW w:w="1790" w:type="dxa"/>
            <w:shd w:val="clear" w:color="auto" w:fill="auto"/>
            <w:vAlign w:val="center"/>
            <w:hideMark/>
          </w:tcPr>
          <w:p w14:paraId="70EC921D" w14:textId="77777777" w:rsidR="00D7687A" w:rsidRPr="00D7687A" w:rsidRDefault="00D7687A" w:rsidP="004B5B4D">
            <w:pPr>
              <w:autoSpaceDN/>
              <w:spacing w:after="0" w:line="240" w:lineRule="auto"/>
              <w:ind w:firstLine="0"/>
              <w:jc w:val="center"/>
              <w:textAlignment w:val="auto"/>
              <w:rPr>
                <w:rFonts w:eastAsia="Times New Roman"/>
                <w:color w:val="000000"/>
                <w:sz w:val="22"/>
                <w:lang w:eastAsia="hr-HR"/>
              </w:rPr>
            </w:pPr>
            <w:bookmarkStart w:id="31" w:name="RANGE!B5"/>
            <w:r w:rsidRPr="00D7687A">
              <w:rPr>
                <w:color w:val="000000"/>
                <w:sz w:val="22"/>
                <w:lang w:eastAsia="hr-HR"/>
              </w:rPr>
              <w:t>Modeliranje prijetnji</w:t>
            </w:r>
            <w:bookmarkEnd w:id="31"/>
          </w:p>
        </w:tc>
        <w:tc>
          <w:tcPr>
            <w:tcW w:w="1806" w:type="dxa"/>
            <w:shd w:val="clear" w:color="auto" w:fill="auto"/>
            <w:vAlign w:val="center"/>
            <w:hideMark/>
          </w:tcPr>
          <w:p w14:paraId="3EAE6536" w14:textId="77777777" w:rsidR="00D7687A" w:rsidRPr="00D7687A" w:rsidRDefault="00D7687A" w:rsidP="004B5B4D">
            <w:pPr>
              <w:autoSpaceDN/>
              <w:spacing w:after="0" w:line="240" w:lineRule="auto"/>
              <w:ind w:firstLine="0"/>
              <w:jc w:val="center"/>
              <w:textAlignment w:val="auto"/>
              <w:rPr>
                <w:rFonts w:eastAsia="Times New Roman"/>
                <w:color w:val="000000"/>
                <w:sz w:val="22"/>
                <w:lang w:eastAsia="hr-HR"/>
              </w:rPr>
            </w:pPr>
            <w:bookmarkStart w:id="32" w:name="RANGE!C5"/>
            <w:r w:rsidRPr="00D7687A">
              <w:rPr>
                <w:color w:val="000000"/>
                <w:sz w:val="22"/>
                <w:lang w:eastAsia="hr-HR"/>
              </w:rPr>
              <w:t>Pregled koda</w:t>
            </w:r>
            <w:bookmarkEnd w:id="32"/>
          </w:p>
        </w:tc>
        <w:tc>
          <w:tcPr>
            <w:tcW w:w="1791" w:type="dxa"/>
            <w:shd w:val="clear" w:color="auto" w:fill="auto"/>
            <w:vAlign w:val="center"/>
            <w:hideMark/>
          </w:tcPr>
          <w:p w14:paraId="436D9A10" w14:textId="095B59DC" w:rsidR="00D7687A" w:rsidRPr="00D7687A" w:rsidRDefault="00C0420A" w:rsidP="004B5B4D">
            <w:pPr>
              <w:autoSpaceDN/>
              <w:spacing w:after="0" w:line="240" w:lineRule="auto"/>
              <w:ind w:firstLine="0"/>
              <w:jc w:val="center"/>
              <w:textAlignment w:val="auto"/>
              <w:rPr>
                <w:rFonts w:eastAsia="Times New Roman"/>
                <w:color w:val="000000"/>
                <w:sz w:val="22"/>
                <w:lang w:eastAsia="hr-HR"/>
              </w:rPr>
            </w:pPr>
            <w:r>
              <w:rPr>
                <w:color w:val="000000"/>
                <w:sz w:val="22"/>
                <w:lang w:eastAsia="hr-HR"/>
              </w:rPr>
              <w:t>P</w:t>
            </w:r>
            <w:r w:rsidR="00D7687A" w:rsidRPr="00D7687A">
              <w:rPr>
                <w:color w:val="000000"/>
                <w:sz w:val="22"/>
                <w:lang w:eastAsia="hr-HR"/>
              </w:rPr>
              <w:t>enetracijsko testiranje</w:t>
            </w:r>
          </w:p>
        </w:tc>
        <w:tc>
          <w:tcPr>
            <w:tcW w:w="1794" w:type="dxa"/>
            <w:shd w:val="clear" w:color="auto" w:fill="auto"/>
            <w:vAlign w:val="center"/>
            <w:hideMark/>
          </w:tcPr>
          <w:p w14:paraId="5EBC42A9" w14:textId="77777777" w:rsidR="00D7687A" w:rsidRPr="00D7687A" w:rsidRDefault="00D7687A" w:rsidP="004B5B4D">
            <w:pPr>
              <w:autoSpaceDN/>
              <w:spacing w:after="0" w:line="240" w:lineRule="auto"/>
              <w:ind w:firstLine="0"/>
              <w:jc w:val="center"/>
              <w:textAlignment w:val="auto"/>
              <w:rPr>
                <w:rFonts w:eastAsia="Times New Roman"/>
                <w:color w:val="000000"/>
                <w:sz w:val="22"/>
                <w:lang w:eastAsia="hr-HR"/>
              </w:rPr>
            </w:pPr>
            <w:bookmarkStart w:id="33" w:name="RANGE!E5"/>
            <w:r w:rsidRPr="00D7687A">
              <w:rPr>
                <w:color w:val="000000"/>
                <w:sz w:val="22"/>
                <w:lang w:eastAsia="hr-HR"/>
              </w:rPr>
              <w:t>Odgovori na incidente</w:t>
            </w:r>
            <w:bookmarkEnd w:id="33"/>
          </w:p>
        </w:tc>
      </w:tr>
      <w:tr w:rsidR="00D7687A" w:rsidRPr="00D7687A" w14:paraId="54191EA6" w14:textId="77777777" w:rsidTr="004B5B4D">
        <w:trPr>
          <w:trHeight w:val="1247"/>
        </w:trPr>
        <w:tc>
          <w:tcPr>
            <w:tcW w:w="1790" w:type="dxa"/>
            <w:shd w:val="clear" w:color="auto" w:fill="auto"/>
            <w:vAlign w:val="center"/>
            <w:hideMark/>
          </w:tcPr>
          <w:p w14:paraId="3F48B92D" w14:textId="1092F503" w:rsidR="00D7687A" w:rsidRPr="00D7687A" w:rsidRDefault="00D7687A" w:rsidP="004B5B4D">
            <w:pPr>
              <w:autoSpaceDN/>
              <w:spacing w:after="0" w:line="240" w:lineRule="auto"/>
              <w:ind w:firstLine="0"/>
              <w:jc w:val="center"/>
              <w:textAlignment w:val="auto"/>
              <w:rPr>
                <w:rFonts w:eastAsia="Times New Roman"/>
                <w:color w:val="000000"/>
                <w:sz w:val="22"/>
                <w:lang w:eastAsia="hr-HR"/>
              </w:rPr>
            </w:pPr>
          </w:p>
        </w:tc>
        <w:tc>
          <w:tcPr>
            <w:tcW w:w="1790" w:type="dxa"/>
            <w:shd w:val="clear" w:color="auto" w:fill="auto"/>
            <w:vAlign w:val="center"/>
            <w:hideMark/>
          </w:tcPr>
          <w:p w14:paraId="63F4C9E3" w14:textId="70CE2E62" w:rsidR="00D7687A" w:rsidRPr="00D7687A" w:rsidRDefault="00D7687A" w:rsidP="004B5B4D">
            <w:pPr>
              <w:autoSpaceDN/>
              <w:spacing w:after="0" w:line="240" w:lineRule="auto"/>
              <w:ind w:firstLine="0"/>
              <w:jc w:val="center"/>
              <w:textAlignment w:val="auto"/>
              <w:rPr>
                <w:rFonts w:eastAsia="Times New Roman"/>
                <w:color w:val="000000"/>
                <w:sz w:val="22"/>
                <w:lang w:eastAsia="hr-HR"/>
              </w:rPr>
            </w:pPr>
          </w:p>
        </w:tc>
        <w:tc>
          <w:tcPr>
            <w:tcW w:w="1806" w:type="dxa"/>
            <w:shd w:val="clear" w:color="auto" w:fill="auto"/>
            <w:vAlign w:val="center"/>
            <w:hideMark/>
          </w:tcPr>
          <w:p w14:paraId="40F201CD" w14:textId="77777777" w:rsidR="00D7687A" w:rsidRPr="00D7687A" w:rsidRDefault="00D7687A" w:rsidP="004B5B4D">
            <w:pPr>
              <w:autoSpaceDN/>
              <w:spacing w:after="0" w:line="240" w:lineRule="auto"/>
              <w:ind w:firstLine="0"/>
              <w:jc w:val="center"/>
              <w:textAlignment w:val="auto"/>
              <w:rPr>
                <w:rFonts w:eastAsia="Times New Roman"/>
                <w:color w:val="000000"/>
                <w:sz w:val="22"/>
                <w:lang w:eastAsia="hr-HR"/>
              </w:rPr>
            </w:pPr>
            <w:bookmarkStart w:id="34" w:name="RANGE!C6"/>
            <w:r w:rsidRPr="00D7687A">
              <w:rPr>
                <w:color w:val="000000"/>
                <w:sz w:val="22"/>
                <w:lang w:eastAsia="hr-HR"/>
              </w:rPr>
              <w:t>Statička analiza koda</w:t>
            </w:r>
            <w:bookmarkEnd w:id="34"/>
          </w:p>
        </w:tc>
        <w:tc>
          <w:tcPr>
            <w:tcW w:w="1791" w:type="dxa"/>
            <w:shd w:val="clear" w:color="auto" w:fill="auto"/>
            <w:vAlign w:val="center"/>
            <w:hideMark/>
          </w:tcPr>
          <w:p w14:paraId="1F3BE460" w14:textId="61850175" w:rsidR="00D7687A" w:rsidRPr="00D7687A" w:rsidRDefault="00D7687A" w:rsidP="004B5B4D">
            <w:pPr>
              <w:autoSpaceDN/>
              <w:spacing w:after="0" w:line="240" w:lineRule="auto"/>
              <w:ind w:firstLine="0"/>
              <w:jc w:val="center"/>
              <w:textAlignment w:val="auto"/>
              <w:rPr>
                <w:rFonts w:eastAsia="Times New Roman"/>
                <w:color w:val="000000"/>
                <w:sz w:val="22"/>
                <w:lang w:eastAsia="hr-HR"/>
              </w:rPr>
            </w:pPr>
            <w:bookmarkStart w:id="35" w:name="RANGE!D6"/>
            <w:r w:rsidRPr="00D7687A">
              <w:rPr>
                <w:color w:val="000000"/>
                <w:sz w:val="22"/>
                <w:lang w:eastAsia="hr-HR"/>
              </w:rPr>
              <w:t xml:space="preserve">Testiranje </w:t>
            </w:r>
            <w:r w:rsidR="001C4C8F">
              <w:rPr>
                <w:color w:val="000000"/>
                <w:sz w:val="22"/>
                <w:lang w:eastAsia="hr-HR"/>
              </w:rPr>
              <w:t>f</w:t>
            </w:r>
            <w:r w:rsidRPr="00D7687A">
              <w:rPr>
                <w:color w:val="000000"/>
                <w:sz w:val="22"/>
                <w:lang w:eastAsia="hr-HR"/>
              </w:rPr>
              <w:t>uzz metodom</w:t>
            </w:r>
            <w:bookmarkEnd w:id="35"/>
          </w:p>
        </w:tc>
        <w:tc>
          <w:tcPr>
            <w:tcW w:w="1794" w:type="dxa"/>
            <w:shd w:val="clear" w:color="auto" w:fill="auto"/>
            <w:vAlign w:val="center"/>
            <w:hideMark/>
          </w:tcPr>
          <w:p w14:paraId="57B4F49D" w14:textId="77777777" w:rsidR="00D7687A" w:rsidRPr="00D7687A" w:rsidRDefault="00D7687A" w:rsidP="004B5B4D">
            <w:pPr>
              <w:autoSpaceDN/>
              <w:spacing w:after="0" w:line="240" w:lineRule="auto"/>
              <w:ind w:firstLine="0"/>
              <w:jc w:val="center"/>
              <w:textAlignment w:val="auto"/>
              <w:rPr>
                <w:rFonts w:eastAsia="Times New Roman"/>
                <w:color w:val="000000"/>
                <w:sz w:val="22"/>
                <w:lang w:eastAsia="hr-HR"/>
              </w:rPr>
            </w:pPr>
            <w:bookmarkStart w:id="36" w:name="RANGE!E6"/>
            <w:r w:rsidRPr="00D7687A">
              <w:rPr>
                <w:color w:val="000000"/>
                <w:sz w:val="22"/>
                <w:lang w:eastAsia="hr-HR"/>
              </w:rPr>
              <w:t>Post mortem</w:t>
            </w:r>
            <w:bookmarkEnd w:id="36"/>
          </w:p>
        </w:tc>
      </w:tr>
      <w:tr w:rsidR="00D7687A" w:rsidRPr="00D7687A" w14:paraId="227F9720" w14:textId="77777777" w:rsidTr="004B5B4D">
        <w:trPr>
          <w:trHeight w:val="1247"/>
        </w:trPr>
        <w:tc>
          <w:tcPr>
            <w:tcW w:w="1790" w:type="dxa"/>
            <w:shd w:val="clear" w:color="auto" w:fill="auto"/>
            <w:vAlign w:val="center"/>
            <w:hideMark/>
          </w:tcPr>
          <w:p w14:paraId="62B9AA8F" w14:textId="30D64B95" w:rsidR="00D7687A" w:rsidRPr="00D7687A" w:rsidRDefault="00D7687A" w:rsidP="004B5B4D">
            <w:pPr>
              <w:autoSpaceDN/>
              <w:spacing w:after="0" w:line="240" w:lineRule="auto"/>
              <w:ind w:firstLine="0"/>
              <w:jc w:val="center"/>
              <w:textAlignment w:val="auto"/>
              <w:rPr>
                <w:rFonts w:eastAsia="Times New Roman"/>
                <w:color w:val="000000"/>
                <w:sz w:val="22"/>
                <w:lang w:eastAsia="hr-HR"/>
              </w:rPr>
            </w:pPr>
          </w:p>
        </w:tc>
        <w:tc>
          <w:tcPr>
            <w:tcW w:w="1790" w:type="dxa"/>
            <w:shd w:val="clear" w:color="auto" w:fill="auto"/>
            <w:vAlign w:val="center"/>
            <w:hideMark/>
          </w:tcPr>
          <w:p w14:paraId="07D10B24" w14:textId="281E4ED9" w:rsidR="00D7687A" w:rsidRPr="00D7687A" w:rsidRDefault="00D7687A" w:rsidP="004B5B4D">
            <w:pPr>
              <w:autoSpaceDN/>
              <w:spacing w:after="0" w:line="240" w:lineRule="auto"/>
              <w:ind w:firstLine="0"/>
              <w:jc w:val="center"/>
              <w:textAlignment w:val="auto"/>
              <w:rPr>
                <w:rFonts w:eastAsia="Times New Roman"/>
                <w:color w:val="000000"/>
                <w:sz w:val="22"/>
                <w:lang w:eastAsia="hr-HR"/>
              </w:rPr>
            </w:pPr>
          </w:p>
        </w:tc>
        <w:tc>
          <w:tcPr>
            <w:tcW w:w="1806" w:type="dxa"/>
            <w:shd w:val="clear" w:color="auto" w:fill="auto"/>
            <w:vAlign w:val="center"/>
            <w:hideMark/>
          </w:tcPr>
          <w:p w14:paraId="79A519B9" w14:textId="2DC3ABC2" w:rsidR="00D7687A" w:rsidRPr="00D7687A" w:rsidRDefault="00D7687A" w:rsidP="004B5B4D">
            <w:pPr>
              <w:autoSpaceDN/>
              <w:spacing w:after="0" w:line="240" w:lineRule="auto"/>
              <w:ind w:firstLine="0"/>
              <w:jc w:val="center"/>
              <w:textAlignment w:val="auto"/>
              <w:rPr>
                <w:rFonts w:eastAsia="Times New Roman"/>
                <w:color w:val="000000"/>
                <w:sz w:val="22"/>
                <w:lang w:eastAsia="hr-HR"/>
              </w:rPr>
            </w:pPr>
          </w:p>
        </w:tc>
        <w:tc>
          <w:tcPr>
            <w:tcW w:w="1791" w:type="dxa"/>
            <w:shd w:val="clear" w:color="auto" w:fill="auto"/>
            <w:vAlign w:val="center"/>
            <w:hideMark/>
          </w:tcPr>
          <w:p w14:paraId="4DD8D082" w14:textId="77777777" w:rsidR="00D7687A" w:rsidRPr="00D7687A" w:rsidRDefault="00D7687A" w:rsidP="004B5B4D">
            <w:pPr>
              <w:autoSpaceDN/>
              <w:spacing w:after="0" w:line="240" w:lineRule="auto"/>
              <w:ind w:firstLine="0"/>
              <w:jc w:val="center"/>
              <w:textAlignment w:val="auto"/>
              <w:rPr>
                <w:rFonts w:eastAsia="Times New Roman"/>
                <w:color w:val="000000"/>
                <w:sz w:val="22"/>
                <w:lang w:eastAsia="hr-HR"/>
              </w:rPr>
            </w:pPr>
            <w:bookmarkStart w:id="37" w:name="RANGE!D7"/>
            <w:r w:rsidRPr="00D7687A">
              <w:rPr>
                <w:color w:val="000000"/>
                <w:sz w:val="22"/>
                <w:lang w:eastAsia="hr-HR"/>
              </w:rPr>
              <w:t>Osiguravanje lanca dobavljača softvera</w:t>
            </w:r>
            <w:bookmarkEnd w:id="37"/>
          </w:p>
        </w:tc>
        <w:tc>
          <w:tcPr>
            <w:tcW w:w="1794" w:type="dxa"/>
            <w:shd w:val="clear" w:color="auto" w:fill="auto"/>
            <w:vAlign w:val="center"/>
            <w:hideMark/>
          </w:tcPr>
          <w:p w14:paraId="11C3E046" w14:textId="46A0EB8C" w:rsidR="00D7687A" w:rsidRPr="00D7687A" w:rsidRDefault="00D7687A" w:rsidP="004B5B4D">
            <w:pPr>
              <w:autoSpaceDN/>
              <w:spacing w:after="0" w:line="240" w:lineRule="auto"/>
              <w:ind w:firstLine="0"/>
              <w:jc w:val="center"/>
              <w:textAlignment w:val="auto"/>
              <w:rPr>
                <w:rFonts w:eastAsia="Times New Roman"/>
                <w:color w:val="000000"/>
                <w:sz w:val="22"/>
                <w:lang w:eastAsia="hr-HR"/>
              </w:rPr>
            </w:pPr>
          </w:p>
        </w:tc>
      </w:tr>
    </w:tbl>
    <w:p w14:paraId="3FCD4813" w14:textId="77777777" w:rsidR="00D7687A" w:rsidRDefault="00D7687A">
      <w:pPr>
        <w:widowControl w:val="0"/>
        <w:spacing w:after="0" w:line="240" w:lineRule="auto"/>
        <w:ind w:firstLine="0"/>
        <w:jc w:val="left"/>
      </w:pPr>
    </w:p>
    <w:p w14:paraId="797671E7" w14:textId="77777777" w:rsidR="007B0F50" w:rsidRDefault="007B0F50">
      <w:pPr>
        <w:widowControl w:val="0"/>
        <w:spacing w:after="0" w:line="240" w:lineRule="auto"/>
        <w:ind w:firstLine="0"/>
        <w:jc w:val="left"/>
      </w:pPr>
    </w:p>
    <w:p w14:paraId="5359E61B" w14:textId="77777777" w:rsidR="006169CC" w:rsidRDefault="006169CC">
      <w:pPr>
        <w:widowControl w:val="0"/>
        <w:spacing w:after="0" w:line="240" w:lineRule="auto"/>
        <w:ind w:firstLine="0"/>
        <w:jc w:val="left"/>
      </w:pPr>
    </w:p>
    <w:p w14:paraId="3DBBB27B" w14:textId="65801073" w:rsidR="00F60202" w:rsidRDefault="00F60202" w:rsidP="001C4C8F">
      <w:pPr>
        <w:pStyle w:val="Textbody"/>
      </w:pPr>
    </w:p>
    <w:p w14:paraId="134D72E0" w14:textId="2A09BFC8" w:rsidR="00E55A2E" w:rsidRDefault="00E55A2E">
      <w:pPr>
        <w:widowControl w:val="0"/>
        <w:spacing w:after="0" w:line="240" w:lineRule="auto"/>
        <w:ind w:firstLine="0"/>
        <w:jc w:val="left"/>
      </w:pPr>
      <w:r>
        <w:br w:type="page"/>
      </w:r>
    </w:p>
    <w:p w14:paraId="442C6250" w14:textId="77777777" w:rsidR="00B819E6" w:rsidRDefault="00B819E6" w:rsidP="00B819E6">
      <w:pPr>
        <w:pStyle w:val="Heading1"/>
      </w:pPr>
      <w:bookmarkStart w:id="38" w:name="_Toc48724055"/>
      <w:bookmarkStart w:id="39" w:name="__RefHeading___Toc12430_377153536"/>
      <w:r>
        <w:lastRenderedPageBreak/>
        <w:t>Utvrđivanje zahtjeva</w:t>
      </w:r>
      <w:bookmarkEnd w:id="38"/>
    </w:p>
    <w:p w14:paraId="75C47A7D" w14:textId="4684693E" w:rsidR="00B819E6" w:rsidRDefault="00B819E6" w:rsidP="00B819E6">
      <w:pPr>
        <w:pStyle w:val="Heading2"/>
      </w:pPr>
      <w:bookmarkStart w:id="40" w:name="_Toc48724056"/>
      <w:r>
        <w:t xml:space="preserve">Prikupljanje </w:t>
      </w:r>
      <w:r w:rsidR="00307F37" w:rsidRPr="00307F37">
        <w:t>sigurnosnih zahtjeva</w:t>
      </w:r>
      <w:bookmarkEnd w:id="40"/>
    </w:p>
    <w:p w14:paraId="34AD5976" w14:textId="02BACF51" w:rsidR="008E66B9" w:rsidRDefault="008E66B9" w:rsidP="00CE08C4">
      <w:r w:rsidRPr="009C6152">
        <w:t>Prepoznavanje sigurnosnih zahtjeva</w:t>
      </w:r>
      <w:r w:rsidR="009C6152">
        <w:t xml:space="preserve"> i definiranje djelotvornih sigurnosnih kontrola</w:t>
      </w:r>
      <w:r w:rsidRPr="009C6152">
        <w:t xml:space="preserve"> ključan je aspekt učinkovitog sigurnog procesa razvoja softvera. </w:t>
      </w:r>
      <w:r w:rsidR="00EA055D" w:rsidRPr="009C6152">
        <w:t>Bez obzira na razvojnu metodologiju, definiranje sigurnosnih kontrola aplikacije započinje u fazi planiranja</w:t>
      </w:r>
      <w:r w:rsidRPr="009C6152">
        <w:t xml:space="preserve"> i</w:t>
      </w:r>
      <w:r w:rsidR="00EA055D" w:rsidRPr="009C6152">
        <w:t xml:space="preserve"> nastavlja se tijekom životnog ciklusa aplikacije</w:t>
      </w:r>
      <w:r w:rsidR="00814CC8" w:rsidRPr="009C6152">
        <w:t xml:space="preserve"> </w:t>
      </w:r>
      <w:r w:rsidR="00814CC8" w:rsidRPr="009C6152">
        <w:fldChar w:fldCharType="begin"/>
      </w:r>
      <w:r w:rsidR="00812F00">
        <w:instrText xml:space="preserve"> ADDIN ZOTERO_ITEM CSL_CITATION {"citationID":"DifOXbEK","properties":{"formattedCitation":"[11, str. 7]","plainCitation":"[11, str. 7]","noteIndex":0},"citationItems":[{"id":29,"uris":["http://zotero.org/users/local/12e9EkRt/items/JGS3B66A"],"uri":["http://zotero.org/users/local/12e9EkRt/items/JGS3B66A"],"itemData":{"id":29,"type":"article","publisher":"SAFECode","title":"Fundamental Practices for Secure Software Development: Essential Elements of a Secure Development Life Cycle Program (Third Edition)","URL":"https://safecode.org/wp-content/uploads/2018/03/SAFECode_Fundamental_Practices_for_Secure_Software_Development_March_2018.pdf","accessed":{"date-parts":[["2020",5,10]]},"issued":{"date-parts":[["2018",3]]}},"locator":"7"}],"schema":"https://github.com/citation-style-language/schema/raw/master/csl-citation.json"} </w:instrText>
      </w:r>
      <w:r w:rsidR="00814CC8" w:rsidRPr="009C6152">
        <w:fldChar w:fldCharType="separate"/>
      </w:r>
      <w:r w:rsidR="00812F00" w:rsidRPr="00812F00">
        <w:t>[11, str. 7]</w:t>
      </w:r>
      <w:r w:rsidR="00814CC8" w:rsidRPr="009C6152">
        <w:fldChar w:fldCharType="end"/>
      </w:r>
      <w:r w:rsidR="00EA055D" w:rsidRPr="009C6152">
        <w:t>.</w:t>
      </w:r>
    </w:p>
    <w:p w14:paraId="06D039F3" w14:textId="323F20D4" w:rsidR="00652CEA" w:rsidRDefault="00307F37" w:rsidP="00CE08C4">
      <w:r>
        <w:t xml:space="preserve">Dokumentacija sigurnosnih zahtjeva počinje s razumijevanjem </w:t>
      </w:r>
      <w:r w:rsidR="00652CEA">
        <w:t>funkcionalnih</w:t>
      </w:r>
      <w:r>
        <w:t xml:space="preserve"> zahtjeva. </w:t>
      </w:r>
      <w:r w:rsidR="00652CEA">
        <w:t>Funkcionalni</w:t>
      </w:r>
      <w:r>
        <w:t xml:space="preserve"> zahtjevi pružaju informacije o očekivanoj funkcionalnosti aplikacije. Sigurnosni zahtjevi naglašavaju potrebu o zaštiti podataka i privatnosti korisnika, usklađenosti s propisima i praćenju standarada </w:t>
      </w:r>
      <w:r>
        <w:fldChar w:fldCharType="begin"/>
      </w:r>
      <w:r w:rsidR="00812F00">
        <w:instrText xml:space="preserve"> ADDIN ZOTERO_ITEM CSL_CITATION {"citationID":"Y3r6EtUx","properties":{"formattedCitation":"[12, str. 21]","plainCitation":"[12, str. 21]","noteIndex":0},"citationItems":[{"id":23,"uris":["http://zotero.org/users/local/12e9EkRt/items/KSAZZETU"],"uri":["http://zotero.org/users/local/12e9EkRt/items/KSAZZETU"],"itemData":{"id":23,"type":"article","title":"OWASP Web Security Testing Guide 4.1","URL":"https://github.com/OWASP/wstg/releases/download/v4.1/wstg-v4.1.pdf","accessed":{"date-parts":[["2020",5,13]]}},"locator":"21"}],"schema":"https://github.com/citation-style-language/schema/raw/master/csl-citation.json"} </w:instrText>
      </w:r>
      <w:r>
        <w:fldChar w:fldCharType="separate"/>
      </w:r>
      <w:r w:rsidR="00812F00" w:rsidRPr="00812F00">
        <w:t>[12, str. 21]</w:t>
      </w:r>
      <w:r>
        <w:fldChar w:fldCharType="end"/>
      </w:r>
      <w:r>
        <w:t>.</w:t>
      </w:r>
    </w:p>
    <w:p w14:paraId="5F379AEC" w14:textId="3ADB3A0F" w:rsidR="00652CEA" w:rsidRDefault="00652CEA" w:rsidP="00307F37">
      <w:pPr>
        <w:rPr>
          <w:rStyle w:val="tlid-translation"/>
        </w:rPr>
      </w:pPr>
      <w:r>
        <w:rPr>
          <w:rStyle w:val="tlid-translation"/>
        </w:rPr>
        <w:t>Pregledom funkcionalnih zahtjeva identificiraju se odgovarajuća očekivanja s obzirom na potrebe o povjerljivosti, integritetu i dostupnosti podataka ili usluga koji su dio funkcionalnih zahtjeva.</w:t>
      </w:r>
      <w:r w:rsidR="00FF05E9">
        <w:rPr>
          <w:rStyle w:val="tlid-translation"/>
        </w:rPr>
        <w:t xml:space="preserve"> </w:t>
      </w:r>
      <w:r>
        <w:rPr>
          <w:rStyle w:val="tlid-translation"/>
        </w:rPr>
        <w:t xml:space="preserve">Zahtjevi </w:t>
      </w:r>
      <w:r w:rsidR="0007402F">
        <w:rPr>
          <w:rStyle w:val="tlid-translation"/>
        </w:rPr>
        <w:t xml:space="preserve">moraju </w:t>
      </w:r>
      <w:r>
        <w:rPr>
          <w:rStyle w:val="tlid-translation"/>
        </w:rPr>
        <w:t>nav</w:t>
      </w:r>
      <w:r w:rsidR="0007402F">
        <w:rPr>
          <w:rStyle w:val="tlid-translation"/>
        </w:rPr>
        <w:t>oditi</w:t>
      </w:r>
      <w:r>
        <w:rPr>
          <w:rStyle w:val="tlid-translation"/>
        </w:rPr>
        <w:t xml:space="preserve"> cilj (npr. </w:t>
      </w:r>
      <w:r w:rsidR="0007402F">
        <w:rPr>
          <w:rStyle w:val="tlid-translation"/>
        </w:rPr>
        <w:t>„Podaci se moraju prenositi sigurnim kanalom“)</w:t>
      </w:r>
      <w:r>
        <w:rPr>
          <w:rStyle w:val="tlid-translation"/>
        </w:rPr>
        <w:t xml:space="preserve"> ali ne </w:t>
      </w:r>
      <w:r w:rsidR="0007402F">
        <w:rPr>
          <w:rStyle w:val="tlid-translation"/>
        </w:rPr>
        <w:t>nužno i</w:t>
      </w:r>
      <w:r>
        <w:rPr>
          <w:rStyle w:val="tlid-translation"/>
        </w:rPr>
        <w:t xml:space="preserve"> </w:t>
      </w:r>
      <w:r w:rsidR="0007402F">
        <w:rPr>
          <w:rStyle w:val="tlid-translation"/>
        </w:rPr>
        <w:t xml:space="preserve">točnu </w:t>
      </w:r>
      <w:r>
        <w:rPr>
          <w:rStyle w:val="tlid-translation"/>
        </w:rPr>
        <w:t>mjer</w:t>
      </w:r>
      <w:r w:rsidR="0007402F">
        <w:rPr>
          <w:rStyle w:val="tlid-translation"/>
        </w:rPr>
        <w:t>u</w:t>
      </w:r>
      <w:r>
        <w:rPr>
          <w:rStyle w:val="tlid-translation"/>
        </w:rPr>
        <w:t xml:space="preserve"> za postizanje cilja (npr. „</w:t>
      </w:r>
      <w:r w:rsidR="0007402F">
        <w:rPr>
          <w:rStyle w:val="tlid-translation"/>
        </w:rPr>
        <w:t>Podaci se moraju prenositi</w:t>
      </w:r>
      <w:r>
        <w:rPr>
          <w:rStyle w:val="tlid-translation"/>
        </w:rPr>
        <w:t xml:space="preserve"> TLSv1.</w:t>
      </w:r>
      <w:r w:rsidR="0007402F">
        <w:rPr>
          <w:rStyle w:val="tlid-translation"/>
        </w:rPr>
        <w:t>2 protokolom</w:t>
      </w:r>
      <w:r>
        <w:rPr>
          <w:rStyle w:val="tlid-translation"/>
        </w:rPr>
        <w:t xml:space="preserve">“) </w:t>
      </w:r>
      <w:r>
        <w:rPr>
          <w:rStyle w:val="tlid-translation"/>
        </w:rPr>
        <w:fldChar w:fldCharType="begin"/>
      </w:r>
      <w:r w:rsidR="00812F00">
        <w:rPr>
          <w:rStyle w:val="tlid-translation"/>
        </w:rPr>
        <w:instrText xml:space="preserve"> ADDIN ZOTERO_ITEM CSL_CITATION {"citationID":"mMhxcByj","properties":{"formattedCitation":"[13, str. 28]","plainCitation":"[13, str. 28]","noteIndex":0},"citationItems":[{"id":27,"uris":["http://zotero.org/users/local/12e9EkRt/items/XG3HP5LK"],"uri":["http://zotero.org/users/local/12e9EkRt/items/XG3HP5LK"],"itemData":{"id":27,"type":"article","publisher":"OWASP","title":"OWASP SAMM v2.0","URL":"https://github.com/OWASP/samm/blob/master/Supporting%20Resources/v2.0/OWASP-SAMM-v2.0.pdf","accessed":{"date-parts":[["2020",5,10]]}},"locator":"28"}],"schema":"https://github.com/citation-style-language/schema/raw/master/csl-citation.json"} </w:instrText>
      </w:r>
      <w:r>
        <w:rPr>
          <w:rStyle w:val="tlid-translation"/>
        </w:rPr>
        <w:fldChar w:fldCharType="separate"/>
      </w:r>
      <w:r w:rsidR="00812F00" w:rsidRPr="00812F00">
        <w:t>[13, str. 28]</w:t>
      </w:r>
      <w:r>
        <w:rPr>
          <w:rStyle w:val="tlid-translation"/>
        </w:rPr>
        <w:fldChar w:fldCharType="end"/>
      </w:r>
      <w:r w:rsidR="00F4242D">
        <w:rPr>
          <w:rStyle w:val="tlid-translation"/>
        </w:rPr>
        <w:t>.</w:t>
      </w:r>
    </w:p>
    <w:p w14:paraId="0B041111" w14:textId="2E23EE59" w:rsidR="00CD7128" w:rsidRDefault="00F4242D" w:rsidP="00CD7128">
      <w:r>
        <w:rPr>
          <w:rStyle w:val="tlid-translation"/>
        </w:rPr>
        <w:t>Sigurnosn</w:t>
      </w:r>
      <w:r w:rsidR="00302A8F">
        <w:rPr>
          <w:rStyle w:val="tlid-translation"/>
        </w:rPr>
        <w:t>i</w:t>
      </w:r>
      <w:r>
        <w:rPr>
          <w:rStyle w:val="tlid-translation"/>
        </w:rPr>
        <w:t xml:space="preserve"> </w:t>
      </w:r>
      <w:r w:rsidR="00302A8F">
        <w:rPr>
          <w:rStyle w:val="tlid-translation"/>
        </w:rPr>
        <w:t>zahtjevi</w:t>
      </w:r>
      <w:r>
        <w:rPr>
          <w:rStyle w:val="tlid-translation"/>
        </w:rPr>
        <w:t xml:space="preserve"> mogu biti funkcionaln</w:t>
      </w:r>
      <w:r w:rsidR="00302A8F">
        <w:rPr>
          <w:rStyle w:val="tlid-translation"/>
        </w:rPr>
        <w:t>i</w:t>
      </w:r>
      <w:r>
        <w:rPr>
          <w:rStyle w:val="tlid-translation"/>
        </w:rPr>
        <w:t xml:space="preserve"> ili nefunkcionaln</w:t>
      </w:r>
      <w:r w:rsidR="00302A8F">
        <w:rPr>
          <w:rStyle w:val="tlid-translation"/>
        </w:rPr>
        <w:t>i</w:t>
      </w:r>
      <w:r>
        <w:rPr>
          <w:rStyle w:val="tlid-translation"/>
        </w:rPr>
        <w:t xml:space="preserve">. </w:t>
      </w:r>
      <w:r w:rsidR="00CE08C4" w:rsidRPr="00CE08C4">
        <w:t>Funkcionalni sigurnosni</w:t>
      </w:r>
      <w:r w:rsidR="00CE08C4">
        <w:t xml:space="preserve"> </w:t>
      </w:r>
      <w:r w:rsidR="00CE08C4" w:rsidRPr="00CE08C4">
        <w:t>zahtjevi opisuju funkcionalno ponašanje koje provodi sigurnost</w:t>
      </w:r>
      <w:r w:rsidR="00D577FE">
        <w:t xml:space="preserve"> (npr. „Svi ulazni podaci moraju biti validirani“)</w:t>
      </w:r>
      <w:r w:rsidR="00CE08C4" w:rsidRPr="00CE08C4">
        <w:t>.</w:t>
      </w:r>
      <w:r w:rsidR="00CE08C4">
        <w:t xml:space="preserve"> </w:t>
      </w:r>
      <w:r w:rsidR="00CE08C4" w:rsidRPr="00CE08C4">
        <w:t>Nefunkcionalni zahtjevi opisuju kakav sustav mora biti</w:t>
      </w:r>
      <w:r w:rsidR="00D577FE">
        <w:t xml:space="preserve"> (npr. „API mora biti otporan na SQL injekcije“)</w:t>
      </w:r>
      <w:r w:rsidR="00CE08C4">
        <w:t xml:space="preserve"> </w:t>
      </w:r>
      <w:r w:rsidR="00CE08C4">
        <w:fldChar w:fldCharType="begin"/>
      </w:r>
      <w:r w:rsidR="00812F00">
        <w:instrText xml:space="preserve"> ADDIN ZOTERO_ITEM CSL_CITATION {"citationID":"5DP1ntV5","properties":{"formattedCitation":"[14]","plainCitation":"[14]","noteIndex":0},"citationItems":[{"id":30,"uris":["http://zotero.org/users/local/12e9EkRt/items/JC2I43G2"],"uri":["http://zotero.org/users/local/12e9EkRt/items/JC2I43G2"],"itemData":{"id":30,"type":"webpage","title":"What are software security requirements?","URL":"https://www.synopsys.com/blogs/software-security/software-security-requirements/","author":[{"family":"Boote","given":"Jamie"}],"accessed":{"date-parts":[["2020",5,11]]},"issued":{"date-parts":[["2016",6,6]]}}}],"schema":"https://github.com/citation-style-language/schema/raw/master/csl-citation.json"} </w:instrText>
      </w:r>
      <w:r w:rsidR="00CE08C4">
        <w:fldChar w:fldCharType="separate"/>
      </w:r>
      <w:r w:rsidR="00812F00" w:rsidRPr="00812F00">
        <w:t>[14]</w:t>
      </w:r>
      <w:r w:rsidR="00CE08C4">
        <w:fldChar w:fldCharType="end"/>
      </w:r>
      <w:r w:rsidR="00CE08C4" w:rsidRPr="00CE08C4">
        <w:t>.</w:t>
      </w:r>
    </w:p>
    <w:p w14:paraId="369E58BA" w14:textId="629B224F" w:rsidR="00CD7128" w:rsidRDefault="00CD7128" w:rsidP="00CD7128">
      <w:r w:rsidRPr="00302A8F">
        <w:t xml:space="preserve">Sigurnosni zahtjevi se pišu slično funkcionalnim zahtjevima. Moraju biti jasni, nedvosmisleni i dosljedni, a ciljevi zahtijeva ispitivi i mjerljivi. Definiranjem specifičnih i ostvarivih zahtjeva, arhitekti i programeri mogu ispuniti sigurnosne ciljeve za aplikaciju </w:t>
      </w:r>
      <w:r w:rsidRPr="00302A8F">
        <w:fldChar w:fldCharType="begin"/>
      </w:r>
      <w:r w:rsidR="00812F00">
        <w:instrText xml:space="preserve"> ADDIN ZOTERO_ITEM CSL_CITATION {"citationID":"3D5uFyxB","properties":{"formattedCitation":"[14]","plainCitation":"[14]","noteIndex":0},"citationItems":[{"id":30,"uris":["http://zotero.org/users/local/12e9EkRt/items/JC2I43G2"],"uri":["http://zotero.org/users/local/12e9EkRt/items/JC2I43G2"],"itemData":{"id":30,"type":"webpage","title":"What are software security requirements?","URL":"https://www.synopsys.com/blogs/software-security/software-security-requirements/","author":[{"family":"Boote","given":"Jamie"}],"accessed":{"date-parts":[["2020",5,11]]},"issued":{"date-parts":[["2016",6,6]]}}}],"schema":"https://github.com/citation-style-language/schema/raw/master/csl-citation.json"} </w:instrText>
      </w:r>
      <w:r w:rsidRPr="00302A8F">
        <w:fldChar w:fldCharType="separate"/>
      </w:r>
      <w:r w:rsidR="00812F00" w:rsidRPr="00812F00">
        <w:t>[14]</w:t>
      </w:r>
      <w:r w:rsidRPr="00302A8F">
        <w:fldChar w:fldCharType="end"/>
      </w:r>
      <w:r w:rsidRPr="00302A8F">
        <w:t>.</w:t>
      </w:r>
    </w:p>
    <w:p w14:paraId="787B261C" w14:textId="21951556" w:rsidR="00A24FFB" w:rsidRDefault="00D15F9E" w:rsidP="00CD7128">
      <w:pPr>
        <w:rPr>
          <w:rStyle w:val="tlid-translation"/>
        </w:rPr>
      </w:pPr>
      <w:r>
        <w:t>U agil</w:t>
      </w:r>
      <w:r w:rsidR="00B06FEA">
        <w:t>nom razvojnom procesu</w:t>
      </w:r>
      <w:r>
        <w:t>, zahtjevi se pišu u obliku korisničkih priča, to jest</w:t>
      </w:r>
      <w:r w:rsidR="00B06FEA">
        <w:t xml:space="preserve"> </w:t>
      </w:r>
      <w:r>
        <w:t xml:space="preserve">očekivanih scenarija iz korisničke perspektive. Na primjer: „Kao korisnik foruma, želim moći promijeniti sadržaj svog posta.“ Uz korisničku priču navode se </w:t>
      </w:r>
      <w:r>
        <w:rPr>
          <w:rStyle w:val="tlid-translation"/>
        </w:rPr>
        <w:t xml:space="preserve">kriteriji prihvatljivosti. Njima se definiraju kriteriji koje implementacija mora zadovoljiti da bi zahtjev bio ispunjen. </w:t>
      </w:r>
      <w:r w:rsidR="00A24FFB">
        <w:rPr>
          <w:rStyle w:val="tlid-translation"/>
        </w:rPr>
        <w:t xml:space="preserve">Primjer </w:t>
      </w:r>
      <w:r>
        <w:rPr>
          <w:rStyle w:val="tlid-translation"/>
        </w:rPr>
        <w:t>sigurnosni</w:t>
      </w:r>
      <w:r w:rsidR="00A24FFB">
        <w:rPr>
          <w:rStyle w:val="tlid-translation"/>
        </w:rPr>
        <w:t>h</w:t>
      </w:r>
      <w:r>
        <w:rPr>
          <w:rStyle w:val="tlid-translation"/>
        </w:rPr>
        <w:t xml:space="preserve"> kriterij</w:t>
      </w:r>
      <w:r w:rsidR="00A24FFB">
        <w:rPr>
          <w:rStyle w:val="tlid-translation"/>
        </w:rPr>
        <w:t>a prihvatljivosti</w:t>
      </w:r>
      <w:r>
        <w:rPr>
          <w:rStyle w:val="tlid-translation"/>
        </w:rPr>
        <w:t xml:space="preserve"> </w:t>
      </w:r>
      <w:r w:rsidR="00A24FFB">
        <w:rPr>
          <w:rStyle w:val="tlid-translation"/>
        </w:rPr>
        <w:t>za ovaj slučaj</w:t>
      </w:r>
      <w:r>
        <w:rPr>
          <w:rStyle w:val="tlid-translation"/>
        </w:rPr>
        <w:t>:</w:t>
      </w:r>
    </w:p>
    <w:p w14:paraId="7CBE1D62" w14:textId="7C65E7A9" w:rsidR="00A24FFB" w:rsidRDefault="00D15F9E" w:rsidP="000508BC">
      <w:pPr>
        <w:pStyle w:val="ListParagraph"/>
        <w:numPr>
          <w:ilvl w:val="0"/>
          <w:numId w:val="19"/>
        </w:numPr>
        <w:rPr>
          <w:rStyle w:val="tlid-translation"/>
        </w:rPr>
      </w:pPr>
      <w:r>
        <w:rPr>
          <w:rStyle w:val="tlid-translation"/>
        </w:rPr>
        <w:t>Korisnik mora biti autenticiran</w:t>
      </w:r>
      <w:r w:rsidR="00E5596A">
        <w:rPr>
          <w:rStyle w:val="tlid-translation"/>
        </w:rPr>
        <w:t>.</w:t>
      </w:r>
    </w:p>
    <w:p w14:paraId="7FA305AC" w14:textId="6C753A40" w:rsidR="00A24FFB" w:rsidRDefault="00D15F9E" w:rsidP="000508BC">
      <w:pPr>
        <w:pStyle w:val="ListParagraph"/>
        <w:numPr>
          <w:ilvl w:val="0"/>
          <w:numId w:val="19"/>
        </w:numPr>
        <w:rPr>
          <w:rStyle w:val="tlid-translation"/>
        </w:rPr>
      </w:pPr>
      <w:r>
        <w:rPr>
          <w:rStyle w:val="tlid-translation"/>
        </w:rPr>
        <w:lastRenderedPageBreak/>
        <w:t>Korisnik ne smije moći promijeniti sadržaj tuđeg posta</w:t>
      </w:r>
      <w:r w:rsidR="00E5596A">
        <w:rPr>
          <w:rStyle w:val="tlid-translation"/>
        </w:rPr>
        <w:t>.</w:t>
      </w:r>
    </w:p>
    <w:p w14:paraId="6D4361CE" w14:textId="68488CD4" w:rsidR="00D15F9E" w:rsidRPr="00302A8F" w:rsidRDefault="00D15F9E" w:rsidP="000508BC">
      <w:pPr>
        <w:pStyle w:val="ListParagraph"/>
        <w:numPr>
          <w:ilvl w:val="0"/>
          <w:numId w:val="19"/>
        </w:numPr>
      </w:pPr>
      <w:r>
        <w:rPr>
          <w:rStyle w:val="tlid-translation"/>
        </w:rPr>
        <w:t>Svaka promjena mora biti logirana</w:t>
      </w:r>
      <w:r w:rsidR="00E5596A">
        <w:rPr>
          <w:rStyle w:val="tlid-translation"/>
        </w:rPr>
        <w:t>.</w:t>
      </w:r>
    </w:p>
    <w:p w14:paraId="11771801" w14:textId="51A7DB2B" w:rsidR="00307F37" w:rsidRDefault="00EA055D" w:rsidP="00EC4622">
      <w:r w:rsidRPr="00EC4622">
        <w:rPr>
          <w:i/>
          <w:iCs/>
          <w:lang w:val="en-US"/>
        </w:rPr>
        <w:t>OWASP Application Security Verification Standard</w:t>
      </w:r>
      <w:r w:rsidRPr="00EC4622">
        <w:t xml:space="preserve"> (ASVS) je popis standardnih sigurnosnih zahtjeva i kontrola sigurnosti aplikacija koje se koriste pri planiranju, dizajniranju i testiranju sigurnosti aplikacija</w:t>
      </w:r>
      <w:r w:rsidR="004928B9" w:rsidRPr="00EC4622">
        <w:t xml:space="preserve"> </w:t>
      </w:r>
      <w:r w:rsidR="00D1075C" w:rsidRPr="00EC4622">
        <w:fldChar w:fldCharType="begin"/>
      </w:r>
      <w:r w:rsidR="00812F00">
        <w:instrText xml:space="preserve"> ADDIN ZOTERO_ITEM CSL_CITATION {"citationID":"mBojCQjB","properties":{"formattedCitation":"[3, str. 57], [15]","plainCitation":"[3, str. 57], [15]","noteIndex":0},"citationItems":[{"id":9,"uris":["http://zotero.org/users/local/12e9EkRt/items/F6WXZYSM"],"uri":["http://zotero.org/users/local/12e9EkRt/items/F6WXZYSM"],"itemData":{"id":9,"type":"book","publisher":"O'Reilly Media","title":"Agile Application Security: Enabling Security in a Continuous Delivery Pipeline","author":[{"family":"Bell","given":"Laura"},{"family":"Brunton-Spall","given":""},{"family":"Smith","given":"Rich"},{"family":"Bird","given":"Jim"}],"issued":{"date-parts":[["2017"]]}},"locator":"57"},{"id":28,"uris":["http://zotero.org/users/local/12e9EkRt/items/3HNH6WE2"],"uri":["http://zotero.org/users/local/12e9EkRt/items/3HNH6WE2"],"itemData":{"id":28,"type":"article","publisher":"OWASP","title":"Application Security Verification Standard 4.0","URL":"https://owasp.org/www-pdf-archive/OWASP_Application_Security_Verification_Standard_4.0-en.pdf","accessed":{"date-parts":[["2020",5,14]]},"issued":{"date-parts":[["2019",3]]}}}],"schema":"https://github.com/citation-style-language/schema/raw/master/csl-citation.json"} </w:instrText>
      </w:r>
      <w:r w:rsidR="00D1075C" w:rsidRPr="00EC4622">
        <w:fldChar w:fldCharType="separate"/>
      </w:r>
      <w:r w:rsidR="00812F00" w:rsidRPr="00812F00">
        <w:t>[3, str. 57], [15]</w:t>
      </w:r>
      <w:r w:rsidR="00D1075C" w:rsidRPr="00EC4622">
        <w:fldChar w:fldCharType="end"/>
      </w:r>
      <w:r w:rsidRPr="00EC4622">
        <w:t>.</w:t>
      </w:r>
      <w:r w:rsidR="009A5D5A" w:rsidRPr="00EC4622">
        <w:t xml:space="preserve"> Ovaj standard definira funkcionalne i nefunkcionalne sigurnosne kontrole uz fokus na web aplikacije.</w:t>
      </w:r>
      <w:r w:rsidR="00321DCE">
        <w:t xml:space="preserve"> ASVS navodi sigurnosne kontrole koje pokrivaju arhitekturu, autentikaciju, kontrolu pristupa, validaciju podataka, kriptografiju, zaštitu podataka itd.</w:t>
      </w:r>
    </w:p>
    <w:p w14:paraId="187BE7B0" w14:textId="074F3183" w:rsidR="00CD7128" w:rsidRPr="00EC4622" w:rsidRDefault="00CD7128" w:rsidP="00CD7128">
      <w:r w:rsidRPr="0005540D">
        <w:t xml:space="preserve">Kao dio sigurnosnih zahtjeva potrebno je navesti popis regulativa, standarada i politika koje je potrebno </w:t>
      </w:r>
      <w:r>
        <w:t xml:space="preserve">zadovoljiti </w:t>
      </w:r>
      <w:r w:rsidRPr="0005540D">
        <w:t>(</w:t>
      </w:r>
      <w:r>
        <w:t xml:space="preserve">npr. </w:t>
      </w:r>
      <w:r w:rsidRPr="0005540D">
        <w:t>HIPAA</w:t>
      </w:r>
      <w:r w:rsidRPr="001E442B">
        <w:rPr>
          <w:rStyle w:val="FootnoteReference"/>
        </w:rPr>
        <w:footnoteReference w:id="1"/>
      </w:r>
      <w:r w:rsidRPr="0005540D">
        <w:t>, PCI</w:t>
      </w:r>
      <w:r>
        <w:t xml:space="preserve"> DSS</w:t>
      </w:r>
      <w:r w:rsidRPr="001E442B">
        <w:rPr>
          <w:rStyle w:val="FootnoteReference"/>
        </w:rPr>
        <w:footnoteReference w:id="2"/>
      </w:r>
      <w:r w:rsidRPr="0005540D">
        <w:t>, FFIEC</w:t>
      </w:r>
      <w:r w:rsidRPr="001E442B">
        <w:rPr>
          <w:rStyle w:val="FootnoteReference"/>
        </w:rPr>
        <w:footnoteReference w:id="3"/>
      </w:r>
      <w:r>
        <w:t xml:space="preserve">, </w:t>
      </w:r>
      <w:r w:rsidRPr="0005540D">
        <w:t>GDPR</w:t>
      </w:r>
      <w:r w:rsidRPr="001E442B">
        <w:rPr>
          <w:rStyle w:val="FootnoteReference"/>
        </w:rPr>
        <w:footnoteReference w:id="4"/>
      </w:r>
      <w:r w:rsidRPr="0005540D">
        <w:t xml:space="preserve">, </w:t>
      </w:r>
      <w:r>
        <w:t>itd</w:t>
      </w:r>
      <w:r w:rsidRPr="0005540D">
        <w:t>.)</w:t>
      </w:r>
      <w:r>
        <w:t xml:space="preserve"> </w:t>
      </w:r>
      <w:r>
        <w:fldChar w:fldCharType="begin"/>
      </w:r>
      <w:r w:rsidR="00812F00">
        <w:instrText xml:space="preserve"> ADDIN ZOTERO_ITEM CSL_CITATION {"citationID":"MMuiwUUq","properties":{"formattedCitation":"[12, str. 22]","plainCitation":"[12, str. 22]","noteIndex":0},"citationItems":[{"id":23,"uris":["http://zotero.org/users/local/12e9EkRt/items/KSAZZETU"],"uri":["http://zotero.org/users/local/12e9EkRt/items/KSAZZETU"],"itemData":{"id":23,"type":"article","title":"OWASP Web Security Testing Guide 4.1","URL":"https://github.com/OWASP/wstg/releases/download/v4.1/wstg-v4.1.pdf","accessed":{"date-parts":[["2020",5,13]]}},"locator":"22"}],"schema":"https://github.com/citation-style-language/schema/raw/master/csl-citation.json"} </w:instrText>
      </w:r>
      <w:r>
        <w:fldChar w:fldCharType="separate"/>
      </w:r>
      <w:r w:rsidR="00812F00" w:rsidRPr="00812F00">
        <w:t>[12, str. 22]</w:t>
      </w:r>
      <w:r>
        <w:fldChar w:fldCharType="end"/>
      </w:r>
      <w:r>
        <w:t>. Ako postoji potreba za usklađenost s regulativama i standardima, potrebno je definirati sve zahtjeve koji proizlaze iz njih.</w:t>
      </w:r>
    </w:p>
    <w:p w14:paraId="36F9AF67" w14:textId="673AB5A2" w:rsidR="00B819E6" w:rsidRDefault="00B819E6" w:rsidP="00B819E6">
      <w:pPr>
        <w:pStyle w:val="Heading2"/>
      </w:pPr>
      <w:bookmarkStart w:id="41" w:name="_Toc48724057"/>
      <w:r>
        <w:t>Utvrđivanje prihvatljiv</w:t>
      </w:r>
      <w:r w:rsidR="008C7212">
        <w:t xml:space="preserve">ih granica </w:t>
      </w:r>
      <w:r w:rsidR="00A37DAE">
        <w:t>kvalitete</w:t>
      </w:r>
      <w:bookmarkEnd w:id="41"/>
    </w:p>
    <w:p w14:paraId="3E6C1157" w14:textId="4A652CFF" w:rsidR="0048085E" w:rsidRDefault="008C7212" w:rsidP="008C7212">
      <w:r>
        <w:t xml:space="preserve">S ciljem povećanja </w:t>
      </w:r>
      <w:r w:rsidR="00A37DAE">
        <w:t>kvalitete</w:t>
      </w:r>
      <w:r>
        <w:t xml:space="preserve"> softvera i smanjenja rizika, organizacije mogu </w:t>
      </w:r>
      <w:r w:rsidR="009A136A">
        <w:t>definir</w:t>
      </w:r>
      <w:r>
        <w:t>ati</w:t>
      </w:r>
      <w:r w:rsidR="009A136A">
        <w:t xml:space="preserve"> granice </w:t>
      </w:r>
      <w:r w:rsidR="00A37DAE">
        <w:t>kvalitete</w:t>
      </w:r>
      <w:r w:rsidR="009A136A">
        <w:t xml:space="preserve"> </w:t>
      </w:r>
      <w:r w:rsidR="009A136A" w:rsidRPr="008B75AE">
        <w:rPr>
          <w:lang w:val="en-US"/>
        </w:rPr>
        <w:t>(</w:t>
      </w:r>
      <w:r w:rsidR="008B75AE" w:rsidRPr="00E07A89">
        <w:rPr>
          <w:lang w:val="en-US"/>
        </w:rPr>
        <w:t>e</w:t>
      </w:r>
      <w:r w:rsidR="009A136A" w:rsidRPr="00E07A89">
        <w:rPr>
          <w:lang w:val="en-US"/>
        </w:rPr>
        <w:t>ngl.</w:t>
      </w:r>
      <w:r w:rsidR="009A136A" w:rsidRPr="009A136A">
        <w:rPr>
          <w:i/>
          <w:iCs/>
          <w:lang w:val="en-US"/>
        </w:rPr>
        <w:t xml:space="preserve"> </w:t>
      </w:r>
      <w:r w:rsidR="0042796D">
        <w:rPr>
          <w:i/>
          <w:iCs/>
          <w:lang w:val="en-US"/>
        </w:rPr>
        <w:t>q</w:t>
      </w:r>
      <w:r w:rsidR="009A136A" w:rsidRPr="009A136A">
        <w:rPr>
          <w:i/>
          <w:iCs/>
          <w:lang w:val="en-US"/>
        </w:rPr>
        <w:t xml:space="preserve">uality </w:t>
      </w:r>
      <w:r w:rsidR="00EB68AD">
        <w:rPr>
          <w:i/>
          <w:iCs/>
          <w:lang w:val="en-US"/>
        </w:rPr>
        <w:t>g</w:t>
      </w:r>
      <w:r w:rsidR="009A136A" w:rsidRPr="009A136A">
        <w:rPr>
          <w:i/>
          <w:iCs/>
          <w:lang w:val="en-US"/>
        </w:rPr>
        <w:t>ates</w:t>
      </w:r>
      <w:r w:rsidRPr="008B75AE">
        <w:rPr>
          <w:lang w:val="en-US"/>
        </w:rPr>
        <w:t>).</w:t>
      </w:r>
      <w:r>
        <w:t xml:space="preserve"> </w:t>
      </w:r>
      <w:r w:rsidR="009A136A">
        <w:t xml:space="preserve">Politikom se određuju metrike koje se uzimaju u obzir, </w:t>
      </w:r>
      <w:r w:rsidR="006E44E2">
        <w:t>i</w:t>
      </w:r>
      <w:r w:rsidR="009A136A">
        <w:t xml:space="preserve"> za</w:t>
      </w:r>
      <w:r w:rsidR="009A136A" w:rsidRPr="009A136A">
        <w:t xml:space="preserve"> </w:t>
      </w:r>
      <w:r w:rsidR="009A136A">
        <w:t>svaku metriku se određuje koji su rezultati prihvatljivi, a koji zahtijevaju obavezno ispravljanje prije neko se kod može pustiti u primjenu.</w:t>
      </w:r>
      <w:r>
        <w:t xml:space="preserve"> </w:t>
      </w:r>
      <w:r w:rsidR="0048085E">
        <w:t>Radi se o jednostavnom i učinkovitom načinu kontroliranja količine poznatih pogrešaka u softveru.</w:t>
      </w:r>
    </w:p>
    <w:p w14:paraId="287D259A" w14:textId="3218DE28" w:rsidR="0048085E" w:rsidRDefault="0048085E" w:rsidP="009A136A">
      <w:r>
        <w:t xml:space="preserve">Primjeri metrika </w:t>
      </w:r>
      <w:r w:rsidR="00EB2C3E">
        <w:t>koje se mogu uzimati u obzir</w:t>
      </w:r>
      <w:r>
        <w:t>:</w:t>
      </w:r>
    </w:p>
    <w:p w14:paraId="30C9746F" w14:textId="6CBE0796" w:rsidR="0048085E" w:rsidRDefault="000200E4" w:rsidP="000508BC">
      <w:pPr>
        <w:pStyle w:val="ListParagraph"/>
        <w:numPr>
          <w:ilvl w:val="0"/>
          <w:numId w:val="40"/>
        </w:numPr>
      </w:pPr>
      <w:r>
        <w:t>b</w:t>
      </w:r>
      <w:r w:rsidR="0048085E">
        <w:t>roj upozorenja kompajlera</w:t>
      </w:r>
    </w:p>
    <w:p w14:paraId="24AACFC6" w14:textId="205D1139" w:rsidR="0048085E" w:rsidRDefault="000200E4" w:rsidP="000508BC">
      <w:pPr>
        <w:pStyle w:val="ListParagraph"/>
        <w:numPr>
          <w:ilvl w:val="0"/>
          <w:numId w:val="40"/>
        </w:numPr>
      </w:pPr>
      <w:r>
        <w:t>b</w:t>
      </w:r>
      <w:r w:rsidR="0048085E">
        <w:t xml:space="preserve">roj </w:t>
      </w:r>
      <w:r w:rsidR="005F2606">
        <w:t>kršenja pravila u statičkoj analizi koda</w:t>
      </w:r>
    </w:p>
    <w:p w14:paraId="4732FAAE" w14:textId="6A7E6F20" w:rsidR="0048085E" w:rsidRPr="00803412" w:rsidRDefault="000200E4" w:rsidP="000508BC">
      <w:pPr>
        <w:pStyle w:val="ListParagraph"/>
        <w:numPr>
          <w:ilvl w:val="0"/>
          <w:numId w:val="40"/>
        </w:numPr>
      </w:pPr>
      <w:r>
        <w:t>b</w:t>
      </w:r>
      <w:r w:rsidR="000A7756">
        <w:t>r</w:t>
      </w:r>
      <w:r w:rsidR="00E957DF">
        <w:t>oj kršenja prihvaćenog stila kodiranja</w:t>
      </w:r>
    </w:p>
    <w:p w14:paraId="22501E0B" w14:textId="0327D145" w:rsidR="001A1C48" w:rsidRDefault="000200E4" w:rsidP="000508BC">
      <w:pPr>
        <w:pStyle w:val="ListParagraph"/>
        <w:numPr>
          <w:ilvl w:val="0"/>
          <w:numId w:val="40"/>
        </w:numPr>
      </w:pPr>
      <w:r>
        <w:rPr>
          <w:rStyle w:val="tlid-translation"/>
        </w:rPr>
        <w:t>c</w:t>
      </w:r>
      <w:r w:rsidR="00803412">
        <w:rPr>
          <w:rStyle w:val="tlid-translation"/>
        </w:rPr>
        <w:t>iklomatič</w:t>
      </w:r>
      <w:r w:rsidR="00E613B2">
        <w:rPr>
          <w:rStyle w:val="tlid-translation"/>
        </w:rPr>
        <w:t>k</w:t>
      </w:r>
      <w:r w:rsidR="00803412">
        <w:rPr>
          <w:rStyle w:val="tlid-translation"/>
        </w:rPr>
        <w:t>a složenost koda</w:t>
      </w:r>
      <w:r w:rsidR="000E1C96">
        <w:rPr>
          <w:rStyle w:val="tlid-translation"/>
        </w:rPr>
        <w:t xml:space="preserve"> </w:t>
      </w:r>
      <w:r w:rsidR="000E1C96" w:rsidRPr="008B75AE">
        <w:rPr>
          <w:rStyle w:val="tlid-translation"/>
          <w:lang w:val="en-US"/>
        </w:rPr>
        <w:t>(</w:t>
      </w:r>
      <w:r w:rsidR="008B75AE" w:rsidRPr="00E07A89">
        <w:rPr>
          <w:rStyle w:val="tlid-translation"/>
          <w:lang w:val="en-US"/>
        </w:rPr>
        <w:t>e</w:t>
      </w:r>
      <w:r w:rsidR="000E1C96" w:rsidRPr="00E07A89">
        <w:rPr>
          <w:rStyle w:val="tlid-translation"/>
          <w:lang w:val="en-US"/>
        </w:rPr>
        <w:t>ngl.</w:t>
      </w:r>
      <w:r w:rsidR="000E1C96" w:rsidRPr="000200E4">
        <w:rPr>
          <w:rStyle w:val="tlid-translation"/>
          <w:i/>
          <w:iCs/>
          <w:lang w:val="en-US"/>
        </w:rPr>
        <w:t xml:space="preserve"> </w:t>
      </w:r>
      <w:r w:rsidR="0042796D">
        <w:rPr>
          <w:i/>
          <w:iCs/>
          <w:sz w:val="25"/>
          <w:szCs w:val="25"/>
          <w:lang w:val="en-US"/>
        </w:rPr>
        <w:t>c</w:t>
      </w:r>
      <w:r w:rsidR="000E1C96" w:rsidRPr="000200E4">
        <w:rPr>
          <w:i/>
          <w:iCs/>
          <w:sz w:val="25"/>
          <w:szCs w:val="25"/>
          <w:lang w:val="en-US"/>
        </w:rPr>
        <w:t xml:space="preserve">yclomatic </w:t>
      </w:r>
      <w:r w:rsidR="00EB68AD">
        <w:rPr>
          <w:i/>
          <w:iCs/>
          <w:sz w:val="25"/>
          <w:szCs w:val="25"/>
          <w:lang w:val="en-US"/>
        </w:rPr>
        <w:t>c</w:t>
      </w:r>
      <w:r w:rsidR="000E1C96" w:rsidRPr="000200E4">
        <w:rPr>
          <w:i/>
          <w:iCs/>
          <w:sz w:val="25"/>
          <w:szCs w:val="25"/>
          <w:lang w:val="en-US"/>
        </w:rPr>
        <w:t>omplexity</w:t>
      </w:r>
      <w:r w:rsidR="000E1C96" w:rsidRPr="008B75AE">
        <w:rPr>
          <w:rStyle w:val="tlid-translation"/>
          <w:lang w:val="en-US"/>
        </w:rPr>
        <w:t>)</w:t>
      </w:r>
    </w:p>
    <w:p w14:paraId="769D5E7D" w14:textId="298FC393" w:rsidR="001A1C48" w:rsidRPr="00803412" w:rsidRDefault="000200E4" w:rsidP="000508BC">
      <w:pPr>
        <w:pStyle w:val="ListParagraph"/>
        <w:numPr>
          <w:ilvl w:val="0"/>
          <w:numId w:val="40"/>
        </w:numPr>
      </w:pPr>
      <w:r>
        <w:lastRenderedPageBreak/>
        <w:t>p</w:t>
      </w:r>
      <w:r w:rsidR="001A1C48">
        <w:t xml:space="preserve">okrivenost koda </w:t>
      </w:r>
      <w:r w:rsidR="001A1C48" w:rsidRPr="008B75AE">
        <w:rPr>
          <w:lang w:val="en-US"/>
        </w:rPr>
        <w:t>(</w:t>
      </w:r>
      <w:r w:rsidR="008B75AE" w:rsidRPr="00E07A89">
        <w:rPr>
          <w:lang w:val="en-US"/>
        </w:rPr>
        <w:t>e</w:t>
      </w:r>
      <w:r w:rsidR="001A1C48" w:rsidRPr="00E07A89">
        <w:rPr>
          <w:lang w:val="en-US"/>
        </w:rPr>
        <w:t>ngl.</w:t>
      </w:r>
      <w:r w:rsidR="001A1C48" w:rsidRPr="000200E4">
        <w:rPr>
          <w:i/>
          <w:iCs/>
          <w:lang w:val="en-US"/>
        </w:rPr>
        <w:t xml:space="preserve"> </w:t>
      </w:r>
      <w:r w:rsidR="0042796D">
        <w:rPr>
          <w:i/>
          <w:iCs/>
          <w:lang w:val="en-US"/>
        </w:rPr>
        <w:t>c</w:t>
      </w:r>
      <w:r w:rsidR="001A1C48" w:rsidRPr="000200E4">
        <w:rPr>
          <w:i/>
          <w:iCs/>
          <w:lang w:val="en-US"/>
        </w:rPr>
        <w:t xml:space="preserve">ode </w:t>
      </w:r>
      <w:r w:rsidR="00EB68AD">
        <w:rPr>
          <w:i/>
          <w:iCs/>
          <w:lang w:val="en-US"/>
        </w:rPr>
        <w:t>c</w:t>
      </w:r>
      <w:r w:rsidR="001A1C48" w:rsidRPr="000200E4">
        <w:rPr>
          <w:i/>
          <w:iCs/>
          <w:lang w:val="en-US"/>
        </w:rPr>
        <w:t>overage</w:t>
      </w:r>
      <w:r w:rsidR="001A1C48" w:rsidRPr="008B75AE">
        <w:rPr>
          <w:lang w:val="en-US"/>
        </w:rPr>
        <w:t>)</w:t>
      </w:r>
    </w:p>
    <w:p w14:paraId="5C306EA6" w14:textId="315E83BC" w:rsidR="002749E2" w:rsidRDefault="000200E4" w:rsidP="000508BC">
      <w:pPr>
        <w:pStyle w:val="ListParagraph"/>
        <w:numPr>
          <w:ilvl w:val="0"/>
          <w:numId w:val="40"/>
        </w:numPr>
      </w:pPr>
      <w:r>
        <w:t>b</w:t>
      </w:r>
      <w:r w:rsidR="001A1C48">
        <w:t xml:space="preserve">roj </w:t>
      </w:r>
      <w:r w:rsidR="000A7756">
        <w:t>upozorenja</w:t>
      </w:r>
      <w:r w:rsidR="001A1C48">
        <w:t xml:space="preserve"> otkrivenih pomoću skenera ranjivosti</w:t>
      </w:r>
      <w:r w:rsidR="00E5596A">
        <w:t>.</w:t>
      </w:r>
    </w:p>
    <w:p w14:paraId="36F53D4C" w14:textId="612DCBAD" w:rsidR="007D303A" w:rsidRDefault="00EB2C3E" w:rsidP="0008590F">
      <w:pPr>
        <w:rPr>
          <w:rStyle w:val="tlid-translation"/>
        </w:rPr>
      </w:pPr>
      <w:r>
        <w:t xml:space="preserve">Prag pogreški </w:t>
      </w:r>
      <w:r w:rsidRPr="008B75AE">
        <w:rPr>
          <w:lang w:val="en-US"/>
        </w:rPr>
        <w:t>(</w:t>
      </w:r>
      <w:r w:rsidR="008B75AE" w:rsidRPr="00E07A89">
        <w:rPr>
          <w:lang w:val="en-US"/>
        </w:rPr>
        <w:t>e</w:t>
      </w:r>
      <w:r w:rsidRPr="00E07A89">
        <w:rPr>
          <w:lang w:val="en-US"/>
        </w:rPr>
        <w:t>ngl.</w:t>
      </w:r>
      <w:r w:rsidRPr="00EB2C3E">
        <w:rPr>
          <w:i/>
          <w:iCs/>
          <w:lang w:val="en-US"/>
        </w:rPr>
        <w:t xml:space="preserve"> </w:t>
      </w:r>
      <w:r w:rsidR="0042796D">
        <w:rPr>
          <w:i/>
          <w:iCs/>
          <w:lang w:val="en-US"/>
        </w:rPr>
        <w:t>b</w:t>
      </w:r>
      <w:r w:rsidRPr="00EB2C3E">
        <w:rPr>
          <w:i/>
          <w:iCs/>
          <w:lang w:val="en-US"/>
        </w:rPr>
        <w:t xml:space="preserve">ug </w:t>
      </w:r>
      <w:r w:rsidR="00EB68AD">
        <w:rPr>
          <w:i/>
          <w:iCs/>
          <w:lang w:val="en-US"/>
        </w:rPr>
        <w:t>b</w:t>
      </w:r>
      <w:r w:rsidRPr="00EB2C3E">
        <w:rPr>
          <w:i/>
          <w:iCs/>
          <w:lang w:val="en-US"/>
        </w:rPr>
        <w:t>ar</w:t>
      </w:r>
      <w:r w:rsidRPr="008B75AE">
        <w:rPr>
          <w:lang w:val="en-US"/>
        </w:rPr>
        <w:t>)</w:t>
      </w:r>
      <w:r>
        <w:t xml:space="preserve"> je vrsta granice </w:t>
      </w:r>
      <w:r w:rsidR="00A37DAE">
        <w:t>kvalitete</w:t>
      </w:r>
      <w:r w:rsidR="00B378C9">
        <w:t xml:space="preserve"> koja pomaže u procjeni kritičnosti pogreški</w:t>
      </w:r>
      <w:r w:rsidR="00E1167D">
        <w:t xml:space="preserve"> i potencijalnih sigurnosnih propusta </w:t>
      </w:r>
      <w:r w:rsidR="00E1167D">
        <w:fldChar w:fldCharType="begin"/>
      </w:r>
      <w:r w:rsidR="00812F00">
        <w:instrText xml:space="preserve"> ADDIN ZOTERO_ITEM CSL_CITATION {"citationID":"G3oaNzM2","properties":{"formattedCitation":"[16, str. 30]","plainCitation":"[16, str. 30]","noteIndex":0},"citationItems":[{"id":19,"uris":["http://zotero.org/users/local/12e9EkRt/items/4UIEZMKY"],"uri":["http://zotero.org/users/local/12e9EkRt/items/4UIEZMKY"],"itemData":{"id":19,"type":"book","edition":"1","ISBN":"978-0-7356-2214-2","publisher":"Microsoft Press","title":"The Security Development Lifecycle: SDL, a Process for Developing Demonstrably More Secure Software","author":[{"family":"Howard","given":"Michael"},{"family":"Lipner","given":"Steve"}],"issued":{"date-parts":[["2006"]]}},"locator":"30"}],"schema":"https://github.com/citation-style-language/schema/raw/master/csl-citation.json"} </w:instrText>
      </w:r>
      <w:r w:rsidR="00E1167D">
        <w:fldChar w:fldCharType="separate"/>
      </w:r>
      <w:r w:rsidR="00812F00" w:rsidRPr="00812F00">
        <w:t>[16, str. 30]</w:t>
      </w:r>
      <w:r w:rsidR="00E1167D">
        <w:fldChar w:fldCharType="end"/>
      </w:r>
      <w:r w:rsidR="00B378C9">
        <w:t>.</w:t>
      </w:r>
      <w:r w:rsidR="00612026">
        <w:t xml:space="preserve"> </w:t>
      </w:r>
      <w:r w:rsidR="004B0BD1">
        <w:t xml:space="preserve">Tokom razvojnog procesa, potrebno je donositi odluke o tome da li se određene pogreške moraju ispraviti ili su prihvatljive. </w:t>
      </w:r>
      <w:r w:rsidR="007D303A">
        <w:rPr>
          <w:rStyle w:val="tlid-translation"/>
        </w:rPr>
        <w:t xml:space="preserve">Može biti poželjno ne ispraviti pogrešku jer je uklanjanje presloženo ili bi trajalo predugo. </w:t>
      </w:r>
      <w:r w:rsidR="004B0BD1">
        <w:rPr>
          <w:rStyle w:val="tlid-translation"/>
        </w:rPr>
        <w:t>Pragom pogreški se na</w:t>
      </w:r>
      <w:r w:rsidR="00612026">
        <w:rPr>
          <w:rStyle w:val="tlid-translation"/>
        </w:rPr>
        <w:t xml:space="preserve"> samom početku procesa razvoja </w:t>
      </w:r>
      <w:r w:rsidR="004B0BD1">
        <w:rPr>
          <w:rStyle w:val="tlid-translation"/>
        </w:rPr>
        <w:t>utvrđuje</w:t>
      </w:r>
      <w:r w:rsidR="00612026">
        <w:rPr>
          <w:rStyle w:val="tlid-translation"/>
        </w:rPr>
        <w:t xml:space="preserve"> koje vrste pogreški se moraju obavezno ispraviti</w:t>
      </w:r>
      <w:r w:rsidR="004B0BD1">
        <w:rPr>
          <w:rStyle w:val="tlid-translation"/>
        </w:rPr>
        <w:t xml:space="preserve"> kako bi se izbjegla konfuzija tokom razvojnog procesa</w:t>
      </w:r>
      <w:r w:rsidR="00612026">
        <w:rPr>
          <w:rStyle w:val="tlid-translation"/>
        </w:rPr>
        <w:t xml:space="preserve"> </w:t>
      </w:r>
      <w:r w:rsidR="00612026">
        <w:rPr>
          <w:rStyle w:val="tlid-translation"/>
        </w:rPr>
        <w:fldChar w:fldCharType="begin"/>
      </w:r>
      <w:r w:rsidR="00812F00">
        <w:rPr>
          <w:rStyle w:val="tlid-translation"/>
        </w:rPr>
        <w:instrText xml:space="preserve"> ADDIN ZOTERO_ITEM CSL_CITATION {"citationID":"Pc1VDbCU","properties":{"formattedCitation":"[16, str. 74]","plainCitation":"[16, str. 74]","noteIndex":0},"citationItems":[{"id":19,"uris":["http://zotero.org/users/local/12e9EkRt/items/4UIEZMKY"],"uri":["http://zotero.org/users/local/12e9EkRt/items/4UIEZMKY"],"itemData":{"id":19,"type":"book","edition":"1","ISBN":"978-0-7356-2214-2","publisher":"Microsoft Press","title":"The Security Development Lifecycle: SDL, a Process for Developing Demonstrably More Secure Software","author":[{"family":"Howard","given":"Michael"},{"family":"Lipner","given":"Steve"}],"issued":{"date-parts":[["2006"]]}},"locator":"74"}],"schema":"https://github.com/citation-style-language/schema/raw/master/csl-citation.json"} </w:instrText>
      </w:r>
      <w:r w:rsidR="00612026">
        <w:rPr>
          <w:rStyle w:val="tlid-translation"/>
        </w:rPr>
        <w:fldChar w:fldCharType="separate"/>
      </w:r>
      <w:r w:rsidR="00812F00" w:rsidRPr="00812F00">
        <w:t>[16, str. 74]</w:t>
      </w:r>
      <w:r w:rsidR="00612026">
        <w:rPr>
          <w:rStyle w:val="tlid-translation"/>
        </w:rPr>
        <w:fldChar w:fldCharType="end"/>
      </w:r>
      <w:r w:rsidR="00612026">
        <w:rPr>
          <w:rStyle w:val="tlid-translation"/>
        </w:rPr>
        <w:t>.</w:t>
      </w:r>
    </w:p>
    <w:p w14:paraId="4308B143" w14:textId="4ADEDDD3" w:rsidR="0008590F" w:rsidRDefault="0008590F" w:rsidP="007D303A">
      <w:r>
        <w:rPr>
          <w:rStyle w:val="tlid-translation"/>
        </w:rPr>
        <w:t xml:space="preserve">Sve uočene pogreške se klasificiraju prema jačini </w:t>
      </w:r>
      <w:r w:rsidRPr="008B75AE">
        <w:rPr>
          <w:rStyle w:val="tlid-translation"/>
          <w:lang w:val="en-US"/>
        </w:rPr>
        <w:t>(</w:t>
      </w:r>
      <w:r w:rsidR="008B75AE" w:rsidRPr="00E07A89">
        <w:rPr>
          <w:rStyle w:val="tlid-translation"/>
          <w:lang w:val="en-US"/>
        </w:rPr>
        <w:t>e</w:t>
      </w:r>
      <w:r w:rsidRPr="00E07A89">
        <w:rPr>
          <w:rStyle w:val="tlid-translation"/>
          <w:lang w:val="en-US"/>
        </w:rPr>
        <w:t>ngl.</w:t>
      </w:r>
      <w:r w:rsidRPr="0008590F">
        <w:rPr>
          <w:rStyle w:val="tlid-translation"/>
          <w:i/>
          <w:iCs/>
          <w:lang w:val="en-US"/>
        </w:rPr>
        <w:t xml:space="preserve"> </w:t>
      </w:r>
      <w:r w:rsidR="0042796D">
        <w:rPr>
          <w:rStyle w:val="tlid-translation"/>
          <w:i/>
          <w:iCs/>
          <w:lang w:val="en-US"/>
        </w:rPr>
        <w:t>s</w:t>
      </w:r>
      <w:r w:rsidRPr="0008590F">
        <w:rPr>
          <w:rStyle w:val="tlid-translation"/>
          <w:i/>
          <w:iCs/>
          <w:lang w:val="en-US"/>
        </w:rPr>
        <w:t>everity</w:t>
      </w:r>
      <w:r w:rsidRPr="008B75AE">
        <w:rPr>
          <w:rStyle w:val="tlid-translation"/>
          <w:lang w:val="en-US"/>
        </w:rPr>
        <w:t>)</w:t>
      </w:r>
      <w:r>
        <w:rPr>
          <w:rStyle w:val="tlid-translation"/>
        </w:rPr>
        <w:t>, a prag pogreški određuje koju jačinu pogreška smije imati da bi bila prihvatljiva.</w:t>
      </w:r>
      <w:r w:rsidR="007D303A">
        <w:rPr>
          <w:rStyle w:val="tlid-translation"/>
        </w:rPr>
        <w:t xml:space="preserve"> </w:t>
      </w:r>
      <w:r w:rsidR="003B60B0">
        <w:t>Na primjer, pogreška se može klasificirati kao kritična, važna umjerena i</w:t>
      </w:r>
      <w:r w:rsidR="0069503E">
        <w:t>li</w:t>
      </w:r>
      <w:r w:rsidR="003B60B0">
        <w:t xml:space="preserve"> slaba, a samo pogreške ocijenjene kao slabe mogu biti prihvatljive, to jest ne mora ih se nužno ispraviti. Kriteriji za </w:t>
      </w:r>
      <w:r>
        <w:t>ocjen</w:t>
      </w:r>
      <w:r w:rsidR="003B60B0">
        <w:t>u</w:t>
      </w:r>
      <w:r>
        <w:t xml:space="preserve"> jačine</w:t>
      </w:r>
      <w:r w:rsidR="0088045B">
        <w:t xml:space="preserve"> </w:t>
      </w:r>
      <w:r>
        <w:fldChar w:fldCharType="begin"/>
      </w:r>
      <w:r w:rsidR="00812F00">
        <w:instrText xml:space="preserve"> ADDIN ZOTERO_ITEM CSL_CITATION {"citationID":"cZcDKqKf","properties":{"formattedCitation":"[17], [18]","plainCitation":"[17], [18]","noteIndex":0},"citationItems":[{"id":21,"uris":["http://zotero.org/users/local/12e9EkRt/items/Y9W2J2PW"],"uri":["http://zotero.org/users/local/12e9EkRt/items/Y9W2J2PW"],"itemData":{"id":21,"type":"webpage","title":"Understanding Red Hat security ratings","URL":"https://access.redhat.com/security/updates/classification","accessed":{"date-parts":[["2020",5,11]]}}},{"id":20,"uris":["http://zotero.org/users/local/12e9EkRt/items/8DYLMPVX"],"uri":["http://zotero.org/users/local/12e9EkRt/items/8DYLMPVX"],"itemData":{"id":20,"type":"article","publisher":"Microsoft","title":"Microsoft Vulnerability Severity Classification for Windows","URL":"https://aka.ms/windowsbugbar","issued":{"date-parts":[["2018",9,6]]}}}],"schema":"https://github.com/citation-style-language/schema/raw/master/csl-citation.json"} </w:instrText>
      </w:r>
      <w:r>
        <w:fldChar w:fldCharType="separate"/>
      </w:r>
      <w:r w:rsidR="00812F00" w:rsidRPr="00812F00">
        <w:t>[17], [18]</w:t>
      </w:r>
      <w:r>
        <w:fldChar w:fldCharType="end"/>
      </w:r>
      <w:r>
        <w:t>:</w:t>
      </w:r>
    </w:p>
    <w:p w14:paraId="49741467" w14:textId="40AFCF89" w:rsidR="0008590F" w:rsidRDefault="0008590F" w:rsidP="000508BC">
      <w:pPr>
        <w:pStyle w:val="ListParagraph"/>
        <w:numPr>
          <w:ilvl w:val="0"/>
          <w:numId w:val="38"/>
        </w:numPr>
      </w:pPr>
      <w:r>
        <w:rPr>
          <w:rStyle w:val="tlid-translation"/>
        </w:rPr>
        <w:t>Kritičn</w:t>
      </w:r>
      <w:r w:rsidR="0069503E">
        <w:rPr>
          <w:rStyle w:val="tlid-translation"/>
        </w:rPr>
        <w:t>e pogreške</w:t>
      </w:r>
      <w:r>
        <w:rPr>
          <w:rStyle w:val="tlid-translation"/>
        </w:rPr>
        <w:t xml:space="preserve">: </w:t>
      </w:r>
      <w:r w:rsidR="00FC0958">
        <w:rPr>
          <w:rStyle w:val="tlid-translation"/>
        </w:rPr>
        <w:t xml:space="preserve">Ranjivosti čije iskorištavanje ne uzrokuje upozorenje. </w:t>
      </w:r>
      <w:r w:rsidR="009A0FA1">
        <w:rPr>
          <w:rStyle w:val="tlid-translation"/>
        </w:rPr>
        <w:t>Ranjivosti</w:t>
      </w:r>
      <w:r w:rsidR="0088045B">
        <w:rPr>
          <w:rStyle w:val="tlid-translation"/>
        </w:rPr>
        <w:t xml:space="preserve"> zbog kojih</w:t>
      </w:r>
      <w:r>
        <w:rPr>
          <w:rStyle w:val="tlid-translation"/>
        </w:rPr>
        <w:t xml:space="preserve"> </w:t>
      </w:r>
      <w:r w:rsidR="0088045B">
        <w:rPr>
          <w:rStyle w:val="tlid-translation"/>
        </w:rPr>
        <w:t>udaljeni</w:t>
      </w:r>
      <w:r>
        <w:rPr>
          <w:rStyle w:val="tlid-translation"/>
        </w:rPr>
        <w:t xml:space="preserve"> napadač</w:t>
      </w:r>
      <w:r w:rsidR="00606A74">
        <w:rPr>
          <w:rStyle w:val="tlid-translation"/>
        </w:rPr>
        <w:t xml:space="preserve"> lako</w:t>
      </w:r>
      <w:r>
        <w:rPr>
          <w:rStyle w:val="tlid-translation"/>
        </w:rPr>
        <w:t xml:space="preserve"> mo</w:t>
      </w:r>
      <w:r w:rsidR="00520A30">
        <w:rPr>
          <w:rStyle w:val="tlid-translation"/>
        </w:rPr>
        <w:t>ž</w:t>
      </w:r>
      <w:r w:rsidR="00606A74">
        <w:rPr>
          <w:rStyle w:val="tlid-translation"/>
        </w:rPr>
        <w:t>e</w:t>
      </w:r>
      <w:r>
        <w:rPr>
          <w:rStyle w:val="tlid-translation"/>
        </w:rPr>
        <w:t xml:space="preserve"> iskoristiti i dovesti do kompromisa sustava bez potrebe za interakcijom korisnika</w:t>
      </w:r>
      <w:r w:rsidR="00520A30">
        <w:rPr>
          <w:rStyle w:val="tlid-translation"/>
        </w:rPr>
        <w:t>. R</w:t>
      </w:r>
      <w:r>
        <w:rPr>
          <w:rStyle w:val="tlid-translation"/>
        </w:rPr>
        <w:t>anjivosti koj</w:t>
      </w:r>
      <w:r w:rsidR="00520A30">
        <w:rPr>
          <w:rStyle w:val="tlid-translation"/>
        </w:rPr>
        <w:t>e mogu iskoristiti</w:t>
      </w:r>
      <w:r>
        <w:rPr>
          <w:rStyle w:val="tlid-translation"/>
        </w:rPr>
        <w:t xml:space="preserve"> crvi.</w:t>
      </w:r>
    </w:p>
    <w:p w14:paraId="7A637B4E" w14:textId="061775DF" w:rsidR="0008590F" w:rsidRDefault="0008590F" w:rsidP="000508BC">
      <w:pPr>
        <w:pStyle w:val="ListParagraph"/>
        <w:numPr>
          <w:ilvl w:val="0"/>
          <w:numId w:val="38"/>
        </w:numPr>
      </w:pPr>
      <w:r>
        <w:rPr>
          <w:rStyle w:val="tlid-translation"/>
        </w:rPr>
        <w:t>Važ</w:t>
      </w:r>
      <w:r w:rsidR="0069503E">
        <w:rPr>
          <w:rStyle w:val="tlid-translation"/>
        </w:rPr>
        <w:t>ne pogreške</w:t>
      </w:r>
      <w:r>
        <w:rPr>
          <w:rStyle w:val="tlid-translation"/>
        </w:rPr>
        <w:t xml:space="preserve">: </w:t>
      </w:r>
      <w:r w:rsidR="00FC0958">
        <w:rPr>
          <w:rStyle w:val="tlid-translation"/>
        </w:rPr>
        <w:t xml:space="preserve">Ranjivosti čije iskorištavanje uzrokuje upozorenje. </w:t>
      </w:r>
      <w:r w:rsidR="009A0FA1">
        <w:rPr>
          <w:rStyle w:val="tlid-translation"/>
        </w:rPr>
        <w:t xml:space="preserve">Ranjivosti </w:t>
      </w:r>
      <w:r>
        <w:rPr>
          <w:rStyle w:val="tlid-translation"/>
        </w:rPr>
        <w:t xml:space="preserve">koji lako mogu ugroziti povjerljivost, integritet ili dostupnost resursa. </w:t>
      </w:r>
      <w:r w:rsidR="00520A30">
        <w:rPr>
          <w:rStyle w:val="tlid-translation"/>
        </w:rPr>
        <w:t>R</w:t>
      </w:r>
      <w:r>
        <w:rPr>
          <w:rStyle w:val="tlid-translation"/>
        </w:rPr>
        <w:t xml:space="preserve">anjivosti koje lokalnim korisnicima omogućavaju </w:t>
      </w:r>
      <w:r w:rsidR="00520A30">
        <w:rPr>
          <w:rStyle w:val="tlid-translation"/>
        </w:rPr>
        <w:t>eskalaciju</w:t>
      </w:r>
      <w:r>
        <w:rPr>
          <w:rStyle w:val="tlid-translation"/>
        </w:rPr>
        <w:t xml:space="preserve"> privilegija</w:t>
      </w:r>
      <w:r w:rsidR="002A33A4">
        <w:rPr>
          <w:rStyle w:val="tlid-translation"/>
        </w:rPr>
        <w:t>. Ranjivosti koje</w:t>
      </w:r>
      <w:r>
        <w:rPr>
          <w:rStyle w:val="tlid-translation"/>
        </w:rPr>
        <w:t xml:space="preserve"> omogućuju </w:t>
      </w:r>
      <w:r w:rsidR="00520A30">
        <w:rPr>
          <w:rStyle w:val="tlid-translation"/>
        </w:rPr>
        <w:t>neautenticiranim</w:t>
      </w:r>
      <w:r>
        <w:rPr>
          <w:rStyle w:val="tlid-translation"/>
        </w:rPr>
        <w:t xml:space="preserve"> korisnicima </w:t>
      </w:r>
      <w:r w:rsidR="00520A30">
        <w:rPr>
          <w:rStyle w:val="tlid-translation"/>
        </w:rPr>
        <w:t>dohvaćanje</w:t>
      </w:r>
      <w:r>
        <w:rPr>
          <w:rStyle w:val="tlid-translation"/>
        </w:rPr>
        <w:t xml:space="preserve"> </w:t>
      </w:r>
      <w:r w:rsidR="00520A30">
        <w:rPr>
          <w:rStyle w:val="tlid-translation"/>
        </w:rPr>
        <w:t>podataka</w:t>
      </w:r>
      <w:r>
        <w:rPr>
          <w:rStyle w:val="tlid-translation"/>
        </w:rPr>
        <w:t xml:space="preserve"> koji bi </w:t>
      </w:r>
      <w:r w:rsidR="00520A30">
        <w:rPr>
          <w:rStyle w:val="tlid-translation"/>
        </w:rPr>
        <w:t>trebali biti zaštićeni</w:t>
      </w:r>
      <w:r w:rsidR="002A33A4">
        <w:rPr>
          <w:rStyle w:val="tlid-translation"/>
        </w:rPr>
        <w:t>. Ranjivosti koje</w:t>
      </w:r>
      <w:r>
        <w:rPr>
          <w:rStyle w:val="tlid-translation"/>
        </w:rPr>
        <w:t xml:space="preserve"> dopuštaju da </w:t>
      </w:r>
      <w:r w:rsidR="00520A30">
        <w:rPr>
          <w:rStyle w:val="tlid-translation"/>
        </w:rPr>
        <w:t>autenticirani</w:t>
      </w:r>
      <w:r>
        <w:rPr>
          <w:rStyle w:val="tlid-translation"/>
        </w:rPr>
        <w:t xml:space="preserve"> korisnici izvršavaju proizvoljni k</w:t>
      </w:r>
      <w:r w:rsidR="00520A30">
        <w:rPr>
          <w:rStyle w:val="tlid-translation"/>
        </w:rPr>
        <w:t>o</w:t>
      </w:r>
      <w:r>
        <w:rPr>
          <w:rStyle w:val="tlid-translation"/>
        </w:rPr>
        <w:t>d</w:t>
      </w:r>
      <w:r w:rsidR="002A33A4">
        <w:rPr>
          <w:rStyle w:val="tlid-translation"/>
        </w:rPr>
        <w:t>.</w:t>
      </w:r>
      <w:r w:rsidR="00FC0958">
        <w:rPr>
          <w:rStyle w:val="tlid-translation"/>
        </w:rPr>
        <w:t xml:space="preserve"> </w:t>
      </w:r>
      <w:r w:rsidR="002A33A4">
        <w:rPr>
          <w:rStyle w:val="tlid-translation"/>
        </w:rPr>
        <w:t>Ranjivosti koje</w:t>
      </w:r>
      <w:r>
        <w:rPr>
          <w:rStyle w:val="tlid-translation"/>
        </w:rPr>
        <w:t xml:space="preserve"> korisnicima omoguć</w:t>
      </w:r>
      <w:r w:rsidR="002A33A4">
        <w:rPr>
          <w:rStyle w:val="tlid-translation"/>
        </w:rPr>
        <w:t>uju</w:t>
      </w:r>
      <w:r>
        <w:rPr>
          <w:rStyle w:val="tlid-translation"/>
        </w:rPr>
        <w:t xml:space="preserve"> uskraćivanje usluge.</w:t>
      </w:r>
    </w:p>
    <w:p w14:paraId="07BFE718" w14:textId="0B32E4AF" w:rsidR="0008590F" w:rsidRDefault="0008590F" w:rsidP="000508BC">
      <w:pPr>
        <w:pStyle w:val="ListParagraph"/>
        <w:numPr>
          <w:ilvl w:val="0"/>
          <w:numId w:val="38"/>
        </w:numPr>
      </w:pPr>
      <w:r>
        <w:rPr>
          <w:rStyle w:val="tlid-translation"/>
        </w:rPr>
        <w:t>Umjer</w:t>
      </w:r>
      <w:r w:rsidR="0069503E">
        <w:rPr>
          <w:rStyle w:val="tlid-translation"/>
        </w:rPr>
        <w:t>ene pogreške</w:t>
      </w:r>
      <w:r>
        <w:rPr>
          <w:rStyle w:val="tlid-translation"/>
        </w:rPr>
        <w:t xml:space="preserve">: </w:t>
      </w:r>
      <w:r w:rsidR="009A0FA1">
        <w:rPr>
          <w:rStyle w:val="tlid-translation"/>
        </w:rPr>
        <w:t xml:space="preserve">Ranjivosti koje </w:t>
      </w:r>
      <w:r>
        <w:rPr>
          <w:rStyle w:val="tlid-translation"/>
        </w:rPr>
        <w:t xml:space="preserve">je teže iskoristiti, </w:t>
      </w:r>
      <w:r w:rsidR="008D7D1B">
        <w:rPr>
          <w:rStyle w:val="tlid-translation"/>
        </w:rPr>
        <w:t>i samo</w:t>
      </w:r>
      <w:r>
        <w:rPr>
          <w:rStyle w:val="tlid-translation"/>
        </w:rPr>
        <w:t xml:space="preserve"> pod određenim</w:t>
      </w:r>
      <w:r w:rsidR="008D7D1B">
        <w:rPr>
          <w:rStyle w:val="tlid-translation"/>
        </w:rPr>
        <w:t xml:space="preserve"> neočekivanim</w:t>
      </w:r>
      <w:r>
        <w:rPr>
          <w:rStyle w:val="tlid-translation"/>
        </w:rPr>
        <w:t xml:space="preserve"> okolnostima. </w:t>
      </w:r>
      <w:r w:rsidR="00F667BF">
        <w:rPr>
          <w:rStyle w:val="tlid-translation"/>
        </w:rPr>
        <w:t xml:space="preserve">Ranjivosti koje za iskorištavanje zahtijevaju određene scenarije, konfiguracije sustava ili druge preduvjete. </w:t>
      </w:r>
      <w:r w:rsidR="008D7D1B">
        <w:rPr>
          <w:rStyle w:val="tlid-translation"/>
        </w:rPr>
        <w:t>Ove ranjivosti</w:t>
      </w:r>
      <w:r>
        <w:rPr>
          <w:rStyle w:val="tlid-translation"/>
        </w:rPr>
        <w:t xml:space="preserve"> </w:t>
      </w:r>
      <w:r w:rsidR="008D7D1B">
        <w:rPr>
          <w:rStyle w:val="tlid-translation"/>
        </w:rPr>
        <w:t>mogu imati</w:t>
      </w:r>
      <w:r>
        <w:rPr>
          <w:rStyle w:val="tlid-translation"/>
        </w:rPr>
        <w:t xml:space="preserve"> </w:t>
      </w:r>
      <w:r w:rsidR="008D7D1B">
        <w:rPr>
          <w:rStyle w:val="tlid-translation"/>
        </w:rPr>
        <w:t>i kritične posljedice</w:t>
      </w:r>
      <w:r>
        <w:rPr>
          <w:rStyle w:val="tlid-translation"/>
        </w:rPr>
        <w:t xml:space="preserve">, </w:t>
      </w:r>
      <w:r w:rsidR="008D7D1B">
        <w:rPr>
          <w:rStyle w:val="tlid-translation"/>
        </w:rPr>
        <w:t>ali postoji mala vjerojatnost za iskorištavanje</w:t>
      </w:r>
      <w:r>
        <w:rPr>
          <w:rStyle w:val="tlid-translation"/>
        </w:rPr>
        <w:t>.</w:t>
      </w:r>
    </w:p>
    <w:p w14:paraId="71503230" w14:textId="166FB959" w:rsidR="0008590F" w:rsidRDefault="0008590F" w:rsidP="000508BC">
      <w:pPr>
        <w:pStyle w:val="ListParagraph"/>
        <w:numPr>
          <w:ilvl w:val="0"/>
          <w:numId w:val="38"/>
        </w:numPr>
      </w:pPr>
      <w:r>
        <w:rPr>
          <w:rStyle w:val="tlid-translation"/>
        </w:rPr>
        <w:lastRenderedPageBreak/>
        <w:t>Slab</w:t>
      </w:r>
      <w:r w:rsidR="0069503E">
        <w:rPr>
          <w:rStyle w:val="tlid-translation"/>
        </w:rPr>
        <w:t>e pogreške</w:t>
      </w:r>
      <w:r>
        <w:rPr>
          <w:rStyle w:val="tlid-translation"/>
        </w:rPr>
        <w:t xml:space="preserve">: </w:t>
      </w:r>
      <w:r w:rsidR="00606A74">
        <w:rPr>
          <w:rStyle w:val="tlid-translation"/>
        </w:rPr>
        <w:t>Ostali propusti</w:t>
      </w:r>
      <w:r>
        <w:rPr>
          <w:rStyle w:val="tlid-translation"/>
        </w:rPr>
        <w:t xml:space="preserve"> koja imaju utjecaj na sigurnost. </w:t>
      </w:r>
      <w:r w:rsidR="00606A74">
        <w:rPr>
          <w:rStyle w:val="tlid-translation"/>
        </w:rPr>
        <w:t>R</w:t>
      </w:r>
      <w:r>
        <w:rPr>
          <w:rStyle w:val="tlid-translation"/>
        </w:rPr>
        <w:t xml:space="preserve">anjivosti za koje se </w:t>
      </w:r>
      <w:r w:rsidR="00606A74">
        <w:rPr>
          <w:rStyle w:val="tlid-translation"/>
        </w:rPr>
        <w:t>smatra</w:t>
      </w:r>
      <w:r>
        <w:rPr>
          <w:rStyle w:val="tlid-translation"/>
        </w:rPr>
        <w:t xml:space="preserve"> </w:t>
      </w:r>
      <w:r w:rsidR="00606A74">
        <w:rPr>
          <w:rStyle w:val="tlid-translation"/>
        </w:rPr>
        <w:t>da postoji vrlo malo vjerojatnosti</w:t>
      </w:r>
      <w:r>
        <w:rPr>
          <w:rStyle w:val="tlid-translation"/>
        </w:rPr>
        <w:t xml:space="preserve"> da bi ih se moglo iskoristiti, ili </w:t>
      </w:r>
      <w:r w:rsidR="00606A74">
        <w:rPr>
          <w:rStyle w:val="tlid-translation"/>
        </w:rPr>
        <w:t>kod kojih bi iskorištavanje</w:t>
      </w:r>
      <w:r>
        <w:rPr>
          <w:rStyle w:val="tlid-translation"/>
        </w:rPr>
        <w:t xml:space="preserve"> </w:t>
      </w:r>
      <w:r w:rsidR="00606A74">
        <w:rPr>
          <w:rStyle w:val="tlid-translation"/>
        </w:rPr>
        <w:t>imalo</w:t>
      </w:r>
      <w:r>
        <w:rPr>
          <w:rStyle w:val="tlid-translation"/>
        </w:rPr>
        <w:t xml:space="preserve"> </w:t>
      </w:r>
      <w:r w:rsidR="00606A74">
        <w:rPr>
          <w:rStyle w:val="tlid-translation"/>
        </w:rPr>
        <w:t>zanemarive</w:t>
      </w:r>
      <w:r>
        <w:rPr>
          <w:rStyle w:val="tlid-translation"/>
        </w:rPr>
        <w:t xml:space="preserve"> posljedice.</w:t>
      </w:r>
      <w:r w:rsidR="00B47B2B">
        <w:rPr>
          <w:rStyle w:val="tlid-translation"/>
        </w:rPr>
        <w:t xml:space="preserve"> Ranjivosti čije iskorištavanje ima privremene posljedice</w:t>
      </w:r>
      <w:r w:rsidR="00F667BF">
        <w:rPr>
          <w:rStyle w:val="tlid-translation"/>
        </w:rPr>
        <w:t>, poput nekih vrsta uskraćivanja usluge.</w:t>
      </w:r>
    </w:p>
    <w:p w14:paraId="02C32FF6" w14:textId="4A3B3380" w:rsidR="002749E2" w:rsidRDefault="003B60B0" w:rsidP="00074892">
      <w:pPr>
        <w:rPr>
          <w:rStyle w:val="tlid-translation"/>
        </w:rPr>
      </w:pPr>
      <w:r>
        <w:t>Osim klasifikacije prema jačini, moguće je koristiti bodovanje prema CVSS</w:t>
      </w:r>
      <w:r w:rsidRPr="001E442B">
        <w:rPr>
          <w:rStyle w:val="FootnoteReference"/>
        </w:rPr>
        <w:footnoteReference w:id="5"/>
      </w:r>
      <w:r>
        <w:t xml:space="preserve"> sustavu. CVSS sustav </w:t>
      </w:r>
      <w:r>
        <w:rPr>
          <w:rStyle w:val="tlid-translation"/>
        </w:rPr>
        <w:t>boduje ranjivosti numeričkim rezultatom u rasponu od 0,0 (bez rizika) do 10,0 (najveći rizik). Sustav u obzir uzima</w:t>
      </w:r>
      <w:r w:rsidR="006D2CB5">
        <w:rPr>
          <w:rStyle w:val="tlid-translation"/>
        </w:rPr>
        <w:t xml:space="preserve"> </w:t>
      </w:r>
      <w:r w:rsidR="006D2CB5">
        <w:rPr>
          <w:rStyle w:val="tlid-translation"/>
        </w:rPr>
        <w:fldChar w:fldCharType="begin"/>
      </w:r>
      <w:r w:rsidR="00812F00">
        <w:rPr>
          <w:rStyle w:val="tlid-translation"/>
        </w:rPr>
        <w:instrText xml:space="preserve"> ADDIN ZOTERO_ITEM CSL_CITATION {"citationID":"v5mdnqbu","properties":{"formattedCitation":"[17]","plainCitation":"[17]","noteIndex":0},"citationItems":[{"id":21,"uris":["http://zotero.org/users/local/12e9EkRt/items/Y9W2J2PW"],"uri":["http://zotero.org/users/local/12e9EkRt/items/Y9W2J2PW"],"itemData":{"id":21,"type":"webpage","title":"Understanding Red Hat security ratings","URL":"https://access.redhat.com/security/updates/classification","accessed":{"date-parts":[["2020",5,11]]}}}],"schema":"https://github.com/citation-style-language/schema/raw/master/csl-citation.json"} </w:instrText>
      </w:r>
      <w:r w:rsidR="006D2CB5">
        <w:rPr>
          <w:rStyle w:val="tlid-translation"/>
        </w:rPr>
        <w:fldChar w:fldCharType="separate"/>
      </w:r>
      <w:r w:rsidR="00812F00" w:rsidRPr="00812F00">
        <w:t>[17]</w:t>
      </w:r>
      <w:r w:rsidR="006D2CB5">
        <w:rPr>
          <w:rStyle w:val="tlid-translation"/>
        </w:rPr>
        <w:fldChar w:fldCharType="end"/>
      </w:r>
      <w:r>
        <w:rPr>
          <w:rStyle w:val="tlid-translation"/>
        </w:rPr>
        <w:t>:</w:t>
      </w:r>
    </w:p>
    <w:p w14:paraId="3ACC1F46" w14:textId="3117EB8E" w:rsidR="007D4A1D" w:rsidRDefault="003B60B0" w:rsidP="000508BC">
      <w:pPr>
        <w:pStyle w:val="ListParagraph"/>
        <w:numPr>
          <w:ilvl w:val="0"/>
          <w:numId w:val="39"/>
        </w:numPr>
      </w:pPr>
      <w:r>
        <w:rPr>
          <w:rStyle w:val="tlid-translation"/>
        </w:rPr>
        <w:t>Vektor napada</w:t>
      </w:r>
      <w:r w:rsidR="007D4A1D">
        <w:rPr>
          <w:rStyle w:val="tlid-translation"/>
        </w:rPr>
        <w:t>: Lokalni, mrežni ili fizički</w:t>
      </w:r>
      <w:r w:rsidR="00E5596A">
        <w:rPr>
          <w:rStyle w:val="tlid-translation"/>
        </w:rPr>
        <w:t>.</w:t>
      </w:r>
    </w:p>
    <w:p w14:paraId="5181D432" w14:textId="7DB471F6" w:rsidR="007D4A1D" w:rsidRDefault="003B60B0" w:rsidP="000508BC">
      <w:pPr>
        <w:pStyle w:val="ListParagraph"/>
        <w:numPr>
          <w:ilvl w:val="0"/>
          <w:numId w:val="39"/>
        </w:numPr>
      </w:pPr>
      <w:r>
        <w:rPr>
          <w:rStyle w:val="tlid-translation"/>
        </w:rPr>
        <w:t>Složenost napada</w:t>
      </w:r>
      <w:r w:rsidR="007D4A1D">
        <w:rPr>
          <w:rStyle w:val="tlid-translation"/>
        </w:rPr>
        <w:t>:</w:t>
      </w:r>
      <w:r>
        <w:rPr>
          <w:rStyle w:val="tlid-translation"/>
        </w:rPr>
        <w:t xml:space="preserve"> </w:t>
      </w:r>
      <w:r w:rsidR="007D4A1D">
        <w:rPr>
          <w:rStyle w:val="tlid-translation"/>
        </w:rPr>
        <w:t>K</w:t>
      </w:r>
      <w:r>
        <w:rPr>
          <w:rStyle w:val="tlid-translation"/>
        </w:rPr>
        <w:t>oliko je teško izvesti napad i koji su faktori potrebni za njegov uspjeh</w:t>
      </w:r>
      <w:r w:rsidR="00E5596A">
        <w:rPr>
          <w:rStyle w:val="tlid-translation"/>
        </w:rPr>
        <w:t>.</w:t>
      </w:r>
    </w:p>
    <w:p w14:paraId="057FB64C" w14:textId="0E84E03C" w:rsidR="007D4A1D" w:rsidRDefault="003B60B0" w:rsidP="000508BC">
      <w:pPr>
        <w:pStyle w:val="ListParagraph"/>
        <w:numPr>
          <w:ilvl w:val="0"/>
          <w:numId w:val="39"/>
        </w:numPr>
      </w:pPr>
      <w:r>
        <w:rPr>
          <w:rStyle w:val="tlid-translation"/>
        </w:rPr>
        <w:t>Interakcija korisnika</w:t>
      </w:r>
      <w:r w:rsidR="007D4A1D">
        <w:rPr>
          <w:rStyle w:val="tlid-translation"/>
        </w:rPr>
        <w:t>: Da li u napadu mora sudjelovati čovjek ili je napad moguće automatizirati</w:t>
      </w:r>
      <w:r w:rsidR="00E5596A">
        <w:rPr>
          <w:rStyle w:val="tlid-translation"/>
        </w:rPr>
        <w:t>.</w:t>
      </w:r>
    </w:p>
    <w:p w14:paraId="409FA335" w14:textId="1A9B06A3" w:rsidR="007D4A1D" w:rsidRDefault="003B60B0" w:rsidP="000508BC">
      <w:pPr>
        <w:pStyle w:val="ListParagraph"/>
        <w:numPr>
          <w:ilvl w:val="0"/>
          <w:numId w:val="39"/>
        </w:numPr>
      </w:pPr>
      <w:r>
        <w:rPr>
          <w:rStyle w:val="tlid-translation"/>
        </w:rPr>
        <w:t>Potrebne privilegije</w:t>
      </w:r>
      <w:r w:rsidR="007D4A1D">
        <w:rPr>
          <w:rStyle w:val="tlid-translation"/>
        </w:rPr>
        <w:t>: Nikakve, niske ili visoke</w:t>
      </w:r>
      <w:r w:rsidR="00E5596A">
        <w:rPr>
          <w:rStyle w:val="tlid-translation"/>
        </w:rPr>
        <w:t>.</w:t>
      </w:r>
    </w:p>
    <w:p w14:paraId="6C5E3DE6" w14:textId="485A4E77" w:rsidR="007D4A1D" w:rsidRDefault="003B60B0" w:rsidP="000508BC">
      <w:pPr>
        <w:pStyle w:val="ListParagraph"/>
        <w:numPr>
          <w:ilvl w:val="0"/>
          <w:numId w:val="39"/>
        </w:numPr>
      </w:pPr>
      <w:r>
        <w:rPr>
          <w:rStyle w:val="tlid-translation"/>
        </w:rPr>
        <w:t>Opseg</w:t>
      </w:r>
      <w:r w:rsidR="007D4A1D">
        <w:rPr>
          <w:rStyle w:val="tlid-translation"/>
        </w:rPr>
        <w:t>:</w:t>
      </w:r>
      <w:r>
        <w:rPr>
          <w:rStyle w:val="tlid-translation"/>
        </w:rPr>
        <w:t xml:space="preserve"> </w:t>
      </w:r>
      <w:r w:rsidR="007D4A1D">
        <w:rPr>
          <w:rStyle w:val="tlid-translation"/>
        </w:rPr>
        <w:t>Da li se napadom može utjecati na</w:t>
      </w:r>
      <w:r>
        <w:rPr>
          <w:rStyle w:val="tlid-translation"/>
        </w:rPr>
        <w:t xml:space="preserve"> </w:t>
      </w:r>
      <w:r w:rsidR="007D4A1D">
        <w:rPr>
          <w:rStyle w:val="tlid-translation"/>
        </w:rPr>
        <w:t>resurse s</w:t>
      </w:r>
      <w:r>
        <w:rPr>
          <w:rStyle w:val="tlid-translation"/>
        </w:rPr>
        <w:t xml:space="preserve"> različi</w:t>
      </w:r>
      <w:r w:rsidR="007D4A1D">
        <w:rPr>
          <w:rStyle w:val="tlid-translation"/>
        </w:rPr>
        <w:t>tom</w:t>
      </w:r>
      <w:r>
        <w:rPr>
          <w:rStyle w:val="tlid-translation"/>
        </w:rPr>
        <w:t xml:space="preserve"> razin</w:t>
      </w:r>
      <w:r w:rsidR="007D4A1D">
        <w:rPr>
          <w:rStyle w:val="tlid-translation"/>
        </w:rPr>
        <w:t>om</w:t>
      </w:r>
      <w:r>
        <w:rPr>
          <w:rStyle w:val="tlid-translation"/>
        </w:rPr>
        <w:t xml:space="preserve"> autoriteta</w:t>
      </w:r>
      <w:r w:rsidR="00E5596A">
        <w:rPr>
          <w:rStyle w:val="tlid-translation"/>
        </w:rPr>
        <w:t>.</w:t>
      </w:r>
    </w:p>
    <w:p w14:paraId="1BDE3FA4" w14:textId="4B810E5C" w:rsidR="007D4A1D" w:rsidRDefault="003B60B0" w:rsidP="000508BC">
      <w:pPr>
        <w:pStyle w:val="ListParagraph"/>
        <w:numPr>
          <w:ilvl w:val="0"/>
          <w:numId w:val="39"/>
        </w:numPr>
        <w:rPr>
          <w:rStyle w:val="tlid-translation"/>
        </w:rPr>
      </w:pPr>
      <w:r>
        <w:rPr>
          <w:rStyle w:val="tlid-translation"/>
        </w:rPr>
        <w:t>Povjerljivost</w:t>
      </w:r>
      <w:r w:rsidR="004B6AF1">
        <w:rPr>
          <w:rStyle w:val="tlid-translation"/>
        </w:rPr>
        <w:t>:</w:t>
      </w:r>
      <w:r>
        <w:rPr>
          <w:rStyle w:val="tlid-translation"/>
        </w:rPr>
        <w:t xml:space="preserve"> </w:t>
      </w:r>
      <w:r w:rsidR="004B6AF1">
        <w:rPr>
          <w:rStyle w:val="tlid-translation"/>
        </w:rPr>
        <w:t>M</w:t>
      </w:r>
      <w:r>
        <w:rPr>
          <w:rStyle w:val="tlid-translation"/>
        </w:rPr>
        <w:t>ogu li se podaci otkriti neautoriziranim strankama</w:t>
      </w:r>
      <w:r w:rsidR="004B6AF1">
        <w:rPr>
          <w:rStyle w:val="tlid-translation"/>
        </w:rPr>
        <w:t>, i koji je utjecaj</w:t>
      </w:r>
      <w:r w:rsidR="00E5596A">
        <w:rPr>
          <w:rStyle w:val="tlid-translation"/>
        </w:rPr>
        <w:t>.</w:t>
      </w:r>
    </w:p>
    <w:p w14:paraId="32F6DBFF" w14:textId="3110C52D" w:rsidR="007D4A1D" w:rsidRDefault="003B60B0" w:rsidP="000508BC">
      <w:pPr>
        <w:pStyle w:val="ListParagraph"/>
        <w:numPr>
          <w:ilvl w:val="0"/>
          <w:numId w:val="39"/>
        </w:numPr>
      </w:pPr>
      <w:r>
        <w:rPr>
          <w:rStyle w:val="tlid-translation"/>
        </w:rPr>
        <w:t>Integritet</w:t>
      </w:r>
      <w:r w:rsidR="004B6AF1">
        <w:rPr>
          <w:rStyle w:val="tlid-translation"/>
        </w:rPr>
        <w:t>: Da li u napadu može doći do narušavanja integriteta podataka, i koji je utjecaj</w:t>
      </w:r>
      <w:r w:rsidR="00E5596A">
        <w:rPr>
          <w:rStyle w:val="tlid-translation"/>
        </w:rPr>
        <w:t>.</w:t>
      </w:r>
    </w:p>
    <w:p w14:paraId="4A61A3D0" w14:textId="6B691C72" w:rsidR="003B60B0" w:rsidRDefault="003B60B0" w:rsidP="000508BC">
      <w:pPr>
        <w:pStyle w:val="ListParagraph"/>
        <w:numPr>
          <w:ilvl w:val="0"/>
          <w:numId w:val="39"/>
        </w:numPr>
        <w:rPr>
          <w:rStyle w:val="tlid-translation"/>
        </w:rPr>
      </w:pPr>
      <w:r>
        <w:rPr>
          <w:rStyle w:val="tlid-translation"/>
        </w:rPr>
        <w:t>Dostupnost</w:t>
      </w:r>
      <w:r w:rsidR="004B6AF1">
        <w:rPr>
          <w:rStyle w:val="tlid-translation"/>
        </w:rPr>
        <w:t>:</w:t>
      </w:r>
      <w:r>
        <w:rPr>
          <w:rStyle w:val="tlid-translation"/>
        </w:rPr>
        <w:t xml:space="preserve"> </w:t>
      </w:r>
      <w:r w:rsidR="004B6AF1">
        <w:rPr>
          <w:rStyle w:val="tlid-translation"/>
        </w:rPr>
        <w:t>Utjecaj na</w:t>
      </w:r>
      <w:r>
        <w:rPr>
          <w:rStyle w:val="tlid-translation"/>
        </w:rPr>
        <w:t xml:space="preserve"> </w:t>
      </w:r>
      <w:r w:rsidR="004B6AF1">
        <w:rPr>
          <w:rStyle w:val="tlid-translation"/>
        </w:rPr>
        <w:t>dostupnost podataka</w:t>
      </w:r>
      <w:r>
        <w:rPr>
          <w:rStyle w:val="tlid-translation"/>
        </w:rPr>
        <w:t xml:space="preserve"> ili usluge ovlaštenim korisnicima</w:t>
      </w:r>
      <w:r w:rsidR="00E5596A">
        <w:rPr>
          <w:rStyle w:val="tlid-translation"/>
        </w:rPr>
        <w:t>.</w:t>
      </w:r>
    </w:p>
    <w:p w14:paraId="1C0F048F" w14:textId="0C46E4E1" w:rsidR="00074892" w:rsidRPr="002749E2" w:rsidRDefault="00074892" w:rsidP="00074892">
      <w:r>
        <w:t>Označavanjem pogrešaka s ocjenom jačine i CVSS bodovima u s</w:t>
      </w:r>
      <w:r w:rsidRPr="00074892">
        <w:t>ustav</w:t>
      </w:r>
      <w:r>
        <w:t>u</w:t>
      </w:r>
      <w:r w:rsidRPr="00074892">
        <w:t xml:space="preserve"> za praćenje grešaka</w:t>
      </w:r>
      <w:r>
        <w:t xml:space="preserve"> olakšava se upravljanje pogreškama</w:t>
      </w:r>
      <w:r w:rsidR="003A57DF">
        <w:t xml:space="preserve"> i njihov</w:t>
      </w:r>
      <w:r w:rsidR="00FC1F17">
        <w:t>a</w:t>
      </w:r>
      <w:r w:rsidR="003A57DF">
        <w:t xml:space="preserve"> </w:t>
      </w:r>
      <w:r w:rsidR="00FC1F17">
        <w:t>prioritizacija</w:t>
      </w:r>
      <w:r w:rsidR="003A57DF">
        <w:t>,</w:t>
      </w:r>
      <w:r>
        <w:t xml:space="preserve"> i</w:t>
      </w:r>
      <w:r w:rsidR="003A57DF">
        <w:t xml:space="preserve"> tako</w:t>
      </w:r>
      <w:r>
        <w:t xml:space="preserve"> smanjuje vjerojatnost da kritične i važne pogreške ostanu neispravljene</w:t>
      </w:r>
      <w:r w:rsidR="006D2CB5">
        <w:t xml:space="preserve"> </w:t>
      </w:r>
      <w:r w:rsidR="006D2CB5">
        <w:fldChar w:fldCharType="begin"/>
      </w:r>
      <w:r w:rsidR="00812F00">
        <w:instrText xml:space="preserve"> ADDIN ZOTERO_ITEM CSL_CITATION {"citationID":"pt6oZlkA","properties":{"formattedCitation":"[16, str. 74]","plainCitation":"[16, str. 74]","noteIndex":0},"citationItems":[{"id":19,"uris":["http://zotero.org/users/local/12e9EkRt/items/4UIEZMKY"],"uri":["http://zotero.org/users/local/12e9EkRt/items/4UIEZMKY"],"itemData":{"id":19,"type":"book","edition":"1","ISBN":"978-0-7356-2214-2","publisher":"Microsoft Press","title":"The Security Development Lifecycle: SDL, a Process for Developing Demonstrably More Secure Software","author":[{"family":"Howard","given":"Michael"},{"family":"Lipner","given":"Steve"}],"issued":{"date-parts":[["2006"]]}},"locator":"74"}],"schema":"https://github.com/citation-style-language/schema/raw/master/csl-citation.json"} </w:instrText>
      </w:r>
      <w:r w:rsidR="006D2CB5">
        <w:fldChar w:fldCharType="separate"/>
      </w:r>
      <w:r w:rsidR="00812F00" w:rsidRPr="00812F00">
        <w:t>[16, str. 74]</w:t>
      </w:r>
      <w:r w:rsidR="006D2CB5">
        <w:fldChar w:fldCharType="end"/>
      </w:r>
      <w:r>
        <w:t>.</w:t>
      </w:r>
    </w:p>
    <w:p w14:paraId="3479EF4D" w14:textId="43F1BFD6" w:rsidR="00B819E6" w:rsidRDefault="004D5291" w:rsidP="00B819E6">
      <w:pPr>
        <w:pStyle w:val="Heading2"/>
      </w:pPr>
      <w:bookmarkStart w:id="42" w:name="_Toc48724058"/>
      <w:r w:rsidRPr="004D5291">
        <w:lastRenderedPageBreak/>
        <w:t>Procjena rizika</w:t>
      </w:r>
      <w:bookmarkEnd w:id="42"/>
    </w:p>
    <w:p w14:paraId="44DE334A" w14:textId="16C73FBE" w:rsidR="00B819E6" w:rsidRDefault="004D5291" w:rsidP="00B819E6">
      <w:r>
        <w:t xml:space="preserve">Procjena rizika se provodi s ciljem utvrđivanja razine ranjivosti sustava. Procjena obično </w:t>
      </w:r>
      <w:r w:rsidR="00EB6BEA">
        <w:t>uključuje</w:t>
      </w:r>
      <w:r>
        <w:t xml:space="preserve"> upitnik koji ispunjavaju članovi tima </w:t>
      </w:r>
      <w:r>
        <w:fldChar w:fldCharType="begin"/>
      </w:r>
      <w:r w:rsidR="00812F00">
        <w:instrText xml:space="preserve"> ADDIN ZOTERO_ITEM CSL_CITATION {"citationID":"S6VZwLr4","properties":{"formattedCitation":"[3, str. 140], [10, str. 163]","plainCitation":"[3, str. 140], [10, str. 163]","noteIndex":0},"citationItems":[{"id":8,"uris":["http://zotero.org/users/local/12e9EkRt/items/SYAZAVBX"],"uri":["http://zotero.org/users/local/12e9EkRt/items/SYAZAVBX"],"itemData":{"id":8,"type":"book","edition":"5.2","publisher":"Microsoft","title":"Microsoft Security Development Lifecycle (SDL) Process Guidance","issued":{"date-parts":[["2012"]]}},"locator":"163"},{"id":9,"uris":["http://zotero.org/users/local/12e9EkRt/items/F6WXZYSM"],"uri":["http://zotero.org/users/local/12e9EkRt/items/F6WXZYSM"],"itemData":{"id":9,"type":"book","publisher":"O'Reilly Media","title":"Agile Application Security: Enabling Security in a Continuous Delivery Pipeline","author":[{"family":"Bell","given":"Laura"},{"family":"Brunton-Spall","given":""},{"family":"Smith","given":"Rich"},{"family":"Bird","given":"Jim"}],"issued":{"date-parts":[["2017"]]}},"locator":"140"}],"schema":"https://github.com/citation-style-language/schema/raw/master/csl-citation.json"} </w:instrText>
      </w:r>
      <w:r>
        <w:fldChar w:fldCharType="separate"/>
      </w:r>
      <w:r w:rsidR="00812F00" w:rsidRPr="00812F00">
        <w:t>[3, str. 140], [10, str. 163]</w:t>
      </w:r>
      <w:r>
        <w:fldChar w:fldCharType="end"/>
      </w:r>
      <w:r>
        <w:t>.</w:t>
      </w:r>
      <w:r w:rsidR="00EB6BEA">
        <w:t xml:space="preserve"> Upitnik se sastoji od pitanja kao što su:</w:t>
      </w:r>
    </w:p>
    <w:p w14:paraId="561496B2" w14:textId="5274E14F" w:rsidR="00EB6BEA" w:rsidRDefault="00B04B68" w:rsidP="000508BC">
      <w:pPr>
        <w:pStyle w:val="ListParagraph"/>
        <w:numPr>
          <w:ilvl w:val="0"/>
          <w:numId w:val="11"/>
        </w:numPr>
      </w:pPr>
      <w:r>
        <w:t xml:space="preserve">Korisnici aplikacije: </w:t>
      </w:r>
      <w:r w:rsidR="00EB6BEA">
        <w:t>Tko su korisnici aplikacije i na koji način joj pristupaju?</w:t>
      </w:r>
      <w:r>
        <w:t xml:space="preserve"> </w:t>
      </w:r>
      <w:r w:rsidR="00EB6BEA">
        <w:t>Koji se mehanizmi autentifikacije i autorizacije koriste?</w:t>
      </w:r>
      <w:r>
        <w:t xml:space="preserve"> </w:t>
      </w:r>
      <w:r w:rsidR="00EB6BEA">
        <w:t>Da li postoje anonimni korisnici?</w:t>
      </w:r>
      <w:r>
        <w:t xml:space="preserve"> </w:t>
      </w:r>
      <w:r w:rsidR="00EB6BEA">
        <w:t>Da li postoje različite razine autorizacije?</w:t>
      </w:r>
    </w:p>
    <w:p w14:paraId="543EAD63" w14:textId="74E511BE" w:rsidR="00EB6BEA" w:rsidRDefault="00B04B68" w:rsidP="000508BC">
      <w:pPr>
        <w:pStyle w:val="ListParagraph"/>
        <w:numPr>
          <w:ilvl w:val="0"/>
          <w:numId w:val="11"/>
        </w:numPr>
      </w:pPr>
      <w:r>
        <w:t xml:space="preserve">Podaci: </w:t>
      </w:r>
      <w:r w:rsidR="00EB6BEA">
        <w:t>Kakve vrste podataka se koriste u aplikaciji?</w:t>
      </w:r>
      <w:r>
        <w:t xml:space="preserve"> </w:t>
      </w:r>
      <w:r w:rsidR="00EB6BEA">
        <w:t>Da li se koriste osobni podaci?</w:t>
      </w:r>
      <w:r>
        <w:t xml:space="preserve"> </w:t>
      </w:r>
      <w:r w:rsidR="00E25ACA">
        <w:t>Da li se i k</w:t>
      </w:r>
      <w:r w:rsidR="00EB6BEA">
        <w:t xml:space="preserve">ako upravlja </w:t>
      </w:r>
      <w:r w:rsidR="00E25ACA">
        <w:t>s osjetljivim i povjerljivim</w:t>
      </w:r>
      <w:r w:rsidR="00EB6BEA">
        <w:t xml:space="preserve"> podacim</w:t>
      </w:r>
      <w:r w:rsidR="00E25ACA">
        <w:t>a</w:t>
      </w:r>
      <w:r w:rsidR="00EB6BEA">
        <w:t>?</w:t>
      </w:r>
    </w:p>
    <w:p w14:paraId="6E3703B7" w14:textId="12E6AF4C" w:rsidR="00EB6BEA" w:rsidRDefault="00B04B68" w:rsidP="000508BC">
      <w:pPr>
        <w:pStyle w:val="ListParagraph"/>
        <w:numPr>
          <w:ilvl w:val="0"/>
          <w:numId w:val="11"/>
        </w:numPr>
      </w:pPr>
      <w:r>
        <w:t xml:space="preserve">Arhitektura: </w:t>
      </w:r>
      <w:r w:rsidR="00EB6BEA">
        <w:t>Gdje će se izvršavati kod?</w:t>
      </w:r>
      <w:r>
        <w:t xml:space="preserve"> </w:t>
      </w:r>
      <w:r w:rsidR="00EB6BEA">
        <w:t>Da li se kod ili dio koda izvršava na klijentskom računalu?</w:t>
      </w:r>
      <w:r>
        <w:t xml:space="preserve"> </w:t>
      </w:r>
      <w:r w:rsidR="00EB6BEA">
        <w:t>Koji se programski jezik i razvojni okvir koriste?</w:t>
      </w:r>
      <w:r>
        <w:t xml:space="preserve"> </w:t>
      </w:r>
      <w:r w:rsidR="00EB6BEA">
        <w:t>Da li su članovi organizacije upoznati s korištenim jezikom i razvojnim okvirom?</w:t>
      </w:r>
      <w:r>
        <w:t xml:space="preserve"> Koje sigurnosne mogućnosti pruža razvojni okvir?</w:t>
      </w:r>
    </w:p>
    <w:p w14:paraId="4D95363C" w14:textId="5A8A5C90" w:rsidR="00804C31" w:rsidRDefault="00804C31" w:rsidP="000508BC">
      <w:pPr>
        <w:pStyle w:val="ListParagraph"/>
        <w:numPr>
          <w:ilvl w:val="0"/>
          <w:numId w:val="11"/>
        </w:numPr>
        <w:rPr>
          <w:rStyle w:val="tlid-translation"/>
        </w:rPr>
      </w:pPr>
      <w:r>
        <w:t xml:space="preserve">Proces: Da li postoje </w:t>
      </w:r>
      <w:r w:rsidR="00B42CAF">
        <w:t xml:space="preserve">automatizirani </w:t>
      </w:r>
      <w:r>
        <w:t xml:space="preserve">alati </w:t>
      </w:r>
      <w:r w:rsidR="00B42CAF">
        <w:t xml:space="preserve">poput SAST alata i upravljanja ovisnostima </w:t>
      </w:r>
      <w:r>
        <w:rPr>
          <w:rStyle w:val="tlid-translation"/>
        </w:rPr>
        <w:t>za korišten</w:t>
      </w:r>
      <w:r w:rsidR="00B42CAF">
        <w:rPr>
          <w:rStyle w:val="tlid-translation"/>
        </w:rPr>
        <w:t>i</w:t>
      </w:r>
      <w:r>
        <w:rPr>
          <w:rStyle w:val="tlid-translation"/>
        </w:rPr>
        <w:t xml:space="preserve"> </w:t>
      </w:r>
      <w:r w:rsidR="00B42CAF">
        <w:rPr>
          <w:rStyle w:val="tlid-translation"/>
        </w:rPr>
        <w:t xml:space="preserve">programski </w:t>
      </w:r>
      <w:r>
        <w:rPr>
          <w:rStyle w:val="tlid-translation"/>
        </w:rPr>
        <w:t>jezik i razvojn</w:t>
      </w:r>
      <w:r w:rsidR="00B42CAF">
        <w:rPr>
          <w:rStyle w:val="tlid-translation"/>
        </w:rPr>
        <w:t>i</w:t>
      </w:r>
      <w:r>
        <w:rPr>
          <w:rStyle w:val="tlid-translation"/>
        </w:rPr>
        <w:t xml:space="preserve"> okvir?</w:t>
      </w:r>
    </w:p>
    <w:p w14:paraId="1E04FA9D" w14:textId="092692E1" w:rsidR="00F91FDF" w:rsidRDefault="00693A88" w:rsidP="00112E32">
      <w:pPr>
        <w:rPr>
          <w:rStyle w:val="tlid-translation"/>
        </w:rPr>
      </w:pPr>
      <w:r>
        <w:rPr>
          <w:rStyle w:val="tlid-translation"/>
        </w:rPr>
        <w:t>Odgovori na upitnik služe kako bi se uočili rizici i slabosti rano u razvojnom ciklusu sustava.</w:t>
      </w:r>
      <w:r w:rsidR="009341B9">
        <w:rPr>
          <w:rStyle w:val="tlid-translation"/>
        </w:rPr>
        <w:t xml:space="preserve"> Ovisno o uočenim rizicima određuje se razina utjecaja aplikacije na sigurnost i privatnost, o čemu ovisi koje daljnje sigurnosne mjere moraju biti provedene</w:t>
      </w:r>
      <w:r w:rsidR="00AB4268">
        <w:rPr>
          <w:rStyle w:val="tlid-translation"/>
        </w:rPr>
        <w:t xml:space="preserve"> (modeliranje prijetnji, pregled dizajna, sigurnosni pregled koda, penetracijsko testiranje, razina testiranja Fuzz metodom, itd.)</w:t>
      </w:r>
      <w:r w:rsidR="007C7B12">
        <w:rPr>
          <w:rStyle w:val="tlid-translation"/>
        </w:rPr>
        <w:t xml:space="preserve"> </w:t>
      </w:r>
      <w:r w:rsidR="007C7B12">
        <w:rPr>
          <w:rStyle w:val="tlid-translation"/>
        </w:rPr>
        <w:fldChar w:fldCharType="begin"/>
      </w:r>
      <w:r w:rsidR="00812F00">
        <w:rPr>
          <w:rStyle w:val="tlid-translation"/>
        </w:rPr>
        <w:instrText xml:space="preserve"> ADDIN ZOTERO_ITEM CSL_CITATION {"citationID":"G6La4IoP","properties":{"formattedCitation":"[10, str. 79]","plainCitation":"[10, str. 79]","noteIndex":0},"citationItems":[{"id":8,"uris":["http://zotero.org/users/local/12e9EkRt/items/SYAZAVBX"],"uri":["http://zotero.org/users/local/12e9EkRt/items/SYAZAVBX"],"itemData":{"id":8,"type":"book","edition":"5.2","publisher":"Microsoft","title":"Microsoft Security Development Lifecycle (SDL) Process Guidance","issued":{"date-parts":[["2012"]]}},"locator":"79"}],"schema":"https://github.com/citation-style-language/schema/raw/master/csl-citation.json"} </w:instrText>
      </w:r>
      <w:r w:rsidR="007C7B12">
        <w:rPr>
          <w:rStyle w:val="tlid-translation"/>
        </w:rPr>
        <w:fldChar w:fldCharType="separate"/>
      </w:r>
      <w:r w:rsidR="00812F00" w:rsidRPr="00812F00">
        <w:t>[10, str. 79]</w:t>
      </w:r>
      <w:r w:rsidR="007C7B12">
        <w:rPr>
          <w:rStyle w:val="tlid-translation"/>
        </w:rPr>
        <w:fldChar w:fldCharType="end"/>
      </w:r>
      <w:r w:rsidR="009341B9">
        <w:rPr>
          <w:rStyle w:val="tlid-translation"/>
        </w:rPr>
        <w:t xml:space="preserve">. </w:t>
      </w:r>
      <w:r w:rsidR="00F91FDF">
        <w:rPr>
          <w:rStyle w:val="tlid-translation"/>
        </w:rPr>
        <w:br w:type="page"/>
      </w:r>
    </w:p>
    <w:p w14:paraId="4C45342B" w14:textId="77777777" w:rsidR="00B819E6" w:rsidRDefault="00B819E6" w:rsidP="00B819E6">
      <w:pPr>
        <w:pStyle w:val="Heading1"/>
      </w:pPr>
      <w:bookmarkStart w:id="43" w:name="_Toc48724059"/>
      <w:r>
        <w:lastRenderedPageBreak/>
        <w:t>Analiza i dizajn</w:t>
      </w:r>
      <w:bookmarkEnd w:id="43"/>
    </w:p>
    <w:p w14:paraId="15EF2AF8" w14:textId="77777777" w:rsidR="00B819E6" w:rsidRDefault="00B819E6" w:rsidP="00B819E6">
      <w:pPr>
        <w:pStyle w:val="Heading2"/>
      </w:pPr>
      <w:bookmarkStart w:id="44" w:name="_Toc48724060"/>
      <w:r>
        <w:t>Primjena sigurnog dizajna</w:t>
      </w:r>
      <w:bookmarkEnd w:id="44"/>
      <w:r>
        <w:t xml:space="preserve"> </w:t>
      </w:r>
    </w:p>
    <w:p w14:paraId="5D61A2B0" w14:textId="77777777" w:rsidR="00A82C03" w:rsidRDefault="001E1DAF" w:rsidP="001E1DAF">
      <w:pPr>
        <w:rPr>
          <w:rStyle w:val="tlid-translation"/>
        </w:rPr>
      </w:pPr>
      <w:r w:rsidRPr="001E1DAF">
        <w:rPr>
          <w:rStyle w:val="tlid-translation"/>
        </w:rPr>
        <w:t>Sigurnost mnogih sustava narušena je zbog grešaka uzrokovanih nedostacima dizajna.</w:t>
      </w:r>
      <w:r>
        <w:rPr>
          <w:rStyle w:val="tlid-translation"/>
        </w:rPr>
        <w:t xml:space="preserve"> Primjenom načela</w:t>
      </w:r>
      <w:r w:rsidRPr="001E1DAF">
        <w:rPr>
          <w:rStyle w:val="tlid-translation"/>
        </w:rPr>
        <w:t xml:space="preserve"> sigurno</w:t>
      </w:r>
      <w:r>
        <w:rPr>
          <w:rStyle w:val="tlid-translation"/>
        </w:rPr>
        <w:t>g dizajna</w:t>
      </w:r>
      <w:r w:rsidRPr="001E1DAF">
        <w:rPr>
          <w:rStyle w:val="tlid-translation"/>
        </w:rPr>
        <w:t>, mogu</w:t>
      </w:r>
      <w:r>
        <w:rPr>
          <w:rStyle w:val="tlid-translation"/>
        </w:rPr>
        <w:t>će je</w:t>
      </w:r>
      <w:r w:rsidRPr="001E1DAF">
        <w:rPr>
          <w:rStyle w:val="tlid-translation"/>
        </w:rPr>
        <w:t xml:space="preserve"> značajno smanjiti broj i utjecaj sigurnosnih </w:t>
      </w:r>
      <w:r>
        <w:rPr>
          <w:rStyle w:val="tlid-translation"/>
        </w:rPr>
        <w:t>proboja</w:t>
      </w:r>
      <w:r w:rsidRPr="001E1DAF">
        <w:rPr>
          <w:rStyle w:val="tlid-translation"/>
        </w:rPr>
        <w:t>.</w:t>
      </w:r>
    </w:p>
    <w:p w14:paraId="67B75241" w14:textId="38268BEF" w:rsidR="008A3D73" w:rsidRPr="001E1DAF" w:rsidRDefault="003601F7" w:rsidP="001E1DAF">
      <w:r>
        <w:rPr>
          <w:rStyle w:val="tlid-translation"/>
        </w:rPr>
        <w:t>Ova načela definiraju učinkovite prakse primjenjive na razini arhitekture softvera</w:t>
      </w:r>
      <w:r w:rsidR="00CC2DF7">
        <w:rPr>
          <w:rStyle w:val="tlid-translation"/>
        </w:rPr>
        <w:t>, bez obzira na korištene tehnologije</w:t>
      </w:r>
      <w:r>
        <w:rPr>
          <w:rStyle w:val="tlid-translation"/>
        </w:rPr>
        <w:t>.</w:t>
      </w:r>
      <w:r w:rsidR="00CE294F">
        <w:rPr>
          <w:rStyle w:val="tlid-translation"/>
        </w:rPr>
        <w:t xml:space="preserve"> Načela ne jamče sigurnost i ponekad mogu biti u suprotnosti, ali treba ih koristiti kao smjernice za poboljšavanje sigurnosti softvera.</w:t>
      </w:r>
      <w:r w:rsidR="001E1DAF">
        <w:rPr>
          <w:rStyle w:val="tlid-translation"/>
        </w:rPr>
        <w:t xml:space="preserve"> </w:t>
      </w:r>
      <w:r w:rsidR="008D4E21" w:rsidRPr="001E1DAF">
        <w:t>Većina ovih načela je poznata više desetljeća i još uvijek su relevantna</w:t>
      </w:r>
      <w:r w:rsidR="00A82C03">
        <w:t xml:space="preserve"> </w:t>
      </w:r>
      <w:r w:rsidR="00A82C03">
        <w:fldChar w:fldCharType="begin"/>
      </w:r>
      <w:r w:rsidR="00D021D2">
        <w:instrText xml:space="preserve"> ADDIN ZOTERO_ITEM CSL_CITATION {"citationID":"BauvpVcZ","properties":{"formattedCitation":"[19]","plainCitation":"[19]","noteIndex":0},"citationItems":[{"id":36,"uris":["http://zotero.org/users/local/12e9EkRt/items/5I63VNLP"],"uri":["http://zotero.org/users/local/12e9EkRt/items/5I63VNLP"],"itemData":{"id":36,"type":"article","publisher":"Cigital, Inc.","title":"Design Principles","author":[{"family":"Barnum","given":"Sean"},{"family":"Gegick","given":"Michael"}],"issued":{"date-parts":[["2005",9,19]]}}}],"schema":"https://github.com/citation-style-language/schema/raw/master/csl-citation.json"} </w:instrText>
      </w:r>
      <w:r w:rsidR="00A82C03">
        <w:fldChar w:fldCharType="separate"/>
      </w:r>
      <w:r w:rsidR="00D021D2" w:rsidRPr="00D021D2">
        <w:t>[19]</w:t>
      </w:r>
      <w:r w:rsidR="00A82C03">
        <w:fldChar w:fldCharType="end"/>
      </w:r>
      <w:r w:rsidR="008A3D73" w:rsidRPr="001E1DAF">
        <w:t>.</w:t>
      </w:r>
    </w:p>
    <w:p w14:paraId="0758CA08" w14:textId="494FEF8A" w:rsidR="0012096A" w:rsidRPr="002D6882" w:rsidRDefault="0012096A" w:rsidP="0012096A">
      <w:r w:rsidRPr="0012096A">
        <w:t>Obrana u dubin</w:t>
      </w:r>
      <w:r>
        <w:t>u</w:t>
      </w:r>
      <w:r w:rsidR="008C03EE">
        <w:t xml:space="preserve"> </w:t>
      </w:r>
      <w:r w:rsidR="008C03EE" w:rsidRPr="008B75AE">
        <w:rPr>
          <w:lang w:val="en-US"/>
        </w:rPr>
        <w:t>(</w:t>
      </w:r>
      <w:r w:rsidR="002D6882" w:rsidRPr="002D6882">
        <w:rPr>
          <w:i/>
          <w:iCs/>
        </w:rPr>
        <w:t>Slojevita obrana,</w:t>
      </w:r>
      <w:r w:rsidR="002D6882">
        <w:rPr>
          <w:i/>
          <w:iCs/>
          <w:lang w:val="en-US"/>
        </w:rPr>
        <w:t xml:space="preserve"> </w:t>
      </w:r>
      <w:r w:rsidR="008B75AE" w:rsidRPr="00E07A89">
        <w:rPr>
          <w:lang w:val="en-US"/>
        </w:rPr>
        <w:t>e</w:t>
      </w:r>
      <w:r w:rsidR="008C03EE" w:rsidRPr="00E07A89">
        <w:rPr>
          <w:lang w:val="en-US"/>
        </w:rPr>
        <w:t>ngl.</w:t>
      </w:r>
      <w:r w:rsidR="008C03EE" w:rsidRPr="008C03EE">
        <w:rPr>
          <w:i/>
          <w:iCs/>
          <w:lang w:val="en-US"/>
        </w:rPr>
        <w:t xml:space="preserve"> </w:t>
      </w:r>
      <w:r w:rsidR="0042796D">
        <w:rPr>
          <w:i/>
          <w:iCs/>
          <w:lang w:val="en-US"/>
        </w:rPr>
        <w:t>d</w:t>
      </w:r>
      <w:r w:rsidR="008C03EE" w:rsidRPr="008C03EE">
        <w:rPr>
          <w:i/>
          <w:iCs/>
          <w:lang w:val="en-US"/>
        </w:rPr>
        <w:t xml:space="preserve">efense in </w:t>
      </w:r>
      <w:r w:rsidR="006A3987">
        <w:rPr>
          <w:i/>
          <w:iCs/>
          <w:lang w:val="en-US"/>
        </w:rPr>
        <w:t>d</w:t>
      </w:r>
      <w:r w:rsidR="008C03EE" w:rsidRPr="008C03EE">
        <w:rPr>
          <w:i/>
          <w:iCs/>
          <w:lang w:val="en-US"/>
        </w:rPr>
        <w:t>epth</w:t>
      </w:r>
      <w:r w:rsidR="008C03EE" w:rsidRPr="008B75AE">
        <w:rPr>
          <w:lang w:val="en-US"/>
        </w:rPr>
        <w:t>)</w:t>
      </w:r>
      <w:r w:rsidRPr="008B75AE">
        <w:t>:</w:t>
      </w:r>
      <w:r w:rsidR="002D6882" w:rsidRPr="002D6882">
        <w:t xml:space="preserve"> Sustav treba imati neovisne sigurnosne slojeve tako da napadač mora </w:t>
      </w:r>
      <w:r w:rsidR="002D6882">
        <w:t>zaobići</w:t>
      </w:r>
      <w:r w:rsidR="002D6882" w:rsidRPr="002D6882">
        <w:t xml:space="preserve"> više sigurnosnih mjera da bi napad uspio. Pojedinačne točke potpunog kompromisa uklanjaju se ili ublažavaju ugradnjom niza ili više slojeva sigurnosnih zaštitnih mjera i mjera suzbijanja rizika. Različite obrambene strategije dovesti će do toga da ako se jedan sloj obrane pokaže neadekvatnim, drugi sloj obrane može spriječiti potpun</w:t>
      </w:r>
      <w:r w:rsidR="002D6882">
        <w:t xml:space="preserve">i prodor </w:t>
      </w:r>
      <w:r w:rsidR="005249B7">
        <w:fldChar w:fldCharType="begin"/>
      </w:r>
      <w:r w:rsidR="00D021D2">
        <w:instrText xml:space="preserve"> ADDIN ZOTERO_ITEM CSL_CITATION {"citationID":"7694DGlA","properties":{"formattedCitation":"[20], [21]","plainCitation":"[20], [21]","noteIndex":0},"citationItems":[{"id":33,"uris":["http://zotero.org/users/local/12e9EkRt/items/PSYFCS7T"],"uri":["http://zotero.org/users/local/12e9EkRt/items/PSYFCS7T"],"itemData":{"id":33,"type":"webpage","title":"OWASP Developer Guide Reboot: Secure Design Principles","URL":"https://github.com/OWASP/DevGuide/blob/master/02-Design/01-Principles%20of%20Security%20Engineering.md","accessed":{"date-parts":[["2020",5,17]]}}},{"id":31,"uris":["http://zotero.org/users/local/12e9EkRt/items/58Y5W5IN"],"uri":["http://zotero.org/users/local/12e9EkRt/items/58Y5W5IN"],"itemData":{"id":31,"type":"article-journal","container-title":"Security &amp; Privacy, IEEE","DOI":"10.1109/MSP.2012.85","journalAbbreviation":"Security &amp; Privacy, IEEE","title":"A Contemporary Look at Saltzer and Schroeder’s 1975 Design Principles","author":[{"family":"Smith","given":"Richard E."}],"issued":{"date-parts":[["2012",11]]}}}],"schema":"https://github.com/citation-style-language/schema/raw/master/csl-citation.json"} </w:instrText>
      </w:r>
      <w:r w:rsidR="005249B7">
        <w:fldChar w:fldCharType="separate"/>
      </w:r>
      <w:r w:rsidR="00D021D2" w:rsidRPr="00D021D2">
        <w:t>[20], [21]</w:t>
      </w:r>
      <w:r w:rsidR="005249B7">
        <w:fldChar w:fldCharType="end"/>
      </w:r>
      <w:r w:rsidR="002D6882" w:rsidRPr="002D6882">
        <w:t>.</w:t>
      </w:r>
    </w:p>
    <w:p w14:paraId="60D94847" w14:textId="55FBA47B" w:rsidR="00850F91" w:rsidRPr="0012096A" w:rsidRDefault="0012096A" w:rsidP="00593259">
      <w:r w:rsidRPr="0012096A">
        <w:t>Ekono</w:t>
      </w:r>
      <w:r w:rsidR="00850F91">
        <w:t>mičnost</w:t>
      </w:r>
      <w:r w:rsidRPr="0012096A">
        <w:t xml:space="preserve"> mehanizma</w:t>
      </w:r>
      <w:r w:rsidR="008C03EE">
        <w:t xml:space="preserve"> </w:t>
      </w:r>
      <w:r w:rsidR="008C03EE" w:rsidRPr="008B75AE">
        <w:rPr>
          <w:lang w:val="en-US"/>
        </w:rPr>
        <w:t>(</w:t>
      </w:r>
      <w:r w:rsidR="008B75AE" w:rsidRPr="00E07A89">
        <w:rPr>
          <w:lang w:val="en-US"/>
        </w:rPr>
        <w:t>e</w:t>
      </w:r>
      <w:r w:rsidR="008C03EE" w:rsidRPr="00E07A89">
        <w:rPr>
          <w:lang w:val="en-US"/>
        </w:rPr>
        <w:t>ngl.</w:t>
      </w:r>
      <w:r w:rsidR="008C03EE" w:rsidRPr="008C03EE">
        <w:rPr>
          <w:i/>
          <w:iCs/>
          <w:lang w:val="en-US"/>
        </w:rPr>
        <w:t xml:space="preserve"> </w:t>
      </w:r>
      <w:r w:rsidR="0042796D">
        <w:rPr>
          <w:i/>
          <w:iCs/>
          <w:lang w:val="en-US"/>
        </w:rPr>
        <w:t>e</w:t>
      </w:r>
      <w:r w:rsidR="008C03EE" w:rsidRPr="008C03EE">
        <w:rPr>
          <w:i/>
          <w:iCs/>
          <w:lang w:val="en-US"/>
        </w:rPr>
        <w:t xml:space="preserve">conomy of </w:t>
      </w:r>
      <w:r w:rsidR="006A3987">
        <w:rPr>
          <w:i/>
          <w:iCs/>
          <w:lang w:val="en-US"/>
        </w:rPr>
        <w:t>m</w:t>
      </w:r>
      <w:r w:rsidR="008C03EE" w:rsidRPr="008C03EE">
        <w:rPr>
          <w:i/>
          <w:iCs/>
          <w:lang w:val="en-US"/>
        </w:rPr>
        <w:t>echanism</w:t>
      </w:r>
      <w:r w:rsidR="008C03EE" w:rsidRPr="008B75AE">
        <w:rPr>
          <w:lang w:val="en-US"/>
        </w:rPr>
        <w:t>)</w:t>
      </w:r>
      <w:r>
        <w:t>:</w:t>
      </w:r>
      <w:r w:rsidR="00850F91">
        <w:t xml:space="preserve"> Dizajn bi trebao biti što jednostavniji. S povećanom složenošću softverskog dizajna i koda, povećava se vjerojatnost većeg broja ranjivosti.</w:t>
      </w:r>
      <w:r w:rsidR="00291BE5">
        <w:t xml:space="preserve"> Otkrivanje p</w:t>
      </w:r>
      <w:r w:rsidR="00850F91">
        <w:t>ogrešk</w:t>
      </w:r>
      <w:r w:rsidR="00291BE5">
        <w:t>i</w:t>
      </w:r>
      <w:r w:rsidR="00850F91">
        <w:t xml:space="preserve"> dizajna i implementacije koje rezultiraju neželjenim pristupnim stazama </w:t>
      </w:r>
      <w:r w:rsidR="00291BE5">
        <w:t>učinkovitije je što je dizajn jednostavniji</w:t>
      </w:r>
      <w:r w:rsidR="00850F91">
        <w:t>.</w:t>
      </w:r>
      <w:r w:rsidR="00291BE5">
        <w:t xml:space="preserve"> </w:t>
      </w:r>
      <w:r w:rsidR="00850F91">
        <w:t>Jednostavniji</w:t>
      </w:r>
      <w:r w:rsidR="00291BE5">
        <w:t>m dizajnom osigurava se manja površina napada</w:t>
      </w:r>
      <w:r w:rsidR="00100390">
        <w:t xml:space="preserve"> </w:t>
      </w:r>
      <w:r w:rsidR="00100390">
        <w:fldChar w:fldCharType="begin"/>
      </w:r>
      <w:r w:rsidR="00D021D2">
        <w:instrText xml:space="preserve"> ADDIN ZOTERO_ITEM CSL_CITATION {"citationID":"EalyTMAU","properties":{"formattedCitation":"[20], [22]","plainCitation":"[20], [22]","noteIndex":0},"citationItems":[{"id":33,"uris":["http://zotero.org/users/local/12e9EkRt/items/PSYFCS7T"],"uri":["http://zotero.org/users/local/12e9EkRt/items/PSYFCS7T"],"itemData":{"id":33,"type":"webpage","title":"OWASP Developer Guide Reboot: Secure Design Principles","URL":"https://github.com/OWASP/DevGuide/blob/master/02-Design/01-Principles%20of%20Security%20Engineering.md","accessed":{"date-parts":[["2020",5,17]]}}},{"id":34,"uris":["http://zotero.org/users/local/12e9EkRt/items/JLZLSZ9Z"],"uri":["http://zotero.org/users/local/12e9EkRt/items/JLZLSZ9Z"],"itemData":{"id":34,"type":"article-journal","container-title":"Proceedings of the IEEE","issue":"9","page":"1278-1308","title":"The protection of information in computer systems","volume":"63","author":[{"family":"Saltzer","given":"J. H."},{"family":"Schroeder","given":"M. D."}],"issued":{"date-parts":[["1975"]]}}}],"schema":"https://github.com/citation-style-language/schema/raw/master/csl-citation.json"} </w:instrText>
      </w:r>
      <w:r w:rsidR="00100390">
        <w:fldChar w:fldCharType="separate"/>
      </w:r>
      <w:r w:rsidR="00D021D2" w:rsidRPr="00D021D2">
        <w:t>[20], [22]</w:t>
      </w:r>
      <w:r w:rsidR="00100390">
        <w:fldChar w:fldCharType="end"/>
      </w:r>
      <w:r w:rsidR="00850F91">
        <w:t>.</w:t>
      </w:r>
      <w:r w:rsidR="00291BE5">
        <w:t xml:space="preserve"> Načelo je također poznato kao KISS.</w:t>
      </w:r>
    </w:p>
    <w:p w14:paraId="24878476" w14:textId="40C77300" w:rsidR="00382930" w:rsidRPr="0012096A" w:rsidRDefault="003F0F9C" w:rsidP="00CF6E7F">
      <w:r>
        <w:t xml:space="preserve">Zadana sigurnost </w:t>
      </w:r>
      <w:r w:rsidRPr="008B75AE">
        <w:rPr>
          <w:lang w:val="en-US"/>
        </w:rPr>
        <w:t>(</w:t>
      </w:r>
      <w:r w:rsidR="008B75AE" w:rsidRPr="00E07A89">
        <w:rPr>
          <w:lang w:val="en-US"/>
        </w:rPr>
        <w:t>e</w:t>
      </w:r>
      <w:r w:rsidRPr="00E07A89">
        <w:rPr>
          <w:lang w:val="en-US"/>
        </w:rPr>
        <w:t>ngl.</w:t>
      </w:r>
      <w:r w:rsidRPr="008C03EE">
        <w:rPr>
          <w:i/>
          <w:iCs/>
          <w:lang w:val="en-US"/>
        </w:rPr>
        <w:t xml:space="preserve"> </w:t>
      </w:r>
      <w:r w:rsidR="0042796D">
        <w:rPr>
          <w:i/>
          <w:iCs/>
          <w:lang w:val="en-US"/>
        </w:rPr>
        <w:t>f</w:t>
      </w:r>
      <w:r w:rsidRPr="008C03EE">
        <w:rPr>
          <w:i/>
          <w:iCs/>
          <w:lang w:val="en-US"/>
        </w:rPr>
        <w:t>ail-</w:t>
      </w:r>
      <w:r w:rsidR="006A3987">
        <w:rPr>
          <w:i/>
          <w:iCs/>
          <w:lang w:val="en-US"/>
        </w:rPr>
        <w:t>s</w:t>
      </w:r>
      <w:r w:rsidRPr="008C03EE">
        <w:rPr>
          <w:i/>
          <w:iCs/>
          <w:lang w:val="en-US"/>
        </w:rPr>
        <w:t>afe</w:t>
      </w:r>
      <w:r w:rsidR="00912B1D">
        <w:rPr>
          <w:i/>
          <w:iCs/>
          <w:lang w:val="en-US"/>
        </w:rPr>
        <w:t xml:space="preserve"> defaults</w:t>
      </w:r>
      <w:r w:rsidRPr="008B75AE">
        <w:rPr>
          <w:lang w:val="en-US"/>
        </w:rPr>
        <w:t>)</w:t>
      </w:r>
      <w:r w:rsidR="0012096A">
        <w:t xml:space="preserve">: </w:t>
      </w:r>
      <w:r w:rsidR="00382930">
        <w:t>Ako subjektu nije izričit</w:t>
      </w:r>
      <w:r w:rsidR="0085296C">
        <w:t>o odobren</w:t>
      </w:r>
      <w:r w:rsidR="00382930">
        <w:t xml:space="preserve"> pristup </w:t>
      </w:r>
      <w:r w:rsidR="00A91A6E">
        <w:t>objektu</w:t>
      </w:r>
      <w:r w:rsidR="00382930">
        <w:t xml:space="preserve">, trebao bi mu biti uskraćen pristup tom </w:t>
      </w:r>
      <w:r w:rsidR="00A91A6E">
        <w:t>objektu</w:t>
      </w:r>
      <w:r w:rsidR="00382930">
        <w:t>.</w:t>
      </w:r>
      <w:r w:rsidR="00024FE8">
        <w:t xml:space="preserve"> </w:t>
      </w:r>
      <w:r w:rsidR="00382930">
        <w:t>Odluke o pristupu</w:t>
      </w:r>
      <w:r w:rsidR="00C33CB7">
        <w:t xml:space="preserve"> treba</w:t>
      </w:r>
      <w:r w:rsidR="00382930">
        <w:t xml:space="preserve"> temelj</w:t>
      </w:r>
      <w:r w:rsidR="00C33CB7">
        <w:t>iti</w:t>
      </w:r>
      <w:r w:rsidR="00382930">
        <w:t xml:space="preserve"> na dopuštenju, a ne na </w:t>
      </w:r>
      <w:r w:rsidR="00024FE8">
        <w:t>uskraćivanju pristupa. D</w:t>
      </w:r>
      <w:r w:rsidR="00382930">
        <w:t>izajn</w:t>
      </w:r>
      <w:r w:rsidR="00024FE8">
        <w:t xml:space="preserve"> se</w:t>
      </w:r>
      <w:r w:rsidR="00382930">
        <w:t xml:space="preserve"> mora temeljiti na argumentima zašto bi </w:t>
      </w:r>
      <w:r w:rsidR="00A91A6E">
        <w:t>objekti</w:t>
      </w:r>
      <w:r w:rsidR="00382930">
        <w:t xml:space="preserve"> trebali biti dostupni, a ne zašto ne bi trebali.</w:t>
      </w:r>
      <w:r w:rsidR="00024FE8">
        <w:t xml:space="preserve"> Pogreška u</w:t>
      </w:r>
      <w:r w:rsidR="00382930">
        <w:t xml:space="preserve"> implementacije </w:t>
      </w:r>
      <w:r w:rsidR="00024FE8">
        <w:t>mehanizma</w:t>
      </w:r>
      <w:r w:rsidR="00382930">
        <w:t xml:space="preserve"> koji daje izričito dopuštenj</w:t>
      </w:r>
      <w:r w:rsidR="00024FE8">
        <w:t>e će rezultirati pogrešnim odbijanjem pristupa</w:t>
      </w:r>
      <w:r w:rsidR="00382930">
        <w:t xml:space="preserve">, </w:t>
      </w:r>
      <w:r w:rsidR="00024FE8">
        <w:t xml:space="preserve">što je sigurna situacija koju je lako otkriti. U suprotnom, došlo bi do potencijalno neopaženog i neovlaštenog pristupa </w:t>
      </w:r>
      <w:r w:rsidR="00A91A6E">
        <w:t>objektu</w:t>
      </w:r>
      <w:r w:rsidR="00606D46">
        <w:t xml:space="preserve"> </w:t>
      </w:r>
      <w:r w:rsidR="00606D46">
        <w:fldChar w:fldCharType="begin"/>
      </w:r>
      <w:r w:rsidR="00D021D2">
        <w:instrText xml:space="preserve"> ADDIN ZOTERO_ITEM CSL_CITATION {"citationID":"ySel9jpH","properties":{"formattedCitation":"[20], [22]","plainCitation":"[20], [22]","noteIndex":0},"citationItems":[{"id":33,"uris":["http://zotero.org/users/local/12e9EkRt/items/PSYFCS7T"],"uri":["http://zotero.org/users/local/12e9EkRt/items/PSYFCS7T"],"itemData":{"id":33,"type":"webpage","title":"OWASP Developer Guide Reboot: Secure Design Principles","URL":"https://github.com/OWASP/DevGuide/blob/master/02-Design/01-Principles%20of%20Security%20Engineering.md","accessed":{"date-parts":[["2020",5,17]]}}},{"id":34,"uris":["http://zotero.org/users/local/12e9EkRt/items/JLZLSZ9Z"],"uri":["http://zotero.org/users/local/12e9EkRt/items/JLZLSZ9Z"],"itemData":{"id":34,"type":"article-journal","container-title":"Proceedings of the IEEE","issue":"9","page":"1278-1308","title":"The protection of information in computer systems","volume":"63","author":[{"family":"Saltzer","given":"J. H."},{"family":"Schroeder","given":"M. D."}],"issued":{"date-parts":[["1975"]]}}}],"schema":"https://github.com/citation-style-language/schema/raw/master/csl-citation.json"} </w:instrText>
      </w:r>
      <w:r w:rsidR="00606D46">
        <w:fldChar w:fldCharType="separate"/>
      </w:r>
      <w:r w:rsidR="00D021D2" w:rsidRPr="00D021D2">
        <w:t>[20], [22]</w:t>
      </w:r>
      <w:r w:rsidR="00606D46">
        <w:fldChar w:fldCharType="end"/>
      </w:r>
      <w:r w:rsidR="00382930">
        <w:t>.</w:t>
      </w:r>
    </w:p>
    <w:p w14:paraId="642F8615" w14:textId="3DD3A934" w:rsidR="00CF6E7F" w:rsidRPr="0012096A" w:rsidRDefault="003F0F9C" w:rsidP="001D17F0">
      <w:r>
        <w:t>Potpun</w:t>
      </w:r>
      <w:r w:rsidR="00C25583">
        <w:t xml:space="preserve">o posredovanje </w:t>
      </w:r>
      <w:r w:rsidR="008C03EE" w:rsidRPr="008B75AE">
        <w:rPr>
          <w:lang w:val="en-US"/>
        </w:rPr>
        <w:t>(</w:t>
      </w:r>
      <w:r w:rsidR="008B75AE" w:rsidRPr="00E07A89">
        <w:rPr>
          <w:lang w:val="en-US"/>
        </w:rPr>
        <w:t>e</w:t>
      </w:r>
      <w:r w:rsidR="008C03EE" w:rsidRPr="00E07A89">
        <w:rPr>
          <w:lang w:val="en-US"/>
        </w:rPr>
        <w:t>ngl.</w:t>
      </w:r>
      <w:r w:rsidR="008C03EE" w:rsidRPr="008C03EE">
        <w:rPr>
          <w:i/>
          <w:iCs/>
          <w:lang w:val="en-US"/>
        </w:rPr>
        <w:t xml:space="preserve"> </w:t>
      </w:r>
      <w:r w:rsidR="0042796D">
        <w:rPr>
          <w:i/>
          <w:iCs/>
          <w:lang w:val="en-US"/>
        </w:rPr>
        <w:t>c</w:t>
      </w:r>
      <w:r w:rsidR="008C03EE" w:rsidRPr="008C03EE">
        <w:rPr>
          <w:i/>
          <w:iCs/>
          <w:lang w:val="en-US"/>
        </w:rPr>
        <w:t xml:space="preserve">omplete </w:t>
      </w:r>
      <w:r w:rsidR="006A3987">
        <w:rPr>
          <w:i/>
          <w:iCs/>
          <w:lang w:val="en-US"/>
        </w:rPr>
        <w:t>m</w:t>
      </w:r>
      <w:r w:rsidR="008C03EE" w:rsidRPr="008C03EE">
        <w:rPr>
          <w:i/>
          <w:iCs/>
          <w:lang w:val="en-US"/>
        </w:rPr>
        <w:t>ediation</w:t>
      </w:r>
      <w:r w:rsidR="008C03EE" w:rsidRPr="008B75AE">
        <w:rPr>
          <w:lang w:val="en-US"/>
        </w:rPr>
        <w:t>)</w:t>
      </w:r>
      <w:r w:rsidR="0012096A">
        <w:t>:</w:t>
      </w:r>
      <w:r w:rsidR="00A91A6E">
        <w:t xml:space="preserve"> Mora se provjeriti ovlaštenje pristupa svakom objektu prilikom svakog zahtjeva. Ovo načelo podrazumijeva </w:t>
      </w:r>
      <w:r w:rsidR="00A91A6E">
        <w:lastRenderedPageBreak/>
        <w:t>postojanje metode identifikacije izvora svakog zahtjeva. Rezultati provjere pristupa često se pamte, npr. u predmemoriji. U tom je slučaju potrebno primijeniti mehanizam koji će u slučaju promjene dozvola očistiti zapamćeni rezultat. Ovo načelo osigurava da se autorizacija ne zaobiđe u sljedećim zahtjevima objekta od strane subjekta</w:t>
      </w:r>
      <w:r w:rsidR="00F64F23">
        <w:t xml:space="preserve"> </w:t>
      </w:r>
      <w:r w:rsidR="00F64F23">
        <w:fldChar w:fldCharType="begin"/>
      </w:r>
      <w:r w:rsidR="00D021D2">
        <w:instrText xml:space="preserve"> ADDIN ZOTERO_ITEM CSL_CITATION {"citationID":"wDENkN2A","properties":{"formattedCitation":"[20], [22]","plainCitation":"[20], [22]","noteIndex":0},"citationItems":[{"id":33,"uris":["http://zotero.org/users/local/12e9EkRt/items/PSYFCS7T"],"uri":["http://zotero.org/users/local/12e9EkRt/items/PSYFCS7T"],"itemData":{"id":33,"type":"webpage","title":"OWASP Developer Guide Reboot: Secure Design Principles","URL":"https://github.com/OWASP/DevGuide/blob/master/02-Design/01-Principles%20of%20Security%20Engineering.md","accessed":{"date-parts":[["2020",5,17]]}}},{"id":34,"uris":["http://zotero.org/users/local/12e9EkRt/items/JLZLSZ9Z"],"uri":["http://zotero.org/users/local/12e9EkRt/items/JLZLSZ9Z"],"itemData":{"id":34,"type":"article-journal","container-title":"Proceedings of the IEEE","issue":"9","page":"1278-1308","title":"The protection of information in computer systems","volume":"63","author":[{"family":"Saltzer","given":"J. H."},{"family":"Schroeder","given":"M. D."}],"issued":{"date-parts":[["1975"]]}}}],"schema":"https://github.com/citation-style-language/schema/raw/master/csl-citation.json"} </w:instrText>
      </w:r>
      <w:r w:rsidR="00F64F23">
        <w:fldChar w:fldCharType="separate"/>
      </w:r>
      <w:r w:rsidR="00D021D2" w:rsidRPr="00D021D2">
        <w:t>[20], [22]</w:t>
      </w:r>
      <w:r w:rsidR="00F64F23">
        <w:fldChar w:fldCharType="end"/>
      </w:r>
      <w:r w:rsidR="00A91A6E">
        <w:t>.</w:t>
      </w:r>
    </w:p>
    <w:p w14:paraId="5E73C86D" w14:textId="687C3686" w:rsidR="0012096A" w:rsidRPr="0012096A" w:rsidRDefault="0012096A" w:rsidP="005E35F9">
      <w:r w:rsidRPr="0012096A">
        <w:t>Otvoreni dizajn</w:t>
      </w:r>
      <w:bookmarkStart w:id="45" w:name="_Hlk40594002"/>
      <w:r w:rsidR="008C03EE">
        <w:t xml:space="preserve"> </w:t>
      </w:r>
      <w:r w:rsidR="008C03EE" w:rsidRPr="008B75AE">
        <w:rPr>
          <w:lang w:val="en-US"/>
        </w:rPr>
        <w:t>(</w:t>
      </w:r>
      <w:r w:rsidR="008B75AE" w:rsidRPr="00E07A89">
        <w:rPr>
          <w:lang w:val="en-US"/>
        </w:rPr>
        <w:t>e</w:t>
      </w:r>
      <w:r w:rsidR="008C03EE" w:rsidRPr="00E07A89">
        <w:rPr>
          <w:lang w:val="en-US"/>
        </w:rPr>
        <w:t>ngl.</w:t>
      </w:r>
      <w:r w:rsidR="008C03EE" w:rsidRPr="008C03EE">
        <w:rPr>
          <w:i/>
          <w:iCs/>
          <w:lang w:val="en-US"/>
        </w:rPr>
        <w:t xml:space="preserve"> </w:t>
      </w:r>
      <w:r w:rsidR="0042796D">
        <w:rPr>
          <w:i/>
          <w:iCs/>
          <w:lang w:val="en-US"/>
        </w:rPr>
        <w:t>o</w:t>
      </w:r>
      <w:r w:rsidR="008C03EE" w:rsidRPr="008C03EE">
        <w:rPr>
          <w:i/>
          <w:iCs/>
          <w:lang w:val="en-US"/>
        </w:rPr>
        <w:t xml:space="preserve">pen </w:t>
      </w:r>
      <w:r w:rsidR="006A3987">
        <w:rPr>
          <w:i/>
          <w:iCs/>
          <w:lang w:val="en-US"/>
        </w:rPr>
        <w:t>d</w:t>
      </w:r>
      <w:r w:rsidR="008C03EE" w:rsidRPr="008C03EE">
        <w:rPr>
          <w:i/>
          <w:iCs/>
          <w:lang w:val="en-US"/>
        </w:rPr>
        <w:t>esign</w:t>
      </w:r>
      <w:r w:rsidR="008C03EE" w:rsidRPr="008B75AE">
        <w:rPr>
          <w:lang w:val="en-US"/>
        </w:rPr>
        <w:t>)</w:t>
      </w:r>
      <w:bookmarkEnd w:id="45"/>
      <w:r>
        <w:t xml:space="preserve">: </w:t>
      </w:r>
      <w:r w:rsidR="005E35F9">
        <w:t>Dizajn ne bi trebao biti tajna. Sigurnost mehanizma ne bi trebala ovisiti o tajnosti njegovog dizajna. Detalji implementacije dizajna trebaju biti neovisni o samom dizajnu koji bi trebao ostati otvoren. Ako sigurnost ovisi o tajnosti dizajna, a detalji dizajna procure, cijeli sustav je ugrožen. Ako su tajne odvojene od mehanizma, npr. s tajnim ključem, tada curenje ključa utječe na samo jednog korisnika. Primjena ovog načela omogućava pregled dizajna bez brige o ugrožavanju sigurnosti</w:t>
      </w:r>
      <w:r w:rsidR="00170BD3">
        <w:t xml:space="preserve"> </w:t>
      </w:r>
      <w:r w:rsidR="00170BD3">
        <w:fldChar w:fldCharType="begin"/>
      </w:r>
      <w:r w:rsidR="00D021D2">
        <w:instrText xml:space="preserve"> ADDIN ZOTERO_ITEM CSL_CITATION {"citationID":"bHerWXyC","properties":{"formattedCitation":"[20], [22]","plainCitation":"[20], [22]","noteIndex":0},"citationItems":[{"id":33,"uris":["http://zotero.org/users/local/12e9EkRt/items/PSYFCS7T"],"uri":["http://zotero.org/users/local/12e9EkRt/items/PSYFCS7T"],"itemData":{"id":33,"type":"webpage","title":"OWASP Developer Guide Reboot: Secure Design Principles","URL":"https://github.com/OWASP/DevGuide/blob/master/02-Design/01-Principles%20of%20Security%20Engineering.md","accessed":{"date-parts":[["2020",5,17]]}}},{"id":34,"uris":["http://zotero.org/users/local/12e9EkRt/items/JLZLSZ9Z"],"uri":["http://zotero.org/users/local/12e9EkRt/items/JLZLSZ9Z"],"itemData":{"id":34,"type":"article-journal","container-title":"Proceedings of the IEEE","issue":"9","page":"1278-1308","title":"The protection of information in computer systems","volume":"63","author":[{"family":"Saltzer","given":"J. H."},{"family":"Schroeder","given":"M. D."}],"issued":{"date-parts":[["1975"]]}}}],"schema":"https://github.com/citation-style-language/schema/raw/master/csl-citation.json"} </w:instrText>
      </w:r>
      <w:r w:rsidR="00170BD3">
        <w:fldChar w:fldCharType="separate"/>
      </w:r>
      <w:r w:rsidR="00D021D2" w:rsidRPr="00D021D2">
        <w:t>[20], [22]</w:t>
      </w:r>
      <w:r w:rsidR="00170BD3">
        <w:fldChar w:fldCharType="end"/>
      </w:r>
      <w:r w:rsidR="005E35F9">
        <w:t>.</w:t>
      </w:r>
    </w:p>
    <w:p w14:paraId="1ADCDD22" w14:textId="66391DA7" w:rsidR="0012096A" w:rsidRPr="0012096A" w:rsidRDefault="0012096A" w:rsidP="0012096A">
      <w:r w:rsidRPr="0012096A">
        <w:t>Razdvajanje dužnosti</w:t>
      </w:r>
      <w:r w:rsidR="008C03EE">
        <w:t xml:space="preserve"> </w:t>
      </w:r>
      <w:r w:rsidR="008C03EE" w:rsidRPr="00157CAD">
        <w:rPr>
          <w:lang w:val="en-US"/>
        </w:rPr>
        <w:t>(</w:t>
      </w:r>
      <w:r w:rsidR="00157CAD" w:rsidRPr="00E07A89">
        <w:rPr>
          <w:lang w:val="en-US"/>
        </w:rPr>
        <w:t>e</w:t>
      </w:r>
      <w:r w:rsidR="008C03EE" w:rsidRPr="00E07A89">
        <w:rPr>
          <w:lang w:val="en-US"/>
        </w:rPr>
        <w:t>ngl.</w:t>
      </w:r>
      <w:r w:rsidR="008C03EE" w:rsidRPr="008C03EE">
        <w:rPr>
          <w:i/>
          <w:iCs/>
          <w:lang w:val="en-US"/>
        </w:rPr>
        <w:t xml:space="preserve"> </w:t>
      </w:r>
      <w:r w:rsidR="0042796D">
        <w:rPr>
          <w:i/>
          <w:iCs/>
          <w:lang w:val="en-US"/>
        </w:rPr>
        <w:t>s</w:t>
      </w:r>
      <w:r w:rsidR="008C03EE" w:rsidRPr="008C03EE">
        <w:rPr>
          <w:i/>
          <w:iCs/>
          <w:lang w:val="en-US"/>
        </w:rPr>
        <w:t xml:space="preserve">eparation of </w:t>
      </w:r>
      <w:r w:rsidR="006A3987">
        <w:rPr>
          <w:i/>
          <w:iCs/>
          <w:lang w:val="en-US"/>
        </w:rPr>
        <w:t>d</w:t>
      </w:r>
      <w:r w:rsidR="008C03EE" w:rsidRPr="008C03EE">
        <w:rPr>
          <w:i/>
          <w:iCs/>
          <w:lang w:val="en-US"/>
        </w:rPr>
        <w:t>uties</w:t>
      </w:r>
      <w:r w:rsidR="007D105D">
        <w:rPr>
          <w:i/>
          <w:iCs/>
          <w:lang w:val="en-US"/>
        </w:rPr>
        <w:t xml:space="preserve">, </w:t>
      </w:r>
      <w:r w:rsidR="007D105D" w:rsidRPr="007D105D">
        <w:rPr>
          <w:i/>
          <w:iCs/>
          <w:lang w:val="en-US"/>
        </w:rPr>
        <w:t xml:space="preserve">Separation of </w:t>
      </w:r>
      <w:r w:rsidR="006A3987">
        <w:rPr>
          <w:i/>
          <w:iCs/>
          <w:lang w:val="en-US"/>
        </w:rPr>
        <w:t>p</w:t>
      </w:r>
      <w:r w:rsidR="007D105D" w:rsidRPr="007D105D">
        <w:rPr>
          <w:i/>
          <w:iCs/>
          <w:lang w:val="en-US"/>
        </w:rPr>
        <w:t>rivilege</w:t>
      </w:r>
      <w:r w:rsidR="007D105D">
        <w:rPr>
          <w:i/>
          <w:iCs/>
          <w:lang w:val="en-US"/>
        </w:rPr>
        <w:t xml:space="preserve">, </w:t>
      </w:r>
      <w:r w:rsidR="007D105D" w:rsidRPr="007D105D">
        <w:rPr>
          <w:i/>
          <w:iCs/>
          <w:lang w:val="en-US"/>
        </w:rPr>
        <w:t>Compartmentalization principle</w:t>
      </w:r>
      <w:r w:rsidR="008C03EE" w:rsidRPr="00157CAD">
        <w:rPr>
          <w:lang w:val="en-US"/>
        </w:rPr>
        <w:t>)</w:t>
      </w:r>
      <w:r w:rsidRPr="00157CAD">
        <w:t>:</w:t>
      </w:r>
      <w:r>
        <w:t xml:space="preserve"> </w:t>
      </w:r>
      <w:r w:rsidR="00C01122">
        <w:rPr>
          <w:rStyle w:val="tlid-translation"/>
        </w:rPr>
        <w:t xml:space="preserve">Kritični zadaci trebaju se rastaviti u zasebne elemente koje obavljaju zasebni </w:t>
      </w:r>
      <w:r w:rsidR="00710DC9">
        <w:rPr>
          <w:rStyle w:val="tlid-translation"/>
        </w:rPr>
        <w:t>subjekti</w:t>
      </w:r>
      <w:r w:rsidR="00FA2A50">
        <w:rPr>
          <w:rStyle w:val="tlid-translation"/>
        </w:rPr>
        <w:t>.</w:t>
      </w:r>
      <w:r w:rsidR="00FA2A50" w:rsidRPr="00FA2A50">
        <w:t xml:space="preserve"> </w:t>
      </w:r>
      <w:r w:rsidR="00FA2A50">
        <w:rPr>
          <w:rStyle w:val="tlid-translation"/>
        </w:rPr>
        <w:t>Uspješan završetak pojedinačnog zadatka treba ovisiti o dva ili više uvjeta koja je potrebno ispuniti, a samo jedan od uvjeta neće biti dovoljan da sam zadatak izvrši</w:t>
      </w:r>
      <w:r w:rsidR="00C01122">
        <w:rPr>
          <w:rStyle w:val="tlid-translation"/>
        </w:rPr>
        <w:t xml:space="preserve"> </w:t>
      </w:r>
      <w:r w:rsidR="00C01122">
        <w:rPr>
          <w:rStyle w:val="tlid-translation"/>
        </w:rPr>
        <w:fldChar w:fldCharType="begin"/>
      </w:r>
      <w:r w:rsidR="00D021D2">
        <w:rPr>
          <w:rStyle w:val="tlid-translation"/>
        </w:rPr>
        <w:instrText xml:space="preserve"> ADDIN ZOTERO_ITEM CSL_CITATION {"citationID":"X55FKPW8","properties":{"formattedCitation":"[20], [21]","plainCitation":"[20], [21]","noteIndex":0},"citationItems":[{"id":33,"uris":["http://zotero.org/users/local/12e9EkRt/items/PSYFCS7T"],"uri":["http://zotero.org/users/local/12e9EkRt/items/PSYFCS7T"],"itemData":{"id":33,"type":"webpage","title":"OWASP Developer Guide Reboot: Secure Design Principles","URL":"https://github.com/OWASP/DevGuide/blob/master/02-Design/01-Principles%20of%20Security%20Engineering.md","accessed":{"date-parts":[["2020",5,17]]}}},{"id":31,"uris":["http://zotero.org/users/local/12e9EkRt/items/58Y5W5IN"],"uri":["http://zotero.org/users/local/12e9EkRt/items/58Y5W5IN"],"itemData":{"id":31,"type":"article-journal","container-title":"Security &amp; Privacy, IEEE","DOI":"10.1109/MSP.2012.85","journalAbbreviation":"Security &amp; Privacy, IEEE","title":"A Contemporary Look at Saltzer and Schroeder’s 1975 Design Principles","author":[{"family":"Smith","given":"Richard E."}],"issued":{"date-parts":[["2012",11]]}}}],"schema":"https://github.com/citation-style-language/schema/raw/master/csl-citation.json"} </w:instrText>
      </w:r>
      <w:r w:rsidR="00C01122">
        <w:rPr>
          <w:rStyle w:val="tlid-translation"/>
        </w:rPr>
        <w:fldChar w:fldCharType="separate"/>
      </w:r>
      <w:r w:rsidR="00D021D2" w:rsidRPr="00D021D2">
        <w:t>[20], [21]</w:t>
      </w:r>
      <w:r w:rsidR="00C01122">
        <w:rPr>
          <w:rStyle w:val="tlid-translation"/>
        </w:rPr>
        <w:fldChar w:fldCharType="end"/>
      </w:r>
      <w:r w:rsidR="00C01122">
        <w:rPr>
          <w:rStyle w:val="tlid-translation"/>
        </w:rPr>
        <w:t>.</w:t>
      </w:r>
    </w:p>
    <w:p w14:paraId="261C2B88" w14:textId="2899F252" w:rsidR="0012096A" w:rsidRPr="0012096A" w:rsidRDefault="0012096A" w:rsidP="00FE329E">
      <w:r w:rsidRPr="0012096A">
        <w:t>Najmanja privilegija</w:t>
      </w:r>
      <w:r w:rsidR="008C03EE">
        <w:t xml:space="preserve"> </w:t>
      </w:r>
      <w:r w:rsidR="008C03EE" w:rsidRPr="00157CAD">
        <w:rPr>
          <w:lang w:val="en-US"/>
        </w:rPr>
        <w:t>(</w:t>
      </w:r>
      <w:r w:rsidR="00157CAD" w:rsidRPr="00E07A89">
        <w:rPr>
          <w:lang w:val="en-US"/>
        </w:rPr>
        <w:t>e</w:t>
      </w:r>
      <w:r w:rsidR="008C03EE" w:rsidRPr="00E07A89">
        <w:rPr>
          <w:lang w:val="en-US"/>
        </w:rPr>
        <w:t>ngl.</w:t>
      </w:r>
      <w:r w:rsidR="008C03EE" w:rsidRPr="008C03EE">
        <w:rPr>
          <w:i/>
          <w:iCs/>
          <w:lang w:val="en-US"/>
        </w:rPr>
        <w:t xml:space="preserve"> </w:t>
      </w:r>
      <w:r w:rsidR="0042796D">
        <w:rPr>
          <w:i/>
          <w:iCs/>
          <w:lang w:val="en-US"/>
        </w:rPr>
        <w:t>l</w:t>
      </w:r>
      <w:r w:rsidR="008C03EE" w:rsidRPr="008C03EE">
        <w:rPr>
          <w:i/>
          <w:iCs/>
          <w:lang w:val="en-US"/>
        </w:rPr>
        <w:t xml:space="preserve">east </w:t>
      </w:r>
      <w:r w:rsidR="006A3987">
        <w:rPr>
          <w:i/>
          <w:iCs/>
          <w:lang w:val="en-US"/>
        </w:rPr>
        <w:t>p</w:t>
      </w:r>
      <w:r w:rsidR="008C03EE" w:rsidRPr="008C03EE">
        <w:rPr>
          <w:i/>
          <w:iCs/>
          <w:lang w:val="en-US"/>
        </w:rPr>
        <w:t>rivilege</w:t>
      </w:r>
      <w:r w:rsidR="008C03EE" w:rsidRPr="00157CAD">
        <w:rPr>
          <w:lang w:val="en-US"/>
        </w:rPr>
        <w:t>)</w:t>
      </w:r>
      <w:r w:rsidRPr="00157CAD">
        <w:t>:</w:t>
      </w:r>
      <w:r w:rsidR="00FE329E">
        <w:t xml:space="preserve"> Svaki subjekt u sustavu treba imati najmanju razinu prava pristupa koja je potrebna za izvršavanje zadatka. Pravo pristupa se subjektu mora dati samo za minimalno vrijeme koje je potrebno za izvršavanje zadatka. Ovaj princip ograničava štetu koja može rezultirati u slučaju pogreške ili iskorištene ranjivosti </w:t>
      </w:r>
      <w:r w:rsidR="00FE329E">
        <w:fldChar w:fldCharType="begin"/>
      </w:r>
      <w:r w:rsidR="00D021D2">
        <w:instrText xml:space="preserve"> ADDIN ZOTERO_ITEM CSL_CITATION {"citationID":"MCgeJAL8","properties":{"formattedCitation":"[20], [22]","plainCitation":"[20], [22]","noteIndex":0},"citationItems":[{"id":33,"uris":["http://zotero.org/users/local/12e9EkRt/items/PSYFCS7T"],"uri":["http://zotero.org/users/local/12e9EkRt/items/PSYFCS7T"],"itemData":{"id":33,"type":"webpage","title":"OWASP Developer Guide Reboot: Secure Design Principles","URL":"https://github.com/OWASP/DevGuide/blob/master/02-Design/01-Principles%20of%20Security%20Engineering.md","accessed":{"date-parts":[["2020",5,17]]}}},{"id":34,"uris":["http://zotero.org/users/local/12e9EkRt/items/JLZLSZ9Z"],"uri":["http://zotero.org/users/local/12e9EkRt/items/JLZLSZ9Z"],"itemData":{"id":34,"type":"article-journal","container-title":"Proceedings of the IEEE","issue":"9","page":"1278-1308","title":"The protection of information in computer systems","volume":"63","author":[{"family":"Saltzer","given":"J. H."},{"family":"Schroeder","given":"M. D."}],"issued":{"date-parts":[["1975"]]}}}],"schema":"https://github.com/citation-style-language/schema/raw/master/csl-citation.json"} </w:instrText>
      </w:r>
      <w:r w:rsidR="00FE329E">
        <w:fldChar w:fldCharType="separate"/>
      </w:r>
      <w:r w:rsidR="00D021D2" w:rsidRPr="00D021D2">
        <w:t>[20], [22]</w:t>
      </w:r>
      <w:r w:rsidR="00FE329E">
        <w:fldChar w:fldCharType="end"/>
      </w:r>
      <w:r w:rsidR="00FE329E">
        <w:t>.</w:t>
      </w:r>
    </w:p>
    <w:p w14:paraId="646570F1" w14:textId="60E4046B" w:rsidR="00854436" w:rsidRDefault="0012096A" w:rsidP="00854436">
      <w:r w:rsidRPr="0012096A">
        <w:t>Najmanj</w:t>
      </w:r>
      <w:r w:rsidR="00D14C1D">
        <w:t>i</w:t>
      </w:r>
      <w:r w:rsidRPr="0012096A">
        <w:t xml:space="preserve"> zajednički mehanizam</w:t>
      </w:r>
      <w:r w:rsidR="008C03EE">
        <w:t xml:space="preserve"> </w:t>
      </w:r>
      <w:r w:rsidR="008C03EE" w:rsidRPr="00157CAD">
        <w:rPr>
          <w:lang w:val="en-US"/>
        </w:rPr>
        <w:t>(</w:t>
      </w:r>
      <w:r w:rsidR="00157CAD" w:rsidRPr="00E07A89">
        <w:rPr>
          <w:lang w:val="en-US"/>
        </w:rPr>
        <w:t>e</w:t>
      </w:r>
      <w:r w:rsidR="008C03EE" w:rsidRPr="00E07A89">
        <w:rPr>
          <w:lang w:val="en-US"/>
        </w:rPr>
        <w:t>ngl.</w:t>
      </w:r>
      <w:r w:rsidR="008C03EE" w:rsidRPr="008C03EE">
        <w:rPr>
          <w:i/>
          <w:iCs/>
          <w:lang w:val="en-US"/>
        </w:rPr>
        <w:t xml:space="preserve"> </w:t>
      </w:r>
      <w:r w:rsidR="0042796D">
        <w:rPr>
          <w:i/>
          <w:iCs/>
          <w:lang w:val="en-US"/>
        </w:rPr>
        <w:t>l</w:t>
      </w:r>
      <w:r w:rsidR="008C03EE" w:rsidRPr="008C03EE">
        <w:rPr>
          <w:i/>
          <w:iCs/>
          <w:lang w:val="en-US"/>
        </w:rPr>
        <w:t xml:space="preserve">east </w:t>
      </w:r>
      <w:r w:rsidR="006A3987">
        <w:rPr>
          <w:i/>
          <w:iCs/>
          <w:lang w:val="en-US"/>
        </w:rPr>
        <w:t>c</w:t>
      </w:r>
      <w:r w:rsidR="008C03EE" w:rsidRPr="008C03EE">
        <w:rPr>
          <w:i/>
          <w:iCs/>
          <w:lang w:val="en-US"/>
        </w:rPr>
        <w:t xml:space="preserve">ommon </w:t>
      </w:r>
      <w:r w:rsidR="006A3987">
        <w:rPr>
          <w:i/>
          <w:iCs/>
          <w:lang w:val="en-US"/>
        </w:rPr>
        <w:t>m</w:t>
      </w:r>
      <w:r w:rsidR="008C03EE" w:rsidRPr="008C03EE">
        <w:rPr>
          <w:i/>
          <w:iCs/>
          <w:lang w:val="en-US"/>
        </w:rPr>
        <w:t>echanism</w:t>
      </w:r>
      <w:r w:rsidR="008C03EE" w:rsidRPr="00157CAD">
        <w:rPr>
          <w:lang w:val="en-US"/>
        </w:rPr>
        <w:t>)</w:t>
      </w:r>
      <w:r w:rsidRPr="00157CAD">
        <w:t>:</w:t>
      </w:r>
      <w:r>
        <w:t xml:space="preserve"> </w:t>
      </w:r>
      <w:r w:rsidR="00854436">
        <w:t>Dijeljenje mehanizama između subjekata u sustavu treba biti svedeno na minimum. Svaki zajednički mehanizam povećava rizik jer predstavlja potencijalni put informacija između subjekata ili sredstv</w:t>
      </w:r>
      <w:r w:rsidR="00AA3259">
        <w:t>o</w:t>
      </w:r>
      <w:r w:rsidR="00854436">
        <w:t xml:space="preserve"> ometanja. Na primjer, skriveni kanali </w:t>
      </w:r>
      <w:r w:rsidR="00AA3259">
        <w:t xml:space="preserve">se </w:t>
      </w:r>
      <w:r w:rsidR="00854436">
        <w:t xml:space="preserve">mogu pojaviti kada se zasebni procesi izvršavaju </w:t>
      </w:r>
      <w:r w:rsidR="00AA3259">
        <w:t>na</w:t>
      </w:r>
      <w:r w:rsidR="00854436">
        <w:t xml:space="preserve"> </w:t>
      </w:r>
      <w:r w:rsidR="00AA3259">
        <w:t>dijeljenim</w:t>
      </w:r>
      <w:r w:rsidR="00854436">
        <w:t xml:space="preserve"> računalnim resursima. </w:t>
      </w:r>
      <w:r w:rsidR="00AA3259">
        <w:t>U ovom slučaju</w:t>
      </w:r>
      <w:r w:rsidR="00854436">
        <w:t xml:space="preserve"> načelo</w:t>
      </w:r>
      <w:r w:rsidR="00AA3259">
        <w:t xml:space="preserve"> se</w:t>
      </w:r>
      <w:r w:rsidR="00854436">
        <w:t xml:space="preserve"> primjenjuje </w:t>
      </w:r>
      <w:r w:rsidR="00AA3259">
        <w:t>i</w:t>
      </w:r>
      <w:r w:rsidR="00854436">
        <w:t>zolacij</w:t>
      </w:r>
      <w:r w:rsidR="00AA3259">
        <w:t>om procesa</w:t>
      </w:r>
      <w:r w:rsidR="00854436">
        <w:t xml:space="preserve"> korištenjem virtualizacije ili </w:t>
      </w:r>
      <w:r w:rsidR="00AA3259">
        <w:t>zaštićene okoline</w:t>
      </w:r>
      <w:r w:rsidR="00854436">
        <w:t xml:space="preserve"> </w:t>
      </w:r>
      <w:r w:rsidR="00AA3259" w:rsidRPr="00157CAD">
        <w:rPr>
          <w:lang w:val="en-US"/>
        </w:rPr>
        <w:t>(</w:t>
      </w:r>
      <w:r w:rsidR="00157CAD" w:rsidRPr="00E07A89">
        <w:rPr>
          <w:lang w:val="en-US"/>
        </w:rPr>
        <w:t>e</w:t>
      </w:r>
      <w:r w:rsidR="00AA3259" w:rsidRPr="00E07A89">
        <w:rPr>
          <w:lang w:val="en-US"/>
        </w:rPr>
        <w:t>ngl.</w:t>
      </w:r>
      <w:r w:rsidR="00AA3259" w:rsidRPr="00AA3259">
        <w:rPr>
          <w:i/>
          <w:iCs/>
          <w:lang w:val="en-US"/>
        </w:rPr>
        <w:t xml:space="preserve"> </w:t>
      </w:r>
      <w:r w:rsidR="0042796D">
        <w:rPr>
          <w:i/>
          <w:iCs/>
          <w:lang w:val="en-US"/>
        </w:rPr>
        <w:t>s</w:t>
      </w:r>
      <w:r w:rsidR="00AA3259" w:rsidRPr="00AA3259">
        <w:rPr>
          <w:i/>
          <w:iCs/>
          <w:lang w:val="en-US"/>
        </w:rPr>
        <w:t xml:space="preserve">andbox, </w:t>
      </w:r>
      <w:r w:rsidR="0042796D">
        <w:rPr>
          <w:i/>
          <w:iCs/>
          <w:lang w:val="en-US"/>
        </w:rPr>
        <w:t>j</w:t>
      </w:r>
      <w:r w:rsidR="00AA3259" w:rsidRPr="00AA3259">
        <w:rPr>
          <w:i/>
          <w:iCs/>
          <w:lang w:val="en-US"/>
        </w:rPr>
        <w:t>ail</w:t>
      </w:r>
      <w:r w:rsidR="00AA3259" w:rsidRPr="00157CAD">
        <w:rPr>
          <w:lang w:val="en-US"/>
        </w:rPr>
        <w:t xml:space="preserve">) </w:t>
      </w:r>
      <w:r w:rsidR="00AA3259">
        <w:rPr>
          <w:i/>
          <w:iCs/>
          <w:lang w:val="en-US"/>
        </w:rPr>
        <w:fldChar w:fldCharType="begin"/>
      </w:r>
      <w:r w:rsidR="00D021D2">
        <w:rPr>
          <w:i/>
          <w:iCs/>
          <w:lang w:val="en-US"/>
        </w:rPr>
        <w:instrText xml:space="preserve"> ADDIN ZOTERO_ITEM CSL_CITATION {"citationID":"PhNObYFl","properties":{"formattedCitation":"[20], [22]","plainCitation":"[20], [22]","noteIndex":0},"citationItems":[{"id":33,"uris":["http://zotero.org/users/local/12e9EkRt/items/PSYFCS7T"],"uri":["http://zotero.org/users/local/12e9EkRt/items/PSYFCS7T"],"itemData":{"id":33,"type":"webpage","title":"OWASP Developer Guide Reboot: Secure Design Principles","URL":"https://github.com/OWASP/DevGuide/blob/master/02-Design/01-Principles%20of%20Security%20Engineering.md","accessed":{"date-parts":[["2020",5,17]]}}},{"id":34,"uris":["http://zotero.org/users/local/12e9EkRt/items/JLZLSZ9Z"],"uri":["http://zotero.org/users/local/12e9EkRt/items/JLZLSZ9Z"],"itemData":{"id":34,"type":"article-journal","container-title":"Proceedings of the IEEE","issue":"9","page":"1278-1308","title":"The protection of information in computer systems","volume":"63","author":[{"family":"Saltzer","given":"J. H."},{"family":"Schroeder","given":"M. D."}],"issued":{"date-parts":[["1975"]]}}}],"schema":"https://github.com/citation-style-language/schema/raw/master/csl-citation.json"} </w:instrText>
      </w:r>
      <w:r w:rsidR="00AA3259">
        <w:rPr>
          <w:i/>
          <w:iCs/>
          <w:lang w:val="en-US"/>
        </w:rPr>
        <w:fldChar w:fldCharType="separate"/>
      </w:r>
      <w:r w:rsidR="00D021D2" w:rsidRPr="00D021D2">
        <w:t>[20], [22]</w:t>
      </w:r>
      <w:r w:rsidR="00AA3259">
        <w:rPr>
          <w:i/>
          <w:iCs/>
          <w:lang w:val="en-US"/>
        </w:rPr>
        <w:fldChar w:fldCharType="end"/>
      </w:r>
      <w:r w:rsidR="00854436">
        <w:t>.</w:t>
      </w:r>
    </w:p>
    <w:p w14:paraId="30C4C033" w14:textId="285AA5AE" w:rsidR="0012096A" w:rsidRPr="0012096A" w:rsidRDefault="0012096A" w:rsidP="003B78B9">
      <w:r w:rsidRPr="0012096A">
        <w:t>Psihološka prihvatljivost</w:t>
      </w:r>
      <w:r w:rsidR="008C03EE">
        <w:t xml:space="preserve"> </w:t>
      </w:r>
      <w:r w:rsidR="008C03EE" w:rsidRPr="00157CAD">
        <w:rPr>
          <w:lang w:val="en-US"/>
        </w:rPr>
        <w:t>(</w:t>
      </w:r>
      <w:r w:rsidR="00157CAD" w:rsidRPr="00E07A89">
        <w:rPr>
          <w:lang w:val="en-US"/>
        </w:rPr>
        <w:t>e</w:t>
      </w:r>
      <w:r w:rsidR="008C03EE" w:rsidRPr="00E07A89">
        <w:rPr>
          <w:lang w:val="en-US"/>
        </w:rPr>
        <w:t>ngl.</w:t>
      </w:r>
      <w:r w:rsidR="008C03EE" w:rsidRPr="008C03EE">
        <w:rPr>
          <w:i/>
          <w:iCs/>
          <w:lang w:val="en-US"/>
        </w:rPr>
        <w:t xml:space="preserve"> </w:t>
      </w:r>
      <w:r w:rsidR="0042796D">
        <w:rPr>
          <w:i/>
          <w:iCs/>
          <w:lang w:val="en-US"/>
        </w:rPr>
        <w:t>p</w:t>
      </w:r>
      <w:r w:rsidR="008C03EE" w:rsidRPr="008C03EE">
        <w:rPr>
          <w:i/>
          <w:iCs/>
          <w:lang w:val="en-US"/>
        </w:rPr>
        <w:t>sychological acceptability</w:t>
      </w:r>
      <w:r w:rsidR="008C03EE" w:rsidRPr="00157CAD">
        <w:rPr>
          <w:lang w:val="en-US"/>
        </w:rPr>
        <w:t>)</w:t>
      </w:r>
      <w:r w:rsidRPr="00157CAD">
        <w:t>:</w:t>
      </w:r>
      <w:r>
        <w:t xml:space="preserve"> </w:t>
      </w:r>
      <w:r w:rsidR="003B78B9">
        <w:t xml:space="preserve">Sigurnosna funkcionalnost treba biti jednostavna za upotrebu i transparentna prema korisniku. </w:t>
      </w:r>
      <w:r w:rsidR="003B78B9">
        <w:lastRenderedPageBreak/>
        <w:t xml:space="preserve">Sigurnosni mehanizmi ne bi trebali korisniku otežati pristup resursu. Ako korisnici razumiju ciljeve sigurnosnih mehanizama, pogreške će se svesti na najmanju moguću mjeru. Cilj ovog načela je povećati usvajanje i upotrebu sigurnosnih funkcionalnosti u softveru </w:t>
      </w:r>
      <w:r w:rsidR="003B78B9">
        <w:fldChar w:fldCharType="begin"/>
      </w:r>
      <w:r w:rsidR="00D021D2">
        <w:instrText xml:space="preserve"> ADDIN ZOTERO_ITEM CSL_CITATION {"citationID":"59lOuaoq","properties":{"formattedCitation":"[20], [22]","plainCitation":"[20], [22]","noteIndex":0},"citationItems":[{"id":33,"uris":["http://zotero.org/users/local/12e9EkRt/items/PSYFCS7T"],"uri":["http://zotero.org/users/local/12e9EkRt/items/PSYFCS7T"],"itemData":{"id":33,"type":"webpage","title":"OWASP Developer Guide Reboot: Secure Design Principles","URL":"https://github.com/OWASP/DevGuide/blob/master/02-Design/01-Principles%20of%20Security%20Engineering.md","accessed":{"date-parts":[["2020",5,17]]}}},{"id":34,"uris":["http://zotero.org/users/local/12e9EkRt/items/JLZLSZ9Z"],"uri":["http://zotero.org/users/local/12e9EkRt/items/JLZLSZ9Z"],"itemData":{"id":34,"type":"article-journal","container-title":"Proceedings of the IEEE","issue":"9","page":"1278-1308","title":"The protection of information in computer systems","volume":"63","author":[{"family":"Saltzer","given":"J. H."},{"family":"Schroeder","given":"M. D."}],"issued":{"date-parts":[["1975"]]}}}],"schema":"https://github.com/citation-style-language/schema/raw/master/csl-citation.json"} </w:instrText>
      </w:r>
      <w:r w:rsidR="003B78B9">
        <w:fldChar w:fldCharType="separate"/>
      </w:r>
      <w:r w:rsidR="00D021D2" w:rsidRPr="00D021D2">
        <w:t>[20], [22]</w:t>
      </w:r>
      <w:r w:rsidR="003B78B9">
        <w:fldChar w:fldCharType="end"/>
      </w:r>
      <w:r w:rsidR="003B78B9">
        <w:t>.</w:t>
      </w:r>
    </w:p>
    <w:p w14:paraId="070E312F" w14:textId="7585A895" w:rsidR="0012096A" w:rsidRPr="0012096A" w:rsidRDefault="0012096A" w:rsidP="00216003">
      <w:r w:rsidRPr="0012096A">
        <w:t>Faktor rada</w:t>
      </w:r>
      <w:r w:rsidR="008C03EE">
        <w:t xml:space="preserve"> </w:t>
      </w:r>
      <w:r w:rsidR="008C03EE" w:rsidRPr="00157CAD">
        <w:rPr>
          <w:lang w:val="en-US"/>
        </w:rPr>
        <w:t>(</w:t>
      </w:r>
      <w:r w:rsidR="00157CAD" w:rsidRPr="00E07A89">
        <w:rPr>
          <w:lang w:val="en-US"/>
        </w:rPr>
        <w:t>e</w:t>
      </w:r>
      <w:r w:rsidR="008C03EE" w:rsidRPr="00E07A89">
        <w:rPr>
          <w:lang w:val="en-US"/>
        </w:rPr>
        <w:t>ngl.</w:t>
      </w:r>
      <w:r w:rsidR="008C03EE">
        <w:rPr>
          <w:i/>
          <w:iCs/>
          <w:lang w:val="en-US"/>
        </w:rPr>
        <w:t xml:space="preserve"> </w:t>
      </w:r>
      <w:r w:rsidR="0042796D">
        <w:rPr>
          <w:i/>
          <w:iCs/>
          <w:lang w:val="en-US"/>
        </w:rPr>
        <w:t>w</w:t>
      </w:r>
      <w:r w:rsidR="008C03EE" w:rsidRPr="008C03EE">
        <w:rPr>
          <w:i/>
          <w:iCs/>
          <w:lang w:val="en-US"/>
        </w:rPr>
        <w:t>ork factor</w:t>
      </w:r>
      <w:r w:rsidR="008C03EE" w:rsidRPr="00157CAD">
        <w:rPr>
          <w:lang w:val="en-US"/>
        </w:rPr>
        <w:t>)</w:t>
      </w:r>
      <w:r>
        <w:t xml:space="preserve">: </w:t>
      </w:r>
      <w:r w:rsidR="00216003">
        <w:t xml:space="preserve">Jače sigurnosne mjere otežavaju rad napadača. Na primjer, </w:t>
      </w:r>
      <w:r w:rsidR="001C17E5">
        <w:t>d</w:t>
      </w:r>
      <w:r w:rsidR="00216003">
        <w:t xml:space="preserve">ulje lozinke i veći ključevi za enkripciju povećavaju faktor rada napadača povećanjem broja pokušaja potrebnih da ih se pogodi </w:t>
      </w:r>
      <w:r w:rsidR="00216003">
        <w:fldChar w:fldCharType="begin"/>
      </w:r>
      <w:r w:rsidR="00D021D2">
        <w:instrText xml:space="preserve"> ADDIN ZOTERO_ITEM CSL_CITATION {"citationID":"X3jORj9H","properties":{"formattedCitation":"[21], [22]","plainCitation":"[21], [22]","noteIndex":0},"citationItems":[{"id":31,"uris":["http://zotero.org/users/local/12e9EkRt/items/58Y5W5IN"],"uri":["http://zotero.org/users/local/12e9EkRt/items/58Y5W5IN"],"itemData":{"id":31,"type":"article-journal","container-title":"Security &amp; Privacy, IEEE","DOI":"10.1109/MSP.2012.85","journalAbbreviation":"Security &amp; Privacy, IEEE","title":"A Contemporary Look at Saltzer and Schroeder’s 1975 Design Principles","author":[{"family":"Smith","given":"Richard E."}],"issued":{"date-parts":[["2012",11]]}}},{"id":34,"uris":["http://zotero.org/users/local/12e9EkRt/items/JLZLSZ9Z"],"uri":["http://zotero.org/users/local/12e9EkRt/items/JLZLSZ9Z"],"itemData":{"id":34,"type":"article-journal","container-title":"Proceedings of the IEEE","issue":"9","page":"1278-1308","title":"The protection of information in computer systems","volume":"63","author":[{"family":"Saltzer","given":"J. H."},{"family":"Schroeder","given":"M. D."}],"issued":{"date-parts":[["1975"]]}}}],"schema":"https://github.com/citation-style-language/schema/raw/master/csl-citation.json"} </w:instrText>
      </w:r>
      <w:r w:rsidR="00216003">
        <w:fldChar w:fldCharType="separate"/>
      </w:r>
      <w:r w:rsidR="00D021D2" w:rsidRPr="00D021D2">
        <w:t>[21], [22]</w:t>
      </w:r>
      <w:r w:rsidR="00216003">
        <w:fldChar w:fldCharType="end"/>
      </w:r>
      <w:r w:rsidR="00216003">
        <w:t>.</w:t>
      </w:r>
    </w:p>
    <w:p w14:paraId="46818495" w14:textId="7D691CC4" w:rsidR="0012096A" w:rsidRPr="0012096A" w:rsidRDefault="003F0F9C" w:rsidP="0012096A">
      <w:r>
        <w:t>Bilježenje k</w:t>
      </w:r>
      <w:r w:rsidR="0012096A" w:rsidRPr="0012096A">
        <w:t>ompromi</w:t>
      </w:r>
      <w:r>
        <w:t>tiranja</w:t>
      </w:r>
      <w:r w:rsidR="008C03EE">
        <w:t xml:space="preserve"> </w:t>
      </w:r>
      <w:r w:rsidR="008C03EE" w:rsidRPr="00157CAD">
        <w:rPr>
          <w:lang w:val="en-US"/>
        </w:rPr>
        <w:t>(</w:t>
      </w:r>
      <w:r w:rsidR="00157CAD" w:rsidRPr="00E07A89">
        <w:rPr>
          <w:lang w:val="en-US"/>
        </w:rPr>
        <w:t>e</w:t>
      </w:r>
      <w:r w:rsidR="008C03EE" w:rsidRPr="00E07A89">
        <w:rPr>
          <w:lang w:val="en-US"/>
        </w:rPr>
        <w:t>ngl.</w:t>
      </w:r>
      <w:r w:rsidR="008C03EE">
        <w:rPr>
          <w:i/>
          <w:iCs/>
          <w:lang w:val="en-US"/>
        </w:rPr>
        <w:t xml:space="preserve"> </w:t>
      </w:r>
      <w:r w:rsidR="0042796D">
        <w:rPr>
          <w:i/>
          <w:iCs/>
          <w:lang w:val="en-US"/>
        </w:rPr>
        <w:t>c</w:t>
      </w:r>
      <w:r w:rsidR="008C03EE" w:rsidRPr="008C03EE">
        <w:rPr>
          <w:i/>
          <w:iCs/>
          <w:lang w:val="en-US"/>
        </w:rPr>
        <w:t>ompromise recording</w:t>
      </w:r>
      <w:r w:rsidR="008C03EE" w:rsidRPr="00157CAD">
        <w:rPr>
          <w:lang w:val="en-US"/>
        </w:rPr>
        <w:t>)</w:t>
      </w:r>
      <w:r w:rsidR="0012096A">
        <w:t xml:space="preserve">: </w:t>
      </w:r>
      <w:r w:rsidR="007A43D5">
        <w:t>Svaki pristup ili pokušaj pristupa objektu treba biti zabilježen. Bilježenje pristupa može pomoći otkriti neautorizirani pristup</w:t>
      </w:r>
      <w:r w:rsidR="00D7046F">
        <w:t xml:space="preserve"> </w:t>
      </w:r>
      <w:r w:rsidR="00D7046F">
        <w:fldChar w:fldCharType="begin"/>
      </w:r>
      <w:r w:rsidR="00D021D2">
        <w:instrText xml:space="preserve"> ADDIN ZOTERO_ITEM CSL_CITATION {"citationID":"rrYjtF6W","properties":{"formattedCitation":"[22]","plainCitation":"[22]","noteIndex":0},"citationItems":[{"id":34,"uris":["http://zotero.org/users/local/12e9EkRt/items/JLZLSZ9Z"],"uri":["http://zotero.org/users/local/12e9EkRt/items/JLZLSZ9Z"],"itemData":{"id":34,"type":"article-journal","container-title":"Proceedings of the IEEE","issue":"9","page":"1278-1308","title":"The protection of information in computer systems","volume":"63","author":[{"family":"Saltzer","given":"J. H."},{"family":"Schroeder","given":"M. D."}],"issued":{"date-parts":[["1975"]]}}}],"schema":"https://github.com/citation-style-language/schema/raw/master/csl-citation.json"} </w:instrText>
      </w:r>
      <w:r w:rsidR="00D7046F">
        <w:fldChar w:fldCharType="separate"/>
      </w:r>
      <w:r w:rsidR="00D021D2" w:rsidRPr="00D021D2">
        <w:t>[22]</w:t>
      </w:r>
      <w:r w:rsidR="00D7046F">
        <w:fldChar w:fldCharType="end"/>
      </w:r>
      <w:r w:rsidR="007A43D5">
        <w:t>.</w:t>
      </w:r>
    </w:p>
    <w:p w14:paraId="56D95554" w14:textId="361925C5" w:rsidR="00C547AA" w:rsidRDefault="0012096A" w:rsidP="00C547AA">
      <w:r w:rsidRPr="0012096A">
        <w:t>Najslabija veza</w:t>
      </w:r>
      <w:r w:rsidR="008C03EE">
        <w:t xml:space="preserve"> </w:t>
      </w:r>
      <w:r w:rsidR="008C03EE" w:rsidRPr="00157CAD">
        <w:rPr>
          <w:lang w:val="en-US"/>
        </w:rPr>
        <w:t>(</w:t>
      </w:r>
      <w:r w:rsidR="00157CAD" w:rsidRPr="00E07A89">
        <w:rPr>
          <w:lang w:val="en-US"/>
        </w:rPr>
        <w:t>e</w:t>
      </w:r>
      <w:r w:rsidR="008C03EE" w:rsidRPr="00E07A89">
        <w:rPr>
          <w:lang w:val="en-US"/>
        </w:rPr>
        <w:t>ngl.</w:t>
      </w:r>
      <w:r w:rsidR="008C03EE" w:rsidRPr="008C03EE">
        <w:rPr>
          <w:i/>
          <w:iCs/>
          <w:lang w:val="en-US"/>
        </w:rPr>
        <w:t xml:space="preserve"> </w:t>
      </w:r>
      <w:r w:rsidR="0042796D">
        <w:rPr>
          <w:i/>
          <w:iCs/>
          <w:lang w:val="en-US"/>
        </w:rPr>
        <w:t>w</w:t>
      </w:r>
      <w:r w:rsidR="008C03EE" w:rsidRPr="008C03EE">
        <w:rPr>
          <w:i/>
          <w:iCs/>
          <w:lang w:val="en-US"/>
        </w:rPr>
        <w:t xml:space="preserve">eakest </w:t>
      </w:r>
      <w:r w:rsidR="006A3987">
        <w:rPr>
          <w:i/>
          <w:iCs/>
          <w:lang w:val="en-US"/>
        </w:rPr>
        <w:t>l</w:t>
      </w:r>
      <w:r w:rsidR="008C03EE" w:rsidRPr="008C03EE">
        <w:rPr>
          <w:i/>
          <w:iCs/>
          <w:lang w:val="en-US"/>
        </w:rPr>
        <w:t>ink</w:t>
      </w:r>
      <w:r w:rsidR="008C03EE" w:rsidRPr="00157CAD">
        <w:rPr>
          <w:lang w:val="en-US"/>
        </w:rPr>
        <w:t>)</w:t>
      </w:r>
      <w:r w:rsidRPr="00157CAD">
        <w:t>:</w:t>
      </w:r>
      <w:r>
        <w:t xml:space="preserve"> </w:t>
      </w:r>
      <w:r w:rsidR="00C547AA">
        <w:t>Sustav je siguran koliko i njegov najslabiji sigurnosni mehanizam. Otpornost softvera na napade uvelike će ovisiti o zaštiti njegovih najslabijih komponenti, bilo da je to kod, infrastruktura ili ljudski faktor</w:t>
      </w:r>
      <w:r w:rsidR="00526288">
        <w:t>.</w:t>
      </w:r>
      <w:r w:rsidR="00526288" w:rsidRPr="00526288">
        <w:t xml:space="preserve"> </w:t>
      </w:r>
      <w:r w:rsidR="00526288">
        <w:t xml:space="preserve">Dobro je pobrinuti </w:t>
      </w:r>
      <w:r w:rsidR="00C0441C">
        <w:t xml:space="preserve">se prije </w:t>
      </w:r>
      <w:r w:rsidR="00526288">
        <w:t>za najozbiljnije rizike, umjesto</w:t>
      </w:r>
      <w:r w:rsidR="00A21914">
        <w:t xml:space="preserve"> za</w:t>
      </w:r>
      <w:r w:rsidR="00526288">
        <w:t xml:space="preserve"> rizike koje je lakše najlakše umanjiti</w:t>
      </w:r>
      <w:r w:rsidR="00965802">
        <w:t xml:space="preserve"> </w:t>
      </w:r>
      <w:r w:rsidR="00965802">
        <w:fldChar w:fldCharType="begin"/>
      </w:r>
      <w:r w:rsidR="00D021D2">
        <w:instrText xml:space="preserve"> ADDIN ZOTERO_ITEM CSL_CITATION {"citationID":"o1qLEwGU","properties":{"formattedCitation":"[20]","plainCitation":"[20]","noteIndex":0},"citationItems":[{"id":33,"uris":["http://zotero.org/users/local/12e9EkRt/items/PSYFCS7T"],"uri":["http://zotero.org/users/local/12e9EkRt/items/PSYFCS7T"],"itemData":{"id":33,"type":"webpage","title":"OWASP Developer Guide Reboot: Secure Design Principles","URL":"https://github.com/OWASP/DevGuide/blob/master/02-Design/01-Principles%20of%20Security%20Engineering.md","accessed":{"date-parts":[["2020",5,17]]}}}],"schema":"https://github.com/citation-style-language/schema/raw/master/csl-citation.json"} </w:instrText>
      </w:r>
      <w:r w:rsidR="00965802">
        <w:fldChar w:fldCharType="separate"/>
      </w:r>
      <w:r w:rsidR="00D021D2" w:rsidRPr="00D021D2">
        <w:t>[20]</w:t>
      </w:r>
      <w:r w:rsidR="00965802">
        <w:fldChar w:fldCharType="end"/>
      </w:r>
      <w:r w:rsidR="00C547AA">
        <w:t>.</w:t>
      </w:r>
    </w:p>
    <w:p w14:paraId="2530BFC0" w14:textId="6A0B878B" w:rsidR="0012096A" w:rsidRPr="0012096A" w:rsidRDefault="0012096A" w:rsidP="004B43AD">
      <w:r w:rsidRPr="0012096A">
        <w:t>Korištenje postojećih komponenti</w:t>
      </w:r>
      <w:r w:rsidR="008C03EE">
        <w:t xml:space="preserve"> </w:t>
      </w:r>
      <w:r w:rsidR="008C03EE" w:rsidRPr="00157CAD">
        <w:rPr>
          <w:lang w:val="en-US"/>
        </w:rPr>
        <w:t>(</w:t>
      </w:r>
      <w:r w:rsidR="00157CAD" w:rsidRPr="00E07A89">
        <w:rPr>
          <w:lang w:val="en-US"/>
        </w:rPr>
        <w:t>e</w:t>
      </w:r>
      <w:r w:rsidR="008C03EE" w:rsidRPr="00E07A89">
        <w:rPr>
          <w:lang w:val="en-US"/>
        </w:rPr>
        <w:t>ngl.</w:t>
      </w:r>
      <w:r w:rsidR="008C03EE" w:rsidRPr="008C03EE">
        <w:rPr>
          <w:i/>
          <w:iCs/>
          <w:lang w:val="en-US"/>
        </w:rPr>
        <w:t xml:space="preserve"> </w:t>
      </w:r>
      <w:r w:rsidR="0042796D">
        <w:rPr>
          <w:i/>
          <w:iCs/>
          <w:lang w:val="en-US"/>
        </w:rPr>
        <w:t>l</w:t>
      </w:r>
      <w:r w:rsidR="008C03EE" w:rsidRPr="008C03EE">
        <w:rPr>
          <w:i/>
          <w:iCs/>
          <w:lang w:val="en-US"/>
        </w:rPr>
        <w:t xml:space="preserve">everaging </w:t>
      </w:r>
      <w:r w:rsidR="006A3987">
        <w:rPr>
          <w:i/>
          <w:iCs/>
          <w:lang w:val="en-US"/>
        </w:rPr>
        <w:t>e</w:t>
      </w:r>
      <w:r w:rsidR="008C03EE" w:rsidRPr="008C03EE">
        <w:rPr>
          <w:i/>
          <w:iCs/>
          <w:lang w:val="en-US"/>
        </w:rPr>
        <w:t xml:space="preserve">xisting </w:t>
      </w:r>
      <w:r w:rsidR="006A3987">
        <w:rPr>
          <w:i/>
          <w:iCs/>
          <w:lang w:val="en-US"/>
        </w:rPr>
        <w:t>c</w:t>
      </w:r>
      <w:r w:rsidR="008C03EE" w:rsidRPr="008C03EE">
        <w:rPr>
          <w:i/>
          <w:iCs/>
          <w:lang w:val="en-US"/>
        </w:rPr>
        <w:t>omponents</w:t>
      </w:r>
      <w:r w:rsidR="008C03EE" w:rsidRPr="00157CAD">
        <w:rPr>
          <w:lang w:val="en-US"/>
        </w:rPr>
        <w:t>)</w:t>
      </w:r>
      <w:r w:rsidRPr="00157CAD">
        <w:t>:</w:t>
      </w:r>
      <w:r>
        <w:t xml:space="preserve"> </w:t>
      </w:r>
      <w:r w:rsidR="004B43AD">
        <w:t xml:space="preserve">Kada je moguće, potrebno je koristiti postojeće isprobane i testirane komponente (npr. kod, biblioteke, funkcionalnosti) da bi se izbjeglo uvođenje novih površina napada ili novih ranjivosti </w:t>
      </w:r>
      <w:r w:rsidR="004B43AD">
        <w:fldChar w:fldCharType="begin"/>
      </w:r>
      <w:r w:rsidR="00D021D2">
        <w:instrText xml:space="preserve"> ADDIN ZOTERO_ITEM CSL_CITATION {"citationID":"iRhpXm3Q","properties":{"formattedCitation":"[20]","plainCitation":"[20]","noteIndex":0},"citationItems":[{"id":33,"uris":["http://zotero.org/users/local/12e9EkRt/items/PSYFCS7T"],"uri":["http://zotero.org/users/local/12e9EkRt/items/PSYFCS7T"],"itemData":{"id":33,"type":"webpage","title":"OWASP Developer Guide Reboot: Secure Design Principles","URL":"https://github.com/OWASP/DevGuide/blob/master/02-Design/01-Principles%20of%20Security%20Engineering.md","accessed":{"date-parts":[["2020",5,17]]}}}],"schema":"https://github.com/citation-style-language/schema/raw/master/csl-citation.json"} </w:instrText>
      </w:r>
      <w:r w:rsidR="004B43AD">
        <w:fldChar w:fldCharType="separate"/>
      </w:r>
      <w:r w:rsidR="00D021D2" w:rsidRPr="00D021D2">
        <w:t>[20]</w:t>
      </w:r>
      <w:r w:rsidR="004B43AD">
        <w:fldChar w:fldCharType="end"/>
      </w:r>
      <w:r w:rsidR="004B43AD">
        <w:t>.</w:t>
      </w:r>
    </w:p>
    <w:p w14:paraId="18E96276" w14:textId="6DBC6584" w:rsidR="002C02BF" w:rsidRDefault="005550F7" w:rsidP="005550F7">
      <w:pPr>
        <w:pStyle w:val="Heading2"/>
      </w:pPr>
      <w:bookmarkStart w:id="46" w:name="_Toc48724061"/>
      <w:r w:rsidRPr="005550F7">
        <w:t>Pregled</w:t>
      </w:r>
      <w:r>
        <w:t xml:space="preserve"> arhitekture i dizajna</w:t>
      </w:r>
      <w:bookmarkEnd w:id="46"/>
    </w:p>
    <w:p w14:paraId="451EC93C" w14:textId="4D6AD17D" w:rsidR="00B53559" w:rsidRDefault="002C02BF" w:rsidP="002C02BF">
      <w:r w:rsidRPr="002C02BF">
        <w:t>Dizajn i arhitektur</w:t>
      </w:r>
      <w:r>
        <w:t>u</w:t>
      </w:r>
      <w:r w:rsidRPr="002C02BF">
        <w:t xml:space="preserve"> aplikacije treba dokumentirani u obliku dijagrama</w:t>
      </w:r>
      <w:r w:rsidR="00147736">
        <w:t>,</w:t>
      </w:r>
      <w:r w:rsidRPr="002C02BF">
        <w:t xml:space="preserve"> tekstualnih i </w:t>
      </w:r>
      <w:r w:rsidR="00147736">
        <w:t>drugih</w:t>
      </w:r>
      <w:r w:rsidRPr="002C02BF">
        <w:t xml:space="preserve"> dokumenata. </w:t>
      </w:r>
      <w:r>
        <w:t>Dokumentaciju treba pregledati i provjeriti da</w:t>
      </w:r>
      <w:r w:rsidRPr="002C02BF">
        <w:t xml:space="preserve"> dizajn i arhitektura </w:t>
      </w:r>
      <w:r>
        <w:t>zadovoljavaju</w:t>
      </w:r>
      <w:r w:rsidRPr="002C02BF">
        <w:t xml:space="preserve"> odgovarajuću razinu sigurnosti</w:t>
      </w:r>
      <w:r>
        <w:t xml:space="preserve"> i kriterije</w:t>
      </w:r>
      <w:r w:rsidRPr="002C02BF">
        <w:t xml:space="preserve"> definira</w:t>
      </w:r>
      <w:r>
        <w:t>ne</w:t>
      </w:r>
      <w:r w:rsidRPr="002C02BF">
        <w:t xml:space="preserve"> u zahtjevima</w:t>
      </w:r>
      <w:r w:rsidR="009159CC">
        <w:t xml:space="preserve"> </w:t>
      </w:r>
      <w:r w:rsidR="009159CC">
        <w:fldChar w:fldCharType="begin"/>
      </w:r>
      <w:r w:rsidR="00812F00">
        <w:instrText xml:space="preserve"> ADDIN ZOTERO_ITEM CSL_CITATION {"citationID":"zkfe0xd6","properties":{"formattedCitation":"[12, str. 35]","plainCitation":"[12, str. 35]","noteIndex":0},"citationItems":[{"id":23,"uris":["http://zotero.org/users/local/12e9EkRt/items/KSAZZETU"],"uri":["http://zotero.org/users/local/12e9EkRt/items/KSAZZETU"],"itemData":{"id":23,"type":"article","title":"OWASP Web Security Testing Guide 4.1","URL":"https://github.com/OWASP/wstg/releases/download/v4.1/wstg-v4.1.pdf","accessed":{"date-parts":[["2020",5,13]]}},"locator":"35"}],"schema":"https://github.com/citation-style-language/schema/raw/master/csl-citation.json"} </w:instrText>
      </w:r>
      <w:r w:rsidR="009159CC">
        <w:fldChar w:fldCharType="separate"/>
      </w:r>
      <w:r w:rsidR="00812F00" w:rsidRPr="00812F00">
        <w:t>[12, str. 35]</w:t>
      </w:r>
      <w:r w:rsidR="009159CC">
        <w:fldChar w:fldCharType="end"/>
      </w:r>
      <w:r w:rsidRPr="002C02BF">
        <w:t>.</w:t>
      </w:r>
    </w:p>
    <w:p w14:paraId="24B209EE" w14:textId="2EB74010" w:rsidR="006C67B0" w:rsidRDefault="00151743" w:rsidP="006C67B0">
      <w:pPr>
        <w:rPr>
          <w:rStyle w:val="tlid-translation"/>
        </w:rPr>
      </w:pPr>
      <w:r>
        <w:rPr>
          <w:rStyle w:val="tlid-translation"/>
        </w:rPr>
        <w:t>Provedba ove aktivnosti</w:t>
      </w:r>
      <w:r w:rsidR="005550F7" w:rsidRPr="00F376C3">
        <w:rPr>
          <w:rStyle w:val="tlid-translation"/>
        </w:rPr>
        <w:t xml:space="preserve"> </w:t>
      </w:r>
      <w:r w:rsidR="005550F7">
        <w:rPr>
          <w:rStyle w:val="tlid-translation"/>
        </w:rPr>
        <w:t>omogućuje</w:t>
      </w:r>
      <w:r w:rsidR="005550F7" w:rsidRPr="00F376C3">
        <w:rPr>
          <w:rStyle w:val="tlid-translation"/>
        </w:rPr>
        <w:t xml:space="preserve"> </w:t>
      </w:r>
      <w:r w:rsidR="005550F7">
        <w:rPr>
          <w:rStyle w:val="tlid-translation"/>
        </w:rPr>
        <w:t>pronalazak i ispravljanje propusta u arhitekturi i dizajnu</w:t>
      </w:r>
      <w:r w:rsidR="005550F7" w:rsidRPr="00F376C3">
        <w:rPr>
          <w:rStyle w:val="tlid-translation"/>
        </w:rPr>
        <w:t xml:space="preserve"> prije nego započne faz</w:t>
      </w:r>
      <w:r w:rsidR="005550F7">
        <w:rPr>
          <w:rStyle w:val="tlid-translation"/>
        </w:rPr>
        <w:t>a implementacije, te</w:t>
      </w:r>
      <w:r w:rsidR="005550F7" w:rsidRPr="00F376C3">
        <w:rPr>
          <w:rStyle w:val="tlid-translation"/>
        </w:rPr>
        <w:t xml:space="preserve"> prepoznavanje potencijalnih ranjivosti prije nego što se mogu iskoristiti i prije nego što isprav</w:t>
      </w:r>
      <w:r w:rsidR="005550F7">
        <w:rPr>
          <w:rStyle w:val="tlid-translation"/>
        </w:rPr>
        <w:t>ak</w:t>
      </w:r>
      <w:r w:rsidR="005550F7" w:rsidRPr="00F376C3">
        <w:rPr>
          <w:rStyle w:val="tlid-translation"/>
        </w:rPr>
        <w:t xml:space="preserve"> </w:t>
      </w:r>
      <w:r w:rsidR="005550F7">
        <w:rPr>
          <w:rStyle w:val="tlid-translation"/>
        </w:rPr>
        <w:t>postanje znatno zahtjevniji zahvat</w:t>
      </w:r>
      <w:r w:rsidR="005550F7" w:rsidRPr="00F376C3">
        <w:rPr>
          <w:rStyle w:val="tlid-translation"/>
        </w:rPr>
        <w:t>.</w:t>
      </w:r>
      <w:r w:rsidR="005550F7">
        <w:rPr>
          <w:rStyle w:val="tlid-translation"/>
        </w:rPr>
        <w:t xml:space="preserve"> Pregledom arhitekture se također mogu identificirati potencijalne promjene čijom se primjenom može</w:t>
      </w:r>
      <w:r w:rsidR="005550F7" w:rsidRPr="00F376C3">
        <w:rPr>
          <w:rStyle w:val="tlid-translation"/>
        </w:rPr>
        <w:t xml:space="preserve"> smanj</w:t>
      </w:r>
      <w:r w:rsidR="005550F7">
        <w:rPr>
          <w:rStyle w:val="tlid-translation"/>
        </w:rPr>
        <w:t>iti</w:t>
      </w:r>
      <w:r w:rsidR="005550F7" w:rsidRPr="00F376C3">
        <w:rPr>
          <w:rStyle w:val="tlid-translation"/>
        </w:rPr>
        <w:t xml:space="preserve"> površin</w:t>
      </w:r>
      <w:r w:rsidR="005550F7">
        <w:rPr>
          <w:rStyle w:val="tlid-translation"/>
        </w:rPr>
        <w:t>a</w:t>
      </w:r>
      <w:r w:rsidR="005550F7" w:rsidRPr="00F376C3">
        <w:rPr>
          <w:rStyle w:val="tlid-translation"/>
        </w:rPr>
        <w:t xml:space="preserve"> napada </w:t>
      </w:r>
      <w:r w:rsidR="005550F7">
        <w:rPr>
          <w:rStyle w:val="tlid-translation"/>
        </w:rPr>
        <w:t>sustava</w:t>
      </w:r>
      <w:r w:rsidR="005550F7" w:rsidRPr="00F376C3">
        <w:rPr>
          <w:rStyle w:val="tlid-translation"/>
        </w:rPr>
        <w:t>, čime se povećava sigurnost korisnika i sustava</w:t>
      </w:r>
      <w:r w:rsidR="005550F7">
        <w:rPr>
          <w:rStyle w:val="tlid-translation"/>
        </w:rPr>
        <w:t xml:space="preserve"> </w:t>
      </w:r>
      <w:r w:rsidR="005550F7">
        <w:rPr>
          <w:rStyle w:val="tlid-translation"/>
        </w:rPr>
        <w:fldChar w:fldCharType="begin"/>
      </w:r>
      <w:r w:rsidR="00812F00">
        <w:rPr>
          <w:rStyle w:val="tlid-translation"/>
        </w:rPr>
        <w:instrText xml:space="preserve"> ADDIN ZOTERO_ITEM CSL_CITATION {"citationID":"Fne1HxeT","properties":{"formattedCitation":"[10, str. 84]","plainCitation":"[10, str. 84]","noteIndex":0},"citationItems":[{"id":8,"uris":["http://zotero.org/users/local/12e9EkRt/items/SYAZAVBX"],"uri":["http://zotero.org/users/local/12e9EkRt/items/SYAZAVBX"],"itemData":{"id":8,"type":"book","edition":"5.2","publisher":"Microsoft","title":"Microsoft Security Development Lifecycle (SDL) Process Guidance","issued":{"date-parts":[["2012"]]}},"locator":"84"}],"schema":"https://github.com/citation-style-language/schema/raw/master/csl-citation.json"} </w:instrText>
      </w:r>
      <w:r w:rsidR="005550F7">
        <w:rPr>
          <w:rStyle w:val="tlid-translation"/>
        </w:rPr>
        <w:fldChar w:fldCharType="separate"/>
      </w:r>
      <w:r w:rsidR="00812F00" w:rsidRPr="00812F00">
        <w:t>[10, str. 84]</w:t>
      </w:r>
      <w:r w:rsidR="005550F7">
        <w:rPr>
          <w:rStyle w:val="tlid-translation"/>
        </w:rPr>
        <w:fldChar w:fldCharType="end"/>
      </w:r>
      <w:r w:rsidR="005550F7" w:rsidRPr="00F376C3">
        <w:rPr>
          <w:rStyle w:val="tlid-translation"/>
        </w:rPr>
        <w:t>.</w:t>
      </w:r>
    </w:p>
    <w:p w14:paraId="4E02E69E" w14:textId="2AF1D117" w:rsidR="002606C8" w:rsidRDefault="002606C8" w:rsidP="006C67B0">
      <w:pPr>
        <w:rPr>
          <w:rStyle w:val="tlid-translation"/>
        </w:rPr>
      </w:pPr>
      <w:r>
        <w:rPr>
          <w:rStyle w:val="tlid-translation"/>
        </w:rPr>
        <w:lastRenderedPageBreak/>
        <w:t>Prilikom pregleda arhitekture i dizajna potrebno je uzeti u</w:t>
      </w:r>
      <w:r w:rsidRPr="002606C8">
        <w:rPr>
          <w:rStyle w:val="tlid-translation"/>
        </w:rPr>
        <w:t xml:space="preserve"> obzir sljedeć</w:t>
      </w:r>
      <w:r w:rsidR="00BF457C">
        <w:rPr>
          <w:rStyle w:val="tlid-translation"/>
        </w:rPr>
        <w:t>a područja</w:t>
      </w:r>
      <w:r w:rsidR="005E5733">
        <w:rPr>
          <w:rStyle w:val="tlid-translation"/>
        </w:rPr>
        <w:t xml:space="preserve"> </w:t>
      </w:r>
      <w:r w:rsidR="005E5733">
        <w:rPr>
          <w:rStyle w:val="tlid-translation"/>
        </w:rPr>
        <w:fldChar w:fldCharType="begin"/>
      </w:r>
      <w:r w:rsidR="00812F00">
        <w:rPr>
          <w:rStyle w:val="tlid-translation"/>
        </w:rPr>
        <w:instrText xml:space="preserve"> ADDIN ZOTERO_ITEM CSL_CITATION {"citationID":"IZe7qBB7","properties":{"formattedCitation":"[10, str. 84]","plainCitation":"[10, str. 84]","noteIndex":0},"citationItems":[{"id":8,"uris":["http://zotero.org/users/local/12e9EkRt/items/SYAZAVBX"],"uri":["http://zotero.org/users/local/12e9EkRt/items/SYAZAVBX"],"itemData":{"id":8,"type":"book","edition":"5.2","publisher":"Microsoft","title":"Microsoft Security Development Lifecycle (SDL) Process Guidance","issued":{"date-parts":[["2012"]]}},"locator":"84"}],"schema":"https://github.com/citation-style-language/schema/raw/master/csl-citation.json"} </w:instrText>
      </w:r>
      <w:r w:rsidR="005E5733">
        <w:rPr>
          <w:rStyle w:val="tlid-translation"/>
        </w:rPr>
        <w:fldChar w:fldCharType="separate"/>
      </w:r>
      <w:r w:rsidR="00812F00" w:rsidRPr="00812F00">
        <w:t>[10, str. 84]</w:t>
      </w:r>
      <w:r w:rsidR="005E5733">
        <w:rPr>
          <w:rStyle w:val="tlid-translation"/>
        </w:rPr>
        <w:fldChar w:fldCharType="end"/>
      </w:r>
      <w:r w:rsidRPr="002606C8">
        <w:rPr>
          <w:rStyle w:val="tlid-translation"/>
        </w:rPr>
        <w:t>:</w:t>
      </w:r>
    </w:p>
    <w:p w14:paraId="679836B0" w14:textId="4A00D760" w:rsidR="00BF457C" w:rsidRDefault="00EE046C" w:rsidP="000508BC">
      <w:pPr>
        <w:pStyle w:val="ListParagraph"/>
        <w:numPr>
          <w:ilvl w:val="0"/>
          <w:numId w:val="21"/>
        </w:numPr>
        <w:rPr>
          <w:rStyle w:val="tlid-translation"/>
        </w:rPr>
      </w:pPr>
      <w:r>
        <w:rPr>
          <w:rStyle w:val="tlid-translation"/>
        </w:rPr>
        <w:t>Kritični dijelovi aplikacije</w:t>
      </w:r>
      <w:r w:rsidR="00BF457C">
        <w:rPr>
          <w:rStyle w:val="tlid-translation"/>
        </w:rPr>
        <w:t>: Pregled</w:t>
      </w:r>
      <w:r w:rsidR="00BF457C" w:rsidRPr="00BD0DE4">
        <w:rPr>
          <w:rStyle w:val="tlid-translation"/>
        </w:rPr>
        <w:t xml:space="preserve"> provjer</w:t>
      </w:r>
      <w:r w:rsidR="00BF457C">
        <w:rPr>
          <w:rStyle w:val="tlid-translation"/>
        </w:rPr>
        <w:t>e</w:t>
      </w:r>
      <w:r w:rsidR="00BF457C" w:rsidRPr="00BD0DE4">
        <w:rPr>
          <w:rStyle w:val="tlid-translation"/>
        </w:rPr>
        <w:t xml:space="preserve"> autentičnosti, autorizacije, provjer</w:t>
      </w:r>
      <w:r w:rsidR="00BF457C">
        <w:rPr>
          <w:rStyle w:val="tlid-translation"/>
        </w:rPr>
        <w:t>e</w:t>
      </w:r>
      <w:r w:rsidR="00BF457C" w:rsidRPr="00BD0DE4">
        <w:rPr>
          <w:rStyle w:val="tlid-translation"/>
        </w:rPr>
        <w:t xml:space="preserve"> unosa, </w:t>
      </w:r>
      <w:r w:rsidR="008D0DCF">
        <w:rPr>
          <w:rStyle w:val="tlid-translation"/>
        </w:rPr>
        <w:t xml:space="preserve">kriptografija, </w:t>
      </w:r>
      <w:r w:rsidR="00BF457C" w:rsidRPr="00BD0DE4">
        <w:rPr>
          <w:rStyle w:val="tlid-translation"/>
        </w:rPr>
        <w:t>upravljanje iznimkama</w:t>
      </w:r>
      <w:r w:rsidR="008D0DCF">
        <w:rPr>
          <w:rStyle w:val="tlid-translation"/>
        </w:rPr>
        <w:t>, logiranje,</w:t>
      </w:r>
      <w:r w:rsidR="00BF457C" w:rsidRPr="00BD0DE4">
        <w:rPr>
          <w:rStyle w:val="tlid-translation"/>
        </w:rPr>
        <w:t xml:space="preserve"> </w:t>
      </w:r>
      <w:r w:rsidR="00BF457C">
        <w:rPr>
          <w:rStyle w:val="tlid-translation"/>
        </w:rPr>
        <w:t>itd</w:t>
      </w:r>
      <w:r w:rsidR="00BF457C" w:rsidRPr="00BD0DE4">
        <w:rPr>
          <w:rStyle w:val="tlid-translation"/>
        </w:rPr>
        <w:t>.</w:t>
      </w:r>
    </w:p>
    <w:p w14:paraId="5B1C691D" w14:textId="51E4EA24" w:rsidR="002606C8" w:rsidRDefault="00A245F5" w:rsidP="000508BC">
      <w:pPr>
        <w:pStyle w:val="ListParagraph"/>
        <w:numPr>
          <w:ilvl w:val="0"/>
          <w:numId w:val="21"/>
        </w:numPr>
        <w:rPr>
          <w:rStyle w:val="tlid-translation"/>
        </w:rPr>
      </w:pPr>
      <w:r>
        <w:rPr>
          <w:rStyle w:val="tlid-translation"/>
        </w:rPr>
        <w:t>A</w:t>
      </w:r>
      <w:r w:rsidR="00BD0DE4" w:rsidRPr="00BD0DE4">
        <w:rPr>
          <w:rStyle w:val="tlid-translation"/>
        </w:rPr>
        <w:t>naliza</w:t>
      </w:r>
      <w:r>
        <w:rPr>
          <w:rStyle w:val="tlid-translation"/>
        </w:rPr>
        <w:t xml:space="preserve"> sloj-po-sloj:</w:t>
      </w:r>
      <w:r w:rsidR="00BD0DE4" w:rsidRPr="00BD0DE4">
        <w:rPr>
          <w:rStyle w:val="tlid-translation"/>
        </w:rPr>
        <w:t xml:space="preserve"> </w:t>
      </w:r>
      <w:r>
        <w:rPr>
          <w:rStyle w:val="tlid-translation"/>
        </w:rPr>
        <w:t>P</w:t>
      </w:r>
      <w:r w:rsidRPr="00A245F5">
        <w:rPr>
          <w:rStyle w:val="tlid-translation"/>
        </w:rPr>
        <w:t>regled logičkih slojeva aplikacije (</w:t>
      </w:r>
      <w:r>
        <w:rPr>
          <w:rStyle w:val="tlid-translation"/>
        </w:rPr>
        <w:t xml:space="preserve">npr. slojevi </w:t>
      </w:r>
      <w:r w:rsidRPr="00A245F5">
        <w:rPr>
          <w:rStyle w:val="tlid-translation"/>
        </w:rPr>
        <w:t>prezentacij</w:t>
      </w:r>
      <w:r>
        <w:rPr>
          <w:rStyle w:val="tlid-translation"/>
        </w:rPr>
        <w:t>e</w:t>
      </w:r>
      <w:r w:rsidRPr="00A245F5">
        <w:rPr>
          <w:rStyle w:val="tlid-translation"/>
        </w:rPr>
        <w:t>, poslovanj</w:t>
      </w:r>
      <w:r>
        <w:rPr>
          <w:rStyle w:val="tlid-translation"/>
        </w:rPr>
        <w:t>a</w:t>
      </w:r>
      <w:r w:rsidRPr="00A245F5">
        <w:rPr>
          <w:rStyle w:val="tlid-translation"/>
        </w:rPr>
        <w:t xml:space="preserve"> i pristup</w:t>
      </w:r>
      <w:r>
        <w:rPr>
          <w:rStyle w:val="tlid-translation"/>
        </w:rPr>
        <w:t>a</w:t>
      </w:r>
      <w:r w:rsidRPr="00A245F5">
        <w:rPr>
          <w:rStyle w:val="tlid-translation"/>
        </w:rPr>
        <w:t xml:space="preserve"> podacima) i procjena sigurnosnih odluka unutar njih</w:t>
      </w:r>
      <w:r>
        <w:rPr>
          <w:rStyle w:val="tlid-translation"/>
        </w:rPr>
        <w:t>.</w:t>
      </w:r>
    </w:p>
    <w:p w14:paraId="55F74124" w14:textId="362148D0" w:rsidR="00A07908" w:rsidRDefault="00A07908" w:rsidP="000508BC">
      <w:pPr>
        <w:pStyle w:val="ListParagraph"/>
        <w:numPr>
          <w:ilvl w:val="0"/>
          <w:numId w:val="21"/>
        </w:numPr>
        <w:rPr>
          <w:rStyle w:val="tlid-translation"/>
        </w:rPr>
      </w:pPr>
      <w:r>
        <w:rPr>
          <w:rStyle w:val="tlid-translation"/>
        </w:rPr>
        <w:t>Okruženje</w:t>
      </w:r>
      <w:r w:rsidRPr="00BD0DE4">
        <w:rPr>
          <w:rStyle w:val="tlid-translation"/>
        </w:rPr>
        <w:t xml:space="preserve"> i infrastruktura: Pregled dizajn</w:t>
      </w:r>
      <w:r>
        <w:rPr>
          <w:rStyle w:val="tlid-translation"/>
        </w:rPr>
        <w:t>a</w:t>
      </w:r>
      <w:r w:rsidRPr="00BD0DE4">
        <w:rPr>
          <w:rStyle w:val="tlid-translation"/>
        </w:rPr>
        <w:t xml:space="preserve"> u odnosu na ciljno okruženje i </w:t>
      </w:r>
      <w:r>
        <w:rPr>
          <w:rStyle w:val="tlid-translation"/>
        </w:rPr>
        <w:t>infrastrukturu</w:t>
      </w:r>
      <w:r w:rsidRPr="00BD0DE4">
        <w:rPr>
          <w:rStyle w:val="tlid-translation"/>
        </w:rPr>
        <w:t xml:space="preserve">. </w:t>
      </w:r>
      <w:r>
        <w:rPr>
          <w:rStyle w:val="tlid-translation"/>
        </w:rPr>
        <w:t xml:space="preserve">Potrebno je uzeti u </w:t>
      </w:r>
      <w:r w:rsidRPr="00BD0DE4">
        <w:rPr>
          <w:rStyle w:val="tlid-translation"/>
        </w:rPr>
        <w:t xml:space="preserve">obzir </w:t>
      </w:r>
      <w:r>
        <w:rPr>
          <w:rStyle w:val="tlid-translation"/>
        </w:rPr>
        <w:t>sigurnosni utjecaj</w:t>
      </w:r>
      <w:r w:rsidRPr="00BD0DE4">
        <w:rPr>
          <w:rStyle w:val="tlid-translation"/>
        </w:rPr>
        <w:t xml:space="preserve"> infrastruktur</w:t>
      </w:r>
      <w:r>
        <w:rPr>
          <w:rStyle w:val="tlid-translation"/>
        </w:rPr>
        <w:t>nog sloja</w:t>
      </w:r>
      <w:r w:rsidRPr="00BD0DE4">
        <w:rPr>
          <w:rStyle w:val="tlid-translation"/>
        </w:rPr>
        <w:t>.</w:t>
      </w:r>
    </w:p>
    <w:p w14:paraId="35F312CE" w14:textId="3C33EF2F" w:rsidR="005F4CE9" w:rsidRDefault="005F4CE9" w:rsidP="000508BC">
      <w:pPr>
        <w:pStyle w:val="ListParagraph"/>
        <w:numPr>
          <w:ilvl w:val="0"/>
          <w:numId w:val="21"/>
        </w:numPr>
        <w:rPr>
          <w:rStyle w:val="tlid-translation"/>
        </w:rPr>
      </w:pPr>
      <w:r w:rsidRPr="005F4CE9">
        <w:rPr>
          <w:rStyle w:val="tlid-translation"/>
        </w:rPr>
        <w:t xml:space="preserve">Usklađenost s </w:t>
      </w:r>
      <w:r>
        <w:rPr>
          <w:rStyle w:val="tlid-translation"/>
        </w:rPr>
        <w:t>regulatornim zahtjevima i politikama.</w:t>
      </w:r>
    </w:p>
    <w:p w14:paraId="56FB5D4B" w14:textId="6B5B75A6" w:rsidR="00F6620C" w:rsidRDefault="00F6620C" w:rsidP="00F6620C">
      <w:pPr>
        <w:rPr>
          <w:rStyle w:val="tlid-translation"/>
        </w:rPr>
      </w:pPr>
      <w:r>
        <w:t xml:space="preserve">Ovisno o projektu i organizaciji, pregled mogu obavljati </w:t>
      </w:r>
      <w:r w:rsidR="00AD7346" w:rsidRPr="00AD7346">
        <w:t>sigurnosni</w:t>
      </w:r>
      <w:r>
        <w:t xml:space="preserve"> inženjeri, arhitekti i programeri, a moguće je da ga obavi i vanjski savjetnik.</w:t>
      </w:r>
    </w:p>
    <w:p w14:paraId="69E93629" w14:textId="295252F8" w:rsidR="005550F7" w:rsidRDefault="002606C8" w:rsidP="002C11DD">
      <w:pPr>
        <w:rPr>
          <w:rStyle w:val="tlid-translation"/>
        </w:rPr>
      </w:pPr>
      <w:r>
        <w:rPr>
          <w:rStyle w:val="tlid-translation"/>
        </w:rPr>
        <w:t>Rezultat pregleda je</w:t>
      </w:r>
      <w:r w:rsidR="006C67B0">
        <w:rPr>
          <w:rStyle w:val="tlid-translation"/>
        </w:rPr>
        <w:t xml:space="preserve"> dokument koji sadrži nedostatke u ispunjavanju</w:t>
      </w:r>
      <w:r w:rsidR="002C11DD" w:rsidRPr="002C11DD">
        <w:rPr>
          <w:rStyle w:val="tlid-translation"/>
        </w:rPr>
        <w:t xml:space="preserve"> </w:t>
      </w:r>
      <w:r w:rsidR="002C11DD">
        <w:rPr>
          <w:rStyle w:val="tlid-translation"/>
        </w:rPr>
        <w:t>sigurnosni zahtjev</w:t>
      </w:r>
      <w:r w:rsidR="006C67B0">
        <w:rPr>
          <w:rStyle w:val="tlid-translation"/>
        </w:rPr>
        <w:t>a</w:t>
      </w:r>
      <w:r w:rsidR="002C11DD">
        <w:rPr>
          <w:rStyle w:val="tlid-translation"/>
        </w:rPr>
        <w:t xml:space="preserve"> koji nisu zadovoljeni dizajnom</w:t>
      </w:r>
      <w:r w:rsidR="006C67B0">
        <w:rPr>
          <w:rStyle w:val="tlid-translation"/>
        </w:rPr>
        <w:t xml:space="preserve"> te druge uočene nedostatke i plan njihovog ublažavanja.</w:t>
      </w:r>
      <w:r w:rsidR="002C11DD" w:rsidRPr="002C11DD">
        <w:rPr>
          <w:rStyle w:val="tlid-translation"/>
        </w:rPr>
        <w:t xml:space="preserve"> </w:t>
      </w:r>
      <w:r w:rsidR="006C67B0">
        <w:rPr>
          <w:rStyle w:val="tlid-translation"/>
        </w:rPr>
        <w:t>Na osnovi rezultata pregleda,</w:t>
      </w:r>
      <w:r w:rsidR="002C11DD" w:rsidRPr="002C11DD">
        <w:rPr>
          <w:rStyle w:val="tlid-translation"/>
        </w:rPr>
        <w:t xml:space="preserve"> arhitek</w:t>
      </w:r>
      <w:r w:rsidR="00801528">
        <w:rPr>
          <w:rStyle w:val="tlid-translation"/>
        </w:rPr>
        <w:t>t</w:t>
      </w:r>
      <w:r w:rsidR="006C67B0">
        <w:rPr>
          <w:rStyle w:val="tlid-translation"/>
        </w:rPr>
        <w:t>i</w:t>
      </w:r>
      <w:r w:rsidR="002C11DD" w:rsidRPr="002C11DD">
        <w:rPr>
          <w:rStyle w:val="tlid-translation"/>
        </w:rPr>
        <w:t xml:space="preserve"> sustava </w:t>
      </w:r>
      <w:r w:rsidR="002C11DD">
        <w:rPr>
          <w:rStyle w:val="tlid-translation"/>
        </w:rPr>
        <w:t>mo</w:t>
      </w:r>
      <w:r w:rsidR="006C67B0">
        <w:rPr>
          <w:rStyle w:val="tlid-translation"/>
        </w:rPr>
        <w:t>gu</w:t>
      </w:r>
      <w:r w:rsidR="002C11DD">
        <w:rPr>
          <w:rStyle w:val="tlid-translation"/>
        </w:rPr>
        <w:t xml:space="preserve"> </w:t>
      </w:r>
      <w:r w:rsidR="008C6A66">
        <w:rPr>
          <w:rStyle w:val="tlid-translation"/>
        </w:rPr>
        <w:t>ispraviti dizajn</w:t>
      </w:r>
      <w:r w:rsidR="002C11DD" w:rsidRPr="002C11DD">
        <w:rPr>
          <w:rStyle w:val="tlid-translation"/>
        </w:rPr>
        <w:t>.</w:t>
      </w:r>
    </w:p>
    <w:p w14:paraId="361FCE89" w14:textId="188DF47F" w:rsidR="00C94FA5" w:rsidRDefault="00B819E6" w:rsidP="003472C4">
      <w:pPr>
        <w:pStyle w:val="Heading2"/>
      </w:pPr>
      <w:bookmarkStart w:id="47" w:name="_Toc48724062"/>
      <w:r>
        <w:t>Modeliranje prijetnji</w:t>
      </w:r>
      <w:bookmarkEnd w:id="47"/>
    </w:p>
    <w:p w14:paraId="0223D907" w14:textId="2F6BB345" w:rsidR="00751D5E" w:rsidRDefault="00C94FA5" w:rsidP="004357AA">
      <w:r>
        <w:t xml:space="preserve">Modeliranje prijetnji je tehnika identifikacije, procjene i upravljanja prijetnjama sustava, manama dizajna i mjerama ublažavanja </w:t>
      </w:r>
      <w:r w:rsidR="002F1DBA">
        <w:t>rizika</w:t>
      </w:r>
      <w:r>
        <w:t xml:space="preserve">. U modeliranje prijetnji mogu biti uključeni vlasnici proizvoda, arhitekti, programeri, </w:t>
      </w:r>
      <w:r w:rsidR="00AD7346" w:rsidRPr="00AD7346">
        <w:t>sigurnosni</w:t>
      </w:r>
      <w:r>
        <w:t xml:space="preserve"> i</w:t>
      </w:r>
      <w:r w:rsidRPr="00F56B4F">
        <w:t xml:space="preserve"> </w:t>
      </w:r>
      <w:r w:rsidR="00F56B4F" w:rsidRPr="00F56B4F">
        <w:t>testni</w:t>
      </w:r>
      <w:r w:rsidRPr="00F56B4F">
        <w:t xml:space="preserve"> </w:t>
      </w:r>
      <w:r>
        <w:t xml:space="preserve">inženjeri </w:t>
      </w:r>
      <w:r>
        <w:fldChar w:fldCharType="begin"/>
      </w:r>
      <w:r w:rsidR="00812F00">
        <w:instrText xml:space="preserve"> ADDIN ZOTERO_ITEM CSL_CITATION {"citationID":"ZlLh9xeP","properties":{"formattedCitation":"[13, str. 25]","plainCitation":"[13, str. 25]","noteIndex":0},"citationItems":[{"id":27,"uris":["http://zotero.org/users/local/12e9EkRt/items/XG3HP5LK"],"uri":["http://zotero.org/users/local/12e9EkRt/items/XG3HP5LK"],"itemData":{"id":27,"type":"article","publisher":"OWASP","title":"OWASP SAMM v2.0","URL":"https://github.com/OWASP/samm/blob/master/Supporting%20Resources/v2.0/OWASP-SAMM-v2.0.pdf","accessed":{"date-parts":[["2020",5,10]]}},"locator":"25"}],"schema":"https://github.com/citation-style-language/schema/raw/master/csl-citation.json"} </w:instrText>
      </w:r>
      <w:r>
        <w:fldChar w:fldCharType="separate"/>
      </w:r>
      <w:r w:rsidR="00812F00" w:rsidRPr="00812F00">
        <w:t>[13, str. 25]</w:t>
      </w:r>
      <w:r>
        <w:fldChar w:fldCharType="end"/>
      </w:r>
      <w:r>
        <w:t>.</w:t>
      </w:r>
      <w:r w:rsidR="001D4463">
        <w:t xml:space="preserve"> Ovom aktivnošću se</w:t>
      </w:r>
      <w:r w:rsidR="00F57886" w:rsidRPr="00F57886">
        <w:t xml:space="preserve"> povećava svijest o sigurnosti</w:t>
      </w:r>
      <w:r w:rsidR="001D4463">
        <w:t xml:space="preserve"> i</w:t>
      </w:r>
      <w:r w:rsidR="00F57886" w:rsidRPr="00F57886">
        <w:t xml:space="preserve"> povezuje tehnički rizik s</w:t>
      </w:r>
      <w:r w:rsidR="00733D88">
        <w:t xml:space="preserve"> utjecajem na </w:t>
      </w:r>
      <w:r w:rsidR="00F57886" w:rsidRPr="00F57886">
        <w:t>poslov</w:t>
      </w:r>
      <w:r w:rsidR="00733D88">
        <w:t>anje</w:t>
      </w:r>
      <w:r w:rsidR="00975E2C">
        <w:t xml:space="preserve"> </w:t>
      </w:r>
      <w:r w:rsidR="00975E2C">
        <w:fldChar w:fldCharType="begin"/>
      </w:r>
      <w:r w:rsidR="00812F00">
        <w:instrText xml:space="preserve"> ADDIN ZOTERO_ITEM CSL_CITATION {"citationID":"hSzM2vxl","properties":{"formattedCitation":"[16, str. 101]","plainCitation":"[16, str. 101]","noteIndex":0},"citationItems":[{"id":19,"uris":["http://zotero.org/users/local/12e9EkRt/items/4UIEZMKY"],"uri":["http://zotero.org/users/local/12e9EkRt/items/4UIEZMKY"],"itemData":{"id":19,"type":"book","edition":"1","ISBN":"978-0-7356-2214-2","publisher":"Microsoft Press","title":"The Security Development Lifecycle: SDL, a Process for Developing Demonstrably More Secure Software","author":[{"family":"Howard","given":"Michael"},{"family":"Lipner","given":"Steve"}],"issued":{"date-parts":[["2006"]]}},"locator":"101"}],"schema":"https://github.com/citation-style-language/schema/raw/master/csl-citation.json"} </w:instrText>
      </w:r>
      <w:r w:rsidR="00975E2C">
        <w:fldChar w:fldCharType="separate"/>
      </w:r>
      <w:r w:rsidR="00812F00" w:rsidRPr="00812F00">
        <w:t>[16, str. 101]</w:t>
      </w:r>
      <w:r w:rsidR="00975E2C">
        <w:fldChar w:fldCharType="end"/>
      </w:r>
      <w:r w:rsidR="00F57886" w:rsidRPr="00F57886">
        <w:t>.</w:t>
      </w:r>
    </w:p>
    <w:p w14:paraId="6178B11B" w14:textId="77777777" w:rsidR="00760BBE" w:rsidRDefault="00751D5E" w:rsidP="00751D5E">
      <w:pPr>
        <w:rPr>
          <w:rStyle w:val="tlid-translation"/>
        </w:rPr>
      </w:pPr>
      <w:r>
        <w:t xml:space="preserve">Modeliranje prijetnji započinje crtanjem dijagrama toka podataka. </w:t>
      </w:r>
      <w:r w:rsidR="00DE43E3" w:rsidRPr="00DE43E3">
        <w:t xml:space="preserve">Razumijevanje dizajna aplikacija ključni je </w:t>
      </w:r>
      <w:r w:rsidR="00DE43E3">
        <w:t>preduvjet</w:t>
      </w:r>
      <w:r w:rsidR="00DE43E3" w:rsidRPr="00DE43E3">
        <w:t xml:space="preserve"> za modeliranje prijetnji aplikacije.</w:t>
      </w:r>
      <w:r w:rsidR="00D22C44">
        <w:t xml:space="preserve"> </w:t>
      </w:r>
      <w:r w:rsidR="00D22C44">
        <w:rPr>
          <w:rStyle w:val="tlid-translation"/>
        </w:rPr>
        <w:t>To je nužno kako bi bilo moguće nacrtati točan dijagram toka podataka i identificirati sve rizike.</w:t>
      </w:r>
    </w:p>
    <w:p w14:paraId="50B73555" w14:textId="51C925B2" w:rsidR="00DE43E3" w:rsidRDefault="00A363C9" w:rsidP="00751D5E">
      <w:r>
        <w:rPr>
          <w:rStyle w:val="tlid-translation"/>
        </w:rPr>
        <w:t>Dijagram toka podataka predstavlja sliku sustava ili dijela sustava na</w:t>
      </w:r>
      <w:r w:rsidR="002F1DBA">
        <w:rPr>
          <w:rStyle w:val="tlid-translation"/>
        </w:rPr>
        <w:t xml:space="preserve"> kojemu</w:t>
      </w:r>
      <w:r>
        <w:rPr>
          <w:rStyle w:val="tlid-translation"/>
        </w:rPr>
        <w:t xml:space="preserve"> se provodi modeliranje, s istaknutim elementima na kojima se podaci unose, mijenjaju, prenose ili pohranjuju, i vezama između tih elemenata.</w:t>
      </w:r>
    </w:p>
    <w:p w14:paraId="4659729E" w14:textId="0A32E5B4" w:rsidR="00271811" w:rsidRDefault="004357AA" w:rsidP="000E63E5">
      <w:pPr>
        <w:rPr>
          <w:rStyle w:val="tlid-translation"/>
        </w:rPr>
      </w:pPr>
      <w:r>
        <w:rPr>
          <w:rStyle w:val="tlid-translation"/>
        </w:rPr>
        <w:lastRenderedPageBreak/>
        <w:t>Dijagram toka podataka također treba sadržavati granice povjerenja. Granice povjerenja su mjesta u sustavu gdje se podaci kreću između zona različitih privilegija ili povjerenja. Ovisno o razini apstrakcije, mogu se uspostaviti granice između organizacija, podatkovnih centara ili mreža, procesa, slojeva aplikacije i slično. Uobičajena konvencija je crtanje granica na dijagramu kao isprekidane crte koje označavaju različite zone povjerenja</w:t>
      </w:r>
      <w:r w:rsidR="00271811">
        <w:rPr>
          <w:rStyle w:val="tlid-translation"/>
        </w:rPr>
        <w:t xml:space="preserve"> </w:t>
      </w:r>
      <w:r w:rsidR="00271811">
        <w:rPr>
          <w:rStyle w:val="tlid-translation"/>
        </w:rPr>
        <w:fldChar w:fldCharType="begin"/>
      </w:r>
      <w:r w:rsidR="00B90164">
        <w:rPr>
          <w:rStyle w:val="tlid-translation"/>
        </w:rPr>
        <w:instrText xml:space="preserve"> ADDIN ZOTERO_ITEM CSL_CITATION {"citationID":"IPFwGtEV","properties":{"formattedCitation":"[3, str. 135]","plainCitation":"[3, str. 135]","noteIndex":0},"citationItems":[{"id":9,"uris":["http://zotero.org/users/local/12e9EkRt/items/F6WXZYSM"],"uri":["http://zotero.org/users/local/12e9EkRt/items/F6WXZYSM"],"itemData":{"id":9,"type":"book","publisher":"O'Reilly Media","title":"Agile Application Security: Enabling Security in a Continuous Delivery Pipeline","author":[{"family":"Bell","given":"Laura"},{"family":"Brunton-Spall","given":""},{"family":"Smith","given":"Rich"},{"family":"Bird","given":"Jim"}],"issued":{"date-parts":[["2017"]]}},"locator":"135"}],"schema":"https://github.com/citation-style-language/schema/raw/master/csl-citation.json"} </w:instrText>
      </w:r>
      <w:r w:rsidR="00271811">
        <w:rPr>
          <w:rStyle w:val="tlid-translation"/>
        </w:rPr>
        <w:fldChar w:fldCharType="separate"/>
      </w:r>
      <w:r w:rsidR="00B90164" w:rsidRPr="00B90164">
        <w:t>[3, str. 135]</w:t>
      </w:r>
      <w:r w:rsidR="00271811">
        <w:rPr>
          <w:rStyle w:val="tlid-translation"/>
        </w:rPr>
        <w:fldChar w:fldCharType="end"/>
      </w:r>
      <w:r>
        <w:rPr>
          <w:rStyle w:val="tlid-translation"/>
        </w:rPr>
        <w:t xml:space="preserve">. </w:t>
      </w:r>
    </w:p>
    <w:p w14:paraId="1FF35F26" w14:textId="77777777" w:rsidR="00954264" w:rsidRDefault="00954264" w:rsidP="00101AD5">
      <w:pPr>
        <w:keepNext/>
        <w:ind w:firstLine="0"/>
      </w:pPr>
      <w:r>
        <w:rPr>
          <w:noProof/>
        </w:rPr>
        <w:drawing>
          <wp:inline distT="0" distB="0" distL="0" distR="0" wp14:anchorId="0C62671B" wp14:editId="4D390873">
            <wp:extent cx="5762625" cy="3231686"/>
            <wp:effectExtent l="0" t="0" r="0" b="6985"/>
            <wp:docPr id="3"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reat-modeling-tool-2016.PNG"/>
                    <pic:cNvPicPr/>
                  </pic:nvPicPr>
                  <pic:blipFill>
                    <a:blip r:embed="rId13">
                      <a:extLst>
                        <a:ext uri="{28A0092B-C50C-407E-A947-70E740481C1C}">
                          <a14:useLocalDpi xmlns:a14="http://schemas.microsoft.com/office/drawing/2010/main" val="0"/>
                        </a:ext>
                      </a:extLst>
                    </a:blip>
                    <a:stretch>
                      <a:fillRect/>
                    </a:stretch>
                  </pic:blipFill>
                  <pic:spPr>
                    <a:xfrm>
                      <a:off x="0" y="0"/>
                      <a:ext cx="5770486" cy="3236094"/>
                    </a:xfrm>
                    <a:prstGeom prst="rect">
                      <a:avLst/>
                    </a:prstGeom>
                  </pic:spPr>
                </pic:pic>
              </a:graphicData>
            </a:graphic>
          </wp:inline>
        </w:drawing>
      </w:r>
    </w:p>
    <w:p w14:paraId="3FD2629A" w14:textId="6B7FF25A" w:rsidR="00954264" w:rsidRDefault="00954264" w:rsidP="00954264">
      <w:pPr>
        <w:pStyle w:val="Caption"/>
        <w:rPr>
          <w:noProof/>
        </w:rPr>
      </w:pPr>
      <w:bookmarkStart w:id="48" w:name="_Toc48724087"/>
      <w:r>
        <w:t xml:space="preserve">Slika </w:t>
      </w:r>
      <w:r w:rsidR="00E94539">
        <w:fldChar w:fldCharType="begin"/>
      </w:r>
      <w:r w:rsidR="00E94539">
        <w:instrText xml:space="preserve"> SEQ Slika \* ARABIC </w:instrText>
      </w:r>
      <w:r w:rsidR="00E94539">
        <w:fldChar w:fldCharType="separate"/>
      </w:r>
      <w:r w:rsidR="008010AC">
        <w:rPr>
          <w:noProof/>
        </w:rPr>
        <w:t>2</w:t>
      </w:r>
      <w:r w:rsidR="00E94539">
        <w:rPr>
          <w:noProof/>
        </w:rPr>
        <w:fldChar w:fldCharType="end"/>
      </w:r>
      <w:r w:rsidR="00FF168E">
        <w:rPr>
          <w:noProof/>
        </w:rPr>
        <w:t>:</w:t>
      </w:r>
      <w:r>
        <w:t xml:space="preserve"> </w:t>
      </w:r>
      <w:r w:rsidRPr="003A3B74">
        <w:rPr>
          <w:noProof/>
        </w:rPr>
        <w:t>Dijagram toka podataka</w:t>
      </w:r>
      <w:r>
        <w:rPr>
          <w:noProof/>
        </w:rPr>
        <w:t xml:space="preserve"> u alatu </w:t>
      </w:r>
      <w:r w:rsidRPr="00954264">
        <w:rPr>
          <w:noProof/>
        </w:rPr>
        <w:t>Microsoft Threat Modeling Tool</w:t>
      </w:r>
      <w:bookmarkEnd w:id="48"/>
    </w:p>
    <w:p w14:paraId="789B771D" w14:textId="77777777" w:rsidR="00954264" w:rsidRDefault="00954264" w:rsidP="00954264">
      <w:pPr>
        <w:pStyle w:val="Caption"/>
        <w:jc w:val="both"/>
        <w:rPr>
          <w:rStyle w:val="tlid-translation"/>
        </w:rPr>
      </w:pPr>
    </w:p>
    <w:p w14:paraId="31311C2D" w14:textId="38132034" w:rsidR="000E63E5" w:rsidRDefault="007B5D3D" w:rsidP="007A40FA">
      <w:r>
        <w:t>Nakon što je dijagram gotov, slijedi identifikacija prijetnji.</w:t>
      </w:r>
      <w:r w:rsidR="007A40FA">
        <w:t xml:space="preserve"> Prijetnje se otkrivaju detaljnim pregledom popisa svih elemenata dijagrama toka podataka. Svaki element treba razmotriti kao potencijalni predmet napada </w:t>
      </w:r>
      <w:r w:rsidR="007A40FA">
        <w:fldChar w:fldCharType="begin"/>
      </w:r>
      <w:r w:rsidR="00812F00">
        <w:instrText xml:space="preserve"> ADDIN ZOTERO_ITEM CSL_CITATION {"citationID":"9tnfF7wZ","properties":{"formattedCitation":"[16, str. 119]","plainCitation":"[16, str. 119]","noteIndex":0},"citationItems":[{"id":19,"uris":["http://zotero.org/users/local/12e9EkRt/items/4UIEZMKY"],"uri":["http://zotero.org/users/local/12e9EkRt/items/4UIEZMKY"],"itemData":{"id":19,"type":"book","edition":"1","ISBN":"978-0-7356-2214-2","publisher":"Microsoft Press","title":"The Security Development Lifecycle: SDL, a Process for Developing Demonstrably More Secure Software","author":[{"family":"Howard","given":"Michael"},{"family":"Lipner","given":"Steve"}],"issued":{"date-parts":[["2006"]]}},"locator":"119"}],"schema":"https://github.com/citation-style-language/schema/raw/master/csl-citation.json"} </w:instrText>
      </w:r>
      <w:r w:rsidR="007A40FA">
        <w:fldChar w:fldCharType="separate"/>
      </w:r>
      <w:r w:rsidR="00812F00" w:rsidRPr="00812F00">
        <w:t>[16, str. 119]</w:t>
      </w:r>
      <w:r w:rsidR="007A40FA">
        <w:fldChar w:fldCharType="end"/>
      </w:r>
      <w:r w:rsidR="007A40FA">
        <w:t>. Kako bi se razmotrile različite vrste sigurnosnih prijetnji i rizika preporučuje se strukturirani pristup korištenjem</w:t>
      </w:r>
      <w:r w:rsidR="007A40FA">
        <w:rPr>
          <w:rStyle w:val="tlid-translation"/>
        </w:rPr>
        <w:t xml:space="preserve"> spiska.</w:t>
      </w:r>
      <w:r w:rsidR="007A40FA">
        <w:t xml:space="preserve"> </w:t>
      </w:r>
      <w:r w:rsidR="000E63E5">
        <w:t xml:space="preserve">Jedan od </w:t>
      </w:r>
      <w:r w:rsidR="00F06EED">
        <w:t>često korištenih</w:t>
      </w:r>
      <w:r w:rsidR="000E63E5">
        <w:t xml:space="preserve"> pristupa je STRIDE. STRIDE označava</w:t>
      </w:r>
      <w:r w:rsidR="000F603D">
        <w:t xml:space="preserve"> </w:t>
      </w:r>
      <w:r w:rsidR="000F603D">
        <w:fldChar w:fldCharType="begin"/>
      </w:r>
      <w:r w:rsidR="00B90164">
        <w:instrText xml:space="preserve"> ADDIN ZOTERO_ITEM CSL_CITATION {"citationID":"mDOwUl2H","properties":{"formattedCitation":"[3, str. 139]","plainCitation":"[3, str. 139]","noteIndex":0},"citationItems":[{"id":9,"uris":["http://zotero.org/users/local/12e9EkRt/items/F6WXZYSM"],"uri":["http://zotero.org/users/local/12e9EkRt/items/F6WXZYSM"],"itemData":{"id":9,"type":"book","publisher":"O'Reilly Media","title":"Agile Application Security: Enabling Security in a Continuous Delivery Pipeline","author":[{"family":"Bell","given":"Laura"},{"family":"Brunton-Spall","given":""},{"family":"Smith","given":"Rich"},{"family":"Bird","given":"Jim"}],"issued":{"date-parts":[["2017"]]}},"locator":"139"}],"schema":"https://github.com/citation-style-language/schema/raw/master/csl-citation.json"} </w:instrText>
      </w:r>
      <w:r w:rsidR="000F603D">
        <w:fldChar w:fldCharType="separate"/>
      </w:r>
      <w:r w:rsidR="00B90164" w:rsidRPr="00B90164">
        <w:t>[3, str. 139]</w:t>
      </w:r>
      <w:r w:rsidR="000F603D">
        <w:fldChar w:fldCharType="end"/>
      </w:r>
      <w:r w:rsidR="000E63E5">
        <w:t>:</w:t>
      </w:r>
    </w:p>
    <w:p w14:paraId="2D70E7AF" w14:textId="448ADA3C" w:rsidR="000E63E5" w:rsidRDefault="000E63E5" w:rsidP="000508BC">
      <w:pPr>
        <w:pStyle w:val="ListParagraph"/>
        <w:numPr>
          <w:ilvl w:val="0"/>
          <w:numId w:val="20"/>
        </w:numPr>
      </w:pPr>
      <w:r w:rsidRPr="00BF47C0">
        <w:rPr>
          <w:i/>
          <w:iCs/>
          <w:lang w:val="en-US"/>
        </w:rPr>
        <w:t>Spoofing</w:t>
      </w:r>
      <w:r w:rsidR="00B2162C">
        <w:t xml:space="preserve"> (lažiranje)</w:t>
      </w:r>
      <w:r>
        <w:t>:</w:t>
      </w:r>
      <w:r w:rsidR="00F25AF1">
        <w:t xml:space="preserve"> </w:t>
      </w:r>
      <w:r w:rsidR="00CA00B9">
        <w:rPr>
          <w:rStyle w:val="tlid-translation"/>
        </w:rPr>
        <w:t>p</w:t>
      </w:r>
      <w:r w:rsidR="00F25AF1">
        <w:rPr>
          <w:rStyle w:val="tlid-translation"/>
        </w:rPr>
        <w:t>rijetnja zbog koje se napadač može predstaviti kao nešto ili netko drugi</w:t>
      </w:r>
      <w:r w:rsidR="00A81EFD">
        <w:rPr>
          <w:rStyle w:val="tlid-translation"/>
        </w:rPr>
        <w:t xml:space="preserve"> (</w:t>
      </w:r>
      <w:r w:rsidR="00094935">
        <w:rPr>
          <w:rStyle w:val="tlid-translation"/>
        </w:rPr>
        <w:t>n</w:t>
      </w:r>
      <w:r w:rsidR="00A81EFD">
        <w:rPr>
          <w:rStyle w:val="tlid-translation"/>
        </w:rPr>
        <w:t>pr. drugi korisnik, druga domena ili izvršna datoteka)</w:t>
      </w:r>
      <w:r w:rsidR="00F25AF1">
        <w:rPr>
          <w:rStyle w:val="tlid-translation"/>
        </w:rPr>
        <w:t>.</w:t>
      </w:r>
    </w:p>
    <w:p w14:paraId="6C14491D" w14:textId="78DE3F9B" w:rsidR="000E63E5" w:rsidRDefault="000E63E5" w:rsidP="000508BC">
      <w:pPr>
        <w:pStyle w:val="ListParagraph"/>
        <w:numPr>
          <w:ilvl w:val="0"/>
          <w:numId w:val="20"/>
        </w:numPr>
      </w:pPr>
      <w:r w:rsidRPr="00BF47C0">
        <w:rPr>
          <w:i/>
          <w:iCs/>
          <w:lang w:val="en-US"/>
        </w:rPr>
        <w:t>Tampering</w:t>
      </w:r>
      <w:r w:rsidR="00B2162C">
        <w:t xml:space="preserve"> (neovlašteno mijenjanje)</w:t>
      </w:r>
      <w:r>
        <w:t>:</w:t>
      </w:r>
      <w:r w:rsidR="00CA00B9">
        <w:t xml:space="preserve"> </w:t>
      </w:r>
      <w:r w:rsidR="00CA00B9">
        <w:rPr>
          <w:rStyle w:val="tlid-translation"/>
        </w:rPr>
        <w:t>prijetnja koja uključuje zlonamjernu neovlaštenu izmjenu podataka ili koda</w:t>
      </w:r>
      <w:r w:rsidR="00094935">
        <w:rPr>
          <w:rStyle w:val="tlid-translation"/>
        </w:rPr>
        <w:t xml:space="preserve"> (npr. izmjena izvršne datoteke ili podataka u mrežnoj komunikaciji)</w:t>
      </w:r>
      <w:r w:rsidR="00CA00B9">
        <w:rPr>
          <w:rStyle w:val="tlid-translation"/>
        </w:rPr>
        <w:t>.</w:t>
      </w:r>
    </w:p>
    <w:p w14:paraId="09288F2B" w14:textId="67CA738F" w:rsidR="000E63E5" w:rsidRDefault="000E63E5" w:rsidP="000508BC">
      <w:pPr>
        <w:pStyle w:val="ListParagraph"/>
        <w:numPr>
          <w:ilvl w:val="0"/>
          <w:numId w:val="20"/>
        </w:numPr>
      </w:pPr>
      <w:r w:rsidRPr="00BF47C0">
        <w:rPr>
          <w:i/>
          <w:iCs/>
          <w:lang w:val="en-US"/>
        </w:rPr>
        <w:lastRenderedPageBreak/>
        <w:t>Repudiation</w:t>
      </w:r>
      <w:r w:rsidR="00B2162C">
        <w:t xml:space="preserve"> (osporavanje)</w:t>
      </w:r>
      <w:r>
        <w:t>:</w:t>
      </w:r>
      <w:r w:rsidR="00675A2E">
        <w:t xml:space="preserve"> prijetnja zbog koje napadač može poreći da je izvršio radnju koju druge stranke ne mogu dokazati suprotno (npr. nemogućnost dokazivanja pristupanja podacima).</w:t>
      </w:r>
    </w:p>
    <w:p w14:paraId="580720C9" w14:textId="3AFB05AF" w:rsidR="000E63E5" w:rsidRDefault="000E63E5" w:rsidP="000508BC">
      <w:pPr>
        <w:pStyle w:val="ListParagraph"/>
        <w:numPr>
          <w:ilvl w:val="0"/>
          <w:numId w:val="20"/>
        </w:numPr>
      </w:pPr>
      <w:r w:rsidRPr="00BF47C0">
        <w:rPr>
          <w:i/>
          <w:iCs/>
          <w:lang w:val="en-US"/>
        </w:rPr>
        <w:t>Information Disclosure</w:t>
      </w:r>
      <w:r w:rsidR="00B2162C">
        <w:t xml:space="preserve"> (otkrivanje informacija)</w:t>
      </w:r>
      <w:r>
        <w:t>:</w:t>
      </w:r>
      <w:r w:rsidR="007811B4">
        <w:t xml:space="preserve"> </w:t>
      </w:r>
      <w:r w:rsidR="007811B4" w:rsidRPr="007811B4">
        <w:t>prijetnj</w:t>
      </w:r>
      <w:r w:rsidR="007811B4">
        <w:t>a</w:t>
      </w:r>
      <w:r w:rsidR="007811B4" w:rsidRPr="007811B4">
        <w:t xml:space="preserve"> </w:t>
      </w:r>
      <w:r w:rsidR="007811B4">
        <w:t xml:space="preserve">koja </w:t>
      </w:r>
      <w:r w:rsidR="007811B4" w:rsidRPr="007811B4">
        <w:t>uključuj</w:t>
      </w:r>
      <w:r w:rsidR="007811B4">
        <w:t>e</w:t>
      </w:r>
      <w:r w:rsidR="007811B4" w:rsidRPr="007811B4">
        <w:t xml:space="preserve"> </w:t>
      </w:r>
      <w:r w:rsidR="007811B4">
        <w:t>otkrivanje</w:t>
      </w:r>
      <w:r w:rsidR="007811B4" w:rsidRPr="007811B4">
        <w:t xml:space="preserve"> informacija </w:t>
      </w:r>
      <w:r w:rsidR="007811B4">
        <w:t>subjektima</w:t>
      </w:r>
      <w:r w:rsidR="007811B4" w:rsidRPr="007811B4">
        <w:t xml:space="preserve"> koji ne bi trebali imati pristup do njih</w:t>
      </w:r>
      <w:r w:rsidR="007811B4">
        <w:t xml:space="preserve"> (npr. neautorizirani pristup datoteci, napad „čovjek u sredini“).</w:t>
      </w:r>
    </w:p>
    <w:p w14:paraId="61853FDA" w14:textId="38B630B7" w:rsidR="000E63E5" w:rsidRDefault="000E63E5" w:rsidP="000508BC">
      <w:pPr>
        <w:pStyle w:val="ListParagraph"/>
        <w:numPr>
          <w:ilvl w:val="0"/>
          <w:numId w:val="20"/>
        </w:numPr>
      </w:pPr>
      <w:r w:rsidRPr="00BF47C0">
        <w:rPr>
          <w:i/>
          <w:iCs/>
          <w:lang w:val="en-US"/>
        </w:rPr>
        <w:t>Denial of Service</w:t>
      </w:r>
      <w:r w:rsidR="00B2162C">
        <w:t xml:space="preserve"> (uskraćivanje usluga)</w:t>
      </w:r>
      <w:r>
        <w:t>:</w:t>
      </w:r>
      <w:r w:rsidR="008C39E6">
        <w:t xml:space="preserve"> </w:t>
      </w:r>
      <w:r w:rsidR="008C39E6">
        <w:rPr>
          <w:rStyle w:val="tlid-translation"/>
        </w:rPr>
        <w:t>prijetnja koja uključuje uskraćivanje ili degradaciju usluge važećim korisnicima (npr. rušenje web poslužitelja, blokiranje mrežnog prometa).</w:t>
      </w:r>
    </w:p>
    <w:p w14:paraId="11BF7F16" w14:textId="6F05C546" w:rsidR="000E63E5" w:rsidRDefault="000E63E5" w:rsidP="000508BC">
      <w:pPr>
        <w:pStyle w:val="ListParagraph"/>
        <w:numPr>
          <w:ilvl w:val="0"/>
          <w:numId w:val="20"/>
        </w:numPr>
      </w:pPr>
      <w:r w:rsidRPr="00BF47C0">
        <w:rPr>
          <w:i/>
          <w:iCs/>
          <w:lang w:val="en-US"/>
        </w:rPr>
        <w:t>Elevation of Privilege</w:t>
      </w:r>
      <w:r w:rsidR="00B2162C">
        <w:t xml:space="preserve"> (</w:t>
      </w:r>
      <w:r w:rsidR="00E613B2">
        <w:t>povisivanje</w:t>
      </w:r>
      <w:r w:rsidR="00B2162C">
        <w:t xml:space="preserve"> privilegija)</w:t>
      </w:r>
      <w:r>
        <w:t>:</w:t>
      </w:r>
      <w:r w:rsidR="00293018">
        <w:rPr>
          <w:rStyle w:val="tlid-translation"/>
        </w:rPr>
        <w:t> prijetnje uključuje dobivanje privilegija bez odgovarajuće autorizacije (npr. dobivanje administratorskih privilegija</w:t>
      </w:r>
      <w:r w:rsidR="00D6741E">
        <w:rPr>
          <w:rStyle w:val="tlid-translation"/>
        </w:rPr>
        <w:t xml:space="preserve"> iskorištavanjem propusta u kodu</w:t>
      </w:r>
      <w:r w:rsidR="00293018">
        <w:rPr>
          <w:rStyle w:val="tlid-translation"/>
        </w:rPr>
        <w:t>)</w:t>
      </w:r>
      <w:r w:rsidR="007811B4" w:rsidRPr="007811B4">
        <w:t>.</w:t>
      </w:r>
    </w:p>
    <w:p w14:paraId="0B3B05F8" w14:textId="5CD2AB2D" w:rsidR="000E63E5" w:rsidRDefault="00B42306" w:rsidP="00B819E6">
      <w:r>
        <w:t>Identificirane prijetnje se popisuju u tablicu, uz oznaku vrste prijetnje prema STRIDE klasifikaciji. Za svaku prijetnju se određuje veličina potencijalne štete, vjerojatnost događanja i rizik prema formuli</w:t>
      </w:r>
      <w:r w:rsidR="00C2632E">
        <w:t xml:space="preserve"> </w:t>
      </w:r>
      <w:r w:rsidR="00C2632E">
        <w:fldChar w:fldCharType="begin"/>
      </w:r>
      <w:r w:rsidR="00812F00">
        <w:instrText xml:space="preserve"> ADDIN ZOTERO_ITEM CSL_CITATION {"citationID":"hr8abOoF","properties":{"formattedCitation":"[16, str. 121]","plainCitation":"[16, str. 121]","noteIndex":0},"citationItems":[{"id":19,"uris":["http://zotero.org/users/local/12e9EkRt/items/4UIEZMKY"],"uri":["http://zotero.org/users/local/12e9EkRt/items/4UIEZMKY"],"itemData":{"id":19,"type":"book","edition":"1","ISBN":"978-0-7356-2214-2","publisher":"Microsoft Press","title":"The Security Development Lifecycle: SDL, a Process for Developing Demonstrably More Secure Software","author":[{"family":"Howard","given":"Michael"},{"family":"Lipner","given":"Steve"}],"issued":{"date-parts":[["2006"]]}},"locator":"121"}],"schema":"https://github.com/citation-style-language/schema/raw/master/csl-citation.json"} </w:instrText>
      </w:r>
      <w:r w:rsidR="00C2632E">
        <w:fldChar w:fldCharType="separate"/>
      </w:r>
      <w:r w:rsidR="00812F00" w:rsidRPr="00812F00">
        <w:t>[16, str. 121]</w:t>
      </w:r>
      <w:r w:rsidR="00C2632E">
        <w:fldChar w:fldCharType="end"/>
      </w:r>
      <w:r>
        <w:t>:</w:t>
      </w:r>
    </w:p>
    <w:p w14:paraId="521CCE00" w14:textId="21A00467" w:rsidR="00B42306" w:rsidRDefault="00B42306" w:rsidP="00B42306">
      <w:pPr>
        <w:jc w:val="center"/>
      </w:pPr>
      <w:r>
        <w:rPr>
          <w:rStyle w:val="tlid-translation"/>
        </w:rPr>
        <w:t>Rizik = Potencijalna šteta × Vjerojatnost događaja</w:t>
      </w:r>
    </w:p>
    <w:p w14:paraId="51DA0BF9" w14:textId="702451CE" w:rsidR="00411BCD" w:rsidRDefault="00C90367" w:rsidP="007F68E9">
      <w:r>
        <w:t xml:space="preserve">Kako bi se </w:t>
      </w:r>
      <w:r w:rsidRPr="00C90367">
        <w:t>smanj</w:t>
      </w:r>
      <w:r>
        <w:t>ili</w:t>
      </w:r>
      <w:r w:rsidRPr="00C90367">
        <w:t xml:space="preserve"> ili ukl</w:t>
      </w:r>
      <w:r>
        <w:t>onili</w:t>
      </w:r>
      <w:r w:rsidRPr="00C90367">
        <w:t xml:space="preserve"> </w:t>
      </w:r>
      <w:r>
        <w:t>rizici, potrebno je primijeniti ublažavanje rizika</w:t>
      </w:r>
      <w:r w:rsidRPr="00C90367">
        <w:t xml:space="preserve">. </w:t>
      </w:r>
      <w:r>
        <w:t>Na svaku od identificiranih prijetnji primjenjuje se jedna od sljedećih</w:t>
      </w:r>
      <w:r w:rsidRPr="00C90367">
        <w:t xml:space="preserve"> strategija</w:t>
      </w:r>
      <w:r>
        <w:t>:</w:t>
      </w:r>
    </w:p>
    <w:p w14:paraId="02214154" w14:textId="3EDC0226" w:rsidR="00C87906" w:rsidRDefault="00E5596A" w:rsidP="000508BC">
      <w:pPr>
        <w:pStyle w:val="ListParagraph"/>
        <w:numPr>
          <w:ilvl w:val="0"/>
          <w:numId w:val="41"/>
        </w:numPr>
      </w:pPr>
      <w:r>
        <w:t>p</w:t>
      </w:r>
      <w:r w:rsidR="00C87906">
        <w:t>rimjena sigurnos</w:t>
      </w:r>
      <w:r w:rsidR="00601FB8">
        <w:t>ne</w:t>
      </w:r>
      <w:r w:rsidR="00C87906">
        <w:t xml:space="preserve"> mjer</w:t>
      </w:r>
      <w:r w:rsidR="00601FB8">
        <w:t>e</w:t>
      </w:r>
    </w:p>
    <w:p w14:paraId="6271D8D6" w14:textId="77F23A27" w:rsidR="00C90367" w:rsidRDefault="00E5596A" w:rsidP="000508BC">
      <w:pPr>
        <w:pStyle w:val="ListParagraph"/>
        <w:numPr>
          <w:ilvl w:val="0"/>
          <w:numId w:val="41"/>
        </w:numPr>
      </w:pPr>
      <w:r>
        <w:t>u</w:t>
      </w:r>
      <w:r w:rsidR="00C87906">
        <w:t>klanjanje elementa iz sustava</w:t>
      </w:r>
    </w:p>
    <w:p w14:paraId="1D578031" w14:textId="04B773AE" w:rsidR="00C90367" w:rsidRDefault="00E5596A" w:rsidP="000508BC">
      <w:pPr>
        <w:pStyle w:val="ListParagraph"/>
        <w:numPr>
          <w:ilvl w:val="0"/>
          <w:numId w:val="41"/>
        </w:numPr>
      </w:pPr>
      <w:r>
        <w:t>r</w:t>
      </w:r>
      <w:r w:rsidR="00C87906">
        <w:t>edizajn sustava</w:t>
      </w:r>
    </w:p>
    <w:p w14:paraId="2DF15AE2" w14:textId="29ED91FC" w:rsidR="00C87906" w:rsidRDefault="00E5596A" w:rsidP="000508BC">
      <w:pPr>
        <w:pStyle w:val="ListParagraph"/>
        <w:numPr>
          <w:ilvl w:val="0"/>
          <w:numId w:val="41"/>
        </w:numPr>
      </w:pPr>
      <w:r>
        <w:t>u</w:t>
      </w:r>
      <w:r w:rsidR="00C87906">
        <w:t xml:space="preserve">pozoravanje korisnika </w:t>
      </w:r>
      <w:r w:rsidR="00DB55A6">
        <w:t>(</w:t>
      </w:r>
      <w:r w:rsidR="00C87906">
        <w:t>vlasnika</w:t>
      </w:r>
      <w:r w:rsidR="00DB55A6">
        <w:t>)</w:t>
      </w:r>
    </w:p>
    <w:p w14:paraId="477C4D02" w14:textId="11F0853D" w:rsidR="00C90367" w:rsidRDefault="00E5596A" w:rsidP="000508BC">
      <w:pPr>
        <w:pStyle w:val="ListParagraph"/>
        <w:numPr>
          <w:ilvl w:val="0"/>
          <w:numId w:val="41"/>
        </w:numPr>
      </w:pPr>
      <w:r>
        <w:t>p</w:t>
      </w:r>
      <w:r w:rsidR="00C87906">
        <w:t>rihvaćanje rizika</w:t>
      </w:r>
      <w:r w:rsidR="000200E4">
        <w:t>.</w:t>
      </w:r>
    </w:p>
    <w:p w14:paraId="7183F655" w14:textId="7E08C5B1" w:rsidR="00FC5AB8" w:rsidRDefault="00FC5AB8" w:rsidP="007F68E9">
      <w:r>
        <w:t>Sigurnosne mjere koje se obično koriste ovisno o STRIDE klasifikaciji su</w:t>
      </w:r>
      <w:r w:rsidR="00DC06D9">
        <w:t xml:space="preserve"> </w:t>
      </w:r>
      <w:r w:rsidR="00DC06D9">
        <w:fldChar w:fldCharType="begin"/>
      </w:r>
      <w:r w:rsidR="00812F00">
        <w:instrText xml:space="preserve"> ADDIN ZOTERO_ITEM CSL_CITATION {"citationID":"fdvTi9Rw","properties":{"formattedCitation":"[16, str. 126]","plainCitation":"[16, str. 126]","noteIndex":0},"citationItems":[{"id":19,"uris":["http://zotero.org/users/local/12e9EkRt/items/4UIEZMKY"],"uri":["http://zotero.org/users/local/12e9EkRt/items/4UIEZMKY"],"itemData":{"id":19,"type":"book","edition":"1","ISBN":"978-0-7356-2214-2","publisher":"Microsoft Press","title":"The Security Development Lifecycle: SDL, a Process for Developing Demonstrably More Secure Software","author":[{"family":"Howard","given":"Michael"},{"family":"Lipner","given":"Steve"}],"issued":{"date-parts":[["2006"]]}},"locator":"126"}],"schema":"https://github.com/citation-style-language/schema/raw/master/csl-citation.json"} </w:instrText>
      </w:r>
      <w:r w:rsidR="00DC06D9">
        <w:fldChar w:fldCharType="separate"/>
      </w:r>
      <w:r w:rsidR="00812F00" w:rsidRPr="00812F00">
        <w:t>[16, str. 126]</w:t>
      </w:r>
      <w:r w:rsidR="00DC06D9">
        <w:fldChar w:fldCharType="end"/>
      </w:r>
      <w:r>
        <w:t>:</w:t>
      </w:r>
    </w:p>
    <w:p w14:paraId="544B9052" w14:textId="2BA4C051" w:rsidR="00FC5AB8" w:rsidRDefault="00FC5AB8" w:rsidP="000508BC">
      <w:pPr>
        <w:pStyle w:val="ListParagraph"/>
        <w:numPr>
          <w:ilvl w:val="0"/>
          <w:numId w:val="42"/>
        </w:numPr>
      </w:pPr>
      <w:r>
        <w:t xml:space="preserve">Lažiranje: </w:t>
      </w:r>
      <w:r w:rsidR="0069080B">
        <w:t>a</w:t>
      </w:r>
      <w:r>
        <w:t>utentikacija, PKI, digitalni certifikati</w:t>
      </w:r>
      <w:r w:rsidR="00007667">
        <w:t>, sažetci podataka</w:t>
      </w:r>
      <w:r w:rsidR="000200E4">
        <w:t>.</w:t>
      </w:r>
    </w:p>
    <w:p w14:paraId="71EC75F3" w14:textId="4BC5CE8D" w:rsidR="00FC5AB8" w:rsidRDefault="00FC5AB8" w:rsidP="000508BC">
      <w:pPr>
        <w:pStyle w:val="ListParagraph"/>
        <w:numPr>
          <w:ilvl w:val="0"/>
          <w:numId w:val="42"/>
        </w:numPr>
      </w:pPr>
      <w:r>
        <w:lastRenderedPageBreak/>
        <w:t xml:space="preserve">Neovlašteno mijenjanje: </w:t>
      </w:r>
      <w:r w:rsidR="0069080B">
        <w:t>k</w:t>
      </w:r>
      <w:r>
        <w:t>ontrola pristupa, digitalno potpisivanje</w:t>
      </w:r>
      <w:r w:rsidR="00007667">
        <w:t>, sažetci podataka</w:t>
      </w:r>
      <w:r w:rsidR="000200E4">
        <w:t>.</w:t>
      </w:r>
    </w:p>
    <w:p w14:paraId="1775D527" w14:textId="3C3ED6C7" w:rsidR="00FC5AB8" w:rsidRDefault="00FC5AB8" w:rsidP="000508BC">
      <w:pPr>
        <w:pStyle w:val="ListParagraph"/>
        <w:numPr>
          <w:ilvl w:val="0"/>
          <w:numId w:val="42"/>
        </w:numPr>
      </w:pPr>
      <w:r>
        <w:t xml:space="preserve">Osporavanje: </w:t>
      </w:r>
      <w:r w:rsidR="0069080B">
        <w:t>a</w:t>
      </w:r>
      <w:r w:rsidR="00007667">
        <w:t>utentikacija, l</w:t>
      </w:r>
      <w:r w:rsidR="00ED667E">
        <w:t>ogiranje i revizija, digitalni certifikati i potpisi</w:t>
      </w:r>
      <w:r w:rsidR="000200E4">
        <w:t>.</w:t>
      </w:r>
    </w:p>
    <w:p w14:paraId="1E7F05F9" w14:textId="53B01002" w:rsidR="00FC5AB8" w:rsidRDefault="00FC5AB8" w:rsidP="000508BC">
      <w:pPr>
        <w:pStyle w:val="ListParagraph"/>
        <w:numPr>
          <w:ilvl w:val="0"/>
          <w:numId w:val="42"/>
        </w:numPr>
      </w:pPr>
      <w:r>
        <w:t xml:space="preserve">Otkrivanje informacija: </w:t>
      </w:r>
      <w:r w:rsidR="00ED667E">
        <w:t>Kontrola pristupa, enkripcija</w:t>
      </w:r>
      <w:r w:rsidR="000200E4">
        <w:t>.</w:t>
      </w:r>
    </w:p>
    <w:p w14:paraId="0A14DBE8" w14:textId="28240668" w:rsidR="00FC5AB8" w:rsidRDefault="00FC5AB8" w:rsidP="000508BC">
      <w:pPr>
        <w:pStyle w:val="ListParagraph"/>
        <w:numPr>
          <w:ilvl w:val="0"/>
          <w:numId w:val="42"/>
        </w:numPr>
      </w:pPr>
      <w:r>
        <w:t xml:space="preserve">Uskraćivanje usluga: </w:t>
      </w:r>
      <w:r w:rsidR="0069080B">
        <w:t>a</w:t>
      </w:r>
      <w:r w:rsidR="00007667">
        <w:t>utentikacija, o</w:t>
      </w:r>
      <w:r w:rsidR="00954E92">
        <w:t xml:space="preserve">graničavanje brzine, </w:t>
      </w:r>
      <w:r w:rsidR="00007667">
        <w:t>filtriranje</w:t>
      </w:r>
      <w:r w:rsidR="00A7408F">
        <w:t xml:space="preserve"> i</w:t>
      </w:r>
      <w:r w:rsidR="00007667">
        <w:t xml:space="preserve"> </w:t>
      </w:r>
      <w:r w:rsidR="00954E92">
        <w:t>granična zaštita</w:t>
      </w:r>
      <w:r w:rsidR="000200E4">
        <w:t>.</w:t>
      </w:r>
    </w:p>
    <w:p w14:paraId="64584586" w14:textId="02AFF309" w:rsidR="00FC5AB8" w:rsidRDefault="00E613B2" w:rsidP="000508BC">
      <w:pPr>
        <w:pStyle w:val="ListParagraph"/>
        <w:numPr>
          <w:ilvl w:val="0"/>
          <w:numId w:val="42"/>
        </w:numPr>
      </w:pPr>
      <w:r>
        <w:t>Povisivanje</w:t>
      </w:r>
      <w:r w:rsidR="00FC5AB8">
        <w:t xml:space="preserve"> privilegija:</w:t>
      </w:r>
      <w:r w:rsidR="00AC1298">
        <w:t xml:space="preserve"> </w:t>
      </w:r>
      <w:r w:rsidR="0069080B">
        <w:t>a</w:t>
      </w:r>
      <w:r w:rsidR="004861DE">
        <w:t>utentikacija, a</w:t>
      </w:r>
      <w:r w:rsidR="00AC1298">
        <w:t>utorizacija, princip najmanje privilegije</w:t>
      </w:r>
      <w:r w:rsidR="000200E4">
        <w:t>.</w:t>
      </w:r>
    </w:p>
    <w:p w14:paraId="7B9B34DF" w14:textId="0F024EF1" w:rsidR="009E295D" w:rsidRDefault="00285EBA" w:rsidP="00B819E6">
      <w:r>
        <w:t xml:space="preserve">Modele prijetnji bi trebalo razviti što je prije moguće u razvojnom procesu, i treba ih ponovno razmotriti kako se aplikacija razvija </w:t>
      </w:r>
      <w:r>
        <w:fldChar w:fldCharType="begin"/>
      </w:r>
      <w:r w:rsidR="00812F00">
        <w:instrText xml:space="preserve"> ADDIN ZOTERO_ITEM CSL_CITATION {"citationID":"jt3LMC6I","properties":{"formattedCitation":"[12, str. 16]","plainCitation":"[12, str. 16]","noteIndex":0},"citationItems":[{"id":23,"uris":["http://zotero.org/users/local/12e9EkRt/items/KSAZZETU"],"uri":["http://zotero.org/users/local/12e9EkRt/items/KSAZZETU"],"itemData":{"id":23,"type":"article","title":"OWASP Web Security Testing Guide 4.1","URL":"https://github.com/OWASP/wstg/releases/download/v4.1/wstg-v4.1.pdf","accessed":{"date-parts":[["2020",5,13]]}},"locator":"16"}],"schema":"https://github.com/citation-style-language/schema/raw/master/csl-citation.json"} </w:instrText>
      </w:r>
      <w:r>
        <w:fldChar w:fldCharType="separate"/>
      </w:r>
      <w:r w:rsidR="00812F00" w:rsidRPr="00812F00">
        <w:t>[12, str. 16]</w:t>
      </w:r>
      <w:r>
        <w:fldChar w:fldCharType="end"/>
      </w:r>
      <w:r>
        <w:t>.</w:t>
      </w:r>
    </w:p>
    <w:p w14:paraId="6D0235B8" w14:textId="27F323D0" w:rsidR="00095D47" w:rsidRDefault="00404B10" w:rsidP="005550F7">
      <w:r>
        <w:t>Model</w:t>
      </w:r>
      <w:r w:rsidR="009A7FD5">
        <w:t>e</w:t>
      </w:r>
      <w:r>
        <w:t xml:space="preserve"> prijetnji </w:t>
      </w:r>
      <w:r w:rsidR="00285EBA">
        <w:t>je moguće koristiti</w:t>
      </w:r>
      <w:r>
        <w:t xml:space="preserve"> pri pregledu koda i testiranju aplikacije kako bi se pregledali i testirali svi dijelovi kritični za sigurnost sustava</w:t>
      </w:r>
      <w:r w:rsidR="00285EBA">
        <w:t xml:space="preserve"> </w:t>
      </w:r>
      <w:r w:rsidR="00285EBA">
        <w:fldChar w:fldCharType="begin"/>
      </w:r>
      <w:r w:rsidR="00812F00">
        <w:instrText xml:space="preserve"> ADDIN ZOTERO_ITEM CSL_CITATION {"citationID":"oBF1TQ11","properties":{"formattedCitation":"[16, str. 128]","plainCitation":"[16, str. 128]","noteIndex":0},"citationItems":[{"id":19,"uris":["http://zotero.org/users/local/12e9EkRt/items/4UIEZMKY"],"uri":["http://zotero.org/users/local/12e9EkRt/items/4UIEZMKY"],"itemData":{"id":19,"type":"book","edition":"1","ISBN":"978-0-7356-2214-2","publisher":"Microsoft Press","title":"The Security Development Lifecycle: SDL, a Process for Developing Demonstrably More Secure Software","author":[{"family":"Howard","given":"Michael"},{"family":"Lipner","given":"Steve"}],"issued":{"date-parts":[["2006"]]}},"locator":"128"}],"schema":"https://github.com/citation-style-language/schema/raw/master/csl-citation.json"} </w:instrText>
      </w:r>
      <w:r w:rsidR="00285EBA">
        <w:fldChar w:fldCharType="separate"/>
      </w:r>
      <w:r w:rsidR="00812F00" w:rsidRPr="00812F00">
        <w:t>[16, str. 128]</w:t>
      </w:r>
      <w:r w:rsidR="00285EBA">
        <w:fldChar w:fldCharType="end"/>
      </w:r>
      <w:r>
        <w:t>.</w:t>
      </w:r>
    </w:p>
    <w:p w14:paraId="77C1E650" w14:textId="77777777" w:rsidR="00F91FDF" w:rsidRDefault="00F91FDF">
      <w:pPr>
        <w:widowControl w:val="0"/>
        <w:spacing w:after="0" w:line="240" w:lineRule="auto"/>
        <w:ind w:firstLine="0"/>
        <w:jc w:val="left"/>
      </w:pPr>
      <w:r>
        <w:br w:type="page"/>
      </w:r>
    </w:p>
    <w:p w14:paraId="355C3454" w14:textId="77777777" w:rsidR="00B819E6" w:rsidRDefault="00B819E6" w:rsidP="00B819E6">
      <w:pPr>
        <w:pStyle w:val="Heading1"/>
      </w:pPr>
      <w:bookmarkStart w:id="49" w:name="_Toc48724063"/>
      <w:r>
        <w:lastRenderedPageBreak/>
        <w:t>Implementacija</w:t>
      </w:r>
      <w:bookmarkEnd w:id="49"/>
    </w:p>
    <w:p w14:paraId="2D503DE1" w14:textId="77777777" w:rsidR="00B819E6" w:rsidRDefault="00B819E6" w:rsidP="00B819E6">
      <w:pPr>
        <w:pStyle w:val="Heading2"/>
      </w:pPr>
      <w:bookmarkStart w:id="50" w:name="_Toc48724064"/>
      <w:r>
        <w:t>Primjena praksi sigurnog kodiranja</w:t>
      </w:r>
      <w:bookmarkEnd w:id="50"/>
    </w:p>
    <w:p w14:paraId="2219A4FC" w14:textId="7959F670" w:rsidR="005E3057" w:rsidRDefault="007A34C9" w:rsidP="00E74302">
      <w:pPr>
        <w:rPr>
          <w:rStyle w:val="tlid-translation"/>
        </w:rPr>
      </w:pPr>
      <w:r>
        <w:rPr>
          <w:rStyle w:val="tlid-translation"/>
        </w:rPr>
        <w:t>Na osnovi najboljih praksi pisanja sigurnog koda, o</w:t>
      </w:r>
      <w:r w:rsidR="00732419">
        <w:rPr>
          <w:rStyle w:val="tlid-translation"/>
        </w:rPr>
        <w:t>rganizacija treba propisati smjernice za sigurno kodiranje</w:t>
      </w:r>
      <w:r w:rsidR="00573A87">
        <w:rPr>
          <w:rStyle w:val="tlid-translation"/>
        </w:rPr>
        <w:t xml:space="preserve"> </w:t>
      </w:r>
      <w:r w:rsidR="00573A87" w:rsidRPr="00157CAD">
        <w:rPr>
          <w:rStyle w:val="tlid-translation"/>
          <w:lang w:val="en-US"/>
        </w:rPr>
        <w:t>(</w:t>
      </w:r>
      <w:r w:rsidR="00157CAD" w:rsidRPr="00E07A89">
        <w:rPr>
          <w:rStyle w:val="tlid-translation"/>
          <w:lang w:val="en-US"/>
        </w:rPr>
        <w:t>e</w:t>
      </w:r>
      <w:r w:rsidR="00573A87" w:rsidRPr="00E07A89">
        <w:rPr>
          <w:rStyle w:val="tlid-translation"/>
          <w:lang w:val="en-US"/>
        </w:rPr>
        <w:t>ngl.</w:t>
      </w:r>
      <w:r w:rsidR="00573A87" w:rsidRPr="00573A87">
        <w:rPr>
          <w:rStyle w:val="tlid-translation"/>
          <w:i/>
          <w:iCs/>
          <w:lang w:val="en-US"/>
        </w:rPr>
        <w:t xml:space="preserve"> </w:t>
      </w:r>
      <w:r w:rsidR="0042796D">
        <w:rPr>
          <w:rStyle w:val="tlid-translation"/>
          <w:i/>
          <w:iCs/>
          <w:lang w:val="en-US"/>
        </w:rPr>
        <w:t>s</w:t>
      </w:r>
      <w:r w:rsidR="00573A87" w:rsidRPr="00573A87">
        <w:rPr>
          <w:rStyle w:val="tlid-translation"/>
          <w:i/>
          <w:iCs/>
          <w:lang w:val="en-US"/>
        </w:rPr>
        <w:t>ecure coding</w:t>
      </w:r>
      <w:r w:rsidR="00573A87" w:rsidRPr="00157CAD">
        <w:rPr>
          <w:rStyle w:val="tlid-translation"/>
          <w:lang w:val="en-US"/>
        </w:rPr>
        <w:t>)</w:t>
      </w:r>
      <w:r w:rsidRPr="00157CAD">
        <w:rPr>
          <w:rStyle w:val="tlid-translation"/>
        </w:rPr>
        <w:t>.</w:t>
      </w:r>
      <w:r w:rsidR="00732419">
        <w:rPr>
          <w:rStyle w:val="tlid-translation"/>
        </w:rPr>
        <w:t xml:space="preserve"> </w:t>
      </w:r>
      <w:r>
        <w:rPr>
          <w:rStyle w:val="tlid-translation"/>
        </w:rPr>
        <w:t>P</w:t>
      </w:r>
      <w:r w:rsidR="00732419">
        <w:rPr>
          <w:rStyle w:val="tlid-translation"/>
        </w:rPr>
        <w:t>rovođenje smjernica treba kontroli</w:t>
      </w:r>
      <w:r w:rsidR="00A852B0">
        <w:rPr>
          <w:rStyle w:val="tlid-translation"/>
        </w:rPr>
        <w:t>rati</w:t>
      </w:r>
      <w:r w:rsidR="00732419">
        <w:rPr>
          <w:rStyle w:val="tlid-translation"/>
        </w:rPr>
        <w:t xml:space="preserve"> kroz pregled koda</w:t>
      </w:r>
      <w:r w:rsidR="00BB2265">
        <w:rPr>
          <w:rStyle w:val="tlid-translation"/>
        </w:rPr>
        <w:t xml:space="preserve"> i pomoću alata za analizu koda</w:t>
      </w:r>
      <w:r w:rsidR="00732419">
        <w:rPr>
          <w:rStyle w:val="tlid-translation"/>
        </w:rPr>
        <w:t>.</w:t>
      </w:r>
      <w:r w:rsidR="00612DA5">
        <w:rPr>
          <w:rStyle w:val="tlid-translation"/>
        </w:rPr>
        <w:t xml:space="preserve"> </w:t>
      </w:r>
      <w:r w:rsidR="005E3057">
        <w:rPr>
          <w:rStyle w:val="tlid-translation"/>
        </w:rPr>
        <w:t xml:space="preserve">Smjernice mogu sadržavati spisak uvjeta koje svaki kod mora zadovoljiti. </w:t>
      </w:r>
      <w:r w:rsidR="005E3057" w:rsidRPr="005E3057">
        <w:rPr>
          <w:rStyle w:val="tlid-translation"/>
        </w:rPr>
        <w:t>OWASP</w:t>
      </w:r>
      <w:r w:rsidR="005E3057">
        <w:rPr>
          <w:rStyle w:val="tlid-translation"/>
        </w:rPr>
        <w:t xml:space="preserve"> </w:t>
      </w:r>
      <w:r w:rsidR="002F38FA">
        <w:rPr>
          <w:rStyle w:val="tlid-translation"/>
        </w:rPr>
        <w:t>vodič</w:t>
      </w:r>
      <w:r w:rsidR="005E3057">
        <w:rPr>
          <w:rStyle w:val="tlid-translation"/>
        </w:rPr>
        <w:t xml:space="preserve"> o praksi sigurnog kodiranja</w:t>
      </w:r>
      <w:r w:rsidR="00ED6414">
        <w:rPr>
          <w:rStyle w:val="tlid-translation"/>
        </w:rPr>
        <w:t xml:space="preserve"> </w:t>
      </w:r>
      <w:r w:rsidR="00ED6414" w:rsidRPr="00157CAD">
        <w:rPr>
          <w:rStyle w:val="tlid-translation"/>
          <w:lang w:val="en-US"/>
        </w:rPr>
        <w:t>(</w:t>
      </w:r>
      <w:r w:rsidR="00157CAD" w:rsidRPr="00E07A89">
        <w:rPr>
          <w:rStyle w:val="tlid-translation"/>
          <w:lang w:val="en-US"/>
        </w:rPr>
        <w:t>e</w:t>
      </w:r>
      <w:r w:rsidR="00ED6414" w:rsidRPr="00E07A89">
        <w:rPr>
          <w:rStyle w:val="tlid-translation"/>
          <w:lang w:val="en-US"/>
        </w:rPr>
        <w:t>ngl.</w:t>
      </w:r>
      <w:r w:rsidR="00ED6414" w:rsidRPr="00ED6414">
        <w:rPr>
          <w:rStyle w:val="tlid-translation"/>
          <w:i/>
          <w:iCs/>
          <w:lang w:val="en-US"/>
        </w:rPr>
        <w:t xml:space="preserve"> OWASP Secure Coding Practices Quick Reference Guide</w:t>
      </w:r>
      <w:r w:rsidR="00ED6414" w:rsidRPr="00157CAD">
        <w:rPr>
          <w:rStyle w:val="tlid-translation"/>
          <w:lang w:val="en-US"/>
        </w:rPr>
        <w:t>)</w:t>
      </w:r>
      <w:r w:rsidR="005E3057" w:rsidRPr="00ED6414">
        <w:rPr>
          <w:rStyle w:val="tlid-translation"/>
          <w:i/>
          <w:iCs/>
          <w:lang w:val="en-US"/>
        </w:rPr>
        <w:t xml:space="preserve"> </w:t>
      </w:r>
      <w:r w:rsidR="005E3057">
        <w:rPr>
          <w:rStyle w:val="tlid-translation"/>
        </w:rPr>
        <w:t>definira uvjete iz sljedećih područja</w:t>
      </w:r>
      <w:r w:rsidR="002F38FA">
        <w:rPr>
          <w:rStyle w:val="tlid-translation"/>
        </w:rPr>
        <w:t xml:space="preserve"> </w:t>
      </w:r>
      <w:r w:rsidR="002F38FA">
        <w:rPr>
          <w:rStyle w:val="tlid-translation"/>
        </w:rPr>
        <w:fldChar w:fldCharType="begin"/>
      </w:r>
      <w:r w:rsidR="00471DDC">
        <w:rPr>
          <w:rStyle w:val="tlid-translation"/>
        </w:rPr>
        <w:instrText xml:space="preserve"> ADDIN ZOTERO_ITEM CSL_CITATION {"citationID":"TEAKhZDQ","properties":{"formattedCitation":"[4, str. 5]","plainCitation":"[4, str. 5]","noteIndex":0},"citationItems":[{"id":15,"uris":["http://zotero.org/users/local/12e9EkRt/items/W2WU6JSB"],"uri":["http://zotero.org/users/local/12e9EkRt/items/W2WU6JSB"],"itemData":{"id":15,"type":"article","publisher":"OWASP","title":"OWASP Secure Coding Practices Quick Reference Guide, Version 2.0","URL":"https://owasp.org/www-pdf-archive/OWASP_SCP_Quick_Reference_Guide_v2.pdf","issued":{"date-parts":[["2010",11]]}},"locator":"5"}],"schema":"https://github.com/citation-style-language/schema/raw/master/csl-citation.json"} </w:instrText>
      </w:r>
      <w:r w:rsidR="002F38FA">
        <w:rPr>
          <w:rStyle w:val="tlid-translation"/>
        </w:rPr>
        <w:fldChar w:fldCharType="separate"/>
      </w:r>
      <w:r w:rsidR="00471DDC" w:rsidRPr="00471DDC">
        <w:t>[4, str. 5]</w:t>
      </w:r>
      <w:r w:rsidR="002F38FA">
        <w:rPr>
          <w:rStyle w:val="tlid-translation"/>
        </w:rPr>
        <w:fldChar w:fldCharType="end"/>
      </w:r>
      <w:r w:rsidR="005E3057">
        <w:rPr>
          <w:rStyle w:val="tlid-translation"/>
        </w:rPr>
        <w:t>:</w:t>
      </w:r>
    </w:p>
    <w:p w14:paraId="44EDCDF9" w14:textId="65118C5B" w:rsidR="005E3057" w:rsidRPr="005E3057" w:rsidRDefault="005E3057" w:rsidP="000508BC">
      <w:pPr>
        <w:pStyle w:val="ListParagraph"/>
        <w:numPr>
          <w:ilvl w:val="0"/>
          <w:numId w:val="13"/>
        </w:numPr>
        <w:rPr>
          <w:rStyle w:val="tlid-translation"/>
        </w:rPr>
      </w:pPr>
      <w:r>
        <w:rPr>
          <w:rStyle w:val="tlid-translation"/>
        </w:rPr>
        <w:t>Validacija ulaznih podataka</w:t>
      </w:r>
      <w:r w:rsidR="00E55BED">
        <w:rPr>
          <w:rStyle w:val="tlid-translation"/>
        </w:rPr>
        <w:t>: Svi ulazni podaci trebaju biti validirani. Provjeravaju se kodiranje, tip podatka, vrijednost ili opseg vrijednosti, format, itd. U slučaju neispravnih podataka, podaci se odbijaju.</w:t>
      </w:r>
    </w:p>
    <w:p w14:paraId="7203B4AD" w14:textId="27EE637C" w:rsidR="005E3057" w:rsidRPr="005E3057" w:rsidRDefault="005E3057" w:rsidP="000508BC">
      <w:pPr>
        <w:pStyle w:val="ListParagraph"/>
        <w:numPr>
          <w:ilvl w:val="0"/>
          <w:numId w:val="13"/>
        </w:numPr>
        <w:rPr>
          <w:rStyle w:val="tlid-translation"/>
        </w:rPr>
      </w:pPr>
      <w:r>
        <w:rPr>
          <w:rStyle w:val="tlid-translation"/>
        </w:rPr>
        <w:t>Kodiranje izlaznih</w:t>
      </w:r>
      <w:r w:rsidR="003D7026">
        <w:rPr>
          <w:rStyle w:val="tlid-translation"/>
        </w:rPr>
        <w:t xml:space="preserve"> </w:t>
      </w:r>
      <w:r>
        <w:rPr>
          <w:rStyle w:val="tlid-translation"/>
        </w:rPr>
        <w:t>podataka</w:t>
      </w:r>
      <w:r w:rsidR="00E55BED">
        <w:rPr>
          <w:rStyle w:val="tlid-translation"/>
        </w:rPr>
        <w:t xml:space="preserve">: Korištenje standarda za kodiranje, </w:t>
      </w:r>
      <w:r w:rsidR="001426A9">
        <w:rPr>
          <w:rStyle w:val="tlid-translation"/>
        </w:rPr>
        <w:t xml:space="preserve">saniranje nepouzdanih podataka </w:t>
      </w:r>
      <w:r w:rsidR="00E55BED">
        <w:rPr>
          <w:rStyle w:val="tlid-translation"/>
        </w:rPr>
        <w:t xml:space="preserve">i sigurno kodiranje znakova (npr. </w:t>
      </w:r>
      <w:r w:rsidR="00E55BED" w:rsidRPr="00E55BED">
        <w:rPr>
          <w:rStyle w:val="tlid-translation"/>
          <w:i/>
          <w:iCs/>
          <w:lang w:val="en-US"/>
        </w:rPr>
        <w:t>HTML entity encoding</w:t>
      </w:r>
      <w:r w:rsidR="00E55BED">
        <w:rPr>
          <w:rStyle w:val="tlid-translation"/>
        </w:rPr>
        <w:t>).</w:t>
      </w:r>
    </w:p>
    <w:p w14:paraId="13374E48" w14:textId="7F6B4A4F" w:rsidR="005E3057" w:rsidRPr="005E3057" w:rsidRDefault="005E3057" w:rsidP="000508BC">
      <w:pPr>
        <w:pStyle w:val="ListParagraph"/>
        <w:numPr>
          <w:ilvl w:val="0"/>
          <w:numId w:val="13"/>
        </w:numPr>
        <w:rPr>
          <w:rStyle w:val="tlid-translation"/>
        </w:rPr>
      </w:pPr>
      <w:r w:rsidRPr="005E3057">
        <w:rPr>
          <w:rStyle w:val="tlid-translation"/>
        </w:rPr>
        <w:t>Autentifikacija i upravljanje lozin</w:t>
      </w:r>
      <w:r>
        <w:rPr>
          <w:rStyle w:val="tlid-translation"/>
        </w:rPr>
        <w:t>kama</w:t>
      </w:r>
      <w:r w:rsidR="00AB2F7D">
        <w:rPr>
          <w:rStyle w:val="tlid-translation"/>
        </w:rPr>
        <w:t xml:space="preserve">: Autentifikacija, spremanje, promjena lozinke i resetiranje lozinke se mora izvršavati na siguran i testiran način. Moraju se koristiti odgovarajući kriptografski i </w:t>
      </w:r>
      <w:r w:rsidR="00AB2F7D" w:rsidRPr="00AB2F7D">
        <w:rPr>
          <w:rStyle w:val="tlid-translation"/>
          <w:i/>
          <w:iCs/>
          <w:lang w:val="en-US"/>
        </w:rPr>
        <w:t>hash</w:t>
      </w:r>
      <w:r w:rsidR="00AB2F7D">
        <w:rPr>
          <w:rStyle w:val="tlid-translation"/>
        </w:rPr>
        <w:t xml:space="preserve"> algoritmi.</w:t>
      </w:r>
    </w:p>
    <w:p w14:paraId="4BC2D654" w14:textId="3248F96A" w:rsidR="005E3057" w:rsidRPr="005E3057" w:rsidRDefault="005E3057" w:rsidP="000508BC">
      <w:pPr>
        <w:pStyle w:val="ListParagraph"/>
        <w:numPr>
          <w:ilvl w:val="0"/>
          <w:numId w:val="13"/>
        </w:numPr>
        <w:rPr>
          <w:rStyle w:val="tlid-translation"/>
        </w:rPr>
      </w:pPr>
      <w:r w:rsidRPr="005E3057">
        <w:rPr>
          <w:rStyle w:val="tlid-translation"/>
        </w:rPr>
        <w:t>Upravljanje sesijama</w:t>
      </w:r>
      <w:r w:rsidR="00585729">
        <w:rPr>
          <w:rStyle w:val="tlid-translation"/>
        </w:rPr>
        <w:t>: Da li se identifikator sesije generira i šalje na siguran način?</w:t>
      </w:r>
    </w:p>
    <w:p w14:paraId="0CA53ADF" w14:textId="524B324B" w:rsidR="005E3057" w:rsidRPr="005E3057" w:rsidRDefault="005E3057" w:rsidP="000508BC">
      <w:pPr>
        <w:pStyle w:val="ListParagraph"/>
        <w:numPr>
          <w:ilvl w:val="0"/>
          <w:numId w:val="13"/>
        </w:numPr>
        <w:rPr>
          <w:rStyle w:val="tlid-translation"/>
        </w:rPr>
      </w:pPr>
      <w:r w:rsidRPr="005E3057">
        <w:rPr>
          <w:rStyle w:val="tlid-translation"/>
        </w:rPr>
        <w:t>Kontrola pristupa</w:t>
      </w:r>
      <w:r w:rsidR="00585729">
        <w:rPr>
          <w:rStyle w:val="tlid-translation"/>
        </w:rPr>
        <w:t>: Onemogućavanje pristupa podacima i izvršavanju radnji neautoriziranim korisnicima na siguran način.</w:t>
      </w:r>
      <w:r w:rsidR="004771DC">
        <w:rPr>
          <w:rStyle w:val="tlid-translation"/>
        </w:rPr>
        <w:t xml:space="preserve"> Onemogućavanje pristupa resursima izvan kontrole aplikacije.</w:t>
      </w:r>
    </w:p>
    <w:p w14:paraId="39D03522" w14:textId="62D638AB" w:rsidR="005E3057" w:rsidRPr="005E3057" w:rsidRDefault="005E3057" w:rsidP="000508BC">
      <w:pPr>
        <w:pStyle w:val="ListParagraph"/>
        <w:numPr>
          <w:ilvl w:val="0"/>
          <w:numId w:val="13"/>
        </w:numPr>
        <w:rPr>
          <w:rStyle w:val="tlid-translation"/>
        </w:rPr>
      </w:pPr>
      <w:r w:rsidRPr="005E3057">
        <w:rPr>
          <w:rStyle w:val="tlid-translation"/>
        </w:rPr>
        <w:t>Kriptografske prakse</w:t>
      </w:r>
      <w:r w:rsidR="00DB6EF3">
        <w:rPr>
          <w:rStyle w:val="tlid-translation"/>
        </w:rPr>
        <w:t>: Moraju se koristiti sigurni kriptografski algoritmi. Kriptografski tajni ključevi moraju biti zaštićeni. Način generiranja slučajnih vrijednosti mora biti siguran.</w:t>
      </w:r>
    </w:p>
    <w:p w14:paraId="03933511" w14:textId="38322489" w:rsidR="005E3057" w:rsidRPr="005E3057" w:rsidRDefault="005E3057" w:rsidP="000508BC">
      <w:pPr>
        <w:pStyle w:val="ListParagraph"/>
        <w:numPr>
          <w:ilvl w:val="0"/>
          <w:numId w:val="13"/>
        </w:numPr>
        <w:rPr>
          <w:rStyle w:val="tlid-translation"/>
        </w:rPr>
      </w:pPr>
      <w:r>
        <w:rPr>
          <w:rStyle w:val="tlid-translation"/>
        </w:rPr>
        <w:t>Upravljanje p</w:t>
      </w:r>
      <w:r w:rsidRPr="005E3057">
        <w:rPr>
          <w:rStyle w:val="tlid-translation"/>
        </w:rPr>
        <w:t>ogreška</w:t>
      </w:r>
      <w:r>
        <w:rPr>
          <w:rStyle w:val="tlid-translation"/>
        </w:rPr>
        <w:t>ma</w:t>
      </w:r>
      <w:r w:rsidRPr="005E3057">
        <w:rPr>
          <w:rStyle w:val="tlid-translation"/>
        </w:rPr>
        <w:t xml:space="preserve"> </w:t>
      </w:r>
      <w:r>
        <w:rPr>
          <w:rStyle w:val="tlid-translation"/>
        </w:rPr>
        <w:t>i logiranje</w:t>
      </w:r>
      <w:r w:rsidR="00DB6EF3">
        <w:rPr>
          <w:rStyle w:val="tlid-translation"/>
        </w:rPr>
        <w:t>: Obavijesti o pogreškama ne smiju korisniku otkrivati osjetljive podatke. Poruke o greški moraju sadržavati samo generičke poruke.</w:t>
      </w:r>
      <w:r w:rsidR="007E7A40">
        <w:rPr>
          <w:rStyle w:val="tlid-translation"/>
        </w:rPr>
        <w:t xml:space="preserve"> Potrebno je logirati sve greške u autorizaciji, autentifikaciji, validaciji podataka, sistemske pogreške itd.</w:t>
      </w:r>
      <w:r w:rsidR="00DB6EF3">
        <w:rPr>
          <w:rStyle w:val="tlid-translation"/>
        </w:rPr>
        <w:t xml:space="preserve"> Logovi moraju </w:t>
      </w:r>
      <w:r w:rsidR="00DB6EF3">
        <w:rPr>
          <w:rStyle w:val="tlid-translation"/>
        </w:rPr>
        <w:lastRenderedPageBreak/>
        <w:t>sadržavati sve potrebne kritične podatke, i moraju biti pohranjeni na siguran način.</w:t>
      </w:r>
    </w:p>
    <w:p w14:paraId="41678D3D" w14:textId="1E49BB0F" w:rsidR="005E3057" w:rsidRPr="005E3057" w:rsidRDefault="005E3057" w:rsidP="000508BC">
      <w:pPr>
        <w:pStyle w:val="ListParagraph"/>
        <w:numPr>
          <w:ilvl w:val="0"/>
          <w:numId w:val="13"/>
        </w:numPr>
        <w:rPr>
          <w:rStyle w:val="tlid-translation"/>
        </w:rPr>
      </w:pPr>
      <w:r w:rsidRPr="005E3057">
        <w:rPr>
          <w:rStyle w:val="tlid-translation"/>
        </w:rPr>
        <w:t>Zaštita podataka</w:t>
      </w:r>
      <w:r w:rsidR="007B593A">
        <w:rPr>
          <w:rStyle w:val="tlid-translation"/>
        </w:rPr>
        <w:t xml:space="preserve">: </w:t>
      </w:r>
      <w:r w:rsidR="00711628">
        <w:rPr>
          <w:rStyle w:val="tlid-translation"/>
        </w:rPr>
        <w:t>Uključuje k</w:t>
      </w:r>
      <w:r w:rsidR="007B593A">
        <w:rPr>
          <w:rStyle w:val="tlid-translation"/>
        </w:rPr>
        <w:t>orištenje načela najmanj</w:t>
      </w:r>
      <w:r w:rsidR="008B2C22">
        <w:rPr>
          <w:rStyle w:val="tlid-translation"/>
        </w:rPr>
        <w:t>ih</w:t>
      </w:r>
      <w:r w:rsidR="007B593A">
        <w:rPr>
          <w:rStyle w:val="tlid-translation"/>
        </w:rPr>
        <w:t xml:space="preserve"> privilegij</w:t>
      </w:r>
      <w:r w:rsidR="008B2C22">
        <w:rPr>
          <w:rStyle w:val="tlid-translation"/>
        </w:rPr>
        <w:t>a</w:t>
      </w:r>
      <w:r w:rsidR="00711628">
        <w:rPr>
          <w:rStyle w:val="tlid-translation"/>
        </w:rPr>
        <w:t>, enkripcija osjetljivih podataka, onemogućavanje spremanja osjetljivih podataka u predmemoriju</w:t>
      </w:r>
      <w:r w:rsidR="00DA4974">
        <w:rPr>
          <w:rStyle w:val="tlid-translation"/>
        </w:rPr>
        <w:t xml:space="preserve"> </w:t>
      </w:r>
      <w:r w:rsidR="00DA4974" w:rsidRPr="00157CAD">
        <w:rPr>
          <w:rStyle w:val="tlid-translation"/>
          <w:lang w:val="en-US"/>
        </w:rPr>
        <w:t>(</w:t>
      </w:r>
      <w:r w:rsidR="00157CAD" w:rsidRPr="00E07A89">
        <w:rPr>
          <w:rStyle w:val="tlid-translation"/>
          <w:lang w:val="en-US"/>
        </w:rPr>
        <w:t>e</w:t>
      </w:r>
      <w:r w:rsidR="00DA4974" w:rsidRPr="00E07A89">
        <w:rPr>
          <w:rStyle w:val="tlid-translation"/>
          <w:lang w:val="en-US"/>
        </w:rPr>
        <w:t>ngl.</w:t>
      </w:r>
      <w:r w:rsidR="00DA4974" w:rsidRPr="00DA4974">
        <w:rPr>
          <w:rStyle w:val="tlid-translation"/>
          <w:i/>
          <w:iCs/>
          <w:lang w:val="en-US"/>
        </w:rPr>
        <w:t xml:space="preserve"> </w:t>
      </w:r>
      <w:r w:rsidR="0042796D">
        <w:rPr>
          <w:rStyle w:val="tlid-translation"/>
          <w:i/>
          <w:iCs/>
          <w:lang w:val="en-US"/>
        </w:rPr>
        <w:t>c</w:t>
      </w:r>
      <w:r w:rsidR="00DA4974" w:rsidRPr="00DA4974">
        <w:rPr>
          <w:rStyle w:val="tlid-translation"/>
          <w:i/>
          <w:iCs/>
          <w:lang w:val="en-US"/>
        </w:rPr>
        <w:t>ache</w:t>
      </w:r>
      <w:r w:rsidR="00DA4974" w:rsidRPr="00157CAD">
        <w:rPr>
          <w:rStyle w:val="tlid-translation"/>
          <w:lang w:val="en-US"/>
        </w:rPr>
        <w:t>)</w:t>
      </w:r>
      <w:r w:rsidR="00711628">
        <w:rPr>
          <w:rStyle w:val="tlid-translation"/>
        </w:rPr>
        <w:t>, zaštitu privremenih podataka, itd.</w:t>
      </w:r>
    </w:p>
    <w:p w14:paraId="3CA2429D" w14:textId="18D042AC" w:rsidR="005E3057" w:rsidRPr="005E3057" w:rsidRDefault="005E3057" w:rsidP="000508BC">
      <w:pPr>
        <w:pStyle w:val="ListParagraph"/>
        <w:numPr>
          <w:ilvl w:val="0"/>
          <w:numId w:val="13"/>
        </w:numPr>
        <w:rPr>
          <w:rStyle w:val="tlid-translation"/>
        </w:rPr>
      </w:pPr>
      <w:r w:rsidRPr="005E3057">
        <w:rPr>
          <w:rStyle w:val="tlid-translation"/>
        </w:rPr>
        <w:t>Sigurnost komunikacije</w:t>
      </w:r>
      <w:r w:rsidR="004D72E1">
        <w:rPr>
          <w:rStyle w:val="tlid-translation"/>
        </w:rPr>
        <w:t xml:space="preserve">: </w:t>
      </w:r>
      <w:r w:rsidR="00A43C82">
        <w:rPr>
          <w:rStyle w:val="tlid-translation"/>
        </w:rPr>
        <w:t>S</w:t>
      </w:r>
      <w:r w:rsidR="004D72E1">
        <w:rPr>
          <w:rStyle w:val="tlid-translation"/>
        </w:rPr>
        <w:t>vi osjetljivi poda</w:t>
      </w:r>
      <w:r w:rsidR="00A43C82">
        <w:rPr>
          <w:rStyle w:val="tlid-translation"/>
        </w:rPr>
        <w:t>ci se moraju prenositi isključivo</w:t>
      </w:r>
      <w:r w:rsidR="00A43C82" w:rsidRPr="00A43C82">
        <w:t xml:space="preserve"> </w:t>
      </w:r>
      <w:r w:rsidR="00A43C82">
        <w:rPr>
          <w:rStyle w:val="tlid-translation"/>
        </w:rPr>
        <w:t>kriptiranim komunikacijskim kanalima</w:t>
      </w:r>
      <w:r w:rsidR="004D72E1">
        <w:rPr>
          <w:rStyle w:val="tlid-translation"/>
        </w:rPr>
        <w:t>.</w:t>
      </w:r>
    </w:p>
    <w:p w14:paraId="37E258A1" w14:textId="43FFA3E3" w:rsidR="005E3057" w:rsidRPr="005E3057" w:rsidRDefault="005E3057" w:rsidP="000508BC">
      <w:pPr>
        <w:pStyle w:val="ListParagraph"/>
        <w:numPr>
          <w:ilvl w:val="0"/>
          <w:numId w:val="13"/>
        </w:numPr>
        <w:rPr>
          <w:rStyle w:val="tlid-translation"/>
        </w:rPr>
      </w:pPr>
      <w:r>
        <w:rPr>
          <w:rStyle w:val="tlid-translation"/>
        </w:rPr>
        <w:t>K</w:t>
      </w:r>
      <w:r w:rsidRPr="005E3057">
        <w:rPr>
          <w:rStyle w:val="tlid-translation"/>
        </w:rPr>
        <w:t>onfiguracija</w:t>
      </w:r>
      <w:r>
        <w:rPr>
          <w:rStyle w:val="tlid-translation"/>
        </w:rPr>
        <w:t xml:space="preserve"> sustava</w:t>
      </w:r>
      <w:r w:rsidR="00AA03F4">
        <w:rPr>
          <w:rStyle w:val="tlid-translation"/>
        </w:rPr>
        <w:t xml:space="preserve">: </w:t>
      </w:r>
      <w:r w:rsidR="00A43C82">
        <w:rPr>
          <w:rStyle w:val="tlid-translation"/>
        </w:rPr>
        <w:t>Moraju se k</w:t>
      </w:r>
      <w:r w:rsidR="00AA03F4">
        <w:rPr>
          <w:rStyle w:val="tlid-translation"/>
        </w:rPr>
        <w:t>ori</w:t>
      </w:r>
      <w:r w:rsidR="00A43C82">
        <w:rPr>
          <w:rStyle w:val="tlid-translation"/>
        </w:rPr>
        <w:t>stiti</w:t>
      </w:r>
      <w:r w:rsidR="00AA03F4">
        <w:rPr>
          <w:rStyle w:val="tlid-translation"/>
        </w:rPr>
        <w:t xml:space="preserve"> najnovij</w:t>
      </w:r>
      <w:r w:rsidR="00A43C82">
        <w:rPr>
          <w:rStyle w:val="tlid-translation"/>
        </w:rPr>
        <w:t>e</w:t>
      </w:r>
      <w:r w:rsidR="00AA03F4">
        <w:rPr>
          <w:rStyle w:val="tlid-translation"/>
        </w:rPr>
        <w:t xml:space="preserve"> odobren</w:t>
      </w:r>
      <w:r w:rsidR="00A43C82">
        <w:rPr>
          <w:rStyle w:val="tlid-translation"/>
        </w:rPr>
        <w:t>e</w:t>
      </w:r>
      <w:r w:rsidR="00AA03F4">
        <w:rPr>
          <w:rStyle w:val="tlid-translation"/>
        </w:rPr>
        <w:t xml:space="preserve"> verzij</w:t>
      </w:r>
      <w:r w:rsidR="00A43C82">
        <w:rPr>
          <w:rStyle w:val="tlid-translation"/>
        </w:rPr>
        <w:t>e</w:t>
      </w:r>
      <w:r w:rsidR="00AA03F4">
        <w:rPr>
          <w:rStyle w:val="tlid-translation"/>
        </w:rPr>
        <w:t xml:space="preserve"> servisa, radnih okvira i komponenti. </w:t>
      </w:r>
      <w:r w:rsidR="00A43C82">
        <w:rPr>
          <w:rStyle w:val="tlid-translation"/>
        </w:rPr>
        <w:t>S</w:t>
      </w:r>
      <w:r w:rsidR="00AA03F4">
        <w:rPr>
          <w:rStyle w:val="tlid-translation"/>
        </w:rPr>
        <w:t>ervis</w:t>
      </w:r>
      <w:r w:rsidR="00A43C82">
        <w:rPr>
          <w:rStyle w:val="tlid-translation"/>
        </w:rPr>
        <w:t>i</w:t>
      </w:r>
      <w:r w:rsidR="00AA03F4">
        <w:rPr>
          <w:rStyle w:val="tlid-translation"/>
        </w:rPr>
        <w:t xml:space="preserve"> i proces</w:t>
      </w:r>
      <w:r w:rsidR="00A43C82">
        <w:rPr>
          <w:rStyle w:val="tlid-translation"/>
        </w:rPr>
        <w:t>i moraju imati ograničena prava pristupa resursima</w:t>
      </w:r>
      <w:r w:rsidR="00AA03F4">
        <w:rPr>
          <w:rStyle w:val="tlid-translation"/>
        </w:rPr>
        <w:t xml:space="preserve">. </w:t>
      </w:r>
      <w:r w:rsidR="00A43C82">
        <w:rPr>
          <w:rStyle w:val="tlid-translation"/>
        </w:rPr>
        <w:t>R</w:t>
      </w:r>
      <w:r w:rsidR="00AA03F4">
        <w:rPr>
          <w:rStyle w:val="tlid-translation"/>
        </w:rPr>
        <w:t>azvojno okruženj</w:t>
      </w:r>
      <w:r w:rsidR="00A43C82">
        <w:rPr>
          <w:rStyle w:val="tlid-translation"/>
        </w:rPr>
        <w:t>e mora biti izolirano</w:t>
      </w:r>
      <w:r w:rsidR="00AA03F4">
        <w:rPr>
          <w:rStyle w:val="tlid-translation"/>
        </w:rPr>
        <w:t xml:space="preserve"> od produkcijskog.</w:t>
      </w:r>
    </w:p>
    <w:p w14:paraId="016ED8EE" w14:textId="1BF920D9" w:rsidR="005E3057" w:rsidRPr="005E3057" w:rsidRDefault="005E3057" w:rsidP="000508BC">
      <w:pPr>
        <w:pStyle w:val="ListParagraph"/>
        <w:numPr>
          <w:ilvl w:val="0"/>
          <w:numId w:val="13"/>
        </w:numPr>
        <w:rPr>
          <w:rStyle w:val="tlid-translation"/>
        </w:rPr>
      </w:pPr>
      <w:r w:rsidRPr="005E3057">
        <w:rPr>
          <w:rStyle w:val="tlid-translation"/>
        </w:rPr>
        <w:t>Sigurnost baze podataka</w:t>
      </w:r>
      <w:r w:rsidR="00F27DC8">
        <w:rPr>
          <w:rStyle w:val="tlid-translation"/>
        </w:rPr>
        <w:t xml:space="preserve">: </w:t>
      </w:r>
      <w:r w:rsidR="00A43C82">
        <w:rPr>
          <w:rStyle w:val="tlid-translation"/>
        </w:rPr>
        <w:t>Upiti moraju biti</w:t>
      </w:r>
      <w:r w:rsidR="00F27DC8">
        <w:rPr>
          <w:rStyle w:val="tlid-translation"/>
        </w:rPr>
        <w:t xml:space="preserve"> parametrizirani.</w:t>
      </w:r>
      <w:r w:rsidR="00A43C82">
        <w:rPr>
          <w:rStyle w:val="tlid-translation"/>
        </w:rPr>
        <w:t xml:space="preserve"> Pristup bazi se mora autentificirati. Aplikacija mora imati najmanje moguće privilegije nad bazom.</w:t>
      </w:r>
    </w:p>
    <w:p w14:paraId="1484DE08" w14:textId="4D0E196B" w:rsidR="005E3057" w:rsidRPr="005E3057" w:rsidRDefault="005E3057" w:rsidP="000508BC">
      <w:pPr>
        <w:pStyle w:val="ListParagraph"/>
        <w:numPr>
          <w:ilvl w:val="0"/>
          <w:numId w:val="13"/>
        </w:numPr>
        <w:rPr>
          <w:rStyle w:val="tlid-translation"/>
        </w:rPr>
      </w:pPr>
      <w:r w:rsidRPr="005E3057">
        <w:rPr>
          <w:rStyle w:val="tlid-translation"/>
        </w:rPr>
        <w:t>Upravljanje datotekama</w:t>
      </w:r>
      <w:r w:rsidR="00373F75">
        <w:rPr>
          <w:rStyle w:val="tlid-translation"/>
        </w:rPr>
        <w:t>: Zaštita datoteka od neovlaštenih promjena i izvršavanja.</w:t>
      </w:r>
    </w:p>
    <w:p w14:paraId="48469BE5" w14:textId="3F1FFD82" w:rsidR="005E3057" w:rsidRPr="005E3057" w:rsidRDefault="005E3057" w:rsidP="000508BC">
      <w:pPr>
        <w:pStyle w:val="ListParagraph"/>
        <w:numPr>
          <w:ilvl w:val="0"/>
          <w:numId w:val="13"/>
        </w:numPr>
        <w:rPr>
          <w:rStyle w:val="tlid-translation"/>
        </w:rPr>
      </w:pPr>
      <w:r w:rsidRPr="005E3057">
        <w:rPr>
          <w:rStyle w:val="tlid-translation"/>
        </w:rPr>
        <w:t>Upravljanje memorijom</w:t>
      </w:r>
      <w:r w:rsidR="006A651A">
        <w:rPr>
          <w:rStyle w:val="tlid-translation"/>
        </w:rPr>
        <w:t xml:space="preserve">: </w:t>
      </w:r>
      <w:r w:rsidR="006243FE">
        <w:rPr>
          <w:rStyle w:val="tlid-translation"/>
        </w:rPr>
        <w:t>Validacija ulaznih i izlaznih podataka, p</w:t>
      </w:r>
      <w:r w:rsidR="006A651A">
        <w:rPr>
          <w:rStyle w:val="tlid-translation"/>
        </w:rPr>
        <w:t>rovjera veličine spremnika, izbjegavanje korištenja ranjivih funkcija</w:t>
      </w:r>
      <w:r w:rsidR="006243FE">
        <w:rPr>
          <w:rStyle w:val="tlid-translation"/>
        </w:rPr>
        <w:t>, zatvaranje resursa (datoteka, mrežnih veza itd.)</w:t>
      </w:r>
      <w:r w:rsidR="006A651A">
        <w:rPr>
          <w:rStyle w:val="tlid-translation"/>
        </w:rPr>
        <w:t>.</w:t>
      </w:r>
    </w:p>
    <w:p w14:paraId="09A1E5D2" w14:textId="65182046" w:rsidR="005E3057" w:rsidRDefault="005E3057" w:rsidP="000508BC">
      <w:pPr>
        <w:pStyle w:val="ListParagraph"/>
        <w:numPr>
          <w:ilvl w:val="0"/>
          <w:numId w:val="13"/>
        </w:numPr>
        <w:rPr>
          <w:rStyle w:val="tlid-translation"/>
        </w:rPr>
      </w:pPr>
      <w:r w:rsidRPr="005E3057">
        <w:rPr>
          <w:rStyle w:val="tlid-translation"/>
        </w:rPr>
        <w:t>Opće prakse kodiranja</w:t>
      </w:r>
      <w:r w:rsidR="00E8273D">
        <w:rPr>
          <w:rStyle w:val="tlid-translation"/>
        </w:rPr>
        <w:t>: Korištenje sistemskih API-ja umjesto izvršavanja naredbi.</w:t>
      </w:r>
      <w:r w:rsidR="00895004">
        <w:rPr>
          <w:rStyle w:val="tlid-translation"/>
        </w:rPr>
        <w:t xml:space="preserve"> Sinkronizacija međusobnim isključivanjem</w:t>
      </w:r>
      <w:r w:rsidR="004720B1">
        <w:rPr>
          <w:rStyle w:val="tlid-translation"/>
        </w:rPr>
        <w:t xml:space="preserve"> radi izbjegavanja </w:t>
      </w:r>
      <w:r w:rsidR="004720B1" w:rsidRPr="004720B1">
        <w:rPr>
          <w:rStyle w:val="tlid-translation"/>
        </w:rPr>
        <w:t xml:space="preserve">stanje trke </w:t>
      </w:r>
      <w:r w:rsidR="004720B1" w:rsidRPr="00157CAD">
        <w:rPr>
          <w:rStyle w:val="tlid-translation"/>
          <w:lang w:val="en-US"/>
        </w:rPr>
        <w:t>(</w:t>
      </w:r>
      <w:r w:rsidR="00157CAD" w:rsidRPr="00E07A89">
        <w:rPr>
          <w:rStyle w:val="tlid-translation"/>
          <w:lang w:val="en-US"/>
        </w:rPr>
        <w:t>e</w:t>
      </w:r>
      <w:r w:rsidR="004720B1" w:rsidRPr="00E07A89">
        <w:rPr>
          <w:rStyle w:val="tlid-translation"/>
          <w:lang w:val="en-US"/>
        </w:rPr>
        <w:t>ngl.</w:t>
      </w:r>
      <w:r w:rsidR="004720B1" w:rsidRPr="004720B1">
        <w:rPr>
          <w:rStyle w:val="tlid-translation"/>
          <w:i/>
          <w:iCs/>
          <w:lang w:val="en-US"/>
        </w:rPr>
        <w:t xml:space="preserve"> </w:t>
      </w:r>
      <w:r w:rsidR="0042796D">
        <w:rPr>
          <w:rStyle w:val="tlid-translation"/>
          <w:i/>
          <w:iCs/>
          <w:lang w:val="en-US"/>
        </w:rPr>
        <w:t>r</w:t>
      </w:r>
      <w:r w:rsidR="004720B1" w:rsidRPr="004720B1">
        <w:rPr>
          <w:rStyle w:val="tlid-translation"/>
          <w:i/>
          <w:iCs/>
          <w:lang w:val="en-US"/>
        </w:rPr>
        <w:t>ace condition</w:t>
      </w:r>
      <w:r w:rsidR="004720B1" w:rsidRPr="00157CAD">
        <w:rPr>
          <w:rStyle w:val="tlid-translation"/>
          <w:lang w:val="en-US"/>
        </w:rPr>
        <w:t>)</w:t>
      </w:r>
      <w:r w:rsidR="00895004">
        <w:rPr>
          <w:rStyle w:val="tlid-translation"/>
        </w:rPr>
        <w:t>.</w:t>
      </w:r>
      <w:r w:rsidR="004720B1">
        <w:rPr>
          <w:rStyle w:val="tlid-translation"/>
        </w:rPr>
        <w:t xml:space="preserve"> </w:t>
      </w:r>
      <w:r w:rsidR="006F57E4">
        <w:rPr>
          <w:rStyle w:val="tlid-translation"/>
        </w:rPr>
        <w:t>Eksplicitna inicijalizacija vrijednosti varijabli.</w:t>
      </w:r>
      <w:r w:rsidR="00C41948">
        <w:rPr>
          <w:rStyle w:val="tlid-translation"/>
        </w:rPr>
        <w:t xml:space="preserve"> Podizanje privilegija samo</w:t>
      </w:r>
      <w:r w:rsidR="00B159E4">
        <w:rPr>
          <w:rStyle w:val="tlid-translation"/>
        </w:rPr>
        <w:t xml:space="preserve"> u trenutku</w:t>
      </w:r>
      <w:r w:rsidR="00C41948">
        <w:rPr>
          <w:rStyle w:val="tlid-translation"/>
        </w:rPr>
        <w:t xml:space="preserve"> kada je to nužno.</w:t>
      </w:r>
      <w:r w:rsidR="00B159E4">
        <w:rPr>
          <w:rStyle w:val="tlid-translation"/>
        </w:rPr>
        <w:t xml:space="preserve"> Izbjegavanje aritmetičkih pogrešaka i prelijeva cijelih brojeva.</w:t>
      </w:r>
    </w:p>
    <w:p w14:paraId="1207A075" w14:textId="4E90C5CC" w:rsidR="00ED6414" w:rsidRDefault="00ED6414" w:rsidP="00ED6414">
      <w:pPr>
        <w:rPr>
          <w:rStyle w:val="tlid-translation"/>
        </w:rPr>
      </w:pPr>
      <w:r>
        <w:rPr>
          <w:rStyle w:val="tlid-translation"/>
        </w:rPr>
        <w:t xml:space="preserve">Osim </w:t>
      </w:r>
      <w:r w:rsidRPr="005E3057">
        <w:rPr>
          <w:rStyle w:val="tlid-translation"/>
        </w:rPr>
        <w:t>OWASP</w:t>
      </w:r>
      <w:r>
        <w:rPr>
          <w:rStyle w:val="tlid-translation"/>
        </w:rPr>
        <w:t xml:space="preserve"> vodiča o praksi sigurnog kodiranja, postoje i druge slobodno dostupne smjernice za sigurno kodiranje</w:t>
      </w:r>
      <w:r w:rsidR="00F934E7">
        <w:rPr>
          <w:rStyle w:val="tlid-translation"/>
        </w:rPr>
        <w:t xml:space="preserve"> </w:t>
      </w:r>
      <w:r w:rsidR="00F934E7">
        <w:rPr>
          <w:rStyle w:val="tlid-translation"/>
        </w:rPr>
        <w:fldChar w:fldCharType="begin"/>
      </w:r>
      <w:r w:rsidR="00B90164">
        <w:rPr>
          <w:rStyle w:val="tlid-translation"/>
        </w:rPr>
        <w:instrText xml:space="preserve"> ADDIN ZOTERO_ITEM CSL_CITATION {"citationID":"P6U561Gv","properties":{"formattedCitation":"[3, str. 162]","plainCitation":"[3, str. 162]","noteIndex":0},"citationItems":[{"id":9,"uris":["http://zotero.org/users/local/12e9EkRt/items/F6WXZYSM"],"uri":["http://zotero.org/users/local/12e9EkRt/items/F6WXZYSM"],"itemData":{"id":9,"type":"book","publisher":"O'Reilly Media","title":"Agile Application Security: Enabling Security in a Continuous Delivery Pipeline","author":[{"family":"Bell","given":"Laura"},{"family":"Brunton-Spall","given":""},{"family":"Smith","given":"Rich"},{"family":"Bird","given":"Jim"}],"issued":{"date-parts":[["2017"]]}},"locator":"162"}],"schema":"https://github.com/citation-style-language/schema/raw/master/csl-citation.json"} </w:instrText>
      </w:r>
      <w:r w:rsidR="00F934E7">
        <w:rPr>
          <w:rStyle w:val="tlid-translation"/>
        </w:rPr>
        <w:fldChar w:fldCharType="separate"/>
      </w:r>
      <w:r w:rsidR="00B90164" w:rsidRPr="00B90164">
        <w:t>[3, str. 162]</w:t>
      </w:r>
      <w:r w:rsidR="00F934E7">
        <w:rPr>
          <w:rStyle w:val="tlid-translation"/>
        </w:rPr>
        <w:fldChar w:fldCharType="end"/>
      </w:r>
      <w:r>
        <w:rPr>
          <w:rStyle w:val="tlid-translation"/>
        </w:rPr>
        <w:t>:</w:t>
      </w:r>
    </w:p>
    <w:p w14:paraId="31E5B369" w14:textId="138BDF7D" w:rsidR="00ED6414" w:rsidRPr="00ED6414" w:rsidRDefault="00ED6414" w:rsidP="000508BC">
      <w:pPr>
        <w:pStyle w:val="ListParagraph"/>
        <w:numPr>
          <w:ilvl w:val="0"/>
          <w:numId w:val="14"/>
        </w:numPr>
        <w:rPr>
          <w:rStyle w:val="tlid-translation"/>
          <w:i/>
          <w:iCs/>
        </w:rPr>
      </w:pPr>
      <w:r w:rsidRPr="00225E5C">
        <w:rPr>
          <w:rStyle w:val="tlid-translation"/>
          <w:i/>
          <w:iCs/>
          <w:lang w:val="en-US"/>
        </w:rPr>
        <w:t>Secure coding guidelines</w:t>
      </w:r>
      <w:r w:rsidRPr="00ED6414">
        <w:rPr>
          <w:rStyle w:val="tlid-translation"/>
          <w:i/>
          <w:iCs/>
        </w:rPr>
        <w:t xml:space="preserve"> for .NET</w:t>
      </w:r>
      <w:r w:rsidRPr="001E442B">
        <w:rPr>
          <w:rStyle w:val="FootnoteReference"/>
        </w:rPr>
        <w:footnoteReference w:id="6"/>
      </w:r>
      <w:r w:rsidRPr="00ED6414">
        <w:rPr>
          <w:rStyle w:val="tlid-translation"/>
          <w:i/>
          <w:iCs/>
        </w:rPr>
        <w:t xml:space="preserve"> (Microsoft)</w:t>
      </w:r>
    </w:p>
    <w:p w14:paraId="75403FC5" w14:textId="61383A67" w:rsidR="00ED6414" w:rsidRPr="00ED6414" w:rsidRDefault="00ED6414" w:rsidP="000508BC">
      <w:pPr>
        <w:pStyle w:val="ListParagraph"/>
        <w:numPr>
          <w:ilvl w:val="0"/>
          <w:numId w:val="14"/>
        </w:numPr>
        <w:rPr>
          <w:rStyle w:val="tlid-translation"/>
          <w:i/>
          <w:iCs/>
        </w:rPr>
      </w:pPr>
      <w:r w:rsidRPr="00ED6414">
        <w:rPr>
          <w:rStyle w:val="tlid-translation"/>
          <w:i/>
          <w:iCs/>
          <w:noProof/>
        </w:rPr>
        <w:lastRenderedPageBreak/>
        <w:t>WebAppSec</w:t>
      </w:r>
      <w:r w:rsidRPr="00ED6414">
        <w:rPr>
          <w:rStyle w:val="tlid-translation"/>
          <w:i/>
          <w:iCs/>
        </w:rPr>
        <w:t xml:space="preserve"> / </w:t>
      </w:r>
      <w:r w:rsidRPr="00225E5C">
        <w:rPr>
          <w:rStyle w:val="tlid-translation"/>
          <w:i/>
          <w:iCs/>
          <w:lang w:val="en-US"/>
        </w:rPr>
        <w:t>Secure Coding Guidelines</w:t>
      </w:r>
      <w:r w:rsidRPr="001E442B">
        <w:rPr>
          <w:rStyle w:val="FootnoteReference"/>
        </w:rPr>
        <w:footnoteReference w:id="7"/>
      </w:r>
      <w:r w:rsidRPr="00ED6414">
        <w:rPr>
          <w:rStyle w:val="tlid-translation"/>
          <w:i/>
          <w:iCs/>
        </w:rPr>
        <w:t xml:space="preserve"> (Mozilla)</w:t>
      </w:r>
    </w:p>
    <w:p w14:paraId="2C3E50A9" w14:textId="3FD14802" w:rsidR="00ED6414" w:rsidRDefault="00ED6414" w:rsidP="000508BC">
      <w:pPr>
        <w:pStyle w:val="ListParagraph"/>
        <w:numPr>
          <w:ilvl w:val="0"/>
          <w:numId w:val="14"/>
        </w:numPr>
        <w:rPr>
          <w:rStyle w:val="tlid-translation"/>
          <w:i/>
          <w:iCs/>
        </w:rPr>
      </w:pPr>
      <w:r w:rsidRPr="00225E5C">
        <w:rPr>
          <w:rStyle w:val="tlid-translation"/>
          <w:i/>
          <w:iCs/>
          <w:lang w:val="en-US"/>
        </w:rPr>
        <w:t>Secure Coding Guidelines for Java</w:t>
      </w:r>
      <w:r w:rsidRPr="00ED6414">
        <w:rPr>
          <w:rStyle w:val="tlid-translation"/>
          <w:i/>
          <w:iCs/>
        </w:rPr>
        <w:t xml:space="preserve"> SE</w:t>
      </w:r>
      <w:r w:rsidR="00BB2265" w:rsidRPr="001E442B">
        <w:rPr>
          <w:rStyle w:val="FootnoteReference"/>
        </w:rPr>
        <w:footnoteReference w:id="8"/>
      </w:r>
      <w:r w:rsidRPr="00ED6414">
        <w:rPr>
          <w:rStyle w:val="tlid-translation"/>
          <w:i/>
          <w:iCs/>
        </w:rPr>
        <w:t xml:space="preserve"> (Oracle)</w:t>
      </w:r>
    </w:p>
    <w:p w14:paraId="5AC445F3" w14:textId="292CD125" w:rsidR="00F934E7" w:rsidRPr="00ED6414" w:rsidRDefault="00F934E7" w:rsidP="000508BC">
      <w:pPr>
        <w:pStyle w:val="ListParagraph"/>
        <w:numPr>
          <w:ilvl w:val="0"/>
          <w:numId w:val="14"/>
        </w:numPr>
        <w:rPr>
          <w:rStyle w:val="tlid-translation"/>
          <w:i/>
          <w:iCs/>
        </w:rPr>
      </w:pPr>
      <w:r w:rsidRPr="00225E5C">
        <w:rPr>
          <w:rStyle w:val="tlid-translation"/>
          <w:i/>
          <w:iCs/>
          <w:lang w:val="en-US"/>
        </w:rPr>
        <w:t>SEI CERT Coding Standards</w:t>
      </w:r>
      <w:r w:rsidRPr="001E442B">
        <w:rPr>
          <w:rStyle w:val="FootnoteReference"/>
        </w:rPr>
        <w:footnoteReference w:id="9"/>
      </w:r>
      <w:r w:rsidR="000200E4">
        <w:rPr>
          <w:rStyle w:val="tlid-translation"/>
          <w:i/>
          <w:iCs/>
          <w:lang w:val="en-US"/>
        </w:rPr>
        <w:t>.</w:t>
      </w:r>
    </w:p>
    <w:p w14:paraId="1D8AE1C8" w14:textId="0C52E44F" w:rsidR="00144755" w:rsidRDefault="009E53A6" w:rsidP="007B593A">
      <w:r>
        <w:t xml:space="preserve">Kao rezultat praćenja smjernica za sigurno kodiranje, kod će biti </w:t>
      </w:r>
      <w:r w:rsidR="001C17E5">
        <w:t>„</w:t>
      </w:r>
      <w:r>
        <w:t>čiš</w:t>
      </w:r>
      <w:r w:rsidR="00A37592">
        <w:t>ći</w:t>
      </w:r>
      <w:r w:rsidR="001C17E5">
        <w:t>“</w:t>
      </w:r>
      <w:r w:rsidR="00A37592">
        <w:t>, razumljiviji, pregledniji i sigurniji</w:t>
      </w:r>
      <w:r w:rsidR="00571DE5">
        <w:t xml:space="preserve"> </w:t>
      </w:r>
      <w:r w:rsidR="00571DE5">
        <w:fldChar w:fldCharType="begin"/>
      </w:r>
      <w:r w:rsidR="00B90164">
        <w:instrText xml:space="preserve"> ADDIN ZOTERO_ITEM CSL_CITATION {"citationID":"av6Cqhrp","properties":{"formattedCitation":"[3, str. 162]","plainCitation":"[3, str. 162]","noteIndex":0},"citationItems":[{"id":9,"uris":["http://zotero.org/users/local/12e9EkRt/items/F6WXZYSM"],"uri":["http://zotero.org/users/local/12e9EkRt/items/F6WXZYSM"],"itemData":{"id":9,"type":"book","publisher":"O'Reilly Media","title":"Agile Application Security: Enabling Security in a Continuous Delivery Pipeline","author":[{"family":"Bell","given":"Laura"},{"family":"Brunton-Spall","given":""},{"family":"Smith","given":"Rich"},{"family":"Bird","given":"Jim"}],"issued":{"date-parts":[["2017"]]}},"locator":"162"}],"schema":"https://github.com/citation-style-language/schema/raw/master/csl-citation.json"} </w:instrText>
      </w:r>
      <w:r w:rsidR="00571DE5">
        <w:fldChar w:fldCharType="separate"/>
      </w:r>
      <w:r w:rsidR="00B90164" w:rsidRPr="00B90164">
        <w:t>[3, str. 162]</w:t>
      </w:r>
      <w:r w:rsidR="00571DE5">
        <w:fldChar w:fldCharType="end"/>
      </w:r>
      <w:r w:rsidR="00A37592">
        <w:t>.</w:t>
      </w:r>
    </w:p>
    <w:p w14:paraId="5FF8FDDC" w14:textId="416A8D83" w:rsidR="009E53A6" w:rsidRDefault="00144755" w:rsidP="007B593A">
      <w:r>
        <w:rPr>
          <w:rStyle w:val="tlid-translation"/>
        </w:rPr>
        <w:t xml:space="preserve">Kod koji je pretjerano složen teško je procijeniti ručnim pregledom koda, a i statička analiza je manje učinkovita </w:t>
      </w:r>
      <w:r>
        <w:rPr>
          <w:rStyle w:val="tlid-translation"/>
        </w:rPr>
        <w:fldChar w:fldCharType="begin"/>
      </w:r>
      <w:r w:rsidR="00D021D2">
        <w:rPr>
          <w:rStyle w:val="tlid-translation"/>
        </w:rPr>
        <w:instrText xml:space="preserve"> ADDIN ZOTERO_ITEM CSL_CITATION {"citationID":"hjxVSmzN","properties":{"formattedCitation":"[23]","plainCitation":"[23]","noteIndex":0},"citationItems":[{"id":17,"uris":["http://zotero.org/users/local/12e9EkRt/items/JTB352EC"],"uri":["http://zotero.org/users/local/12e9EkRt/items/JTB352EC"],"itemData":{"id":17,"type":"webpage","title":"How to Prevent the next Heartbleed","URL":"https://dwheeler.com/essays/heartbleed.html","author":[{"family":"Wheeler","given":"David A."}],"accessed":{"date-parts":[["2020",5,9]]},"issued":{"date-parts":[["2017",1,29]]}}}],"schema":"https://github.com/citation-style-language/schema/raw/master/csl-citation.json"} </w:instrText>
      </w:r>
      <w:r>
        <w:rPr>
          <w:rStyle w:val="tlid-translation"/>
        </w:rPr>
        <w:fldChar w:fldCharType="separate"/>
      </w:r>
      <w:r w:rsidR="00D021D2" w:rsidRPr="00D021D2">
        <w:t>[23]</w:t>
      </w:r>
      <w:r>
        <w:rPr>
          <w:rStyle w:val="tlid-translation"/>
        </w:rPr>
        <w:fldChar w:fldCharType="end"/>
      </w:r>
      <w:r w:rsidR="002B46D5">
        <w:rPr>
          <w:rStyle w:val="tlid-translation"/>
        </w:rPr>
        <w:t xml:space="preserve">, stoga će u kodu koji je </w:t>
      </w:r>
      <w:r w:rsidR="001C17E5">
        <w:rPr>
          <w:rStyle w:val="tlid-translation"/>
        </w:rPr>
        <w:t>„</w:t>
      </w:r>
      <w:r w:rsidR="002B46D5">
        <w:rPr>
          <w:rStyle w:val="tlid-translation"/>
        </w:rPr>
        <w:t>čist</w:t>
      </w:r>
      <w:r w:rsidR="001C17E5">
        <w:rPr>
          <w:rStyle w:val="tlid-translation"/>
        </w:rPr>
        <w:t>“</w:t>
      </w:r>
      <w:r w:rsidR="002B46D5">
        <w:rPr>
          <w:rStyle w:val="tlid-translation"/>
        </w:rPr>
        <w:t>, jednostavan i dobro održavan biti lakše uočiti propuste.</w:t>
      </w:r>
    </w:p>
    <w:p w14:paraId="2C8D41A4" w14:textId="7452C6AE" w:rsidR="00732419" w:rsidRDefault="007B593A" w:rsidP="00493AB2">
      <w:r>
        <w:t>Razvojni inženjeri bi trebali redovito prisustvovati treningu o tehnikama sigurnog kodiranja, uključujući kako izbjeći uobičajene ranjivosti.</w:t>
      </w:r>
    </w:p>
    <w:p w14:paraId="36481C46" w14:textId="0E638871" w:rsidR="00B819E6" w:rsidRDefault="00B819E6" w:rsidP="00B819E6">
      <w:pPr>
        <w:pStyle w:val="Heading2"/>
      </w:pPr>
      <w:bookmarkStart w:id="51" w:name="_Toc48724065"/>
      <w:r>
        <w:t>Pisanje testova</w:t>
      </w:r>
      <w:bookmarkEnd w:id="51"/>
    </w:p>
    <w:p w14:paraId="07717AE1" w14:textId="703863BC" w:rsidR="00B819E6" w:rsidRDefault="00985B2E" w:rsidP="00B819E6">
      <w:r w:rsidRPr="00985B2E">
        <w:t>U modernom razvojnom procesu softvera, zbog novih zahtjeva</w:t>
      </w:r>
      <w:r>
        <w:t>,</w:t>
      </w:r>
      <w:r w:rsidRPr="00985B2E">
        <w:t xml:space="preserve"> promjena zahtjeva, prilikom refaktoriranja i odgovora na povratne informacije, na kodu se stalno rade iterativne izmjene.</w:t>
      </w:r>
      <w:r w:rsidR="0042524C">
        <w:t xml:space="preserve"> Izmjene mogu uzrokovati slučajne promjene željenog ponašanja sustava, to jest stvoriti defekte, uključujući i sigurnosne ranjivosti.</w:t>
      </w:r>
      <w:r w:rsidRPr="00985B2E">
        <w:t xml:space="preserve"> Kako bi se </w:t>
      </w:r>
      <w:r w:rsidR="0042524C">
        <w:t>to izbjeglo</w:t>
      </w:r>
      <w:r w:rsidRPr="00985B2E">
        <w:t xml:space="preserve">, </w:t>
      </w:r>
      <w:r w:rsidR="0042524C">
        <w:t>programeri</w:t>
      </w:r>
      <w:r w:rsidRPr="00985B2E">
        <w:t xml:space="preserve"> razvijaju automatizirane regresijske testove</w:t>
      </w:r>
      <w:r>
        <w:t xml:space="preserve"> </w:t>
      </w:r>
      <w:r>
        <w:fldChar w:fldCharType="begin"/>
      </w:r>
      <w:r w:rsidR="00B90164">
        <w:instrText xml:space="preserve"> ADDIN ZOTERO_ITEM CSL_CITATION {"citationID":"DFTl5I3x","properties":{"formattedCitation":"[3, str. 193]","plainCitation":"[3, str. 193]","noteIndex":0},"citationItems":[{"id":9,"uris":["http://zotero.org/users/local/12e9EkRt/items/F6WXZYSM"],"uri":["http://zotero.org/users/local/12e9EkRt/items/F6WXZYSM"],"itemData":{"id":9,"type":"book","publisher":"O'Reilly Media","title":"Agile Application Security: Enabling Security in a Continuous Delivery Pipeline","author":[{"family":"Bell","given":"Laura"},{"family":"Brunton-Spall","given":""},{"family":"Smith","given":"Rich"},{"family":"Bird","given":"Jim"}],"issued":{"date-parts":[["2017"]]}},"locator":"193"}],"schema":"https://github.com/citation-style-language/schema/raw/master/csl-citation.json"} </w:instrText>
      </w:r>
      <w:r>
        <w:fldChar w:fldCharType="separate"/>
      </w:r>
      <w:r w:rsidR="00B90164" w:rsidRPr="00B90164">
        <w:t>[3, str. 193]</w:t>
      </w:r>
      <w:r>
        <w:fldChar w:fldCharType="end"/>
      </w:r>
      <w:r w:rsidRPr="00985B2E">
        <w:t>.</w:t>
      </w:r>
    </w:p>
    <w:p w14:paraId="6141B3E7" w14:textId="2C59369A" w:rsidR="009C2CB5" w:rsidRDefault="00224C40" w:rsidP="00B819E6">
      <w:r>
        <w:t xml:space="preserve">Programeri najčešće pišu pozitivne testove (još se nazivaju i </w:t>
      </w:r>
      <w:r w:rsidRPr="00224C40">
        <w:rPr>
          <w:i/>
          <w:iCs/>
          <w:lang w:val="en-US"/>
        </w:rPr>
        <w:t>happy path</w:t>
      </w:r>
      <w:r>
        <w:t xml:space="preserve"> testovima). Ovi testovi testiraju da sustav ima očekivano ponašanje s ispravnim ulaznim podacima, to jest da kod radi ono što bi trebao raditi. Ovi testovi nisu dovoljni da bi pronašli regresijske pogreške i sigurnosne propuste</w:t>
      </w:r>
      <w:r w:rsidR="00481D29">
        <w:t xml:space="preserve"> </w:t>
      </w:r>
      <w:r w:rsidR="00481D29">
        <w:fldChar w:fldCharType="begin"/>
      </w:r>
      <w:r w:rsidR="00D021D2">
        <w:instrText xml:space="preserve"> ADDIN ZOTERO_ITEM CSL_CITATION {"citationID":"wPC16cR6","properties":{"formattedCitation":"[23], [24]","plainCitation":"[23], [24]","noteIndex":0},"citationItems":[{"id":17,"uris":["http://zotero.org/users/local/12e9EkRt/items/JTB352EC"],"uri":["http://zotero.org/users/local/12e9EkRt/items/JTB352EC"],"itemData":{"id":17,"type":"webpage","title":"How to Prevent the next Heartbleed","URL":"https://dwheeler.com/essays/heartbleed.html","author":[{"family":"Wheeler","given":"David A."}],"accessed":{"date-parts":[["2020",5,9]]},"issued":{"date-parts":[["2017",1,29]]}}},{"id":18,"uris":["http://zotero.org/users/local/12e9EkRt/items/ISIRTZUP"],"uri":["http://zotero.org/users/local/12e9EkRt/items/ISIRTZUP"],"itemData":{"id":18,"type":"webpage","title":"Goto Fail, Heartbleed, and Unit Testing Culture","URL":"https://martinfowler.com/articles/testing-culture.html","author":[{"family":"Bland","given":"Mike"}],"accessed":{"date-parts":[["2020",5,9]]},"issued":{"date-parts":[["2014",6,3]]}}}],"schema":"https://github.com/citation-style-language/schema/raw/master/csl-citation.json"} </w:instrText>
      </w:r>
      <w:r w:rsidR="00481D29">
        <w:fldChar w:fldCharType="separate"/>
      </w:r>
      <w:r w:rsidR="00D021D2" w:rsidRPr="00D021D2">
        <w:t>[23], [24]</w:t>
      </w:r>
      <w:r w:rsidR="00481D29">
        <w:fldChar w:fldCharType="end"/>
      </w:r>
      <w:r>
        <w:t xml:space="preserve">. </w:t>
      </w:r>
      <w:r w:rsidR="0074796B">
        <w:t>Takvi problemi se najčešće otkrivaju pomoću dobro napisanih negativnih testova. Negativni testovi testiraju da sustav ima očekivano ponašanje s neispravnim ulaznim podacima, to jest da kod ne radi ono što ne smije raditi.</w:t>
      </w:r>
    </w:p>
    <w:p w14:paraId="1D42BAD3" w14:textId="22C4FEC2" w:rsidR="00656A00" w:rsidRDefault="00656A00" w:rsidP="00B819E6">
      <w:r>
        <w:lastRenderedPageBreak/>
        <w:t xml:space="preserve">Negativni testovi trebaju izazvati očekivane pogreške, to jest neuspjeh ili odbacivanje </w:t>
      </w:r>
      <w:r w:rsidR="00F200E5">
        <w:t>„korisničkog zahtjeva“</w:t>
      </w:r>
      <w:r>
        <w:t xml:space="preserve">. Negativni testovi trebaju testirati svaku vrstu neispravnog ulaznog podatka </w:t>
      </w:r>
      <w:r>
        <w:fldChar w:fldCharType="begin"/>
      </w:r>
      <w:r w:rsidR="00D021D2">
        <w:instrText xml:space="preserve"> ADDIN ZOTERO_ITEM CSL_CITATION {"citationID":"WNNlsbBD","properties":{"formattedCitation":"[23]","plainCitation":"[23]","noteIndex":0},"citationItems":[{"id":17,"uris":["http://zotero.org/users/local/12e9EkRt/items/JTB352EC"],"uri":["http://zotero.org/users/local/12e9EkRt/items/JTB352EC"],"itemData":{"id":17,"type":"webpage","title":"How to Prevent the next Heartbleed","URL":"https://dwheeler.com/essays/heartbleed.html","author":[{"family":"Wheeler","given":"David A."}],"accessed":{"date-parts":[["2020",5,9]]},"issued":{"date-parts":[["2017",1,29]]}}}],"schema":"https://github.com/citation-style-language/schema/raw/master/csl-citation.json"} </w:instrText>
      </w:r>
      <w:r>
        <w:fldChar w:fldCharType="separate"/>
      </w:r>
      <w:r w:rsidR="00D021D2" w:rsidRPr="00D021D2">
        <w:t>[23]</w:t>
      </w:r>
      <w:r>
        <w:fldChar w:fldCharType="end"/>
      </w:r>
      <w:r>
        <w:t>.</w:t>
      </w:r>
    </w:p>
    <w:p w14:paraId="7251A760" w14:textId="7CA79A39" w:rsidR="0002173B" w:rsidRDefault="00B10AF8" w:rsidP="00B819E6">
      <w:r w:rsidRPr="00B10AF8">
        <w:t>Pokrivenost koda</w:t>
      </w:r>
      <w:r>
        <w:t xml:space="preserve"> </w:t>
      </w:r>
      <w:r w:rsidRPr="00157CAD">
        <w:rPr>
          <w:lang w:val="en-US"/>
        </w:rPr>
        <w:t>(</w:t>
      </w:r>
      <w:r w:rsidR="00157CAD" w:rsidRPr="00E07A89">
        <w:rPr>
          <w:lang w:val="en-US"/>
        </w:rPr>
        <w:t>e</w:t>
      </w:r>
      <w:r w:rsidRPr="00E07A89">
        <w:rPr>
          <w:lang w:val="en-US"/>
        </w:rPr>
        <w:t>ngl.</w:t>
      </w:r>
      <w:r w:rsidRPr="00B10AF8">
        <w:rPr>
          <w:i/>
          <w:iCs/>
          <w:lang w:val="en-US"/>
        </w:rPr>
        <w:t xml:space="preserve"> </w:t>
      </w:r>
      <w:r w:rsidR="0042796D">
        <w:rPr>
          <w:i/>
          <w:iCs/>
          <w:lang w:val="en-US"/>
        </w:rPr>
        <w:t>c</w:t>
      </w:r>
      <w:r w:rsidRPr="00B10AF8">
        <w:rPr>
          <w:i/>
          <w:iCs/>
          <w:lang w:val="en-US"/>
        </w:rPr>
        <w:t>ode coverage</w:t>
      </w:r>
      <w:r w:rsidRPr="00157CAD">
        <w:rPr>
          <w:lang w:val="en-US"/>
        </w:rPr>
        <w:t>)</w:t>
      </w:r>
      <w:r w:rsidRPr="00157CAD">
        <w:t xml:space="preserve"> </w:t>
      </w:r>
      <w:r w:rsidR="00E56B0F">
        <w:t xml:space="preserve">je naziv metrike koja pokazuje </w:t>
      </w:r>
      <w:r w:rsidR="00D24793">
        <w:t xml:space="preserve">koja je </w:t>
      </w:r>
      <w:r w:rsidR="00E56B0F">
        <w:t>količina koda pokrivena testovima, to jest koliko koda se izvršava tokom testiranja</w:t>
      </w:r>
      <w:r w:rsidRPr="00B10AF8">
        <w:t xml:space="preserve">. Alati za identifikaciju pokrivenosti koda obično daju rezultate o pokrivenosti modula, klasa, datoteka i pojedinih redaka datoteke. </w:t>
      </w:r>
      <w:r w:rsidR="00897AE7">
        <w:t>Rezultati koje ovi alati daju je pouzdanije mjerilo pokrivenosti od samog broja testnih slučajeva</w:t>
      </w:r>
      <w:r w:rsidRPr="00B10AF8">
        <w:t>.</w:t>
      </w:r>
      <w:r w:rsidR="00E56B0F">
        <w:t xml:space="preserve"> Pokrivenost koda također otkriva dijelove koda koji nisu dovoljno testirani.</w:t>
      </w:r>
    </w:p>
    <w:p w14:paraId="4EF4C60C" w14:textId="31A50EF1" w:rsidR="0002173B" w:rsidRDefault="0002173B" w:rsidP="00C530A0">
      <w:r w:rsidRPr="0002173B">
        <w:t>Pokrivenost koda ne govori ništa o samoj kvaliteti testova, ali ipak može imati pozitivan utjecaj na razvoj softvera. Kontrolom pokrivenosti koda se može osigurati obavezno pisanje testova. Kvaliteta testova se provjerava u fazi pregleda koda.</w:t>
      </w:r>
    </w:p>
    <w:p w14:paraId="18CD7C41" w14:textId="5C085DB7" w:rsidR="00224C40" w:rsidRDefault="00224C40" w:rsidP="00224C40">
      <w:r>
        <w:t>I</w:t>
      </w:r>
      <w:r w:rsidRPr="0057219A">
        <w:t>zrad</w:t>
      </w:r>
      <w:r>
        <w:t>a</w:t>
      </w:r>
      <w:r w:rsidRPr="0057219A">
        <w:t xml:space="preserve"> </w:t>
      </w:r>
      <w:r>
        <w:t>testova</w:t>
      </w:r>
      <w:r w:rsidRPr="0057219A">
        <w:t xml:space="preserve"> </w:t>
      </w:r>
      <w:r>
        <w:t>povećava ukupno početno vrijeme razvoja</w:t>
      </w:r>
      <w:r w:rsidRPr="0057219A">
        <w:t xml:space="preserve">, ali </w:t>
      </w:r>
      <w:r>
        <w:t>se njima postiže veća kvaliteta proizvoda</w:t>
      </w:r>
      <w:r w:rsidRPr="0057219A">
        <w:t xml:space="preserve"> i na kraju će konačni rezultat biti bolji</w:t>
      </w:r>
      <w:r>
        <w:t xml:space="preserve"> </w:t>
      </w:r>
      <w:r>
        <w:fldChar w:fldCharType="begin"/>
      </w:r>
      <w:r w:rsidR="00D021D2">
        <w:instrText xml:space="preserve"> ADDIN ZOTERO_ITEM CSL_CITATION {"citationID":"y4bPkE7Y","properties":{"formattedCitation":"[25]","plainCitation":"[25]","noteIndex":0},"citationItems":[{"id":16,"uris":["http://zotero.org/users/local/12e9EkRt/items/8MTU9JC7"],"uri":["http://zotero.org/users/local/12e9EkRt/items/8MTU9JC7"],"itemData":{"id":16,"type":"article","publisher":"North Carolina State University","title":"On the Effectiveness of Unit Test Automation at Microsoft","URL":"https://collaboration.csc.ncsu.edu/laurie/Papers/Unit_testing_cameraReady.pdf","author":[{"family":"Williams","given":"Laurie"},{"family":"Kudrjavets","given":"Gunnar"},{"family":"Nagappan","given":"Nachiappan"}]}}],"schema":"https://github.com/citation-style-language/schema/raw/master/csl-citation.json"} </w:instrText>
      </w:r>
      <w:r>
        <w:fldChar w:fldCharType="separate"/>
      </w:r>
      <w:r w:rsidR="00D021D2" w:rsidRPr="00D021D2">
        <w:t>[25]</w:t>
      </w:r>
      <w:r>
        <w:fldChar w:fldCharType="end"/>
      </w:r>
      <w:r w:rsidRPr="0057219A">
        <w:t>.</w:t>
      </w:r>
      <w:r w:rsidR="00010114">
        <w:t xml:space="preserve"> Svi testovi moraju završiti uspješno da bi kod bio prihvaćen i završio fazu implementacije.</w:t>
      </w:r>
    </w:p>
    <w:p w14:paraId="5B076CBB" w14:textId="76E707B9" w:rsidR="0013443B" w:rsidRDefault="0013443B" w:rsidP="0013443B">
      <w:pPr>
        <w:pStyle w:val="Heading2"/>
      </w:pPr>
      <w:bookmarkStart w:id="52" w:name="_Toc48724066"/>
      <w:r>
        <w:t>Pregled koda</w:t>
      </w:r>
      <w:bookmarkEnd w:id="52"/>
    </w:p>
    <w:p w14:paraId="12DDFEE5" w14:textId="23F18930" w:rsidR="0013443B" w:rsidRDefault="0013443B" w:rsidP="0013443B">
      <w:r w:rsidRPr="00E619FE">
        <w:t xml:space="preserve">Uobičajena je praksa da se programeri oslanjaju na pregled koda </w:t>
      </w:r>
      <w:r w:rsidRPr="00157CAD">
        <w:rPr>
          <w:lang w:val="en-US"/>
        </w:rPr>
        <w:t>(</w:t>
      </w:r>
      <w:r w:rsidR="00157CAD" w:rsidRPr="00E07A89">
        <w:rPr>
          <w:lang w:val="en-US"/>
        </w:rPr>
        <w:t>e</w:t>
      </w:r>
      <w:r w:rsidRPr="00E07A89">
        <w:rPr>
          <w:lang w:val="en-US"/>
        </w:rPr>
        <w:t>ngl.</w:t>
      </w:r>
      <w:r w:rsidRPr="00E619FE">
        <w:rPr>
          <w:i/>
          <w:iCs/>
          <w:lang w:val="en-US"/>
        </w:rPr>
        <w:t xml:space="preserve"> </w:t>
      </w:r>
      <w:r w:rsidR="0042796D">
        <w:rPr>
          <w:i/>
          <w:iCs/>
          <w:lang w:val="en-US"/>
        </w:rPr>
        <w:t>c</w:t>
      </w:r>
      <w:r w:rsidRPr="00E619FE">
        <w:rPr>
          <w:i/>
          <w:iCs/>
          <w:lang w:val="en-US"/>
        </w:rPr>
        <w:t>ode review</w:t>
      </w:r>
      <w:r w:rsidRPr="00157CAD">
        <w:rPr>
          <w:lang w:val="en-US"/>
        </w:rPr>
        <w:t>)</w:t>
      </w:r>
      <w:r w:rsidRPr="00E619FE">
        <w:t xml:space="preserve"> drugih programera kako bi identificirali nedostatke i poboljšali kvalitetu koda. Ciljevi pregleda koda su:</w:t>
      </w:r>
    </w:p>
    <w:p w14:paraId="698861BE" w14:textId="02C90249" w:rsidR="0013443B" w:rsidRPr="00E619FE" w:rsidRDefault="000200E4" w:rsidP="000508BC">
      <w:pPr>
        <w:pStyle w:val="ListParagraph"/>
        <w:numPr>
          <w:ilvl w:val="0"/>
          <w:numId w:val="10"/>
        </w:numPr>
      </w:pPr>
      <w:r>
        <w:t>p</w:t>
      </w:r>
      <w:r w:rsidR="0013443B" w:rsidRPr="00E619FE">
        <w:t>ronalazak propusta</w:t>
      </w:r>
    </w:p>
    <w:p w14:paraId="301AABF6" w14:textId="071A2A67" w:rsidR="0013443B" w:rsidRPr="00E619FE" w:rsidRDefault="000200E4" w:rsidP="000508BC">
      <w:pPr>
        <w:pStyle w:val="ListParagraph"/>
        <w:numPr>
          <w:ilvl w:val="0"/>
          <w:numId w:val="10"/>
        </w:numPr>
      </w:pPr>
      <w:r>
        <w:t>p</w:t>
      </w:r>
      <w:r w:rsidR="0013443B" w:rsidRPr="00E619FE">
        <w:t>rovođenje prihvaćenih konvencija, stilova i najboljih praksi kodiranja</w:t>
      </w:r>
    </w:p>
    <w:p w14:paraId="0A43D277" w14:textId="5E78DA69" w:rsidR="0013443B" w:rsidRPr="00E619FE" w:rsidRDefault="000200E4" w:rsidP="000508BC">
      <w:pPr>
        <w:pStyle w:val="ListParagraph"/>
        <w:numPr>
          <w:ilvl w:val="0"/>
          <w:numId w:val="10"/>
        </w:numPr>
      </w:pPr>
      <w:r>
        <w:t>p</w:t>
      </w:r>
      <w:r w:rsidR="0013443B" w:rsidRPr="00E619FE">
        <w:t>rijenos tehničkog znanja i poznavanje detalja projekta između članova tima</w:t>
      </w:r>
    </w:p>
    <w:p w14:paraId="66EDC764" w14:textId="409308AF" w:rsidR="0013443B" w:rsidRPr="00E619FE" w:rsidRDefault="000200E4" w:rsidP="000508BC">
      <w:pPr>
        <w:pStyle w:val="ListParagraph"/>
        <w:numPr>
          <w:ilvl w:val="0"/>
          <w:numId w:val="10"/>
        </w:numPr>
      </w:pPr>
      <w:r>
        <w:t>s</w:t>
      </w:r>
      <w:r w:rsidR="0013443B" w:rsidRPr="00E619FE">
        <w:t>tvaranje zajedničkog osjećaja vlasništva između članova tima</w:t>
      </w:r>
    </w:p>
    <w:p w14:paraId="4B072EF4" w14:textId="38D61497" w:rsidR="0013443B" w:rsidRPr="00E619FE" w:rsidRDefault="000200E4" w:rsidP="000508BC">
      <w:pPr>
        <w:pStyle w:val="ListParagraph"/>
        <w:numPr>
          <w:ilvl w:val="0"/>
          <w:numId w:val="10"/>
        </w:numPr>
      </w:pPr>
      <w:r>
        <w:t>p</w:t>
      </w:r>
      <w:r w:rsidR="0013443B" w:rsidRPr="00E619FE">
        <w:t>oticanje odgovornosti</w:t>
      </w:r>
      <w:r>
        <w:t>.</w:t>
      </w:r>
    </w:p>
    <w:p w14:paraId="6DA1287F" w14:textId="48914CD6" w:rsidR="0013443B" w:rsidRPr="00E619FE" w:rsidRDefault="0013443B" w:rsidP="0013443B">
      <w:r w:rsidRPr="00E619FE">
        <w:t xml:space="preserve">Pregled koda može identificirati propuste </w:t>
      </w:r>
      <w:r w:rsidR="00523FC0">
        <w:t>u</w:t>
      </w:r>
      <w:r w:rsidRPr="00E619FE">
        <w:t xml:space="preserve"> </w:t>
      </w:r>
      <w:r w:rsidR="00523FC0">
        <w:t>ispunjavanju</w:t>
      </w:r>
      <w:r w:rsidRPr="00E619FE">
        <w:t xml:space="preserve"> zahtjeva, propuste u dizajnu i arhite</w:t>
      </w:r>
      <w:r>
        <w:t>k</w:t>
      </w:r>
      <w:r w:rsidRPr="00E619FE">
        <w:t>turi, propuste u dokumentaciji te propuste u samom kodu.</w:t>
      </w:r>
    </w:p>
    <w:p w14:paraId="5A9B7284" w14:textId="1D8038FA" w:rsidR="0013443B" w:rsidRPr="00E619FE" w:rsidRDefault="0013443B" w:rsidP="0013443B">
      <w:r w:rsidRPr="00E619FE">
        <w:t xml:space="preserve">Pregled koda može biti </w:t>
      </w:r>
      <w:r>
        <w:t xml:space="preserve">nužan </w:t>
      </w:r>
      <w:r w:rsidRPr="00E619FE">
        <w:t>za zadovoljavanje propisa o usklađenosti (npr</w:t>
      </w:r>
      <w:r>
        <w:t>.</w:t>
      </w:r>
      <w:r w:rsidRPr="00E619FE">
        <w:t xml:space="preserve"> PCI DSS)</w:t>
      </w:r>
      <w:r>
        <w:t>.</w:t>
      </w:r>
    </w:p>
    <w:p w14:paraId="18851ED4" w14:textId="77777777" w:rsidR="0013443B" w:rsidRPr="00E619FE" w:rsidRDefault="0013443B" w:rsidP="0013443B">
      <w:r w:rsidRPr="00E619FE">
        <w:lastRenderedPageBreak/>
        <w:t>Negativne strane pregleda koda:</w:t>
      </w:r>
    </w:p>
    <w:p w14:paraId="45FC5B92" w14:textId="33AB9278" w:rsidR="0013443B" w:rsidRPr="00E619FE" w:rsidRDefault="000200E4" w:rsidP="000508BC">
      <w:pPr>
        <w:pStyle w:val="ListParagraph"/>
        <w:numPr>
          <w:ilvl w:val="0"/>
          <w:numId w:val="9"/>
        </w:numPr>
      </w:pPr>
      <w:r>
        <w:t>t</w:t>
      </w:r>
      <w:r w:rsidR="0013443B" w:rsidRPr="00E619FE">
        <w:t>rošak zbog vremena koje programer mora potrošiti na pregled koda</w:t>
      </w:r>
    </w:p>
    <w:p w14:paraId="7D51BE7C" w14:textId="137CBEAC" w:rsidR="0013443B" w:rsidRPr="00E619FE" w:rsidRDefault="000200E4" w:rsidP="000508BC">
      <w:pPr>
        <w:pStyle w:val="ListParagraph"/>
        <w:numPr>
          <w:ilvl w:val="0"/>
          <w:numId w:val="9"/>
        </w:numPr>
      </w:pPr>
      <w:r>
        <w:t>n</w:t>
      </w:r>
      <w:r w:rsidR="0013443B" w:rsidRPr="00E619FE">
        <w:t>eke neispravnosti je teško otkriti vizualnom inspekcijom (npr. curenje memorije)</w:t>
      </w:r>
    </w:p>
    <w:p w14:paraId="4405A211" w14:textId="1C480F39" w:rsidR="0013443B" w:rsidRPr="00CB5E0E" w:rsidRDefault="000200E4" w:rsidP="000508BC">
      <w:pPr>
        <w:pStyle w:val="ListParagraph"/>
        <w:numPr>
          <w:ilvl w:val="0"/>
          <w:numId w:val="9"/>
        </w:numPr>
      </w:pPr>
      <w:r>
        <w:t>m</w:t>
      </w:r>
      <w:r w:rsidR="0013443B" w:rsidRPr="00E619FE">
        <w:t xml:space="preserve">ogući konflikti između </w:t>
      </w:r>
      <w:r w:rsidR="00F06519">
        <w:t>članova tima</w:t>
      </w:r>
      <w:r w:rsidR="0013443B">
        <w:t>.</w:t>
      </w:r>
    </w:p>
    <w:p w14:paraId="5423FCEE" w14:textId="30CC781F" w:rsidR="0013443B" w:rsidRPr="00E619FE" w:rsidRDefault="0013443B" w:rsidP="0013443B">
      <w:r w:rsidRPr="00E619FE">
        <w:t>Sigurnosni pregled koda proširenje je standardne prakse pregleda koda gdje se u postupku pregleda uključuju sigurnosna razmatranja, poput sigurnosnih standarda organizacije, na čelo donošenja odluka.</w:t>
      </w:r>
      <w:r w:rsidR="001C67A6">
        <w:t xml:space="preserve"> </w:t>
      </w:r>
      <w:r w:rsidRPr="00E619FE">
        <w:t>Kako bi recenzenti učinkovito ocijenili k</w:t>
      </w:r>
      <w:r w:rsidR="001C67A6">
        <w:t>o</w:t>
      </w:r>
      <w:r w:rsidRPr="00E619FE">
        <w:t>d, nužno je da imaju potrebne vještine i znanje sigurnog kodiranja, kao i ispravan sigurnosni kontekst prilikom pregleda koda.</w:t>
      </w:r>
    </w:p>
    <w:p w14:paraId="2E0AA1F8" w14:textId="5929E766" w:rsidR="0013443B" w:rsidRPr="00985B2E" w:rsidRDefault="0013443B" w:rsidP="00985B2E">
      <w:r w:rsidRPr="00E619FE">
        <w:t>Razina pregleda koda ovisiti će ovisno o poslovnim ili regulatornim potrebama softvera, veličini organizacije koja razvija softvera i vještinama osoblja.</w:t>
      </w:r>
      <w:r>
        <w:t xml:space="preserve"> </w:t>
      </w:r>
      <w:r>
        <w:fldChar w:fldCharType="begin"/>
      </w:r>
      <w:r w:rsidR="00D021D2">
        <w:instrText xml:space="preserve"> ADDIN ZOTERO_ITEM CSL_CITATION {"citationID":"7I3deNRH","properties":{"formattedCitation":"[26, str. 12]","plainCitation":"[26, str. 12]","noteIndex":0},"citationItems":[{"id":2,"uris":["http://zotero.org/users/local/12e9EkRt/items/KTI5RHRY"],"uri":["http://zotero.org/users/local/12e9EkRt/items/KTI5RHRY"],"itemData":{"id":2,"type":"book","edition":"v2.0","publisher":"The OWASP Foundation","title":"OWASP Code Review Guide","URL":"https://owasp.org/www-pdf-archive/OWASP_Code_Review_Guide_v2.pdf","issued":{"date-parts":[["2017"]]}},"locator":"12"}],"schema":"https://github.com/citation-style-language/schema/raw/master/csl-citation.json"} </w:instrText>
      </w:r>
      <w:r>
        <w:fldChar w:fldCharType="separate"/>
      </w:r>
      <w:r w:rsidR="00D021D2" w:rsidRPr="00D021D2">
        <w:t>[26, str. 12]</w:t>
      </w:r>
      <w:r>
        <w:fldChar w:fldCharType="end"/>
      </w:r>
    </w:p>
    <w:p w14:paraId="68F4711F" w14:textId="77777777" w:rsidR="0013443B" w:rsidRPr="00E619FE" w:rsidRDefault="0013443B" w:rsidP="0013443B">
      <w:r w:rsidRPr="00E619FE">
        <w:t>Kako bi se povećala učinkovitost pregleda koda i osiguralo da se postignu ciljevi, organizacije mogu uvesti smjernice za pregled koda kojima će se utvrditi:</w:t>
      </w:r>
    </w:p>
    <w:p w14:paraId="04A49DCA" w14:textId="316ECE04" w:rsidR="0013443B" w:rsidRPr="00E619FE" w:rsidRDefault="000200E4" w:rsidP="000508BC">
      <w:pPr>
        <w:pStyle w:val="ListParagraph"/>
        <w:numPr>
          <w:ilvl w:val="0"/>
          <w:numId w:val="8"/>
        </w:numPr>
      </w:pPr>
      <w:r>
        <w:t>c</w:t>
      </w:r>
      <w:r w:rsidR="0013443B" w:rsidRPr="00E619FE">
        <w:t>iljevi pregleda koda</w:t>
      </w:r>
    </w:p>
    <w:p w14:paraId="3A45F499" w14:textId="3EC38CAD" w:rsidR="0013443B" w:rsidRPr="00E619FE" w:rsidRDefault="000200E4" w:rsidP="000508BC">
      <w:pPr>
        <w:pStyle w:val="ListParagraph"/>
        <w:numPr>
          <w:ilvl w:val="0"/>
          <w:numId w:val="8"/>
        </w:numPr>
      </w:pPr>
      <w:r>
        <w:t>t</w:t>
      </w:r>
      <w:r w:rsidR="0013443B" w:rsidRPr="00E619FE">
        <w:t>ko provodi pregled koda, i koje vještine i znanja te osobe moraju posjedovati</w:t>
      </w:r>
    </w:p>
    <w:p w14:paraId="28C55D7C" w14:textId="535DE46C" w:rsidR="0013443B" w:rsidRPr="00E619FE" w:rsidRDefault="000200E4" w:rsidP="000508BC">
      <w:pPr>
        <w:pStyle w:val="ListParagraph"/>
        <w:numPr>
          <w:ilvl w:val="0"/>
          <w:numId w:val="8"/>
        </w:numPr>
      </w:pPr>
      <w:r>
        <w:t>k</w:t>
      </w:r>
      <w:r w:rsidR="0013443B" w:rsidRPr="00E619FE">
        <w:t>ada se obavlja pregled koda</w:t>
      </w:r>
    </w:p>
    <w:p w14:paraId="36A037F6" w14:textId="27796281" w:rsidR="0013443B" w:rsidRPr="00E619FE" w:rsidRDefault="000200E4" w:rsidP="000508BC">
      <w:pPr>
        <w:pStyle w:val="ListParagraph"/>
        <w:numPr>
          <w:ilvl w:val="0"/>
          <w:numId w:val="8"/>
        </w:numPr>
      </w:pPr>
      <w:r>
        <w:t>z</w:t>
      </w:r>
      <w:r w:rsidR="0013443B" w:rsidRPr="00E619FE">
        <w:t>ahtjevi koje svaki kod mora zadovoljiti</w:t>
      </w:r>
    </w:p>
    <w:p w14:paraId="3B8FB102" w14:textId="753ABFBC" w:rsidR="0013443B" w:rsidRPr="00E619FE" w:rsidRDefault="000200E4" w:rsidP="000508BC">
      <w:pPr>
        <w:pStyle w:val="ListParagraph"/>
        <w:numPr>
          <w:ilvl w:val="0"/>
          <w:numId w:val="8"/>
        </w:numPr>
      </w:pPr>
      <w:r>
        <w:t>a</w:t>
      </w:r>
      <w:r w:rsidR="0013443B" w:rsidRPr="00E619FE">
        <w:t>spekte na koje treba obratiti pažnju prilikom pregleda koda</w:t>
      </w:r>
    </w:p>
    <w:p w14:paraId="12866F00" w14:textId="138E912C" w:rsidR="0013443B" w:rsidRPr="00E619FE" w:rsidRDefault="000200E4" w:rsidP="000508BC">
      <w:pPr>
        <w:pStyle w:val="ListParagraph"/>
        <w:numPr>
          <w:ilvl w:val="0"/>
          <w:numId w:val="8"/>
        </w:numPr>
      </w:pPr>
      <w:r>
        <w:t>n</w:t>
      </w:r>
      <w:r w:rsidR="0013443B" w:rsidRPr="00E619FE">
        <w:t>ačin komunikacije između autora i recenzenta koda</w:t>
      </w:r>
      <w:r w:rsidR="00EF32EB">
        <w:t>.</w:t>
      </w:r>
    </w:p>
    <w:p w14:paraId="65F2A198" w14:textId="7CA158EE" w:rsidR="00F91FDF" w:rsidRDefault="0013443B" w:rsidP="000866EB">
      <w:r w:rsidRPr="00E619FE">
        <w:t>Neke propuste, poput kršenja prihvaćenih konvencija kodiranja, je moguće vrlo učinkovito identificirati automatiziranim alatima (SAST, lint</w:t>
      </w:r>
      <w:r>
        <w:t>eri</w:t>
      </w:r>
      <w:r w:rsidRPr="00E619FE">
        <w:t>). Stoga je bitno primijeniti automatizirane metode identifikacije propusta prije pregleda koda, tako da recenzent ne mora gubiti vrijeme na estetske probleme</w:t>
      </w:r>
      <w:r w:rsidR="002852D2">
        <w:t>,</w:t>
      </w:r>
      <w:r w:rsidRPr="00E619FE">
        <w:t xml:space="preserve"> nego se može fokusirati na funkcionalne propuste, i tako povećati učinkovitost procesa.</w:t>
      </w:r>
    </w:p>
    <w:p w14:paraId="2A20C546" w14:textId="2A1644A2" w:rsidR="000365C9" w:rsidRDefault="000365C9" w:rsidP="000866EB">
      <w:r>
        <w:t xml:space="preserve">Povremeno se može </w:t>
      </w:r>
      <w:r w:rsidR="003B398F">
        <w:t>izvršiti</w:t>
      </w:r>
      <w:r>
        <w:t xml:space="preserve"> šetnja kroz kod </w:t>
      </w:r>
      <w:r w:rsidRPr="00157CAD">
        <w:t>(</w:t>
      </w:r>
      <w:r w:rsidR="00157CAD" w:rsidRPr="00E07A89">
        <w:rPr>
          <w:lang w:val="en-US"/>
        </w:rPr>
        <w:t>e</w:t>
      </w:r>
      <w:r w:rsidRPr="00E07A89">
        <w:rPr>
          <w:lang w:val="en-US"/>
        </w:rPr>
        <w:t>ngl.</w:t>
      </w:r>
      <w:r w:rsidRPr="000365C9">
        <w:rPr>
          <w:i/>
          <w:iCs/>
          <w:lang w:val="en-US"/>
        </w:rPr>
        <w:t xml:space="preserve"> </w:t>
      </w:r>
      <w:r w:rsidR="0042796D">
        <w:rPr>
          <w:i/>
          <w:iCs/>
          <w:lang w:val="en-US"/>
        </w:rPr>
        <w:t>c</w:t>
      </w:r>
      <w:r w:rsidRPr="000365C9">
        <w:rPr>
          <w:i/>
          <w:iCs/>
          <w:lang w:val="en-US"/>
        </w:rPr>
        <w:t>ode walk-through</w:t>
      </w:r>
      <w:r>
        <w:t>)</w:t>
      </w:r>
      <w:r w:rsidR="003B398F">
        <w:t xml:space="preserve">, </w:t>
      </w:r>
      <w:r>
        <w:t xml:space="preserve">metoda pregleda koda na visokoj razini pri kojoj se objašnjava logika i tok koda. Za potrebe </w:t>
      </w:r>
      <w:r>
        <w:lastRenderedPageBreak/>
        <w:t xml:space="preserve">procjene sigurnosti </w:t>
      </w:r>
      <w:r w:rsidR="008659A0">
        <w:t>ovaj pregled koda provode sigurnosni inženjeri</w:t>
      </w:r>
      <w:r>
        <w:t xml:space="preserve"> uz</w:t>
      </w:r>
      <w:r w:rsidR="008659A0">
        <w:t xml:space="preserve"> </w:t>
      </w:r>
      <w:r>
        <w:t xml:space="preserve">sudjelovanje </w:t>
      </w:r>
      <w:r w:rsidR="00071F1A">
        <w:t>razvojnih inženjera</w:t>
      </w:r>
      <w:r w:rsidR="00D34E3B">
        <w:t xml:space="preserve"> </w:t>
      </w:r>
      <w:r w:rsidR="00D34E3B">
        <w:fldChar w:fldCharType="begin"/>
      </w:r>
      <w:r w:rsidR="00812F00">
        <w:instrText xml:space="preserve"> ADDIN ZOTERO_ITEM CSL_CITATION {"citationID":"YiAOIsnw","properties":{"formattedCitation":"[12, str. 36]","plainCitation":"[12, str. 36]","noteIndex":0},"citationItems":[{"id":23,"uris":["http://zotero.org/users/local/12e9EkRt/items/KSAZZETU"],"uri":["http://zotero.org/users/local/12e9EkRt/items/KSAZZETU"],"itemData":{"id":23,"type":"article","title":"OWASP Web Security Testing Guide 4.1","URL":"https://github.com/OWASP/wstg/releases/download/v4.1/wstg-v4.1.pdf","accessed":{"date-parts":[["2020",5,13]]}},"locator":"36"}],"schema":"https://github.com/citation-style-language/schema/raw/master/csl-citation.json"} </w:instrText>
      </w:r>
      <w:r w:rsidR="00D34E3B">
        <w:fldChar w:fldCharType="separate"/>
      </w:r>
      <w:r w:rsidR="00812F00" w:rsidRPr="00812F00">
        <w:t>[12, str. 36]</w:t>
      </w:r>
      <w:r w:rsidR="00D34E3B">
        <w:fldChar w:fldCharType="end"/>
      </w:r>
      <w:r>
        <w:t>.</w:t>
      </w:r>
    </w:p>
    <w:p w14:paraId="13AA0B68" w14:textId="5F925A60" w:rsidR="00366ABF" w:rsidRDefault="00AD0BE6" w:rsidP="00B819E6">
      <w:pPr>
        <w:pStyle w:val="Heading2"/>
      </w:pPr>
      <w:bookmarkStart w:id="53" w:name="_Toc48724067"/>
      <w:r>
        <w:t>Statička analiza koda</w:t>
      </w:r>
      <w:bookmarkEnd w:id="53"/>
    </w:p>
    <w:p w14:paraId="6296012E" w14:textId="73BB4992" w:rsidR="00C83556" w:rsidRDefault="00987D47" w:rsidP="00C90CDF">
      <w:r>
        <w:t xml:space="preserve">Statička analiza koda je automatizirana metoda </w:t>
      </w:r>
      <w:r w:rsidR="004C1338">
        <w:t xml:space="preserve">pregleda koda. Alati za statičku analizu koda </w:t>
      </w:r>
      <w:r w:rsidR="00C83556">
        <w:t>mogu otkriti pogreške u kodu, sigurnosne propuste, neispravan stil kodiranja, duplicirani kod</w:t>
      </w:r>
      <w:r w:rsidR="004063A7">
        <w:t>, mrtvi kod</w:t>
      </w:r>
      <w:r w:rsidR="00C83556">
        <w:t>, ranjivosti u ovisnim komponentama, te mogu utvrditi kompleksnost koda</w:t>
      </w:r>
      <w:r w:rsidR="004A68E3">
        <w:t xml:space="preserve"> i druge metrike</w:t>
      </w:r>
      <w:r w:rsidR="00C83556">
        <w:t>.</w:t>
      </w:r>
      <w:r w:rsidR="00960052">
        <w:t xml:space="preserve"> Analiza se </w:t>
      </w:r>
      <w:r w:rsidR="003B6ED1">
        <w:t>obavlja</w:t>
      </w:r>
      <w:r w:rsidR="00960052">
        <w:t xml:space="preserve"> statički, to jest bez izvršavanja samog koda.</w:t>
      </w:r>
      <w:r w:rsidR="008663A3">
        <w:t xml:space="preserve"> Alati koriste metode poput analize toka izvršavanja, toka podataka, heuristike i analize uzoraka </w:t>
      </w:r>
      <w:r w:rsidR="008663A3">
        <w:fldChar w:fldCharType="begin"/>
      </w:r>
      <w:r w:rsidR="00B90164">
        <w:instrText xml:space="preserve"> ADDIN ZOTERO_ITEM CSL_CITATION {"citationID":"JzaXSAkq","properties":{"formattedCitation":"[3, str. 171]","plainCitation":"[3, str. 171]","noteIndex":0},"citationItems":[{"id":9,"uris":["http://zotero.org/users/local/12e9EkRt/items/F6WXZYSM"],"uri":["http://zotero.org/users/local/12e9EkRt/items/F6WXZYSM"],"itemData":{"id":9,"type":"book","publisher":"O'Reilly Media","title":"Agile Application Security: Enabling Security in a Continuous Delivery Pipeline","author":[{"family":"Bell","given":"Laura"},{"family":"Brunton-Spall","given":""},{"family":"Smith","given":"Rich"},{"family":"Bird","given":"Jim"}],"issued":{"date-parts":[["2017"]]}},"locator":"171"}],"schema":"https://github.com/citation-style-language/schema/raw/master/csl-citation.json"} </w:instrText>
      </w:r>
      <w:r w:rsidR="008663A3">
        <w:fldChar w:fldCharType="separate"/>
      </w:r>
      <w:r w:rsidR="00B90164" w:rsidRPr="00B90164">
        <w:t>[3, str. 171]</w:t>
      </w:r>
      <w:r w:rsidR="008663A3">
        <w:fldChar w:fldCharType="end"/>
      </w:r>
      <w:r w:rsidR="008663A3">
        <w:t>.</w:t>
      </w:r>
    </w:p>
    <w:p w14:paraId="1644C299" w14:textId="77777777" w:rsidR="00C83556" w:rsidRDefault="00C83556" w:rsidP="004C1338">
      <w:r>
        <w:t>Alati se mogu podijeliti po:</w:t>
      </w:r>
    </w:p>
    <w:p w14:paraId="44D12BBE" w14:textId="03E01929" w:rsidR="00C83556" w:rsidRDefault="00C83556" w:rsidP="000508BC">
      <w:pPr>
        <w:pStyle w:val="ListParagraph"/>
        <w:numPr>
          <w:ilvl w:val="0"/>
          <w:numId w:val="16"/>
        </w:numPr>
      </w:pPr>
      <w:r>
        <w:t xml:space="preserve">Svrhovitosti: </w:t>
      </w:r>
      <w:r w:rsidR="00DA2F5F">
        <w:t>g</w:t>
      </w:r>
      <w:r>
        <w:t>enerički ili specijalizirani za određenu svrhu (npr. sigurnost ili stil kodiranja)</w:t>
      </w:r>
      <w:r w:rsidR="00CB0D9D">
        <w:t>.</w:t>
      </w:r>
    </w:p>
    <w:p w14:paraId="6C26ECFA" w14:textId="633DD23B" w:rsidR="00C83556" w:rsidRDefault="00C83556" w:rsidP="000508BC">
      <w:pPr>
        <w:pStyle w:val="ListParagraph"/>
        <w:numPr>
          <w:ilvl w:val="0"/>
          <w:numId w:val="16"/>
        </w:numPr>
      </w:pPr>
      <w:r>
        <w:t xml:space="preserve">Programskom jeziku: </w:t>
      </w:r>
      <w:r w:rsidR="00DA2F5F">
        <w:t>v</w:t>
      </w:r>
      <w:r>
        <w:t>išejezični ili specijalizirani za određeni programski jezik</w:t>
      </w:r>
      <w:r w:rsidR="00CB0D9D">
        <w:t>.</w:t>
      </w:r>
    </w:p>
    <w:p w14:paraId="7A7553C7" w14:textId="6B30D74D" w:rsidR="00D4184F" w:rsidRDefault="00D4184F" w:rsidP="000508BC">
      <w:pPr>
        <w:pStyle w:val="ListParagraph"/>
        <w:numPr>
          <w:ilvl w:val="0"/>
          <w:numId w:val="16"/>
        </w:numPr>
      </w:pPr>
      <w:r>
        <w:t xml:space="preserve">Način korištenja: </w:t>
      </w:r>
      <w:r w:rsidR="00DA2F5F">
        <w:t>i</w:t>
      </w:r>
      <w:r w:rsidR="00C56637">
        <w:t>ntegracijom</w:t>
      </w:r>
      <w:r>
        <w:t xml:space="preserve"> u IDE (integrirano razvojno okruženje)</w:t>
      </w:r>
      <w:r w:rsidR="00C56637">
        <w:t>, dio CI/CD procesa, pomoću naredbenog retka, itd.</w:t>
      </w:r>
    </w:p>
    <w:p w14:paraId="1AC8E7BB" w14:textId="37A0475A" w:rsidR="00CB4FDE" w:rsidRDefault="00B41292" w:rsidP="00CB4FDE">
      <w:r w:rsidRPr="00C90CDF">
        <w:t xml:space="preserve">Korištenje alata za analizu koda unutar IDE-a </w:t>
      </w:r>
      <w:r w:rsidR="00CB4FDE">
        <w:t>omogućuje programeru da uoči određene pogreške</w:t>
      </w:r>
      <w:r w:rsidRPr="00C90CDF">
        <w:t xml:space="preserve"> za vrijeme </w:t>
      </w:r>
      <w:r w:rsidR="00CB4FDE">
        <w:t>pisanja</w:t>
      </w:r>
      <w:r w:rsidRPr="00C90CDF">
        <w:t>, pohranjivanja ili kompajliranja koda</w:t>
      </w:r>
      <w:r w:rsidR="00AE1A43">
        <w:t xml:space="preserve"> (</w:t>
      </w:r>
      <w:r w:rsidR="00AE1A43">
        <w:fldChar w:fldCharType="begin"/>
      </w:r>
      <w:r w:rsidR="00AE1A43">
        <w:instrText xml:space="preserve"> REF _Ref46686254 \h </w:instrText>
      </w:r>
      <w:r w:rsidR="00AE1A43">
        <w:fldChar w:fldCharType="separate"/>
      </w:r>
      <w:r w:rsidR="008010AC">
        <w:t xml:space="preserve">Slika </w:t>
      </w:r>
      <w:r w:rsidR="008010AC">
        <w:rPr>
          <w:noProof/>
        </w:rPr>
        <w:t>3</w:t>
      </w:r>
      <w:r w:rsidR="00AE1A43">
        <w:fldChar w:fldCharType="end"/>
      </w:r>
      <w:r w:rsidR="00AE1A43">
        <w:t>)</w:t>
      </w:r>
      <w:r w:rsidRPr="00C90CDF">
        <w:t xml:space="preserve">. Ovi alati mogu biti već ugrađeni u IDE ili se mogu instalirati kao dodatci. Ovi alati često ne mogu vršiti dubinsku analizu koda, ali mogu smanjiti broj čestih propusta na razini modula </w:t>
      </w:r>
      <w:r w:rsidR="00DC2FC8" w:rsidRPr="00C90CDF">
        <w:fldChar w:fldCharType="begin"/>
      </w:r>
      <w:r w:rsidR="00B90164">
        <w:instrText xml:space="preserve"> ADDIN ZOTERO_ITEM CSL_CITATION {"citationID":"5UudCdP5","properties":{"formattedCitation":"[3, str. 171]","plainCitation":"[3, str. 171]","noteIndex":0},"citationItems":[{"id":9,"uris":["http://zotero.org/users/local/12e9EkRt/items/F6WXZYSM"],"uri":["http://zotero.org/users/local/12e9EkRt/items/F6WXZYSM"],"itemData":{"id":9,"type":"book","publisher":"O'Reilly Media","title":"Agile Application Security: Enabling Security in a Continuous Delivery Pipeline","author":[{"family":"Bell","given":"Laura"},{"family":"Brunton-Spall","given":""},{"family":"Smith","given":"Rich"},{"family":"Bird","given":"Jim"}],"issued":{"date-parts":[["2017"]]}},"locator":"171"}],"schema":"https://github.com/citation-style-language/schema/raw/master/csl-citation.json"} </w:instrText>
      </w:r>
      <w:r w:rsidR="00DC2FC8" w:rsidRPr="00C90CDF">
        <w:fldChar w:fldCharType="separate"/>
      </w:r>
      <w:r w:rsidR="00B90164" w:rsidRPr="00B90164">
        <w:t>[3, str. 171]</w:t>
      </w:r>
      <w:r w:rsidR="00DC2FC8" w:rsidRPr="00C90CDF">
        <w:fldChar w:fldCharType="end"/>
      </w:r>
      <w:r w:rsidRPr="00C90CDF">
        <w:t>.</w:t>
      </w:r>
      <w:r w:rsidR="00CB4FDE">
        <w:t xml:space="preserve"> </w:t>
      </w:r>
      <w:r w:rsidR="00CB4FDE" w:rsidRPr="00C90CDF">
        <w:t xml:space="preserve">Neki </w:t>
      </w:r>
      <w:r w:rsidR="00CB4FDE">
        <w:t>alati, osim što upozoravaju programera na propust, imaju i mogućnost da automatski isprave propust.</w:t>
      </w:r>
    </w:p>
    <w:p w14:paraId="0711B657" w14:textId="77777777" w:rsidR="00FF757D" w:rsidRDefault="00FF757D" w:rsidP="00101AD5">
      <w:pPr>
        <w:ind w:firstLine="0"/>
      </w:pPr>
      <w:r w:rsidRPr="00C530A0">
        <w:rPr>
          <w:noProof/>
        </w:rPr>
        <w:lastRenderedPageBreak/>
        <w:drawing>
          <wp:inline distT="0" distB="0" distL="0" distR="0" wp14:anchorId="21864ABB" wp14:editId="21E4FB85">
            <wp:extent cx="5762625" cy="390138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3076" cy="3928766"/>
                    </a:xfrm>
                    <a:prstGeom prst="rect">
                      <a:avLst/>
                    </a:prstGeom>
                    <a:noFill/>
                    <a:ln>
                      <a:noFill/>
                    </a:ln>
                  </pic:spPr>
                </pic:pic>
              </a:graphicData>
            </a:graphic>
          </wp:inline>
        </w:drawing>
      </w:r>
    </w:p>
    <w:p w14:paraId="0D2A1ECF" w14:textId="212676C5" w:rsidR="00FF757D" w:rsidRDefault="00FF757D" w:rsidP="00FF757D">
      <w:pPr>
        <w:pStyle w:val="Caption"/>
      </w:pPr>
      <w:bookmarkStart w:id="54" w:name="_Ref46686254"/>
      <w:bookmarkStart w:id="55" w:name="_Toc48724088"/>
      <w:r>
        <w:t xml:space="preserve">Slika </w:t>
      </w:r>
      <w:r w:rsidR="00E94539">
        <w:fldChar w:fldCharType="begin"/>
      </w:r>
      <w:r w:rsidR="00E94539">
        <w:instrText xml:space="preserve"> SEQ Slika \* ARABIC </w:instrText>
      </w:r>
      <w:r w:rsidR="00E94539">
        <w:fldChar w:fldCharType="separate"/>
      </w:r>
      <w:r w:rsidR="008010AC">
        <w:rPr>
          <w:noProof/>
        </w:rPr>
        <w:t>3</w:t>
      </w:r>
      <w:r w:rsidR="00E94539">
        <w:rPr>
          <w:noProof/>
        </w:rPr>
        <w:fldChar w:fldCharType="end"/>
      </w:r>
      <w:bookmarkEnd w:id="54"/>
      <w:r>
        <w:t xml:space="preserve">: Upozorenja alata za </w:t>
      </w:r>
      <w:r>
        <w:rPr>
          <w:noProof/>
        </w:rPr>
        <w:t>s</w:t>
      </w:r>
      <w:r w:rsidRPr="00E149E1">
        <w:rPr>
          <w:noProof/>
        </w:rPr>
        <w:t>tatičk</w:t>
      </w:r>
      <w:r>
        <w:rPr>
          <w:noProof/>
        </w:rPr>
        <w:t>u</w:t>
      </w:r>
      <w:r w:rsidRPr="00E149E1">
        <w:rPr>
          <w:noProof/>
        </w:rPr>
        <w:t xml:space="preserve"> analiz</w:t>
      </w:r>
      <w:r>
        <w:rPr>
          <w:noProof/>
        </w:rPr>
        <w:t>u</w:t>
      </w:r>
      <w:r w:rsidRPr="00E149E1">
        <w:rPr>
          <w:noProof/>
        </w:rPr>
        <w:t xml:space="preserve"> koda</w:t>
      </w:r>
      <w:r>
        <w:rPr>
          <w:noProof/>
        </w:rPr>
        <w:t xml:space="preserve"> unutar IDE sučelja</w:t>
      </w:r>
      <w:bookmarkEnd w:id="55"/>
    </w:p>
    <w:p w14:paraId="2389A86A" w14:textId="77777777" w:rsidR="00FF757D" w:rsidRDefault="00FF757D" w:rsidP="00C90CDF"/>
    <w:p w14:paraId="11E6D9F4" w14:textId="0C393FD6" w:rsidR="00B41292" w:rsidRPr="00C90CDF" w:rsidRDefault="002754C7" w:rsidP="002754C7">
      <w:r>
        <w:t>Statička analiza koda</w:t>
      </w:r>
      <w:r>
        <w:rPr>
          <w:rStyle w:val="tlid-translation"/>
        </w:rPr>
        <w:t xml:space="preserve"> je učinkovit način provođenje politike kodiranja. </w:t>
      </w:r>
      <w:r w:rsidR="00E315A9">
        <w:rPr>
          <w:rStyle w:val="tlid-translation"/>
        </w:rPr>
        <w:t>Automatizirani</w:t>
      </w:r>
      <w:r>
        <w:rPr>
          <w:rStyle w:val="tlid-translation"/>
        </w:rPr>
        <w:t xml:space="preserve"> alat najbolji je način za provođenje politika poput zabrane određenih API-ja ili načina korištenja određenih API-ja</w:t>
      </w:r>
      <w:r w:rsidR="009348DE">
        <w:rPr>
          <w:rStyle w:val="tlid-translation"/>
        </w:rPr>
        <w:t xml:space="preserve"> </w:t>
      </w:r>
      <w:r w:rsidR="009348DE">
        <w:rPr>
          <w:rStyle w:val="tlid-translation"/>
        </w:rPr>
        <w:fldChar w:fldCharType="begin"/>
      </w:r>
      <w:r w:rsidR="00812F00">
        <w:rPr>
          <w:rStyle w:val="tlid-translation"/>
        </w:rPr>
        <w:instrText xml:space="preserve"> ADDIN ZOTERO_ITEM CSL_CITATION {"citationID":"BxpHjv6m","properties":{"formattedCitation":"[16, str. 148]","plainCitation":"[16, str. 148]","noteIndex":0},"citationItems":[{"id":19,"uris":["http://zotero.org/users/local/12e9EkRt/items/4UIEZMKY"],"uri":["http://zotero.org/users/local/12e9EkRt/items/4UIEZMKY"],"itemData":{"id":19,"type":"book","edition":"1","ISBN":"978-0-7356-2214-2","publisher":"Microsoft Press","title":"The Security Development Lifecycle: SDL, a Process for Developing Demonstrably More Secure Software","author":[{"family":"Howard","given":"Michael"},{"family":"Lipner","given":"Steve"}],"issued":{"date-parts":[["2006"]]}},"locator":"148"}],"schema":"https://github.com/citation-style-language/schema/raw/master/csl-citation.json"} </w:instrText>
      </w:r>
      <w:r w:rsidR="009348DE">
        <w:rPr>
          <w:rStyle w:val="tlid-translation"/>
        </w:rPr>
        <w:fldChar w:fldCharType="separate"/>
      </w:r>
      <w:r w:rsidR="00812F00" w:rsidRPr="00812F00">
        <w:t>[16, str. 148]</w:t>
      </w:r>
      <w:r w:rsidR="009348DE">
        <w:rPr>
          <w:rStyle w:val="tlid-translation"/>
        </w:rPr>
        <w:fldChar w:fldCharType="end"/>
      </w:r>
      <w:r>
        <w:rPr>
          <w:rStyle w:val="tlid-translation"/>
        </w:rPr>
        <w:t>. Provođenje politike o stilu kodiranja pomoću automatiziranog alata</w:t>
      </w:r>
      <w:r w:rsidR="00B41292" w:rsidRPr="00C90CDF">
        <w:t xml:space="preserve"> </w:t>
      </w:r>
      <w:r w:rsidR="00CB4FDE">
        <w:t xml:space="preserve">olakšava posao programeru i recenzentu koda tako što im </w:t>
      </w:r>
      <w:r w:rsidR="00B41292" w:rsidRPr="00C90CDF">
        <w:t>omoguć</w:t>
      </w:r>
      <w:r w:rsidR="00CB4FDE">
        <w:t>avaju</w:t>
      </w:r>
      <w:r w:rsidR="00B41292" w:rsidRPr="00C90CDF">
        <w:t xml:space="preserve"> da se fokusira</w:t>
      </w:r>
      <w:r w:rsidR="00CB4FDE">
        <w:t>ju</w:t>
      </w:r>
      <w:r w:rsidR="00B41292" w:rsidRPr="00C90CDF">
        <w:t xml:space="preserve"> na </w:t>
      </w:r>
      <w:r w:rsidR="006A01E2">
        <w:t>važnije</w:t>
      </w:r>
      <w:r w:rsidR="00B41292" w:rsidRPr="00C90CDF">
        <w:t xml:space="preserve"> stvari.</w:t>
      </w:r>
    </w:p>
    <w:p w14:paraId="7560797F" w14:textId="1F15EE49" w:rsidR="004C1338" w:rsidRDefault="00A97452" w:rsidP="00C90CDF">
      <w:r>
        <w:t>S</w:t>
      </w:r>
      <w:r w:rsidR="00C83556" w:rsidRPr="00C90CDF">
        <w:t>tatič</w:t>
      </w:r>
      <w:r>
        <w:t>ko</w:t>
      </w:r>
      <w:r w:rsidR="00C83556" w:rsidRPr="00C90CDF">
        <w:t xml:space="preserve"> </w:t>
      </w:r>
      <w:r>
        <w:t>testiranje sigurnosti aplikacije</w:t>
      </w:r>
      <w:r w:rsidR="00C83556" w:rsidRPr="00C90CDF">
        <w:t xml:space="preserve"> </w:t>
      </w:r>
      <w:r w:rsidR="00C83556" w:rsidRPr="00326F37">
        <w:rPr>
          <w:lang w:val="en-US"/>
        </w:rPr>
        <w:t>(</w:t>
      </w:r>
      <w:r w:rsidR="00326F37" w:rsidRPr="00326F37">
        <w:rPr>
          <w:lang w:val="en-US"/>
        </w:rPr>
        <w:t xml:space="preserve">SAST, </w:t>
      </w:r>
      <w:r w:rsidR="00157CAD" w:rsidRPr="00E07A89">
        <w:rPr>
          <w:lang w:val="en-US"/>
        </w:rPr>
        <w:t>e</w:t>
      </w:r>
      <w:r w:rsidR="00C83556" w:rsidRPr="00E07A89">
        <w:rPr>
          <w:lang w:val="en-US"/>
        </w:rPr>
        <w:t>ngl.</w:t>
      </w:r>
      <w:r w:rsidR="00C83556" w:rsidRPr="00647B0F">
        <w:rPr>
          <w:i/>
          <w:iCs/>
          <w:lang w:val="en-US"/>
        </w:rPr>
        <w:t xml:space="preserve"> </w:t>
      </w:r>
      <w:r w:rsidR="0042796D">
        <w:rPr>
          <w:i/>
          <w:iCs/>
          <w:lang w:val="en-US"/>
        </w:rPr>
        <w:t>s</w:t>
      </w:r>
      <w:r w:rsidR="00C83556" w:rsidRPr="00647B0F">
        <w:rPr>
          <w:i/>
          <w:iCs/>
          <w:lang w:val="en-US"/>
        </w:rPr>
        <w:t xml:space="preserve">tatic </w:t>
      </w:r>
      <w:r w:rsidR="00EB68AD">
        <w:rPr>
          <w:i/>
          <w:iCs/>
          <w:lang w:val="en-US"/>
        </w:rPr>
        <w:t>a</w:t>
      </w:r>
      <w:r w:rsidR="00C83556" w:rsidRPr="00647B0F">
        <w:rPr>
          <w:i/>
          <w:iCs/>
          <w:lang w:val="en-US"/>
        </w:rPr>
        <w:t xml:space="preserve">pplication </w:t>
      </w:r>
      <w:r w:rsidR="00EB68AD">
        <w:rPr>
          <w:i/>
          <w:iCs/>
          <w:lang w:val="en-US"/>
        </w:rPr>
        <w:t>s</w:t>
      </w:r>
      <w:r w:rsidR="00C83556" w:rsidRPr="00647B0F">
        <w:rPr>
          <w:i/>
          <w:iCs/>
          <w:lang w:val="en-US"/>
        </w:rPr>
        <w:t xml:space="preserve">ecurity </w:t>
      </w:r>
      <w:r w:rsidR="00EB68AD">
        <w:rPr>
          <w:i/>
          <w:iCs/>
          <w:lang w:val="en-US"/>
        </w:rPr>
        <w:t>t</w:t>
      </w:r>
      <w:r w:rsidR="00C83556" w:rsidRPr="00647B0F">
        <w:rPr>
          <w:i/>
          <w:iCs/>
          <w:lang w:val="en-US"/>
        </w:rPr>
        <w:t>esting</w:t>
      </w:r>
      <w:r w:rsidR="00C83556" w:rsidRPr="00326F37">
        <w:rPr>
          <w:lang w:val="en-US"/>
        </w:rPr>
        <w:t>)</w:t>
      </w:r>
      <w:r w:rsidR="00742FBA" w:rsidRPr="00C90CDF">
        <w:t xml:space="preserve"> je statička analiza koda kojoj je glavni cilj otkrivanje ranjivosti.</w:t>
      </w:r>
      <w:r w:rsidR="00B41292" w:rsidRPr="00C90CDF">
        <w:t xml:space="preserve"> SAST alatima se provodi testiranje bijele kutije </w:t>
      </w:r>
      <w:r w:rsidR="00B41292" w:rsidRPr="00157CAD">
        <w:rPr>
          <w:lang w:val="en-US"/>
        </w:rPr>
        <w:t>(</w:t>
      </w:r>
      <w:r w:rsidR="00157CAD" w:rsidRPr="00E07A89">
        <w:rPr>
          <w:lang w:val="en-US"/>
        </w:rPr>
        <w:t>e</w:t>
      </w:r>
      <w:r w:rsidR="00B41292" w:rsidRPr="00E07A89">
        <w:rPr>
          <w:lang w:val="en-US"/>
        </w:rPr>
        <w:t>ngl.</w:t>
      </w:r>
      <w:r w:rsidR="00B41292" w:rsidRPr="00647B0F">
        <w:rPr>
          <w:i/>
          <w:iCs/>
          <w:lang w:val="en-US"/>
        </w:rPr>
        <w:t xml:space="preserve"> </w:t>
      </w:r>
      <w:r w:rsidR="0042796D">
        <w:rPr>
          <w:i/>
          <w:iCs/>
          <w:lang w:val="en-US"/>
        </w:rPr>
        <w:t>w</w:t>
      </w:r>
      <w:r w:rsidR="00B41292" w:rsidRPr="00647B0F">
        <w:rPr>
          <w:i/>
          <w:iCs/>
          <w:lang w:val="en-US"/>
        </w:rPr>
        <w:t>hite box</w:t>
      </w:r>
      <w:r w:rsidR="00B41292" w:rsidRPr="00157CAD">
        <w:rPr>
          <w:lang w:val="en-US"/>
        </w:rPr>
        <w:t>)</w:t>
      </w:r>
      <w:r w:rsidR="00B41292" w:rsidRPr="00C90CDF">
        <w:t>, jer je potreban izvorni kod.</w:t>
      </w:r>
      <w:r w:rsidR="00C62B83">
        <w:t xml:space="preserve"> Probleme koje ovi alati otkrivaju, najčešće je lako ukloniti.</w:t>
      </w:r>
    </w:p>
    <w:p w14:paraId="1A90E246" w14:textId="161F9986" w:rsidR="007B229A" w:rsidRDefault="007B229A" w:rsidP="00C90CDF">
      <w:r>
        <w:t>Neki od problema koje SAST alati mogu otkriti su:</w:t>
      </w:r>
    </w:p>
    <w:p w14:paraId="22D94BAE" w14:textId="78615B8D" w:rsidR="007B229A" w:rsidRDefault="007B229A" w:rsidP="000508BC">
      <w:pPr>
        <w:pStyle w:val="ListParagraph"/>
        <w:numPr>
          <w:ilvl w:val="0"/>
          <w:numId w:val="17"/>
        </w:numPr>
      </w:pPr>
      <w:r>
        <w:t>Nedostatak validacije podataka</w:t>
      </w:r>
      <w:r w:rsidR="005F6596">
        <w:t xml:space="preserve"> i r</w:t>
      </w:r>
      <w:r>
        <w:t>azličite vrste umetanja koda</w:t>
      </w:r>
      <w:r w:rsidR="00CB0D9D">
        <w:t>.</w:t>
      </w:r>
    </w:p>
    <w:p w14:paraId="63C0A9A3" w14:textId="4A02390B" w:rsidR="005F6596" w:rsidRDefault="007B229A" w:rsidP="000508BC">
      <w:pPr>
        <w:pStyle w:val="ListParagraph"/>
        <w:numPr>
          <w:ilvl w:val="0"/>
          <w:numId w:val="17"/>
        </w:numPr>
      </w:pPr>
      <w:r>
        <w:t>Korištenje nesigurnih funkcija i API-ja</w:t>
      </w:r>
      <w:r w:rsidR="00CB0D9D">
        <w:t>.</w:t>
      </w:r>
    </w:p>
    <w:p w14:paraId="1FBFDE06" w14:textId="5253288C" w:rsidR="007B229A" w:rsidRDefault="005F6596" w:rsidP="000508BC">
      <w:pPr>
        <w:pStyle w:val="ListParagraph"/>
        <w:numPr>
          <w:ilvl w:val="0"/>
          <w:numId w:val="17"/>
        </w:numPr>
      </w:pPr>
      <w:r>
        <w:t>Korištenje slabih kriptografskih funkcija i algoritama sažimanja</w:t>
      </w:r>
      <w:r w:rsidR="00CB0D9D">
        <w:t>.</w:t>
      </w:r>
    </w:p>
    <w:p w14:paraId="7D7B33C6" w14:textId="5B475C9F" w:rsidR="005F6596" w:rsidRPr="00C90CDF" w:rsidRDefault="005F6596" w:rsidP="000508BC">
      <w:pPr>
        <w:pStyle w:val="ListParagraph"/>
        <w:numPr>
          <w:ilvl w:val="0"/>
          <w:numId w:val="17"/>
        </w:numPr>
      </w:pPr>
      <w:r>
        <w:lastRenderedPageBreak/>
        <w:t>Potencijalne ranjivosti uskraćivanja usluge</w:t>
      </w:r>
      <w:r w:rsidR="00CB0D9D">
        <w:t>.</w:t>
      </w:r>
    </w:p>
    <w:p w14:paraId="41AA01DC" w14:textId="776B580E" w:rsidR="00094670" w:rsidRPr="00A220D4" w:rsidRDefault="00D962A6" w:rsidP="00C530A0">
      <w:r>
        <w:t>Za razliku od ljudskih recenzenata, alati su konzistentni i mogu redovito analizirati velike količine koda</w:t>
      </w:r>
      <w:r w:rsidR="009631D9">
        <w:t xml:space="preserve">. Iako ne mogu pronaći sve, vrlo će pouzdano pronaći neke potencijalno kritične propuste </w:t>
      </w:r>
      <w:r w:rsidR="009631D9">
        <w:fldChar w:fldCharType="begin"/>
      </w:r>
      <w:r w:rsidR="00B90164">
        <w:instrText xml:space="preserve"> ADDIN ZOTERO_ITEM CSL_CITATION {"citationID":"1qbRfJnq","properties":{"formattedCitation":"[3, str. 169]","plainCitation":"[3, str. 169]","noteIndex":0},"citationItems":[{"id":9,"uris":["http://zotero.org/users/local/12e9EkRt/items/F6WXZYSM"],"uri":["http://zotero.org/users/local/12e9EkRt/items/F6WXZYSM"],"itemData":{"id":9,"type":"book","publisher":"O'Reilly Media","title":"Agile Application Security: Enabling Security in a Continuous Delivery Pipeline","author":[{"family":"Bell","given":"Laura"},{"family":"Brunton-Spall","given":""},{"family":"Smith","given":"Rich"},{"family":"Bird","given":"Jim"}],"issued":{"date-parts":[["2017"]]}},"locator":"169"}],"schema":"https://github.com/citation-style-language/schema/raw/master/csl-citation.json"} </w:instrText>
      </w:r>
      <w:r w:rsidR="009631D9">
        <w:fldChar w:fldCharType="separate"/>
      </w:r>
      <w:r w:rsidR="00B90164" w:rsidRPr="00B90164">
        <w:t>[3, str. 169]</w:t>
      </w:r>
      <w:r w:rsidR="009631D9">
        <w:fldChar w:fldCharType="end"/>
      </w:r>
      <w:r>
        <w:t>. Ipak, s</w:t>
      </w:r>
      <w:r w:rsidR="005F6596" w:rsidRPr="00A220D4">
        <w:t xml:space="preserve">tatička analiza koda </w:t>
      </w:r>
      <w:r w:rsidR="00A220D4" w:rsidRPr="00A220D4">
        <w:t xml:space="preserve">ne može zamijeniti ručni pregled koda, </w:t>
      </w:r>
      <w:r w:rsidR="00A220D4">
        <w:t xml:space="preserve">nego je </w:t>
      </w:r>
      <w:r w:rsidR="00A220D4" w:rsidRPr="00A220D4">
        <w:t xml:space="preserve">komplementarna </w:t>
      </w:r>
      <w:r w:rsidR="00A220D4">
        <w:t xml:space="preserve">sigurnosna </w:t>
      </w:r>
      <w:r w:rsidR="00A220D4" w:rsidRPr="00A220D4">
        <w:t>mjera koj</w:t>
      </w:r>
      <w:r w:rsidR="00A220D4">
        <w:t>om se povećava učinkovitost cijelog razvojnog procesa.</w:t>
      </w:r>
    </w:p>
    <w:p w14:paraId="646C4BFF" w14:textId="77777777" w:rsidR="005F6596" w:rsidRPr="00A220D4" w:rsidRDefault="005F6596" w:rsidP="00A220D4">
      <w:r w:rsidRPr="00A220D4">
        <w:br w:type="page"/>
      </w:r>
    </w:p>
    <w:p w14:paraId="38781E7A" w14:textId="45E2A1DE" w:rsidR="00EC7A34" w:rsidRDefault="000866EB" w:rsidP="000866EB">
      <w:pPr>
        <w:pStyle w:val="Heading1"/>
      </w:pPr>
      <w:bookmarkStart w:id="56" w:name="_Toc48724068"/>
      <w:r>
        <w:lastRenderedPageBreak/>
        <w:t>Verifikacija i validacija</w:t>
      </w:r>
      <w:bookmarkEnd w:id="56"/>
    </w:p>
    <w:p w14:paraId="01A85046" w14:textId="3E42937F" w:rsidR="00B819E6" w:rsidRDefault="008F29A4" w:rsidP="00B819E6">
      <w:pPr>
        <w:pStyle w:val="Heading2"/>
      </w:pPr>
      <w:bookmarkStart w:id="57" w:name="_Toc48724069"/>
      <w:r>
        <w:t>Sigurnosno testiranje</w:t>
      </w:r>
      <w:bookmarkEnd w:id="57"/>
    </w:p>
    <w:p w14:paraId="4499A5DF" w14:textId="6B8B6167" w:rsidR="00F56B4F" w:rsidRDefault="00F56B4F" w:rsidP="000504D9">
      <w:pPr>
        <w:rPr>
          <w:rStyle w:val="tlid-translation"/>
        </w:rPr>
      </w:pPr>
      <w:r>
        <w:rPr>
          <w:rStyle w:val="tlid-translation"/>
        </w:rPr>
        <w:t>Nakon što</w:t>
      </w:r>
      <w:r w:rsidR="000E5EDD">
        <w:rPr>
          <w:rStyle w:val="tlid-translation"/>
        </w:rPr>
        <w:t xml:space="preserve"> </w:t>
      </w:r>
      <w:r>
        <w:rPr>
          <w:rStyle w:val="tlid-translation"/>
        </w:rPr>
        <w:t>programeri</w:t>
      </w:r>
      <w:r w:rsidR="000E5EDD">
        <w:rPr>
          <w:rStyle w:val="tlid-translation"/>
        </w:rPr>
        <w:t xml:space="preserve"> </w:t>
      </w:r>
      <w:r>
        <w:rPr>
          <w:rStyle w:val="tlid-translation"/>
        </w:rPr>
        <w:t>testiraju</w:t>
      </w:r>
      <w:r w:rsidR="000E5EDD">
        <w:rPr>
          <w:rStyle w:val="tlid-translation"/>
        </w:rPr>
        <w:t xml:space="preserve"> napisani</w:t>
      </w:r>
      <w:r>
        <w:rPr>
          <w:rStyle w:val="tlid-translation"/>
        </w:rPr>
        <w:t xml:space="preserve"> </w:t>
      </w:r>
      <w:r w:rsidR="000E5EDD">
        <w:rPr>
          <w:rStyle w:val="tlid-translation"/>
        </w:rPr>
        <w:t xml:space="preserve">kod </w:t>
      </w:r>
      <w:r>
        <w:rPr>
          <w:rStyle w:val="tlid-translation"/>
        </w:rPr>
        <w:t xml:space="preserve">pomoću </w:t>
      </w:r>
      <w:r w:rsidRPr="00F56B4F">
        <w:rPr>
          <w:rStyle w:val="tlid-translation"/>
          <w:i/>
          <w:iCs/>
          <w:lang w:val="en-US"/>
        </w:rPr>
        <w:t>unit</w:t>
      </w:r>
      <w:r>
        <w:rPr>
          <w:rStyle w:val="tlid-translation"/>
        </w:rPr>
        <w:t xml:space="preserve"> testova</w:t>
      </w:r>
      <w:r w:rsidR="000E5EDD">
        <w:rPr>
          <w:rStyle w:val="tlid-translation"/>
        </w:rPr>
        <w:t xml:space="preserve"> u fazi implementacije, potrebno je provesti testiranje na aplikaciji kao cjelini.</w:t>
      </w:r>
      <w:r w:rsidR="0008530F">
        <w:rPr>
          <w:rStyle w:val="tlid-translation"/>
        </w:rPr>
        <w:t xml:space="preserve"> </w:t>
      </w:r>
      <w:r w:rsidR="000504D9">
        <w:rPr>
          <w:rStyle w:val="tlid-translation"/>
        </w:rPr>
        <w:t>I</w:t>
      </w:r>
      <w:r w:rsidR="000E5EDD">
        <w:rPr>
          <w:rStyle w:val="tlid-translation"/>
        </w:rPr>
        <w:t>ntegracijsko</w:t>
      </w:r>
      <w:r>
        <w:rPr>
          <w:rStyle w:val="tlid-translation"/>
        </w:rPr>
        <w:t xml:space="preserve"> </w:t>
      </w:r>
      <w:r w:rsidR="000E5EDD">
        <w:rPr>
          <w:rStyle w:val="tlid-translation"/>
        </w:rPr>
        <w:t>testiranje</w:t>
      </w:r>
      <w:r w:rsidR="0008530F">
        <w:rPr>
          <w:rStyle w:val="tlid-translation"/>
        </w:rPr>
        <w:t xml:space="preserve"> je faza testiranja u kojoj se provjerava da</w:t>
      </w:r>
      <w:r w:rsidR="000504D9">
        <w:rPr>
          <w:rStyle w:val="tlid-translation"/>
        </w:rPr>
        <w:t xml:space="preserve"> skup sučelja i modula ima očekivano ponašanje unutar aplikacije.</w:t>
      </w:r>
      <w:r w:rsidR="0008530F">
        <w:rPr>
          <w:rStyle w:val="tlid-translation"/>
        </w:rPr>
        <w:t xml:space="preserve"> </w:t>
      </w:r>
      <w:r w:rsidR="000504D9">
        <w:rPr>
          <w:rStyle w:val="tlid-translation"/>
        </w:rPr>
        <w:t>S</w:t>
      </w:r>
      <w:r w:rsidR="00C52295">
        <w:rPr>
          <w:rStyle w:val="tlid-translation"/>
        </w:rPr>
        <w:t>istemsko testiranje</w:t>
      </w:r>
      <w:r w:rsidR="0008530F">
        <w:rPr>
          <w:rStyle w:val="tlid-translation"/>
        </w:rPr>
        <w:t xml:space="preserve"> je faza testiranja u kojoj se provjerava da aplikacija</w:t>
      </w:r>
      <w:r w:rsidR="000504D9">
        <w:rPr>
          <w:rStyle w:val="tlid-translation"/>
        </w:rPr>
        <w:t xml:space="preserve"> ispunjavanja zahtjev</w:t>
      </w:r>
      <w:r w:rsidR="0008530F">
        <w:rPr>
          <w:rStyle w:val="tlid-translation"/>
        </w:rPr>
        <w:t>e. S</w:t>
      </w:r>
      <w:r>
        <w:rPr>
          <w:rStyle w:val="tlid-translation"/>
        </w:rPr>
        <w:t>igurnosni</w:t>
      </w:r>
      <w:r w:rsidR="0008530F">
        <w:rPr>
          <w:rStyle w:val="tlid-translation"/>
        </w:rPr>
        <w:t>m</w:t>
      </w:r>
      <w:r>
        <w:rPr>
          <w:rStyle w:val="tlid-translation"/>
        </w:rPr>
        <w:t xml:space="preserve"> testovi</w:t>
      </w:r>
      <w:r w:rsidR="0008530F">
        <w:rPr>
          <w:rStyle w:val="tlid-translation"/>
        </w:rPr>
        <w:t>ma</w:t>
      </w:r>
      <w:r>
        <w:rPr>
          <w:rStyle w:val="tlid-translation"/>
        </w:rPr>
        <w:t xml:space="preserve"> </w:t>
      </w:r>
      <w:r w:rsidR="0008530F">
        <w:rPr>
          <w:rStyle w:val="tlid-translation"/>
        </w:rPr>
        <w:t>u ovim</w:t>
      </w:r>
      <w:r>
        <w:rPr>
          <w:rStyle w:val="tlid-translation"/>
        </w:rPr>
        <w:t xml:space="preserve"> </w:t>
      </w:r>
      <w:r w:rsidR="009801FF">
        <w:rPr>
          <w:rStyle w:val="tlid-translation"/>
        </w:rPr>
        <w:t>faza</w:t>
      </w:r>
      <w:r w:rsidR="0008530F">
        <w:rPr>
          <w:rStyle w:val="tlid-translation"/>
        </w:rPr>
        <w:t>ma</w:t>
      </w:r>
      <w:r w:rsidR="009801FF">
        <w:rPr>
          <w:rStyle w:val="tlid-translation"/>
        </w:rPr>
        <w:t xml:space="preserve"> testiranja</w:t>
      </w:r>
      <w:r w:rsidR="0008530F">
        <w:rPr>
          <w:rStyle w:val="tlid-translation"/>
        </w:rPr>
        <w:t xml:space="preserve"> se</w:t>
      </w:r>
      <w:r>
        <w:rPr>
          <w:rStyle w:val="tlid-translation"/>
        </w:rPr>
        <w:t xml:space="preserve"> provjer</w:t>
      </w:r>
      <w:r w:rsidR="0008530F">
        <w:rPr>
          <w:rStyle w:val="tlid-translation"/>
        </w:rPr>
        <w:t>avaju</w:t>
      </w:r>
      <w:r>
        <w:rPr>
          <w:rStyle w:val="tlid-translation"/>
        </w:rPr>
        <w:t xml:space="preserve"> sigurnosne funkcionalnosti aplikacije u cjelini, </w:t>
      </w:r>
      <w:r w:rsidR="0008530F">
        <w:rPr>
          <w:rStyle w:val="tlid-translation"/>
        </w:rPr>
        <w:t xml:space="preserve">te </w:t>
      </w:r>
      <w:r>
        <w:rPr>
          <w:rStyle w:val="tlid-translation"/>
        </w:rPr>
        <w:t>izloženost ranjivosti</w:t>
      </w:r>
      <w:r w:rsidR="0008530F">
        <w:rPr>
          <w:rStyle w:val="tlid-translation"/>
        </w:rPr>
        <w:t>ma</w:t>
      </w:r>
      <w:r>
        <w:rPr>
          <w:rStyle w:val="tlid-translation"/>
        </w:rPr>
        <w:t xml:space="preserve"> na razini aplikacije</w:t>
      </w:r>
      <w:r w:rsidR="0008530F">
        <w:rPr>
          <w:rStyle w:val="tlid-translation"/>
        </w:rPr>
        <w:t xml:space="preserve"> </w:t>
      </w:r>
      <w:r w:rsidR="0008530F">
        <w:rPr>
          <w:rStyle w:val="tlid-translation"/>
        </w:rPr>
        <w:fldChar w:fldCharType="begin"/>
      </w:r>
      <w:r w:rsidR="00812F00">
        <w:rPr>
          <w:rStyle w:val="tlid-translation"/>
        </w:rPr>
        <w:instrText xml:space="preserve"> ADDIN ZOTERO_ITEM CSL_CITATION {"citationID":"BrE0958s","properties":{"formattedCitation":"[12, str. 27]","plainCitation":"[12, str. 27]","noteIndex":0},"citationItems":[{"id":23,"uris":["http://zotero.org/users/local/12e9EkRt/items/KSAZZETU"],"uri":["http://zotero.org/users/local/12e9EkRt/items/KSAZZETU"],"itemData":{"id":23,"type":"article","title":"OWASP Web Security Testing Guide 4.1","URL":"https://github.com/OWASP/wstg/releases/download/v4.1/wstg-v4.1.pdf","accessed":{"date-parts":[["2020",5,13]]}},"locator":"27"}],"schema":"https://github.com/citation-style-language/schema/raw/master/csl-citation.json"} </w:instrText>
      </w:r>
      <w:r w:rsidR="0008530F">
        <w:rPr>
          <w:rStyle w:val="tlid-translation"/>
        </w:rPr>
        <w:fldChar w:fldCharType="separate"/>
      </w:r>
      <w:r w:rsidR="00812F00" w:rsidRPr="00812F00">
        <w:t>[12, str. 27]</w:t>
      </w:r>
      <w:r w:rsidR="0008530F">
        <w:rPr>
          <w:rStyle w:val="tlid-translation"/>
        </w:rPr>
        <w:fldChar w:fldCharType="end"/>
      </w:r>
      <w:r>
        <w:rPr>
          <w:rStyle w:val="tlid-translation"/>
        </w:rPr>
        <w:t>.</w:t>
      </w:r>
    </w:p>
    <w:p w14:paraId="240936FF" w14:textId="1D570075" w:rsidR="00A33F45" w:rsidRDefault="00A33F45" w:rsidP="00A33F45">
      <w:pPr>
        <w:rPr>
          <w:rStyle w:val="tlid-translation"/>
        </w:rPr>
      </w:pPr>
      <w:r>
        <w:rPr>
          <w:rStyle w:val="tlid-translation"/>
        </w:rPr>
        <w:t>S</w:t>
      </w:r>
      <w:r w:rsidRPr="00A33F45">
        <w:rPr>
          <w:rStyle w:val="tlid-translation"/>
        </w:rPr>
        <w:t>igurnos</w:t>
      </w:r>
      <w:r>
        <w:rPr>
          <w:rStyle w:val="tlid-translation"/>
        </w:rPr>
        <w:t>nim</w:t>
      </w:r>
      <w:r w:rsidRPr="00A33F45">
        <w:rPr>
          <w:rStyle w:val="tlid-translation"/>
        </w:rPr>
        <w:t xml:space="preserve"> test</w:t>
      </w:r>
      <w:r>
        <w:rPr>
          <w:rStyle w:val="tlid-translation"/>
        </w:rPr>
        <w:t>iranjem</w:t>
      </w:r>
      <w:r w:rsidRPr="00A33F45">
        <w:rPr>
          <w:rStyle w:val="tlid-translation"/>
        </w:rPr>
        <w:t xml:space="preserve"> </w:t>
      </w:r>
      <w:r>
        <w:rPr>
          <w:rStyle w:val="tlid-translation"/>
        </w:rPr>
        <w:t>potrebno je testirati sve potencijalno ranjive dijelove sustava</w:t>
      </w:r>
      <w:r w:rsidRPr="00A33F45">
        <w:rPr>
          <w:rStyle w:val="tlid-translation"/>
        </w:rPr>
        <w:t>.</w:t>
      </w:r>
    </w:p>
    <w:p w14:paraId="5B030746" w14:textId="05BE833D" w:rsidR="005B41F5" w:rsidRDefault="005B41F5" w:rsidP="00A33F45">
      <w:r>
        <w:rPr>
          <w:rStyle w:val="tlid-translation"/>
        </w:rPr>
        <w:t>Sigurnosno testiranje treba</w:t>
      </w:r>
      <w:r w:rsidR="00171F66">
        <w:rPr>
          <w:rStyle w:val="tlid-translation"/>
        </w:rPr>
        <w:t xml:space="preserve"> </w:t>
      </w:r>
      <w:r w:rsidR="00171F66">
        <w:rPr>
          <w:rStyle w:val="tlid-translation"/>
        </w:rPr>
        <w:fldChar w:fldCharType="begin"/>
      </w:r>
      <w:r w:rsidR="00D021D2">
        <w:rPr>
          <w:rStyle w:val="tlid-translation"/>
        </w:rPr>
        <w:instrText xml:space="preserve"> ADDIN ZOTERO_ITEM CSL_CITATION {"citationID":"Gzx7F8g5","properties":{"formattedCitation":"[27, str. 14]","plainCitation":"[27, str. 14]","noteIndex":0},"citationItems":[{"id":37,"uris":["http://zotero.org/users/local/12e9EkRt/items/3FDNV8GU"],"uri":["http://zotero.org/users/local/12e9EkRt/items/3FDNV8GU"],"itemData":{"id":37,"type":"article","publisher":"Microsoft Corporation","title":"Essential Software Security Training for the Microsoft SDL","URL":"https://www.microsoft.com/en-us/download/details.aspx?id=9950","issued":{"date-parts":[["2010",6,2]]}},"locator":"14"}],"schema":"https://github.com/citation-style-language/schema/raw/master/csl-citation.json"} </w:instrText>
      </w:r>
      <w:r w:rsidR="00171F66">
        <w:rPr>
          <w:rStyle w:val="tlid-translation"/>
        </w:rPr>
        <w:fldChar w:fldCharType="separate"/>
      </w:r>
      <w:r w:rsidR="00D021D2" w:rsidRPr="00D021D2">
        <w:t>[27, str. 14]</w:t>
      </w:r>
      <w:r w:rsidR="00171F66">
        <w:rPr>
          <w:rStyle w:val="tlid-translation"/>
        </w:rPr>
        <w:fldChar w:fldCharType="end"/>
      </w:r>
      <w:r w:rsidR="009E508A">
        <w:rPr>
          <w:rStyle w:val="tlid-translation"/>
        </w:rPr>
        <w:t>:</w:t>
      </w:r>
    </w:p>
    <w:p w14:paraId="67DBB258" w14:textId="4699035D" w:rsidR="005B41F5" w:rsidRDefault="00877DE8" w:rsidP="000508BC">
      <w:pPr>
        <w:pStyle w:val="ListParagraph"/>
        <w:numPr>
          <w:ilvl w:val="0"/>
          <w:numId w:val="22"/>
        </w:numPr>
      </w:pPr>
      <w:r>
        <w:rPr>
          <w:rStyle w:val="tlid-translation"/>
        </w:rPr>
        <w:t>u</w:t>
      </w:r>
      <w:r w:rsidR="005B41F5">
        <w:rPr>
          <w:rStyle w:val="tlid-translation"/>
        </w:rPr>
        <w:t>tvrditi da su ispunjeni funkcionalni i nefunkcionalni sigurnosni zahtjevi</w:t>
      </w:r>
    </w:p>
    <w:p w14:paraId="42D8265E" w14:textId="62BB4D80" w:rsidR="005B41F5" w:rsidRDefault="00877DE8" w:rsidP="000508BC">
      <w:pPr>
        <w:pStyle w:val="ListParagraph"/>
        <w:numPr>
          <w:ilvl w:val="0"/>
          <w:numId w:val="22"/>
        </w:numPr>
      </w:pPr>
      <w:r>
        <w:rPr>
          <w:rStyle w:val="tlid-translation"/>
        </w:rPr>
        <w:t>u</w:t>
      </w:r>
      <w:r w:rsidR="00283DE1">
        <w:rPr>
          <w:rStyle w:val="tlid-translation"/>
        </w:rPr>
        <w:t>tvrditi da</w:t>
      </w:r>
      <w:r w:rsidR="00283DE1" w:rsidRPr="00283DE1">
        <w:t xml:space="preserve"> </w:t>
      </w:r>
      <w:r w:rsidR="00283DE1">
        <w:rPr>
          <w:rStyle w:val="tlid-translation"/>
        </w:rPr>
        <w:t>aplikacija ne sadrži uobičajene ranjivosti (poput OWASP top 10</w:t>
      </w:r>
      <w:r w:rsidR="000C6ABC">
        <w:rPr>
          <w:rStyle w:val="tlid-translation"/>
        </w:rPr>
        <w:t xml:space="preserve"> i CWE top 25</w:t>
      </w:r>
      <w:r w:rsidR="00283DE1">
        <w:rPr>
          <w:rStyle w:val="tlid-translation"/>
        </w:rPr>
        <w:t xml:space="preserve"> ranjivosti)</w:t>
      </w:r>
    </w:p>
    <w:p w14:paraId="6CD19095" w14:textId="549E94B2" w:rsidR="005B41F5" w:rsidRDefault="00877DE8" w:rsidP="000508BC">
      <w:pPr>
        <w:pStyle w:val="ListParagraph"/>
        <w:numPr>
          <w:ilvl w:val="0"/>
          <w:numId w:val="22"/>
        </w:numPr>
      </w:pPr>
      <w:r>
        <w:rPr>
          <w:rStyle w:val="tlid-translation"/>
        </w:rPr>
        <w:t>u</w:t>
      </w:r>
      <w:r w:rsidR="00283DE1">
        <w:rPr>
          <w:rStyle w:val="tlid-translation"/>
        </w:rPr>
        <w:t>tvrditi da su uklonjeni nedostatci</w:t>
      </w:r>
      <w:r w:rsidR="00283DE1" w:rsidRPr="00A33F45">
        <w:rPr>
          <w:rStyle w:val="tlid-translation"/>
        </w:rPr>
        <w:t xml:space="preserve"> identificiran</w:t>
      </w:r>
      <w:r w:rsidR="00283DE1">
        <w:rPr>
          <w:rStyle w:val="tlid-translation"/>
        </w:rPr>
        <w:t>i</w:t>
      </w:r>
      <w:r w:rsidR="00283DE1" w:rsidRPr="00A33F45">
        <w:rPr>
          <w:rStyle w:val="tlid-translation"/>
        </w:rPr>
        <w:t xml:space="preserve"> </w:t>
      </w:r>
      <w:r w:rsidR="00283DE1">
        <w:rPr>
          <w:rStyle w:val="tlid-translation"/>
        </w:rPr>
        <w:t>u ranijim</w:t>
      </w:r>
      <w:r w:rsidR="00283DE1" w:rsidRPr="00A33F45">
        <w:rPr>
          <w:rStyle w:val="tlid-translation"/>
        </w:rPr>
        <w:t xml:space="preserve"> aktivnostima</w:t>
      </w:r>
      <w:r w:rsidR="00283DE1">
        <w:rPr>
          <w:rStyle w:val="tlid-translation"/>
        </w:rPr>
        <w:t xml:space="preserve"> razvojnog procesa</w:t>
      </w:r>
      <w:r w:rsidR="00283DE1" w:rsidRPr="00A33F45">
        <w:rPr>
          <w:rStyle w:val="tlid-translation"/>
        </w:rPr>
        <w:t xml:space="preserve"> </w:t>
      </w:r>
      <w:r w:rsidR="00283DE1">
        <w:rPr>
          <w:rStyle w:val="tlid-translation"/>
        </w:rPr>
        <w:t>(</w:t>
      </w:r>
      <w:r w:rsidR="00283DE1" w:rsidRPr="00A33F45">
        <w:rPr>
          <w:rStyle w:val="tlid-translation"/>
        </w:rPr>
        <w:t xml:space="preserve">modeliranje prijetnji, </w:t>
      </w:r>
      <w:r w:rsidR="00283DE1">
        <w:rPr>
          <w:rStyle w:val="tlid-translation"/>
        </w:rPr>
        <w:t>statička analiza koda</w:t>
      </w:r>
      <w:r w:rsidR="00283DE1" w:rsidRPr="00A33F45">
        <w:rPr>
          <w:rStyle w:val="tlid-translation"/>
        </w:rPr>
        <w:t xml:space="preserve"> i pregled koda</w:t>
      </w:r>
      <w:r w:rsidR="00283DE1">
        <w:rPr>
          <w:rStyle w:val="tlid-translation"/>
        </w:rPr>
        <w:t>)</w:t>
      </w:r>
    </w:p>
    <w:p w14:paraId="46136D8E" w14:textId="76812CBF" w:rsidR="005B41F5" w:rsidRDefault="00877DE8" w:rsidP="000508BC">
      <w:pPr>
        <w:pStyle w:val="ListParagraph"/>
        <w:numPr>
          <w:ilvl w:val="0"/>
          <w:numId w:val="22"/>
        </w:numPr>
      </w:pPr>
      <w:r>
        <w:rPr>
          <w:rStyle w:val="tlid-translation"/>
        </w:rPr>
        <w:t>u</w:t>
      </w:r>
      <w:r w:rsidR="00283DE1">
        <w:rPr>
          <w:rStyle w:val="tlid-translation"/>
        </w:rPr>
        <w:t>tvrditi da ključni dijelovi sustava identificirani u modeliranju prijetnji funkcioniraju kako je očekivano</w:t>
      </w:r>
      <w:r w:rsidR="005B41F5">
        <w:rPr>
          <w:rStyle w:val="tlid-translation"/>
        </w:rPr>
        <w:t>.</w:t>
      </w:r>
    </w:p>
    <w:p w14:paraId="1DB78C47" w14:textId="7136311C" w:rsidR="00A33F45" w:rsidRDefault="00924F93" w:rsidP="000504D9">
      <w:pPr>
        <w:rPr>
          <w:rStyle w:val="tlid-translation"/>
        </w:rPr>
      </w:pPr>
      <w:r>
        <w:rPr>
          <w:rStyle w:val="tlid-translation"/>
        </w:rPr>
        <w:t>Sigurnosno</w:t>
      </w:r>
      <w:r w:rsidRPr="00924F93">
        <w:rPr>
          <w:rStyle w:val="tlid-translation"/>
        </w:rPr>
        <w:t xml:space="preserve"> testiranje</w:t>
      </w:r>
      <w:r>
        <w:rPr>
          <w:rStyle w:val="tlid-translation"/>
        </w:rPr>
        <w:t xml:space="preserve"> obično izvode testni inženjeri u sklopu integracijskog i sistemskog testiranja</w:t>
      </w:r>
      <w:r w:rsidRPr="00924F93">
        <w:rPr>
          <w:rStyle w:val="tlid-translation"/>
        </w:rPr>
        <w:t>.</w:t>
      </w:r>
      <w:r w:rsidR="00BA7D13">
        <w:rPr>
          <w:rStyle w:val="tlid-translation"/>
        </w:rPr>
        <w:t xml:space="preserve"> </w:t>
      </w:r>
      <w:r>
        <w:rPr>
          <w:rStyle w:val="tlid-translation"/>
        </w:rPr>
        <w:t>Testni inženjeri trebaju</w:t>
      </w:r>
      <w:r w:rsidRPr="00924F93">
        <w:rPr>
          <w:rStyle w:val="tlid-translation"/>
        </w:rPr>
        <w:t xml:space="preserve"> imaju znanj</w:t>
      </w:r>
      <w:r>
        <w:rPr>
          <w:rStyle w:val="tlid-translation"/>
        </w:rPr>
        <w:t>e</w:t>
      </w:r>
      <w:r w:rsidRPr="00924F93">
        <w:rPr>
          <w:rStyle w:val="tlid-translation"/>
        </w:rPr>
        <w:t xml:space="preserve"> o</w:t>
      </w:r>
      <w:r>
        <w:rPr>
          <w:rStyle w:val="tlid-translation"/>
        </w:rPr>
        <w:t xml:space="preserve"> najčešćim ranjivostima, sigurnosnim kontrolama i mjerama za ublažavanje prijetnji</w:t>
      </w:r>
      <w:r w:rsidRPr="00924F93">
        <w:rPr>
          <w:rStyle w:val="tlid-translation"/>
        </w:rPr>
        <w:t xml:space="preserve">, </w:t>
      </w:r>
      <w:r>
        <w:rPr>
          <w:rStyle w:val="tlid-translation"/>
        </w:rPr>
        <w:t xml:space="preserve">te </w:t>
      </w:r>
      <w:r w:rsidRPr="00924F93">
        <w:rPr>
          <w:rStyle w:val="tlid-translation"/>
        </w:rPr>
        <w:t>tehnika</w:t>
      </w:r>
      <w:r>
        <w:rPr>
          <w:rStyle w:val="tlid-translation"/>
        </w:rPr>
        <w:t>ma</w:t>
      </w:r>
      <w:r w:rsidRPr="00924F93">
        <w:rPr>
          <w:rStyle w:val="tlid-translation"/>
        </w:rPr>
        <w:t xml:space="preserve"> testiranja </w:t>
      </w:r>
      <w:r>
        <w:rPr>
          <w:rStyle w:val="tlid-translation"/>
        </w:rPr>
        <w:t>crne kutije</w:t>
      </w:r>
      <w:r w:rsidRPr="00924F93">
        <w:rPr>
          <w:rStyle w:val="tlid-translation"/>
        </w:rPr>
        <w:t xml:space="preserve"> i bijel</w:t>
      </w:r>
      <w:r>
        <w:rPr>
          <w:rStyle w:val="tlid-translation"/>
        </w:rPr>
        <w:t>e</w:t>
      </w:r>
      <w:r w:rsidRPr="00924F93">
        <w:rPr>
          <w:rStyle w:val="tlid-translation"/>
        </w:rPr>
        <w:t xml:space="preserve"> kutij</w:t>
      </w:r>
      <w:r>
        <w:rPr>
          <w:rStyle w:val="tlid-translation"/>
        </w:rPr>
        <w:t>e</w:t>
      </w:r>
      <w:r w:rsidRPr="00924F93">
        <w:rPr>
          <w:rStyle w:val="tlid-translation"/>
        </w:rPr>
        <w:t xml:space="preserve"> </w:t>
      </w:r>
      <w:r w:rsidR="00CD7606">
        <w:rPr>
          <w:rStyle w:val="tlid-translation"/>
        </w:rPr>
        <w:fldChar w:fldCharType="begin"/>
      </w:r>
      <w:r w:rsidR="00812F00">
        <w:rPr>
          <w:rStyle w:val="tlid-translation"/>
        </w:rPr>
        <w:instrText xml:space="preserve"> ADDIN ZOTERO_ITEM CSL_CITATION {"citationID":"EA5eURlL","properties":{"formattedCitation":"[12, str. 27]","plainCitation":"[12, str. 27]","noteIndex":0},"citationItems":[{"id":23,"uris":["http://zotero.org/users/local/12e9EkRt/items/KSAZZETU"],"uri":["http://zotero.org/users/local/12e9EkRt/items/KSAZZETU"],"itemData":{"id":23,"type":"article","title":"OWASP Web Security Testing Guide 4.1","URL":"https://github.com/OWASP/wstg/releases/download/v4.1/wstg-v4.1.pdf","accessed":{"date-parts":[["2020",5,13]]}},"locator":"27"}],"schema":"https://github.com/citation-style-language/schema/raw/master/csl-citation.json"} </w:instrText>
      </w:r>
      <w:r w:rsidR="00CD7606">
        <w:rPr>
          <w:rStyle w:val="tlid-translation"/>
        </w:rPr>
        <w:fldChar w:fldCharType="separate"/>
      </w:r>
      <w:r w:rsidR="00812F00" w:rsidRPr="00812F00">
        <w:t>[12, str. 27]</w:t>
      </w:r>
      <w:r w:rsidR="00CD7606">
        <w:rPr>
          <w:rStyle w:val="tlid-translation"/>
        </w:rPr>
        <w:fldChar w:fldCharType="end"/>
      </w:r>
      <w:r>
        <w:rPr>
          <w:rStyle w:val="tlid-translation"/>
        </w:rPr>
        <w:t>.</w:t>
      </w:r>
    </w:p>
    <w:p w14:paraId="62668BAD" w14:textId="4FBE94A4" w:rsidR="00484D44" w:rsidRDefault="00694C14" w:rsidP="000504D9">
      <w:pPr>
        <w:rPr>
          <w:rStyle w:val="tlid-translation"/>
        </w:rPr>
      </w:pPr>
      <w:r>
        <w:rPr>
          <w:rStyle w:val="tlid-translation"/>
        </w:rPr>
        <w:t xml:space="preserve">Preduvjet za </w:t>
      </w:r>
      <w:r w:rsidRPr="00924F93">
        <w:rPr>
          <w:rStyle w:val="tlid-translation"/>
        </w:rPr>
        <w:t>sigurnosn</w:t>
      </w:r>
      <w:r>
        <w:rPr>
          <w:rStyle w:val="tlid-translation"/>
        </w:rPr>
        <w:t>o</w:t>
      </w:r>
      <w:r w:rsidRPr="00924F93">
        <w:rPr>
          <w:rStyle w:val="tlid-translation"/>
        </w:rPr>
        <w:t xml:space="preserve"> test</w:t>
      </w:r>
      <w:r>
        <w:rPr>
          <w:rStyle w:val="tlid-translation"/>
        </w:rPr>
        <w:t>iranje</w:t>
      </w:r>
      <w:r w:rsidRPr="00924F93">
        <w:rPr>
          <w:rStyle w:val="tlid-translation"/>
        </w:rPr>
        <w:t xml:space="preserve"> </w:t>
      </w:r>
      <w:r>
        <w:rPr>
          <w:rStyle w:val="tlid-translation"/>
        </w:rPr>
        <w:t xml:space="preserve">je </w:t>
      </w:r>
      <w:r w:rsidRPr="00924F93">
        <w:rPr>
          <w:rStyle w:val="tlid-translation"/>
        </w:rPr>
        <w:t>dokumen</w:t>
      </w:r>
      <w:r>
        <w:rPr>
          <w:rStyle w:val="tlid-translation"/>
        </w:rPr>
        <w:t>tacija</w:t>
      </w:r>
      <w:r w:rsidRPr="00924F93">
        <w:rPr>
          <w:rStyle w:val="tlid-translation"/>
        </w:rPr>
        <w:t xml:space="preserve"> </w:t>
      </w:r>
      <w:r>
        <w:rPr>
          <w:rStyle w:val="tlid-translation"/>
        </w:rPr>
        <w:t xml:space="preserve">sigurnosnih testnih slučajeva. </w:t>
      </w:r>
      <w:r w:rsidR="00484D44">
        <w:rPr>
          <w:rStyle w:val="tlid-translation"/>
        </w:rPr>
        <w:t xml:space="preserve">Sigurnosni testni slučajevi se identificiraju i </w:t>
      </w:r>
      <w:r w:rsidR="00BE067E">
        <w:rPr>
          <w:rStyle w:val="tlid-translation"/>
        </w:rPr>
        <w:t>definiraju</w:t>
      </w:r>
      <w:r w:rsidR="00484D44">
        <w:rPr>
          <w:rStyle w:val="tlid-translation"/>
        </w:rPr>
        <w:t xml:space="preserve"> iz sigurnosnih zahtjeva</w:t>
      </w:r>
      <w:r w:rsidR="00BE067E">
        <w:rPr>
          <w:rStyle w:val="tlid-translation"/>
        </w:rPr>
        <w:t xml:space="preserve"> te prethodno identificiranih i ispravljenih nedostataka</w:t>
      </w:r>
      <w:r w:rsidR="007E35DD">
        <w:rPr>
          <w:rStyle w:val="tlid-translation"/>
        </w:rPr>
        <w:t xml:space="preserve"> (regresijski testovi)</w:t>
      </w:r>
      <w:r w:rsidR="00BE067E">
        <w:rPr>
          <w:rStyle w:val="tlid-translation"/>
        </w:rPr>
        <w:t>. Testne slučajeve je moguće definirati u fazi prikupljanja zahtjeva, dizajna ili implementacije</w:t>
      </w:r>
      <w:r>
        <w:rPr>
          <w:rStyle w:val="tlid-translation"/>
        </w:rPr>
        <w:t xml:space="preserve"> </w:t>
      </w:r>
      <w:r>
        <w:rPr>
          <w:rStyle w:val="tlid-translation"/>
        </w:rPr>
        <w:fldChar w:fldCharType="begin"/>
      </w:r>
      <w:r w:rsidR="00812F00">
        <w:rPr>
          <w:rStyle w:val="tlid-translation"/>
        </w:rPr>
        <w:instrText xml:space="preserve"> ADDIN ZOTERO_ITEM CSL_CITATION {"citationID":"Kox6DiP8","properties":{"formattedCitation":"[12, str. 22], [13, str. 48]","plainCitation":"[12, str. 22], [13, str. 48]","noteIndex":0},"citationItems":[{"id":23,"uris":["http://zotero.org/users/local/12e9EkRt/items/KSAZZETU"],"uri":["http://zotero.org/users/local/12e9EkRt/items/KSAZZETU"],"itemData":{"id":23,"type":"article","title":"OWASP Web Security Testing Guide 4.1","URL":"https://github.com/OWASP/wstg/releases/download/v4.1/wstg-v4.1.pdf","accessed":{"date-parts":[["2020",5,13]]}},"locator":"22"},{"id":27,"uris":["http://zotero.org/users/local/12e9EkRt/items/XG3HP5LK"],"uri":["http://zotero.org/users/local/12e9EkRt/items/XG3HP5LK"],"itemData":{"id":27,"type":"article","publisher":"OWASP","title":"OWASP SAMM v2.0","URL":"https://github.com/OWASP/samm/blob/master/Supporting%20Resources/v2.0/OWASP-SAMM-v2.0.pdf","accessed":{"date-parts":[["2020",5,10]]}},"locator":"48"}],"schema":"https://github.com/citation-style-language/schema/raw/master/csl-citation.json"} </w:instrText>
      </w:r>
      <w:r>
        <w:rPr>
          <w:rStyle w:val="tlid-translation"/>
        </w:rPr>
        <w:fldChar w:fldCharType="separate"/>
      </w:r>
      <w:r w:rsidR="00812F00" w:rsidRPr="00812F00">
        <w:t>[12, str. 22], [13, str. 48]</w:t>
      </w:r>
      <w:r>
        <w:rPr>
          <w:rStyle w:val="tlid-translation"/>
        </w:rPr>
        <w:fldChar w:fldCharType="end"/>
      </w:r>
      <w:r w:rsidR="00BE067E">
        <w:rPr>
          <w:rStyle w:val="tlid-translation"/>
        </w:rPr>
        <w:t>.</w:t>
      </w:r>
    </w:p>
    <w:p w14:paraId="7384961E" w14:textId="1C3F8261" w:rsidR="00171F66" w:rsidRDefault="007E35DD" w:rsidP="00C530A0">
      <w:pPr>
        <w:rPr>
          <w:rStyle w:val="tlid-translation"/>
        </w:rPr>
      </w:pPr>
      <w:r>
        <w:rPr>
          <w:rStyle w:val="tlid-translation"/>
        </w:rPr>
        <w:lastRenderedPageBreak/>
        <w:t>Uz ručno testiranje, dobro je razvijati</w:t>
      </w:r>
      <w:r w:rsidRPr="007E35DD">
        <w:rPr>
          <w:rStyle w:val="tlid-translation"/>
        </w:rPr>
        <w:t xml:space="preserve"> i koristiti</w:t>
      </w:r>
      <w:r>
        <w:rPr>
          <w:rStyle w:val="tlid-translation"/>
        </w:rPr>
        <w:t xml:space="preserve"> automatizirane</w:t>
      </w:r>
      <w:r w:rsidRPr="007E35DD">
        <w:rPr>
          <w:rStyle w:val="tlid-translation"/>
        </w:rPr>
        <w:t xml:space="preserve"> testov</w:t>
      </w:r>
      <w:r>
        <w:rPr>
          <w:rStyle w:val="tlid-translation"/>
        </w:rPr>
        <w:t>e</w:t>
      </w:r>
      <w:r w:rsidRPr="007E35DD">
        <w:rPr>
          <w:rStyle w:val="tlid-translation"/>
        </w:rPr>
        <w:t>.</w:t>
      </w:r>
      <w:r>
        <w:rPr>
          <w:rStyle w:val="tlid-translation"/>
        </w:rPr>
        <w:t xml:space="preserve"> Kada god je to moguće, za testni slučaj </w:t>
      </w:r>
      <w:r w:rsidR="007553D4">
        <w:rPr>
          <w:rStyle w:val="tlid-translation"/>
        </w:rPr>
        <w:t>se</w:t>
      </w:r>
      <w:r>
        <w:rPr>
          <w:rStyle w:val="tlid-translation"/>
        </w:rPr>
        <w:t xml:space="preserve"> implementira automatizirani test.</w:t>
      </w:r>
      <w:r w:rsidRPr="007E35DD">
        <w:rPr>
          <w:rStyle w:val="tlid-translation"/>
        </w:rPr>
        <w:t xml:space="preserve"> </w:t>
      </w:r>
      <w:r>
        <w:rPr>
          <w:rStyle w:val="tlid-translation"/>
        </w:rPr>
        <w:t xml:space="preserve">Tako se omogućuje </w:t>
      </w:r>
      <w:r w:rsidR="001B6520">
        <w:rPr>
          <w:rStyle w:val="tlid-translation"/>
        </w:rPr>
        <w:t>redovito i učinkovito</w:t>
      </w:r>
      <w:r w:rsidR="00AA1BE5">
        <w:rPr>
          <w:rStyle w:val="tlid-translation"/>
        </w:rPr>
        <w:t xml:space="preserve"> izvršavanje regresijskog </w:t>
      </w:r>
      <w:r w:rsidR="00590B23">
        <w:rPr>
          <w:rStyle w:val="tlid-translation"/>
        </w:rPr>
        <w:t xml:space="preserve">sigurnosnog </w:t>
      </w:r>
      <w:r w:rsidR="00AA1BE5">
        <w:rPr>
          <w:rStyle w:val="tlid-translation"/>
        </w:rPr>
        <w:t>testiranja</w:t>
      </w:r>
      <w:r>
        <w:rPr>
          <w:rStyle w:val="tlid-translation"/>
        </w:rPr>
        <w:t>.</w:t>
      </w:r>
    </w:p>
    <w:p w14:paraId="0A627388" w14:textId="7F5639B0" w:rsidR="005A7312" w:rsidRDefault="00C0420A" w:rsidP="005A7312">
      <w:pPr>
        <w:pStyle w:val="Heading2"/>
      </w:pPr>
      <w:bookmarkStart w:id="58" w:name="_Toc48724070"/>
      <w:r>
        <w:t>S</w:t>
      </w:r>
      <w:r w:rsidR="005A7312">
        <w:t>keniranje ranjivosti</w:t>
      </w:r>
      <w:bookmarkEnd w:id="58"/>
    </w:p>
    <w:p w14:paraId="249ED0DF" w14:textId="24B2D518" w:rsidR="00DD27A1" w:rsidRDefault="00DD27A1" w:rsidP="003C3F21">
      <w:r>
        <w:t>Skeniranje ranjivosti je automatizirana metoda otkrivanja ranjivosti sustava za vrijeme izvršavanja.</w:t>
      </w:r>
    </w:p>
    <w:p w14:paraId="6364B598" w14:textId="224D61C4" w:rsidR="003C3F21" w:rsidRDefault="0066003A" w:rsidP="003C3F21">
      <w:r>
        <w:t xml:space="preserve">Skeniranjem ranjivosti </w:t>
      </w:r>
      <w:r w:rsidR="00571077">
        <w:t>na temelju</w:t>
      </w:r>
      <w:r>
        <w:t xml:space="preserve"> potpisa </w:t>
      </w:r>
      <w:r w:rsidRPr="00157CAD">
        <w:rPr>
          <w:lang w:val="en-US"/>
        </w:rPr>
        <w:t>(</w:t>
      </w:r>
      <w:r w:rsidR="00157CAD" w:rsidRPr="00E07A89">
        <w:rPr>
          <w:lang w:val="en-US"/>
        </w:rPr>
        <w:t>e</w:t>
      </w:r>
      <w:r w:rsidRPr="00E07A89">
        <w:rPr>
          <w:lang w:val="en-US"/>
        </w:rPr>
        <w:t>ngl.</w:t>
      </w:r>
      <w:r w:rsidRPr="0066003A">
        <w:rPr>
          <w:i/>
          <w:iCs/>
          <w:lang w:val="en-US"/>
        </w:rPr>
        <w:t xml:space="preserve"> </w:t>
      </w:r>
      <w:r w:rsidR="0042796D">
        <w:rPr>
          <w:i/>
          <w:iCs/>
          <w:lang w:val="en-US"/>
        </w:rPr>
        <w:t>s</w:t>
      </w:r>
      <w:r w:rsidRPr="0066003A">
        <w:rPr>
          <w:i/>
          <w:iCs/>
          <w:lang w:val="en-US"/>
        </w:rPr>
        <w:t>ignature based</w:t>
      </w:r>
      <w:r w:rsidRPr="00157CAD">
        <w:rPr>
          <w:lang w:val="en-US"/>
        </w:rPr>
        <w:t>)</w:t>
      </w:r>
      <w:r>
        <w:t xml:space="preserve"> </w:t>
      </w:r>
      <w:r w:rsidR="003C3F21">
        <w:t xml:space="preserve">identificiraju </w:t>
      </w:r>
      <w:r>
        <w:t xml:space="preserve">se </w:t>
      </w:r>
      <w:r w:rsidR="003C3F21" w:rsidRPr="0070540A">
        <w:rPr>
          <w:i/>
          <w:iCs/>
          <w:noProof/>
        </w:rPr>
        <w:t>host</w:t>
      </w:r>
      <w:r w:rsidR="003C3F21">
        <w:t xml:space="preserve"> računala i njihove osobine (npr. </w:t>
      </w:r>
      <w:r w:rsidR="00380F7F">
        <w:t>operacijski</w:t>
      </w:r>
      <w:r w:rsidR="003C3F21">
        <w:t xml:space="preserve"> sustav, otvoreni portovi, </w:t>
      </w:r>
      <w:r w:rsidR="002178E7">
        <w:t xml:space="preserve">pokrenuti </w:t>
      </w:r>
      <w:r w:rsidR="003C3F21">
        <w:t>servis</w:t>
      </w:r>
      <w:r w:rsidR="002178E7">
        <w:t>i</w:t>
      </w:r>
      <w:r w:rsidR="003C3F21">
        <w:t>), te pokušavaju identificirati njihove ranjivosti.</w:t>
      </w:r>
      <w:r w:rsidR="002178E7">
        <w:t xml:space="preserve"> </w:t>
      </w:r>
      <w:r w:rsidR="003C3F21">
        <w:t>Skeniranjem ranjivosti mogu se identificirati zastarjele verzije softvera, nedostajuće zakrpe, korištenje slabe enkripcije, pogrešne konfiguracije te pronaći odstupanja od sigurnosnih politika organizacije</w:t>
      </w:r>
      <w:r w:rsidR="002178E7">
        <w:t xml:space="preserve">. Nakon što su identificirani podaci o </w:t>
      </w:r>
      <w:r w:rsidR="00380F7F">
        <w:t>operacijskom</w:t>
      </w:r>
      <w:r w:rsidR="002178E7">
        <w:t xml:space="preserve"> sustavu i softverskim aplikacijama, skener ih uspoređuje s podacima o poznatim ranjivostima pohranjenim u skenerovoj bazi podataka.</w:t>
      </w:r>
      <w:r w:rsidR="003C3F21">
        <w:t xml:space="preserve"> </w:t>
      </w:r>
      <w:r w:rsidR="003C3F21">
        <w:fldChar w:fldCharType="begin"/>
      </w:r>
      <w:r w:rsidR="00D021D2">
        <w:instrText xml:space="preserve"> ADDIN ZOTERO_ITEM CSL_CITATION {"citationID":"3KctLjwI","properties":{"formattedCitation":"[28, str. 27]","plainCitation":"[28, str. 27]","noteIndex":0},"citationItems":[{"id":26,"uris":["http://zotero.org/users/local/12e9EkRt/items/6SGQWXNI"],"uri":["http://zotero.org/users/local/12e9EkRt/items/6SGQWXNI"],"itemData":{"id":26,"type":"article","title":"Technical Guide to Information Security Testing and Assessment (NIST SP 800-115)","URL":"https://nvlpubs.nist.gov/nistpubs/Legacy/SP/nistspecialpublication800-115.pdf","author":[{"family":"Scarfone","given":"Karen"},{"family":"Souppaya","given":"Murugiah"},{"family":"Cody","given":"Amanda"},{"family":"Orebaugh","given":"Angela"}],"accessed":{"date-parts":[["2020",5,13]]},"issued":{"date-parts":[["2008",9,30]]}},"locator":"27"}],"schema":"https://github.com/citation-style-language/schema/raw/master/csl-citation.json"} </w:instrText>
      </w:r>
      <w:r w:rsidR="003C3F21">
        <w:fldChar w:fldCharType="separate"/>
      </w:r>
      <w:r w:rsidR="00D021D2" w:rsidRPr="00D021D2">
        <w:t>[28, str. 27]</w:t>
      </w:r>
      <w:r w:rsidR="003C3F21">
        <w:fldChar w:fldCharType="end"/>
      </w:r>
      <w:r w:rsidR="003C3F21">
        <w:t>.</w:t>
      </w:r>
    </w:p>
    <w:p w14:paraId="747A2A1F" w14:textId="2717B0C6" w:rsidR="003C3F21" w:rsidRDefault="00571077" w:rsidP="00326F37">
      <w:pPr>
        <w:rPr>
          <w:rStyle w:val="tlid-translation"/>
        </w:rPr>
      </w:pPr>
      <w:r>
        <w:rPr>
          <w:rStyle w:val="tlid-translation"/>
        </w:rPr>
        <w:t xml:space="preserve">Osim skeniranja na temelju potpisa, neki skeneri ranjivosti pokušavaju simulirati stvarni napad koristeći poznate tehnike iskorištavanja ranjivosti, te u slučaju uspjeha prijavljuju pronađene ranjivosti </w:t>
      </w:r>
      <w:r>
        <w:rPr>
          <w:rStyle w:val="tlid-translation"/>
        </w:rPr>
        <w:fldChar w:fldCharType="begin"/>
      </w:r>
      <w:r w:rsidR="00D021D2">
        <w:rPr>
          <w:rStyle w:val="tlid-translation"/>
        </w:rPr>
        <w:instrText xml:space="preserve"> ADDIN ZOTERO_ITEM CSL_CITATION {"citationID":"0fXHe2oc","properties":{"formattedCitation":"[28, str. 28]","plainCitation":"[28, str. 28]","noteIndex":0},"citationItems":[{"id":26,"uris":["http://zotero.org/users/local/12e9EkRt/items/6SGQWXNI"],"uri":["http://zotero.org/users/local/12e9EkRt/items/6SGQWXNI"],"itemData":{"id":26,"type":"article","title":"Technical Guide to Information Security Testing and Assessment (NIST SP 800-115)","URL":"https://nvlpubs.nist.gov/nistpubs/Legacy/SP/nistspecialpublication800-115.pdf","author":[{"family":"Scarfone","given":"Karen"},{"family":"Souppaya","given":"Murugiah"},{"family":"Cody","given":"Amanda"},{"family":"Orebaugh","given":"Angela"}],"accessed":{"date-parts":[["2020",5,13]]},"issued":{"date-parts":[["2008",9,30]]}},"locator":"28"}],"schema":"https://github.com/citation-style-language/schema/raw/master/csl-citation.json"} </w:instrText>
      </w:r>
      <w:r>
        <w:rPr>
          <w:rStyle w:val="tlid-translation"/>
        </w:rPr>
        <w:fldChar w:fldCharType="separate"/>
      </w:r>
      <w:r w:rsidR="00D021D2" w:rsidRPr="00D021D2">
        <w:t>[28, str. 28]</w:t>
      </w:r>
      <w:r>
        <w:rPr>
          <w:rStyle w:val="tlid-translation"/>
        </w:rPr>
        <w:fldChar w:fldCharType="end"/>
      </w:r>
      <w:r>
        <w:rPr>
          <w:rStyle w:val="tlid-translation"/>
        </w:rPr>
        <w:t>.</w:t>
      </w:r>
      <w:r w:rsidR="00A97452">
        <w:rPr>
          <w:rStyle w:val="tlid-translation"/>
        </w:rPr>
        <w:t xml:space="preserve"> </w:t>
      </w:r>
      <w:r w:rsidR="00C338EC">
        <w:rPr>
          <w:rStyle w:val="tlid-translation"/>
        </w:rPr>
        <w:t>Korištenje ovih alata</w:t>
      </w:r>
      <w:r w:rsidR="00A97452">
        <w:rPr>
          <w:rStyle w:val="tlid-translation"/>
        </w:rPr>
        <w:t xml:space="preserve"> se još naziva</w:t>
      </w:r>
      <w:r w:rsidR="00326F37">
        <w:rPr>
          <w:rStyle w:val="tlid-translation"/>
        </w:rPr>
        <w:t xml:space="preserve"> dinamičko testiranje sigurnosti aplikacij</w:t>
      </w:r>
      <w:r w:rsidR="00C338EC">
        <w:rPr>
          <w:rStyle w:val="tlid-translation"/>
        </w:rPr>
        <w:t>e</w:t>
      </w:r>
      <w:r w:rsidR="00326F37" w:rsidRPr="00326F37">
        <w:rPr>
          <w:rStyle w:val="tlid-translation"/>
        </w:rPr>
        <w:t xml:space="preserve"> (DAST, </w:t>
      </w:r>
      <w:r w:rsidR="00157CAD" w:rsidRPr="00E07A89">
        <w:rPr>
          <w:rStyle w:val="tlid-translation"/>
          <w:lang w:val="en-US"/>
        </w:rPr>
        <w:t>e</w:t>
      </w:r>
      <w:r w:rsidR="00326F37" w:rsidRPr="00E07A89">
        <w:rPr>
          <w:rStyle w:val="tlid-translation"/>
          <w:lang w:val="en-US"/>
        </w:rPr>
        <w:t>ngl.</w:t>
      </w:r>
      <w:r w:rsidR="00326F37" w:rsidRPr="00326F37">
        <w:rPr>
          <w:rStyle w:val="tlid-translation"/>
          <w:i/>
          <w:iCs/>
          <w:lang w:val="en-US"/>
        </w:rPr>
        <w:t xml:space="preserve"> </w:t>
      </w:r>
      <w:r w:rsidR="0042796D">
        <w:rPr>
          <w:rStyle w:val="tlid-translation"/>
          <w:i/>
          <w:iCs/>
          <w:lang w:val="en-US"/>
        </w:rPr>
        <w:t>d</w:t>
      </w:r>
      <w:r w:rsidR="00326F37" w:rsidRPr="00326F37">
        <w:rPr>
          <w:rStyle w:val="tlid-translation"/>
          <w:i/>
          <w:iCs/>
          <w:lang w:val="en-US"/>
        </w:rPr>
        <w:t xml:space="preserve">ynamic </w:t>
      </w:r>
      <w:r w:rsidR="00EB68AD">
        <w:rPr>
          <w:rStyle w:val="tlid-translation"/>
          <w:i/>
          <w:iCs/>
          <w:lang w:val="en-US"/>
        </w:rPr>
        <w:t>a</w:t>
      </w:r>
      <w:r w:rsidR="00326F37" w:rsidRPr="00326F37">
        <w:rPr>
          <w:rStyle w:val="tlid-translation"/>
          <w:i/>
          <w:iCs/>
          <w:lang w:val="en-US"/>
        </w:rPr>
        <w:t xml:space="preserve">pplication </w:t>
      </w:r>
      <w:r w:rsidR="00EB68AD">
        <w:rPr>
          <w:rStyle w:val="tlid-translation"/>
          <w:i/>
          <w:iCs/>
          <w:lang w:val="en-US"/>
        </w:rPr>
        <w:t>s</w:t>
      </w:r>
      <w:r w:rsidR="00326F37" w:rsidRPr="00326F37">
        <w:rPr>
          <w:rStyle w:val="tlid-translation"/>
          <w:i/>
          <w:iCs/>
          <w:lang w:val="en-US"/>
        </w:rPr>
        <w:t xml:space="preserve">ecurity </w:t>
      </w:r>
      <w:r w:rsidR="00EB68AD">
        <w:rPr>
          <w:rStyle w:val="tlid-translation"/>
          <w:i/>
          <w:iCs/>
          <w:lang w:val="en-US"/>
        </w:rPr>
        <w:t>t</w:t>
      </w:r>
      <w:r w:rsidR="00326F37" w:rsidRPr="00326F37">
        <w:rPr>
          <w:rStyle w:val="tlid-translation"/>
          <w:i/>
          <w:iCs/>
          <w:lang w:val="en-US"/>
        </w:rPr>
        <w:t>esting</w:t>
      </w:r>
      <w:r w:rsidR="00326F37" w:rsidRPr="00326F37">
        <w:rPr>
          <w:rStyle w:val="tlid-translation"/>
        </w:rPr>
        <w:t>)</w:t>
      </w:r>
      <w:r w:rsidR="00326F37">
        <w:rPr>
          <w:rStyle w:val="tlid-translation"/>
        </w:rPr>
        <w:t>.</w:t>
      </w:r>
    </w:p>
    <w:p w14:paraId="57D32BF7" w14:textId="109216E5" w:rsidR="00262B5E" w:rsidRDefault="00326F37" w:rsidP="00AA7900">
      <w:r w:rsidRPr="00AA7900">
        <w:t>DAST alatima</w:t>
      </w:r>
      <w:r w:rsidR="00AA7900" w:rsidRPr="00AA7900">
        <w:t xml:space="preserve"> moguće je otkriti propuste poput različitih vrsta umetanja koda (</w:t>
      </w:r>
      <w:r w:rsidR="00AA7900" w:rsidRPr="00AA7900">
        <w:rPr>
          <w:i/>
          <w:iCs/>
        </w:rPr>
        <w:t>SQL, XML, LDAP, HTTP</w:t>
      </w:r>
      <w:r w:rsidR="00AA7900" w:rsidRPr="00AA7900">
        <w:t xml:space="preserve"> zaglavlja, itd.), </w:t>
      </w:r>
      <w:r w:rsidR="00AA7900" w:rsidRPr="00AA7900">
        <w:rPr>
          <w:i/>
          <w:iCs/>
          <w:lang w:val="en-US"/>
        </w:rPr>
        <w:t>cross-site</w:t>
      </w:r>
      <w:r w:rsidR="00AA7900" w:rsidRPr="00AA7900">
        <w:t xml:space="preserve"> skriptiranje, izloženost osjetljivih podataka, </w:t>
      </w:r>
      <w:r w:rsidR="00AA7900" w:rsidRPr="00AA7900">
        <w:rPr>
          <w:i/>
          <w:iCs/>
          <w:lang w:val="en-US"/>
        </w:rPr>
        <w:t>clickjacking</w:t>
      </w:r>
      <w:r w:rsidR="00AA7900" w:rsidRPr="00AA7900">
        <w:t xml:space="preserve">, </w:t>
      </w:r>
      <w:r w:rsidR="00AA7900">
        <w:t xml:space="preserve">loša autentifikacija i kontrola pristupa, </w:t>
      </w:r>
      <w:r w:rsidR="00AA7900" w:rsidRPr="00AA7900">
        <w:t>itd.</w:t>
      </w:r>
    </w:p>
    <w:p w14:paraId="47EAE781" w14:textId="4299F527" w:rsidR="00262B5E" w:rsidRDefault="00C338EC" w:rsidP="00F12F5D">
      <w:r>
        <w:t xml:space="preserve">Interaktivno testiranje sigurnosti aplikacije (IAST, </w:t>
      </w:r>
      <w:r w:rsidR="00157CAD" w:rsidRPr="00E07A89">
        <w:rPr>
          <w:lang w:val="en-US"/>
        </w:rPr>
        <w:t>e</w:t>
      </w:r>
      <w:r w:rsidRPr="00E07A89">
        <w:rPr>
          <w:lang w:val="en-US"/>
        </w:rPr>
        <w:t>ngl.</w:t>
      </w:r>
      <w:r w:rsidRPr="00C338EC">
        <w:rPr>
          <w:i/>
          <w:iCs/>
          <w:lang w:val="en-US"/>
        </w:rPr>
        <w:t xml:space="preserve"> </w:t>
      </w:r>
      <w:r w:rsidR="0042796D">
        <w:rPr>
          <w:rStyle w:val="tlid-translation"/>
          <w:i/>
          <w:iCs/>
          <w:lang w:val="en-US"/>
        </w:rPr>
        <w:t>i</w:t>
      </w:r>
      <w:r w:rsidRPr="00C338EC">
        <w:rPr>
          <w:rStyle w:val="tlid-translation"/>
          <w:i/>
          <w:iCs/>
          <w:lang w:val="en-US"/>
        </w:rPr>
        <w:t xml:space="preserve">nteractive </w:t>
      </w:r>
      <w:r w:rsidR="00EB68AD">
        <w:rPr>
          <w:rStyle w:val="tlid-translation"/>
          <w:i/>
          <w:iCs/>
          <w:lang w:val="en-US"/>
        </w:rPr>
        <w:t>a</w:t>
      </w:r>
      <w:r w:rsidRPr="00C338EC">
        <w:rPr>
          <w:rStyle w:val="tlid-translation"/>
          <w:i/>
          <w:iCs/>
          <w:lang w:val="en-US"/>
        </w:rPr>
        <w:t xml:space="preserve">pplication </w:t>
      </w:r>
      <w:r w:rsidR="00EB68AD">
        <w:rPr>
          <w:rStyle w:val="tlid-translation"/>
          <w:i/>
          <w:iCs/>
          <w:lang w:val="en-US"/>
        </w:rPr>
        <w:t>s</w:t>
      </w:r>
      <w:r w:rsidRPr="00C338EC">
        <w:rPr>
          <w:rStyle w:val="tlid-translation"/>
          <w:i/>
          <w:iCs/>
          <w:lang w:val="en-US"/>
        </w:rPr>
        <w:t xml:space="preserve">ecurity </w:t>
      </w:r>
      <w:r w:rsidR="00EB68AD">
        <w:rPr>
          <w:rStyle w:val="tlid-translation"/>
          <w:i/>
          <w:iCs/>
          <w:lang w:val="en-US"/>
        </w:rPr>
        <w:t>t</w:t>
      </w:r>
      <w:r w:rsidRPr="00C338EC">
        <w:rPr>
          <w:rStyle w:val="tlid-translation"/>
          <w:i/>
          <w:iCs/>
          <w:lang w:val="en-US"/>
        </w:rPr>
        <w:t>esting</w:t>
      </w:r>
      <w:r>
        <w:t>) je hibridni pristup testiranju koji kombinira SAST i DAST tehniku. Aplikacija se testira dinamički, uz stalno praćenje internog stanja aplikacije</w:t>
      </w:r>
      <w:r w:rsidR="00AE00C3">
        <w:t xml:space="preserve"> </w:t>
      </w:r>
      <w:r w:rsidR="00AE00C3">
        <w:fldChar w:fldCharType="begin"/>
      </w:r>
      <w:r w:rsidR="00812F00">
        <w:instrText xml:space="preserve"> ADDIN ZOTERO_ITEM CSL_CITATION {"citationID":"aFgaeURv","properties":{"formattedCitation":"[3, str. 173], [13, str. 51]","plainCitation":"[3, str. 173], [13, str. 51]","noteIndex":0},"citationItems":[{"id":9,"uris":["http://zotero.org/users/local/12e9EkRt/items/F6WXZYSM"],"uri":["http://zotero.org/users/local/12e9EkRt/items/F6WXZYSM"],"itemData":{"id":9,"type":"book","publisher":"O'Reilly Media","title":"Agile Application Security: Enabling Security in a Continuous Delivery Pipeline","author":[{"family":"Bell","given":"Laura"},{"family":"Brunton-Spall","given":""},{"family":"Smith","given":"Rich"},{"family":"Bird","given":"Jim"}],"issued":{"date-parts":[["2017"]]}},"locator":"173"},{"id":27,"uris":["http://zotero.org/users/local/12e9EkRt/items/XG3HP5LK"],"uri":["http://zotero.org/users/local/12e9EkRt/items/XG3HP5LK"],"itemData":{"id":27,"type":"article","publisher":"OWASP","title":"OWASP SAMM v2.0","URL":"https://github.com/OWASP/samm/blob/master/Supporting%20Resources/v2.0/OWASP-SAMM-v2.0.pdf","accessed":{"date-parts":[["2020",5,10]]}},"locator":"51"}],"schema":"https://github.com/citation-style-language/schema/raw/master/csl-citation.json"} </w:instrText>
      </w:r>
      <w:r w:rsidR="00AE00C3">
        <w:fldChar w:fldCharType="separate"/>
      </w:r>
      <w:r w:rsidR="00812F00" w:rsidRPr="00812F00">
        <w:t>[3, str. 173], [13, str. 51]</w:t>
      </w:r>
      <w:r w:rsidR="00AE00C3">
        <w:fldChar w:fldCharType="end"/>
      </w:r>
      <w:r>
        <w:rPr>
          <w:rStyle w:val="tlid-translation"/>
        </w:rPr>
        <w:t>.</w:t>
      </w:r>
    </w:p>
    <w:p w14:paraId="2E5685A9" w14:textId="10C5F8CE" w:rsidR="005A7312" w:rsidRDefault="00C0420A" w:rsidP="005A7312">
      <w:pPr>
        <w:pStyle w:val="Heading2"/>
      </w:pPr>
      <w:bookmarkStart w:id="59" w:name="_Toc48724071"/>
      <w:r>
        <w:t>P</w:t>
      </w:r>
      <w:r w:rsidR="005A7312">
        <w:t>enetracijsko testiranje</w:t>
      </w:r>
      <w:bookmarkEnd w:id="59"/>
    </w:p>
    <w:p w14:paraId="52854CDF" w14:textId="50D956D9" w:rsidR="00DA430A" w:rsidRDefault="00DA430A" w:rsidP="005A7312">
      <w:r>
        <w:t xml:space="preserve">Kako bi se detaljno </w:t>
      </w:r>
      <w:r w:rsidR="00EC767D">
        <w:t>ispitalo</w:t>
      </w:r>
      <w:r>
        <w:t xml:space="preserve"> postojanje ranjivosti u kompleksnim aplikacijama, </w:t>
      </w:r>
      <w:r w:rsidR="00EC767D">
        <w:t>nije dovoljno koristiti automatizirane alate. Razumijevanje funkcionalnosti aplikacije omogućuje pronalazak ranjivosti koje generički alati ne mogu otkriti.</w:t>
      </w:r>
    </w:p>
    <w:p w14:paraId="485266C8" w14:textId="7CEE1392" w:rsidR="005A7312" w:rsidRDefault="005A7312" w:rsidP="005A7312">
      <w:r w:rsidRPr="003C1C3A">
        <w:lastRenderedPageBreak/>
        <w:t xml:space="preserve">Penetracijsko testiranje je metoda ispitivanja u kojoj se sigurnost računalnog programa ili mreže ispituje simulacijom napada </w:t>
      </w:r>
      <w:r w:rsidRPr="003C1C3A">
        <w:fldChar w:fldCharType="begin"/>
      </w:r>
      <w:r w:rsidR="00812F00">
        <w:instrText xml:space="preserve"> ADDIN ZOTERO_ITEM CSL_CITATION {"citationID":"KXjBilWa","properties":{"formattedCitation":"[10, str. 131]","plainCitation":"[10, str. 131]","noteIndex":0},"citationItems":[{"id":8,"uris":["http://zotero.org/users/local/12e9EkRt/items/SYAZAVBX"],"uri":["http://zotero.org/users/local/12e9EkRt/items/SYAZAVBX"],"itemData":{"id":8,"type":"book","edition":"5.2","publisher":"Microsoft","title":"Microsoft Security Development Lifecycle (SDL) Process Guidance","issued":{"date-parts":[["2012"]]}},"locator":"131"}],"schema":"https://github.com/citation-style-language/schema/raw/master/csl-citation.json"} </w:instrText>
      </w:r>
      <w:r w:rsidRPr="003C1C3A">
        <w:fldChar w:fldCharType="separate"/>
      </w:r>
      <w:r w:rsidR="00812F00" w:rsidRPr="00812F00">
        <w:t>[10, str. 131]</w:t>
      </w:r>
      <w:r w:rsidRPr="003C1C3A">
        <w:fldChar w:fldCharType="end"/>
      </w:r>
      <w:r w:rsidRPr="003C1C3A">
        <w:t>.</w:t>
      </w:r>
      <w:r>
        <w:t xml:space="preserve"> U simulaciji napada često se koriste isti alati koje koriste stvarni napadači.</w:t>
      </w:r>
      <w:r w:rsidRPr="003C1C3A">
        <w:t xml:space="preserve"> Proces uključuje ispitivanje ranjivosti i </w:t>
      </w:r>
      <w:r w:rsidR="00383B98">
        <w:t>otkrivanje</w:t>
      </w:r>
      <w:r w:rsidRPr="003C1C3A">
        <w:t xml:space="preserve"> </w:t>
      </w:r>
      <w:r w:rsidR="00383B98">
        <w:rPr>
          <w:rStyle w:val="tlid-translation"/>
        </w:rPr>
        <w:t>metode kojom napadač može dobiti neovlašteni pristup sustavu ili podacima</w:t>
      </w:r>
      <w:r w:rsidRPr="003C1C3A">
        <w:t>.</w:t>
      </w:r>
    </w:p>
    <w:p w14:paraId="725C612A" w14:textId="759071DB" w:rsidR="00C67501" w:rsidRDefault="00C67501" w:rsidP="00C67501">
      <w:bookmarkStart w:id="60" w:name="docs-internal-guid-9202fec5-7fff-847b-0b"/>
      <w:bookmarkEnd w:id="60"/>
      <w:r w:rsidRPr="002327E4">
        <w:t xml:space="preserve">Da bi penetracijsko testiranje bilo uspješno i kvalitetno odrađeno, </w:t>
      </w:r>
      <w:r>
        <w:t>osoba koja provodi testiranje (</w:t>
      </w:r>
      <w:r w:rsidRPr="00142B05">
        <w:rPr>
          <w:noProof/>
          <w:lang w:val="en-US"/>
        </w:rPr>
        <w:t>pen</w:t>
      </w:r>
      <w:r w:rsidRPr="002327E4">
        <w:t>-tester</w:t>
      </w:r>
      <w:r>
        <w:t>)</w:t>
      </w:r>
      <w:r w:rsidRPr="002327E4">
        <w:t xml:space="preserve"> mora imati visoku razinu stručnosti i iskustva. Ako unutar organizacije ne postoje osobe s odgovarajućim vještinama, unajmljuje se treća tvrtka kako bi obavila testiranje </w:t>
      </w:r>
      <w:r w:rsidRPr="002327E4">
        <w:fldChar w:fldCharType="begin"/>
      </w:r>
      <w:r>
        <w:instrText xml:space="preserve"> ADDIN ZOTERO_ITEM CSL_CITATION {"citationID":"aPfm3IOA","properties":{"formattedCitation":"[16, str. 165]","plainCitation":"[16, str. 165]","noteIndex":0},"citationItems":[{"id":19,"uris":["http://zotero.org/users/local/12e9EkRt/items/4UIEZMKY"],"uri":["http://zotero.org/users/local/12e9EkRt/items/4UIEZMKY"],"itemData":{"id":19,"type":"book","edition":"1","ISBN":"978-0-7356-2214-2","publisher":"Microsoft Press","title":"The Security Development Lifecycle: SDL, a Process for Developing Demonstrably More Secure Software","author":[{"family":"Howard","given":"Michael"},{"family":"Lipner","given":"Steve"}],"issued":{"date-parts":[["2006"]]}},"locator":"165"}],"schema":"https://github.com/citation-style-language/schema/raw/master/csl-citation.json"} </w:instrText>
      </w:r>
      <w:r w:rsidRPr="002327E4">
        <w:fldChar w:fldCharType="separate"/>
      </w:r>
      <w:r w:rsidRPr="00812F00">
        <w:t>[16, str. 165]</w:t>
      </w:r>
      <w:r w:rsidRPr="002327E4">
        <w:fldChar w:fldCharType="end"/>
      </w:r>
      <w:r w:rsidRPr="002327E4">
        <w:t>.</w:t>
      </w:r>
    </w:p>
    <w:p w14:paraId="3E243286" w14:textId="5D05D4BE" w:rsidR="005A7312" w:rsidRPr="003C1C3A" w:rsidRDefault="00C67501" w:rsidP="005A7312">
      <w:r>
        <w:t xml:space="preserve">Ovisno o informacijama </w:t>
      </w:r>
      <w:r w:rsidR="005A7312" w:rsidRPr="003C1C3A">
        <w:t>o sustavu dostupn</w:t>
      </w:r>
      <w:r>
        <w:t>im</w:t>
      </w:r>
      <w:r w:rsidR="005A7312" w:rsidRPr="003C1C3A">
        <w:t xml:space="preserve"> </w:t>
      </w:r>
      <w:r w:rsidR="005A7312" w:rsidRPr="003C1C3A">
        <w:rPr>
          <w:noProof/>
        </w:rPr>
        <w:t>pen</w:t>
      </w:r>
      <w:r w:rsidR="005A7312" w:rsidRPr="003C1C3A">
        <w:t>-testeru</w:t>
      </w:r>
      <w:r>
        <w:t>, penetracijsko testiranje se dijeli na</w:t>
      </w:r>
      <w:r w:rsidR="005A7312" w:rsidRPr="003C1C3A">
        <w:t xml:space="preserve"> </w:t>
      </w:r>
      <w:r w:rsidR="005A7312" w:rsidRPr="003C1C3A">
        <w:fldChar w:fldCharType="begin"/>
      </w:r>
      <w:r w:rsidR="00697ED1">
        <w:instrText xml:space="preserve"> ADDIN ZOTERO_ITEM CSL_CITATION {"citationID":"jbrei6z3","properties":{"formattedCitation":"[1], [29]","plainCitation":"[1], [29]","noteIndex":0},"citationItems":[{"id":24,"uris":["http://zotero.org/users/local/12e9EkRt/items/ES38WXB8"],"uri":["http://zotero.org/users/local/12e9EkRt/items/ES38WXB8"],"itemData":{"id":24,"type":"article","title":"Penetracijsko testiranje web aplikacija","author":[{"family":"Bošnjak","given":"Dragan"}],"issued":{"date-parts":[["2019",1]]}}},{"id":22,"uris":["http://zotero.org/users/local/12e9EkRt/items/MA9WD7NT"],"uri":["http://zotero.org/users/local/12e9EkRt/items/MA9WD7NT"],"itemData":{"id":22,"type":"book","publisher":"McGraw-Hill","title":"Gray Hat Hacking The Ethical Hacker’s Handbook","author":[{"family":"Harper","given":"Allen"},{"family":"Regalado","given":"Daniel"}],"issued":{"date-parts":[["2018"]]}}}],"schema":"https://github.com/citation-style-language/schema/raw/master/csl-citation.json"} </w:instrText>
      </w:r>
      <w:r w:rsidR="005A7312" w:rsidRPr="003C1C3A">
        <w:fldChar w:fldCharType="separate"/>
      </w:r>
      <w:r w:rsidR="00697ED1" w:rsidRPr="00697ED1">
        <w:t>[1], [29]</w:t>
      </w:r>
      <w:r w:rsidR="005A7312" w:rsidRPr="003C1C3A">
        <w:fldChar w:fldCharType="end"/>
      </w:r>
      <w:r w:rsidR="005A7312" w:rsidRPr="003C1C3A">
        <w:t>:</w:t>
      </w:r>
    </w:p>
    <w:p w14:paraId="0DB319B9" w14:textId="74A1E0F1" w:rsidR="005A7312" w:rsidRPr="003C1C3A" w:rsidRDefault="005A7312" w:rsidP="000508BC">
      <w:pPr>
        <w:pStyle w:val="ListParagraph"/>
        <w:numPr>
          <w:ilvl w:val="0"/>
          <w:numId w:val="18"/>
        </w:numPr>
      </w:pPr>
      <w:r w:rsidRPr="003C1C3A">
        <w:t xml:space="preserve">Testiranje crne kutije </w:t>
      </w:r>
      <w:r w:rsidRPr="00157CAD">
        <w:rPr>
          <w:lang w:val="en-US"/>
        </w:rPr>
        <w:t>(</w:t>
      </w:r>
      <w:r w:rsidR="00157CAD" w:rsidRPr="00E07A89">
        <w:rPr>
          <w:lang w:val="en-US"/>
        </w:rPr>
        <w:t>e</w:t>
      </w:r>
      <w:r w:rsidRPr="00E07A89">
        <w:rPr>
          <w:lang w:val="en-US"/>
        </w:rPr>
        <w:t>ngl.</w:t>
      </w:r>
      <w:r w:rsidRPr="000C5075">
        <w:rPr>
          <w:i/>
          <w:iCs/>
          <w:lang w:val="en-US"/>
        </w:rPr>
        <w:t xml:space="preserve"> </w:t>
      </w:r>
      <w:r w:rsidR="0042796D">
        <w:rPr>
          <w:i/>
          <w:iCs/>
          <w:lang w:val="en-US"/>
        </w:rPr>
        <w:t>b</w:t>
      </w:r>
      <w:r w:rsidRPr="000C5075">
        <w:rPr>
          <w:i/>
          <w:iCs/>
          <w:lang w:val="en-US"/>
        </w:rPr>
        <w:t>lack box testing</w:t>
      </w:r>
      <w:r w:rsidRPr="00157CAD">
        <w:rPr>
          <w:lang w:val="en-US"/>
        </w:rPr>
        <w:t>)</w:t>
      </w:r>
      <w:r w:rsidRPr="003C1C3A">
        <w:t>: Testiranje se vrši bez poznavanja testiranog sustava.</w:t>
      </w:r>
    </w:p>
    <w:p w14:paraId="2AEE75EC" w14:textId="7B078F72" w:rsidR="005A7312" w:rsidRPr="003C1C3A" w:rsidRDefault="005A7312" w:rsidP="000508BC">
      <w:pPr>
        <w:pStyle w:val="ListParagraph"/>
        <w:numPr>
          <w:ilvl w:val="0"/>
          <w:numId w:val="18"/>
        </w:numPr>
      </w:pPr>
      <w:r w:rsidRPr="003C1C3A">
        <w:t xml:space="preserve">Testiranje bijele kutije </w:t>
      </w:r>
      <w:r w:rsidRPr="00157CAD">
        <w:rPr>
          <w:lang w:val="en-US"/>
        </w:rPr>
        <w:t>(</w:t>
      </w:r>
      <w:r w:rsidR="00157CAD" w:rsidRPr="00E07A89">
        <w:rPr>
          <w:lang w:val="en-US"/>
        </w:rPr>
        <w:t>e</w:t>
      </w:r>
      <w:r w:rsidRPr="00E07A89">
        <w:rPr>
          <w:lang w:val="en-US"/>
        </w:rPr>
        <w:t>ngl.</w:t>
      </w:r>
      <w:r w:rsidRPr="000C5075">
        <w:rPr>
          <w:i/>
          <w:iCs/>
          <w:lang w:val="en-US"/>
        </w:rPr>
        <w:t xml:space="preserve"> </w:t>
      </w:r>
      <w:r w:rsidR="0042796D">
        <w:rPr>
          <w:i/>
          <w:iCs/>
          <w:lang w:val="en-US"/>
        </w:rPr>
        <w:t>w</w:t>
      </w:r>
      <w:r w:rsidRPr="000C5075">
        <w:rPr>
          <w:i/>
          <w:iCs/>
          <w:lang w:val="en-US"/>
        </w:rPr>
        <w:t>hite box testing</w:t>
      </w:r>
      <w:r w:rsidRPr="00157CAD">
        <w:rPr>
          <w:lang w:val="en-US"/>
        </w:rPr>
        <w:t>)</w:t>
      </w:r>
      <w:r w:rsidRPr="003C1C3A">
        <w:t xml:space="preserve">: </w:t>
      </w:r>
      <w:r w:rsidRPr="003C1C3A">
        <w:rPr>
          <w:noProof/>
        </w:rPr>
        <w:t>Pen</w:t>
      </w:r>
      <w:r w:rsidRPr="003C1C3A">
        <w:t>-tester na raspolaganju ima detaljne informacije o testiranom sustavu kao što su izvorni kod aplikacija, IP adrese, URL-ovi, itd.</w:t>
      </w:r>
    </w:p>
    <w:p w14:paraId="192E9C8E" w14:textId="4BC38653" w:rsidR="005A7312" w:rsidRPr="003C1C3A" w:rsidRDefault="005A7312" w:rsidP="000508BC">
      <w:pPr>
        <w:pStyle w:val="ListParagraph"/>
        <w:numPr>
          <w:ilvl w:val="0"/>
          <w:numId w:val="18"/>
        </w:numPr>
      </w:pPr>
      <w:bookmarkStart w:id="61" w:name="docs-internal-guid-aefd25f0-7fff-f215-6d"/>
      <w:bookmarkEnd w:id="61"/>
      <w:r w:rsidRPr="003C1C3A">
        <w:t xml:space="preserve">Testiranje sive kutije </w:t>
      </w:r>
      <w:r w:rsidRPr="00157CAD">
        <w:rPr>
          <w:lang w:val="en-US"/>
        </w:rPr>
        <w:t>(</w:t>
      </w:r>
      <w:r w:rsidR="00157CAD" w:rsidRPr="00E07A89">
        <w:rPr>
          <w:lang w:val="en-US"/>
        </w:rPr>
        <w:t>e</w:t>
      </w:r>
      <w:r w:rsidRPr="00E07A89">
        <w:rPr>
          <w:lang w:val="en-US"/>
        </w:rPr>
        <w:t>ngl.</w:t>
      </w:r>
      <w:r w:rsidRPr="000C5075">
        <w:rPr>
          <w:i/>
          <w:iCs/>
          <w:lang w:val="en-US"/>
        </w:rPr>
        <w:t xml:space="preserve"> </w:t>
      </w:r>
      <w:r w:rsidR="0042796D">
        <w:rPr>
          <w:i/>
          <w:iCs/>
          <w:lang w:val="en-US"/>
        </w:rPr>
        <w:t>g</w:t>
      </w:r>
      <w:r w:rsidRPr="000C5075">
        <w:rPr>
          <w:i/>
          <w:iCs/>
          <w:lang w:val="en-US"/>
        </w:rPr>
        <w:t>ray box testing</w:t>
      </w:r>
      <w:r w:rsidRPr="00157CAD">
        <w:rPr>
          <w:lang w:val="en-US"/>
        </w:rPr>
        <w:t>)</w:t>
      </w:r>
      <w:r w:rsidRPr="003C1C3A">
        <w:t xml:space="preserve">: </w:t>
      </w:r>
      <w:r w:rsidRPr="003C1C3A">
        <w:rPr>
          <w:noProof/>
        </w:rPr>
        <w:t>Pen</w:t>
      </w:r>
      <w:r w:rsidRPr="003C1C3A">
        <w:t xml:space="preserve">-tester ima djelomično znanje o testiranom sustavu, npr. može poznavati format unosa korisničkih podataka i očekivane metode validacije podataka i kako se obrađuju podaci </w:t>
      </w:r>
      <w:r w:rsidRPr="003C1C3A">
        <w:fldChar w:fldCharType="begin"/>
      </w:r>
      <w:r w:rsidR="00812F00">
        <w:instrText xml:space="preserve"> ADDIN ZOTERO_ITEM CSL_CITATION {"citationID":"2UIyvtWJ","properties":{"formattedCitation":"[1], [12]","plainCitation":"[1], [12]","noteIndex":0},"citationItems":[{"id":24,"uris":["http://zotero.org/users/local/12e9EkRt/items/ES38WXB8"],"uri":["http://zotero.org/users/local/12e9EkRt/items/ES38WXB8"],"itemData":{"id":24,"type":"article","title":"Penetracijsko testiranje web aplikacija","author":[{"family":"Bošnjak","given":"Dragan"}],"issued":{"date-parts":[["2019",1]]}}},{"id":23,"uris":["http://zotero.org/users/local/12e9EkRt/items/KSAZZETU"],"uri":["http://zotero.org/users/local/12e9EkRt/items/KSAZZETU"],"itemData":{"id":23,"type":"article","title":"OWASP Web Security Testing Guide 4.1","URL":"https://github.com/OWASP/wstg/releases/download/v4.1/wstg-v4.1.pdf","accessed":{"date-parts":[["2020",5,13]]}}}],"schema":"https://github.com/citation-style-language/schema/raw/master/csl-citation.json"} </w:instrText>
      </w:r>
      <w:r w:rsidRPr="003C1C3A">
        <w:fldChar w:fldCharType="separate"/>
      </w:r>
      <w:r w:rsidR="00812F00" w:rsidRPr="00812F00">
        <w:t>[1], [12]</w:t>
      </w:r>
      <w:r w:rsidRPr="003C1C3A">
        <w:fldChar w:fldCharType="end"/>
      </w:r>
      <w:r w:rsidRPr="003C1C3A">
        <w:t>.</w:t>
      </w:r>
    </w:p>
    <w:p w14:paraId="620AF2A5" w14:textId="02E13DD1" w:rsidR="00DA430A" w:rsidRDefault="00DA430A" w:rsidP="005A7312">
      <w:pPr>
        <w:rPr>
          <w:rStyle w:val="tlid-translation"/>
        </w:rPr>
      </w:pPr>
      <w:r>
        <w:rPr>
          <w:rStyle w:val="tlid-translation"/>
        </w:rPr>
        <w:t xml:space="preserve">U kontekstu </w:t>
      </w:r>
      <w:r w:rsidR="00345625">
        <w:rPr>
          <w:rStyle w:val="tlid-translation"/>
        </w:rPr>
        <w:t xml:space="preserve">procesa </w:t>
      </w:r>
      <w:r>
        <w:rPr>
          <w:rStyle w:val="tlid-translation"/>
        </w:rPr>
        <w:t>razvoja softvera, obično se provod</w:t>
      </w:r>
      <w:r w:rsidR="00345625">
        <w:rPr>
          <w:rStyle w:val="tlid-translation"/>
        </w:rPr>
        <w:t>i</w:t>
      </w:r>
      <w:r>
        <w:rPr>
          <w:rStyle w:val="tlid-translation"/>
        </w:rPr>
        <w:t xml:space="preserve"> </w:t>
      </w:r>
      <w:r w:rsidR="00345625">
        <w:rPr>
          <w:rStyle w:val="tlid-translation"/>
        </w:rPr>
        <w:t>testiranje</w:t>
      </w:r>
      <w:r>
        <w:rPr>
          <w:rStyle w:val="tlid-translation"/>
        </w:rPr>
        <w:t xml:space="preserve"> bijele </w:t>
      </w:r>
      <w:r w:rsidR="00345625">
        <w:rPr>
          <w:rStyle w:val="tlid-translation"/>
        </w:rPr>
        <w:t>kutije</w:t>
      </w:r>
      <w:r>
        <w:rPr>
          <w:rStyle w:val="tlid-translation"/>
        </w:rPr>
        <w:t xml:space="preserve"> ili sive kutije. </w:t>
      </w:r>
      <w:r w:rsidR="00345625">
        <w:rPr>
          <w:rStyle w:val="tlid-translation"/>
        </w:rPr>
        <w:t>Ovi testovi</w:t>
      </w:r>
      <w:r>
        <w:rPr>
          <w:rStyle w:val="tlid-translation"/>
        </w:rPr>
        <w:t xml:space="preserve"> </w:t>
      </w:r>
      <w:r w:rsidR="00345625">
        <w:rPr>
          <w:rStyle w:val="tlid-translation"/>
        </w:rPr>
        <w:t xml:space="preserve">su učinkovitiji i </w:t>
      </w:r>
      <w:r>
        <w:rPr>
          <w:rStyle w:val="tlid-translation"/>
        </w:rPr>
        <w:t xml:space="preserve">daju preciznije </w:t>
      </w:r>
      <w:r w:rsidR="00345625">
        <w:rPr>
          <w:rStyle w:val="tlid-translation"/>
        </w:rPr>
        <w:t xml:space="preserve">i sveobuhvatnije </w:t>
      </w:r>
      <w:r>
        <w:rPr>
          <w:rStyle w:val="tlid-translation"/>
        </w:rPr>
        <w:t xml:space="preserve">rezultate od </w:t>
      </w:r>
      <w:r w:rsidR="00345625">
        <w:rPr>
          <w:rStyle w:val="tlid-translation"/>
        </w:rPr>
        <w:t>testiranja</w:t>
      </w:r>
      <w:r>
        <w:rPr>
          <w:rStyle w:val="tlid-translation"/>
        </w:rPr>
        <w:t xml:space="preserve"> crne kutije</w:t>
      </w:r>
      <w:r w:rsidR="00345625">
        <w:rPr>
          <w:rStyle w:val="tlid-translation"/>
        </w:rPr>
        <w:t xml:space="preserve"> </w:t>
      </w:r>
      <w:r w:rsidR="00345625">
        <w:rPr>
          <w:rStyle w:val="tlid-translation"/>
        </w:rPr>
        <w:fldChar w:fldCharType="begin"/>
      </w:r>
      <w:r w:rsidR="00697ED1">
        <w:rPr>
          <w:rStyle w:val="tlid-translation"/>
        </w:rPr>
        <w:instrText xml:space="preserve"> ADDIN ZOTERO_ITEM CSL_CITATION {"citationID":"5FwxsAjy","properties":{"formattedCitation":"[30, str. 3]","plainCitation":"[30, str. 3]","noteIndex":0},"citationItems":[{"id":47,"uris":["http://zotero.org/users/local/12e9EkRt/items/7TRSI5XP"],"uri":["http://zotero.org/users/local/12e9EkRt/items/7TRSI5XP"],"itemData":{"id":47,"type":"book","edition":"1.0","title":"PCI Data Security Standard (PCI DSS): Information Supplement: Penetration Testing Guidance","issued":{"date-parts":[["2015",3]]}},"locator":"3"}],"schema":"https://github.com/citation-style-language/schema/raw/master/csl-citation.json"} </w:instrText>
      </w:r>
      <w:r w:rsidR="00345625">
        <w:rPr>
          <w:rStyle w:val="tlid-translation"/>
        </w:rPr>
        <w:fldChar w:fldCharType="separate"/>
      </w:r>
      <w:r w:rsidR="00697ED1" w:rsidRPr="00697ED1">
        <w:t>[30, str. 3]</w:t>
      </w:r>
      <w:r w:rsidR="00345625">
        <w:rPr>
          <w:rStyle w:val="tlid-translation"/>
        </w:rPr>
        <w:fldChar w:fldCharType="end"/>
      </w:r>
      <w:r>
        <w:rPr>
          <w:rStyle w:val="tlid-translation"/>
        </w:rPr>
        <w:t>.</w:t>
      </w:r>
      <w:r w:rsidR="00383B98">
        <w:rPr>
          <w:rStyle w:val="tlid-translation"/>
        </w:rPr>
        <w:tab/>
      </w:r>
    </w:p>
    <w:p w14:paraId="2C38A172" w14:textId="62E46AFC" w:rsidR="005A7312" w:rsidRDefault="005A7312" w:rsidP="005A7312">
      <w:r>
        <w:t xml:space="preserve">Za svaki penetracijski test određuje se opseg testiranja, to jest koje dijelove sustava je potrebno testirati. </w:t>
      </w:r>
      <w:r w:rsidR="00FC6DEF">
        <w:t>Opseg</w:t>
      </w:r>
      <w:r w:rsidR="00DA000B">
        <w:t xml:space="preserve">om se </w:t>
      </w:r>
      <w:r w:rsidR="00C31A67">
        <w:t>test</w:t>
      </w:r>
      <w:r w:rsidR="00DA000B">
        <w:t>iranje može ograničiti</w:t>
      </w:r>
      <w:r w:rsidR="00C31A67">
        <w:t xml:space="preserve"> na</w:t>
      </w:r>
      <w:r w:rsidR="00FC6DEF">
        <w:t xml:space="preserve"> vanjske perimetre (javno dostupne površine napada) ili unutarnje perimetre (površine napada unutar LAN mreže) </w:t>
      </w:r>
      <w:r w:rsidR="00FC6DEF">
        <w:fldChar w:fldCharType="begin"/>
      </w:r>
      <w:r w:rsidR="00697ED1">
        <w:instrText xml:space="preserve"> ADDIN ZOTERO_ITEM CSL_CITATION {"citationID":"Lw9mHICC","properties":{"formattedCitation":"[30, str. 4]","plainCitation":"[30, str. 4]","noteIndex":0},"citationItems":[{"id":47,"uris":["http://zotero.org/users/local/12e9EkRt/items/7TRSI5XP"],"uri":["http://zotero.org/users/local/12e9EkRt/items/7TRSI5XP"],"itemData":{"id":47,"type":"book","edition":"1.0","title":"PCI Data Security Standard (PCI DSS): Information Supplement: Penetration Testing Guidance","issued":{"date-parts":[["2015",3]]}},"locator":"4"}],"schema":"https://github.com/citation-style-language/schema/raw/master/csl-citation.json"} </w:instrText>
      </w:r>
      <w:r w:rsidR="00FC6DEF">
        <w:fldChar w:fldCharType="separate"/>
      </w:r>
      <w:r w:rsidR="00697ED1" w:rsidRPr="00697ED1">
        <w:t>[30, str. 4]</w:t>
      </w:r>
      <w:r w:rsidR="00FC6DEF">
        <w:fldChar w:fldCharType="end"/>
      </w:r>
      <w:r w:rsidR="00FC6DEF">
        <w:t>.</w:t>
      </w:r>
      <w:r w:rsidR="00E57E2A" w:rsidRPr="00E57E2A">
        <w:t xml:space="preserve"> </w:t>
      </w:r>
      <w:r w:rsidR="00E57E2A">
        <w:t xml:space="preserve">Opseg također uključuje koliko dugo traje testiranje: </w:t>
      </w:r>
      <w:r w:rsidR="001F26AB">
        <w:t>m</w:t>
      </w:r>
      <w:r w:rsidR="00E57E2A">
        <w:t>ože se raditi o danima ili tjednima.</w:t>
      </w:r>
    </w:p>
    <w:p w14:paraId="13964C30" w14:textId="396A3E91" w:rsidR="005A7312" w:rsidRDefault="005A7312" w:rsidP="005A7312">
      <w:r>
        <w:t xml:space="preserve">Penetracijsko testiranje se najčešće obavlja na kraju razvojnog procesa, prije nego se aplikacija stavlja u primjenu </w:t>
      </w:r>
      <w:r>
        <w:fldChar w:fldCharType="begin"/>
      </w:r>
      <w:r w:rsidR="00B90164">
        <w:instrText xml:space="preserve"> ADDIN ZOTERO_ITEM CSL_CITATION {"citationID":"ppOH2dVu","properties":{"formattedCitation":"[3, str. 230]","plainCitation":"[3, str. 230]","noteIndex":0},"citationItems":[{"id":9,"uris":["http://zotero.org/users/local/12e9EkRt/items/F6WXZYSM"],"uri":["http://zotero.org/users/local/12e9EkRt/items/F6WXZYSM"],"itemData":{"id":9,"type":"book","publisher":"O'Reilly Media","title":"Agile Application Security: Enabling Security in a Continuous Delivery Pipeline","author":[{"family":"Bell","given":"Laura"},{"family":"Brunton-Spall","given":""},{"family":"Smith","given":"Rich"},{"family":"Bird","given":"Jim"}],"issued":{"date-parts":[["2017"]]}},"locator":"230"}],"schema":"https://github.com/citation-style-language/schema/raw/master/csl-citation.json"} </w:instrText>
      </w:r>
      <w:r>
        <w:fldChar w:fldCharType="separate"/>
      </w:r>
      <w:r w:rsidR="00B90164" w:rsidRPr="00B90164">
        <w:t>[3, str. 230]</w:t>
      </w:r>
      <w:r>
        <w:fldChar w:fldCharType="end"/>
      </w:r>
      <w:r>
        <w:t>.</w:t>
      </w:r>
    </w:p>
    <w:p w14:paraId="1F0D1499" w14:textId="5E70C1DF" w:rsidR="00022600" w:rsidRDefault="006E5A63" w:rsidP="00022600">
      <w:pPr>
        <w:pStyle w:val="Heading2"/>
      </w:pPr>
      <w:bookmarkStart w:id="62" w:name="_Toc48724072"/>
      <w:r>
        <w:lastRenderedPageBreak/>
        <w:t>T</w:t>
      </w:r>
      <w:r w:rsidR="00022600">
        <w:t>estiranje</w:t>
      </w:r>
      <w:r>
        <w:t xml:space="preserve"> Fuzz metodom</w:t>
      </w:r>
      <w:bookmarkEnd w:id="62"/>
    </w:p>
    <w:p w14:paraId="4B87DB3A" w14:textId="70945066" w:rsidR="00636C9E" w:rsidRDefault="00636C9E" w:rsidP="00B819E6">
      <w:r>
        <w:t>Fuzz testiranje je učinkovita metoda sigurnosnog testiranja u kojoj se koriste neispravni ili nasumični ulazni podaci</w:t>
      </w:r>
      <w:r w:rsidR="00AE22F3">
        <w:t xml:space="preserve"> s ciljem izazivanja pogreške</w:t>
      </w:r>
      <w:r>
        <w:t>.</w:t>
      </w:r>
      <w:r w:rsidR="00795ED7">
        <w:t xml:space="preserve"> Ovakvi testovi su korisni </w:t>
      </w:r>
      <w:r w:rsidR="00795ED7">
        <w:rPr>
          <w:rStyle w:val="tlid-translation"/>
        </w:rPr>
        <w:t xml:space="preserve">u pronalaženju sigurnosnih </w:t>
      </w:r>
      <w:r w:rsidR="007D12C9">
        <w:rPr>
          <w:rStyle w:val="tlid-translation"/>
        </w:rPr>
        <w:t>propusta</w:t>
      </w:r>
      <w:r w:rsidR="00795ED7">
        <w:rPr>
          <w:rStyle w:val="tlid-translation"/>
        </w:rPr>
        <w:t xml:space="preserve"> jer </w:t>
      </w:r>
      <w:r w:rsidR="0095752E">
        <w:rPr>
          <w:rStyle w:val="tlid-translation"/>
        </w:rPr>
        <w:t>se njima može testirati</w:t>
      </w:r>
      <w:r w:rsidR="00795ED7">
        <w:rPr>
          <w:rStyle w:val="tlid-translation"/>
        </w:rPr>
        <w:t xml:space="preserve"> ogroman broj neočekivanih </w:t>
      </w:r>
      <w:r w:rsidR="00260BD3">
        <w:rPr>
          <w:rStyle w:val="tlid-translation"/>
        </w:rPr>
        <w:t>ulaznih podataka</w:t>
      </w:r>
      <w:r w:rsidR="00795ED7">
        <w:rPr>
          <w:rStyle w:val="tlid-translation"/>
        </w:rPr>
        <w:t>.</w:t>
      </w:r>
      <w:r w:rsidR="005549A9">
        <w:t xml:space="preserve"> Te podatke generiraju </w:t>
      </w:r>
      <w:r w:rsidR="005549A9" w:rsidRPr="007D12C9">
        <w:rPr>
          <w:i/>
          <w:iCs/>
        </w:rPr>
        <w:t>fuzzing</w:t>
      </w:r>
      <w:r w:rsidR="005549A9">
        <w:t xml:space="preserve"> alati (ili </w:t>
      </w:r>
      <w:r w:rsidR="005549A9" w:rsidRPr="007D12C9">
        <w:rPr>
          <w:i/>
          <w:iCs/>
        </w:rPr>
        <w:t>fuzzeri</w:t>
      </w:r>
      <w:r w:rsidR="005549A9">
        <w:t>), alati koji su posebno dizajnirani za ovu metodu testiranja.</w:t>
      </w:r>
      <w:r>
        <w:t xml:space="preserve"> Dio aplikacije koji je potrebno testirati fuzz metodom se određuje </w:t>
      </w:r>
      <w:r w:rsidR="00033693">
        <w:t xml:space="preserve">korištenjem </w:t>
      </w:r>
      <w:r>
        <w:t>model</w:t>
      </w:r>
      <w:r w:rsidR="00033693">
        <w:t>a</w:t>
      </w:r>
      <w:r>
        <w:t xml:space="preserve"> prijetnji ili se testiraju najrizičnije komponente aplikacije.</w:t>
      </w:r>
      <w:r w:rsidR="00AE22F3">
        <w:t xml:space="preserve"> </w:t>
      </w:r>
      <w:r w:rsidR="00AE22F3">
        <w:fldChar w:fldCharType="begin"/>
      </w:r>
      <w:r w:rsidR="00812F00">
        <w:instrText xml:space="preserve"> ADDIN ZOTERO_ITEM CSL_CITATION {"citationID":"OBsaexAJ","properties":{"formattedCitation":"[10, str. 70]","plainCitation":"[10, str. 70]","noteIndex":0},"citationItems":[{"id":8,"uris":["http://zotero.org/users/local/12e9EkRt/items/SYAZAVBX"],"uri":["http://zotero.org/users/local/12e9EkRt/items/SYAZAVBX"],"itemData":{"id":8,"type":"book","edition":"5.2","publisher":"Microsoft","title":"Microsoft Security Development Lifecycle (SDL) Process Guidance","issued":{"date-parts":[["2012"]]}},"locator":"70"}],"schema":"https://github.com/citation-style-language/schema/raw/master/csl-citation.json"} </w:instrText>
      </w:r>
      <w:r w:rsidR="00AE22F3">
        <w:fldChar w:fldCharType="separate"/>
      </w:r>
      <w:r w:rsidR="00812F00" w:rsidRPr="00812F00">
        <w:t>[10, str. 70]</w:t>
      </w:r>
      <w:r w:rsidR="00AE22F3">
        <w:fldChar w:fldCharType="end"/>
      </w:r>
    </w:p>
    <w:p w14:paraId="3112DA65" w14:textId="5B75EFAB" w:rsidR="00197CCF" w:rsidRDefault="00197CCF" w:rsidP="00B819E6">
      <w:r>
        <w:t>Fuzzeri mogu biti</w:t>
      </w:r>
      <w:r w:rsidR="002B42FF">
        <w:t xml:space="preserve"> </w:t>
      </w:r>
      <w:r w:rsidR="002B42FF">
        <w:fldChar w:fldCharType="begin"/>
      </w:r>
      <w:r w:rsidR="00D021D2">
        <w:instrText xml:space="preserve"> ADDIN ZOTERO_ITEM CSL_CITATION {"citationID":"a9VJZM9I","properties":{"formattedCitation":"[23]","plainCitation":"[23]","noteIndex":0},"citationItems":[{"id":17,"uris":["http://zotero.org/users/local/12e9EkRt/items/JTB352EC"],"uri":["http://zotero.org/users/local/12e9EkRt/items/JTB352EC"],"itemData":{"id":17,"type":"webpage","title":"How to Prevent the next Heartbleed","URL":"https://dwheeler.com/essays/heartbleed.html","author":[{"family":"Wheeler","given":"David A."}],"accessed":{"date-parts":[["2020",5,9]]},"issued":{"date-parts":[["2017",1,29]]}}}],"schema":"https://github.com/citation-style-language/schema/raw/master/csl-citation.json"} </w:instrText>
      </w:r>
      <w:r w:rsidR="002B42FF">
        <w:fldChar w:fldCharType="separate"/>
      </w:r>
      <w:r w:rsidR="00D021D2" w:rsidRPr="00D021D2">
        <w:t>[23]</w:t>
      </w:r>
      <w:r w:rsidR="002B42FF">
        <w:fldChar w:fldCharType="end"/>
      </w:r>
      <w:r w:rsidR="000A1B5F">
        <w:t>:</w:t>
      </w:r>
    </w:p>
    <w:p w14:paraId="1E088222" w14:textId="0DED8443" w:rsidR="00197CCF" w:rsidRDefault="002B42FF" w:rsidP="000508BC">
      <w:pPr>
        <w:pStyle w:val="ListParagraph"/>
        <w:numPr>
          <w:ilvl w:val="0"/>
          <w:numId w:val="15"/>
        </w:numPr>
      </w:pPr>
      <w:r>
        <w:t xml:space="preserve">Potpuno nasumični </w:t>
      </w:r>
      <w:r w:rsidRPr="002B42FF">
        <w:rPr>
          <w:i/>
          <w:iCs/>
        </w:rPr>
        <w:t>fuzzeri</w:t>
      </w:r>
      <w:r>
        <w:t xml:space="preserve">: Najjednostavniji </w:t>
      </w:r>
      <w:r w:rsidRPr="002B42FF">
        <w:rPr>
          <w:i/>
          <w:iCs/>
        </w:rPr>
        <w:t>fuzzeri</w:t>
      </w:r>
      <w:r>
        <w:t xml:space="preserve"> koji generiraju stvarno slučajne podatke.</w:t>
      </w:r>
    </w:p>
    <w:p w14:paraId="7B589319" w14:textId="08519486" w:rsidR="00197CCF" w:rsidRDefault="002B42FF" w:rsidP="000508BC">
      <w:pPr>
        <w:pStyle w:val="ListParagraph"/>
        <w:numPr>
          <w:ilvl w:val="0"/>
          <w:numId w:val="15"/>
        </w:numPr>
      </w:pPr>
      <w:r>
        <w:t xml:space="preserve">Mutacijski ili glupi </w:t>
      </w:r>
      <w:r w:rsidRPr="002B42FF">
        <w:rPr>
          <w:i/>
          <w:iCs/>
        </w:rPr>
        <w:t>fuzzeri</w:t>
      </w:r>
      <w:r>
        <w:t xml:space="preserve">: Započinju s zadanim početnim uzorcima koje modificiraju određenim transformacijama. Omogućuju detaljnije testiranje od potpuno nasumičnih </w:t>
      </w:r>
      <w:r w:rsidRPr="002B42FF">
        <w:rPr>
          <w:i/>
          <w:iCs/>
        </w:rPr>
        <w:t>fuzzera</w:t>
      </w:r>
      <w:r>
        <w:t>.</w:t>
      </w:r>
    </w:p>
    <w:p w14:paraId="7DCCA936" w14:textId="187CF4CD" w:rsidR="00197CCF" w:rsidRDefault="002B42FF" w:rsidP="000508BC">
      <w:pPr>
        <w:pStyle w:val="ListParagraph"/>
        <w:numPr>
          <w:ilvl w:val="0"/>
          <w:numId w:val="15"/>
        </w:numPr>
      </w:pPr>
      <w:r>
        <w:t xml:space="preserve">Generacijski ili pametni </w:t>
      </w:r>
      <w:r w:rsidRPr="002B42FF">
        <w:rPr>
          <w:i/>
          <w:iCs/>
        </w:rPr>
        <w:t>fuzzeri</w:t>
      </w:r>
      <w:r>
        <w:t>: Generiraju podatke prema detaljno zadanim pravilima. Omogućuju najdetaljnije testiranje ali zahtijevaju veći uloženi trud.</w:t>
      </w:r>
    </w:p>
    <w:p w14:paraId="789C3C57" w14:textId="3067AA6C" w:rsidR="00022600" w:rsidRDefault="00636C9E" w:rsidP="00B819E6">
      <w:r>
        <w:t>Ovom metodom moguće je otkriti</w:t>
      </w:r>
      <w:r w:rsidR="006E5A63">
        <w:t xml:space="preserve"> </w:t>
      </w:r>
      <w:r w:rsidR="005549A9" w:rsidRPr="005549A9">
        <w:rPr>
          <w:i/>
          <w:iCs/>
        </w:rPr>
        <w:t>Z</w:t>
      </w:r>
      <w:r w:rsidR="006E5A63" w:rsidRPr="005549A9">
        <w:rPr>
          <w:i/>
          <w:iCs/>
        </w:rPr>
        <w:t xml:space="preserve">ero </w:t>
      </w:r>
      <w:r w:rsidR="005549A9" w:rsidRPr="005549A9">
        <w:rPr>
          <w:i/>
          <w:iCs/>
        </w:rPr>
        <w:t>D</w:t>
      </w:r>
      <w:r w:rsidR="006E5A63" w:rsidRPr="005549A9">
        <w:rPr>
          <w:i/>
          <w:iCs/>
        </w:rPr>
        <w:t>ay</w:t>
      </w:r>
      <w:r w:rsidR="006E5A63">
        <w:t xml:space="preserve"> ranjivosti, to jest ranjivosti koje </w:t>
      </w:r>
      <w:r w:rsidR="005549A9">
        <w:t xml:space="preserve">nisu poznate, pa ju koriste </w:t>
      </w:r>
      <w:r w:rsidR="005549A9">
        <w:rPr>
          <w:rStyle w:val="tlid-translation"/>
        </w:rPr>
        <w:t xml:space="preserve">istraživači sigurnosti, a neki automatizirani alati za skeniranje ranjivosti pri skeniranju koriste </w:t>
      </w:r>
      <w:r w:rsidR="005549A9" w:rsidRPr="007D12C9">
        <w:rPr>
          <w:rStyle w:val="tlid-translation"/>
          <w:i/>
          <w:iCs/>
        </w:rPr>
        <w:t>fuzzere</w:t>
      </w:r>
      <w:r w:rsidR="00AE22F3">
        <w:t xml:space="preserve"> </w:t>
      </w:r>
      <w:r w:rsidR="00AE22F3">
        <w:fldChar w:fldCharType="begin"/>
      </w:r>
      <w:r w:rsidR="00B90164">
        <w:instrText xml:space="preserve"> ADDIN ZOTERO_ITEM CSL_CITATION {"citationID":"6iv4Rp3L","properties":{"formattedCitation":"[3, str. 216]","plainCitation":"[3, str. 216]","noteIndex":0},"citationItems":[{"id":9,"uris":["http://zotero.org/users/local/12e9EkRt/items/F6WXZYSM"],"uri":["http://zotero.org/users/local/12e9EkRt/items/F6WXZYSM"],"itemData":{"id":9,"type":"book","publisher":"O'Reilly Media","title":"Agile Application Security: Enabling Security in a Continuous Delivery Pipeline","author":[{"family":"Bell","given":"Laura"},{"family":"Brunton-Spall","given":""},{"family":"Smith","given":"Rich"},{"family":"Bird","given":"Jim"}],"issued":{"date-parts":[["2017"]]}},"locator":"216"}],"schema":"https://github.com/citation-style-language/schema/raw/master/csl-citation.json"} </w:instrText>
      </w:r>
      <w:r w:rsidR="00AE22F3">
        <w:fldChar w:fldCharType="separate"/>
      </w:r>
      <w:r w:rsidR="00B90164" w:rsidRPr="00B90164">
        <w:t>[3, str. 216]</w:t>
      </w:r>
      <w:r w:rsidR="00AE22F3">
        <w:fldChar w:fldCharType="end"/>
      </w:r>
      <w:r w:rsidR="00352E3E">
        <w:t>.</w:t>
      </w:r>
      <w:r w:rsidR="00AE22F3">
        <w:t xml:space="preserve"> Moguće je otkriti </w:t>
      </w:r>
      <w:r w:rsidR="005662C3">
        <w:t>ranjivosti</w:t>
      </w:r>
      <w:r w:rsidR="009E378E">
        <w:t xml:space="preserve"> poput</w:t>
      </w:r>
      <w:r w:rsidR="00AE22F3">
        <w:t xml:space="preserve"> prelijeva spremnika</w:t>
      </w:r>
      <w:r w:rsidR="009E378E">
        <w:t xml:space="preserve"> </w:t>
      </w:r>
      <w:r w:rsidR="009E378E" w:rsidRPr="00157CAD">
        <w:rPr>
          <w:lang w:val="en-US"/>
        </w:rPr>
        <w:t>(</w:t>
      </w:r>
      <w:r w:rsidR="00157CAD" w:rsidRPr="00E07A89">
        <w:rPr>
          <w:lang w:val="en-US"/>
        </w:rPr>
        <w:t>e</w:t>
      </w:r>
      <w:r w:rsidR="009E378E" w:rsidRPr="00E07A89">
        <w:rPr>
          <w:lang w:val="en-US"/>
        </w:rPr>
        <w:t>ngl.</w:t>
      </w:r>
      <w:r w:rsidR="009E378E" w:rsidRPr="009E378E">
        <w:rPr>
          <w:i/>
          <w:iCs/>
          <w:lang w:val="en-US"/>
        </w:rPr>
        <w:t xml:space="preserve"> </w:t>
      </w:r>
      <w:r w:rsidR="0042796D">
        <w:rPr>
          <w:i/>
          <w:iCs/>
          <w:lang w:val="en-US"/>
        </w:rPr>
        <w:t>b</w:t>
      </w:r>
      <w:r w:rsidR="009E378E" w:rsidRPr="009E378E">
        <w:rPr>
          <w:i/>
          <w:iCs/>
          <w:lang w:val="en-US"/>
        </w:rPr>
        <w:t xml:space="preserve">uffer </w:t>
      </w:r>
      <w:r w:rsidR="00EB68AD">
        <w:rPr>
          <w:i/>
          <w:iCs/>
          <w:lang w:val="en-US"/>
        </w:rPr>
        <w:t>o</w:t>
      </w:r>
      <w:r w:rsidR="009E378E" w:rsidRPr="009E378E">
        <w:rPr>
          <w:i/>
          <w:iCs/>
          <w:lang w:val="en-US"/>
        </w:rPr>
        <w:t>verflow</w:t>
      </w:r>
      <w:r w:rsidR="009E378E" w:rsidRPr="00157CAD">
        <w:rPr>
          <w:lang w:val="en-US"/>
        </w:rPr>
        <w:t>)</w:t>
      </w:r>
      <w:r w:rsidR="00AE22F3">
        <w:t xml:space="preserve">, prelijeva </w:t>
      </w:r>
      <w:r w:rsidR="009E378E">
        <w:t xml:space="preserve">cijelih brojeva </w:t>
      </w:r>
      <w:r w:rsidR="009E378E" w:rsidRPr="00157CAD">
        <w:rPr>
          <w:lang w:val="en-US"/>
        </w:rPr>
        <w:t>(</w:t>
      </w:r>
      <w:r w:rsidR="00157CAD" w:rsidRPr="00E07A89">
        <w:rPr>
          <w:lang w:val="en-US"/>
        </w:rPr>
        <w:t>e</w:t>
      </w:r>
      <w:r w:rsidR="009E378E" w:rsidRPr="00E07A89">
        <w:rPr>
          <w:lang w:val="en-US"/>
        </w:rPr>
        <w:t>ngl.</w:t>
      </w:r>
      <w:r w:rsidR="009E378E" w:rsidRPr="009E378E">
        <w:rPr>
          <w:i/>
          <w:iCs/>
          <w:lang w:val="en-US"/>
        </w:rPr>
        <w:t xml:space="preserve"> </w:t>
      </w:r>
      <w:r w:rsidR="0042796D">
        <w:rPr>
          <w:i/>
          <w:iCs/>
          <w:lang w:val="en-US"/>
        </w:rPr>
        <w:t>i</w:t>
      </w:r>
      <w:r w:rsidR="009E378E" w:rsidRPr="009E378E">
        <w:rPr>
          <w:i/>
          <w:iCs/>
          <w:lang w:val="en-US"/>
        </w:rPr>
        <w:t xml:space="preserve">nteger </w:t>
      </w:r>
      <w:r w:rsidR="00EB68AD">
        <w:rPr>
          <w:i/>
          <w:iCs/>
          <w:lang w:val="en-US"/>
        </w:rPr>
        <w:t>o</w:t>
      </w:r>
      <w:r w:rsidR="009E378E" w:rsidRPr="009E378E">
        <w:rPr>
          <w:i/>
          <w:iCs/>
          <w:lang w:val="en-US"/>
        </w:rPr>
        <w:t>verflow</w:t>
      </w:r>
      <w:r w:rsidR="009E378E" w:rsidRPr="00157CAD">
        <w:rPr>
          <w:lang w:val="en-US"/>
        </w:rPr>
        <w:t>)</w:t>
      </w:r>
      <w:r w:rsidR="00AE22F3" w:rsidRPr="00157CAD">
        <w:t>,</w:t>
      </w:r>
      <w:r w:rsidR="00AE22F3">
        <w:t xml:space="preserve"> korupcij</w:t>
      </w:r>
      <w:r w:rsidR="009E378E">
        <w:t>e</w:t>
      </w:r>
      <w:r w:rsidR="00AE22F3">
        <w:t xml:space="preserve"> memorije,</w:t>
      </w:r>
      <w:r w:rsidR="005549A9">
        <w:t xml:space="preserve"> </w:t>
      </w:r>
      <w:r w:rsidR="00AE22F3">
        <w:t xml:space="preserve">umetanja SQL naredbi, </w:t>
      </w:r>
      <w:r w:rsidR="00AE22F3" w:rsidRPr="007D12C9">
        <w:rPr>
          <w:i/>
          <w:iCs/>
          <w:lang w:val="en-US"/>
        </w:rPr>
        <w:t>Cross Site Scripting</w:t>
      </w:r>
      <w:r w:rsidR="00AE22F3">
        <w:t xml:space="preserve">, udaljeno izvršavanje naredbi itd. </w:t>
      </w:r>
      <w:r w:rsidR="00742A14">
        <w:fldChar w:fldCharType="begin"/>
      </w:r>
      <w:r w:rsidR="002A3606">
        <w:instrText xml:space="preserve"> ADDIN ZOTERO_ITEM CSL_CITATION {"citationID":"kRYXzNH0","properties":{"formattedCitation":"[31]","plainCitation":"[31]","noteIndex":0},"citationItems":[{"id":10,"uris":["http://zotero.org/users/local/12e9EkRt/items/7RW9RSC5"],"uri":["http://zotero.org/users/local/12e9EkRt/items/7RW9RSC5"],"itemData":{"id":10,"type":"article","publisher":"Nacionalni CERT","title":"Testiranje Fuzz metodom (NCERT-PUBDOC-2011-01-322_0)","title-short":"NCERT-PUBDOC-2011-01-322_0","URL":"https://www.cert.hr/wp-content/uploads/2011/01/NCERT-PUBDOC-2011-01-322_0.pdf"}}],"schema":"https://github.com/citation-style-language/schema/raw/master/csl-citation.json"} </w:instrText>
      </w:r>
      <w:r w:rsidR="00742A14">
        <w:fldChar w:fldCharType="separate"/>
      </w:r>
      <w:r w:rsidR="002A3606" w:rsidRPr="002A3606">
        <w:t>[31]</w:t>
      </w:r>
      <w:r w:rsidR="00742A14">
        <w:fldChar w:fldCharType="end"/>
      </w:r>
    </w:p>
    <w:p w14:paraId="21DC2E03" w14:textId="5A679AA9" w:rsidR="00B819E6" w:rsidRDefault="006A7941" w:rsidP="00B819E6">
      <w:pPr>
        <w:pStyle w:val="Heading2"/>
      </w:pPr>
      <w:bookmarkStart w:id="63" w:name="_Toc48724073"/>
      <w:r>
        <w:t>Osiguravanje</w:t>
      </w:r>
      <w:r w:rsidR="00B819E6">
        <w:t xml:space="preserve"> </w:t>
      </w:r>
      <w:r w:rsidR="00935835">
        <w:t>l</w:t>
      </w:r>
      <w:r w:rsidR="00935835" w:rsidRPr="00935835">
        <w:t>an</w:t>
      </w:r>
      <w:r>
        <w:t>ca</w:t>
      </w:r>
      <w:r w:rsidR="00935835" w:rsidRPr="00935835">
        <w:t xml:space="preserve"> dobavljača softvera</w:t>
      </w:r>
      <w:bookmarkEnd w:id="63"/>
    </w:p>
    <w:p w14:paraId="16DDE6DF" w14:textId="649B197E" w:rsidR="00B819E6" w:rsidRDefault="0060183F" w:rsidP="00B819E6">
      <w:r>
        <w:t xml:space="preserve">Korištenje </w:t>
      </w:r>
      <w:r w:rsidR="00614098">
        <w:t>biblioteka</w:t>
      </w:r>
      <w:r>
        <w:t xml:space="preserve"> koda</w:t>
      </w:r>
      <w:r w:rsidR="00D33915">
        <w:t xml:space="preserve"> i</w:t>
      </w:r>
      <w:r>
        <w:t xml:space="preserve"> radnih okvira otvorenog koda je danas vrlo uobičajeno.</w:t>
      </w:r>
      <w:r w:rsidR="002226E8">
        <w:t xml:space="preserve"> Studija koja je analizirala preko 500 aplikacija je pokazala kako se prosječna aplikacija sastoji od 460 softverskih komponenti, od kojih su 85% komponente otvorenog koda </w:t>
      </w:r>
      <w:r w:rsidR="002226E8">
        <w:fldChar w:fldCharType="begin"/>
      </w:r>
      <w:r w:rsidR="002A3606">
        <w:instrText xml:space="preserve"> ADDIN ZOTERO_ITEM CSL_CITATION {"citationID":"Oh0PIllf","properties":{"formattedCitation":"[32]","plainCitation":"[32]","noteIndex":0},"citationItems":[{"id":11,"uris":["http://zotero.org/users/local/12e9EkRt/items/DXY9H2HG"],"uri":["http://zotero.org/users/local/12e9EkRt/items/DXY9H2HG"],"itemData":{"id":11,"type":"article","publisher":"Sonatype Inc.","title":"2019 State of the Software Supply Chain Report","URL":"https://www.sonatype.com/en-us/software-supply-chain-2019","issued":{"date-parts":[["2019"]]}}}],"schema":"https://github.com/citation-style-language/schema/raw/master/csl-citation.json"} </w:instrText>
      </w:r>
      <w:r w:rsidR="002226E8">
        <w:fldChar w:fldCharType="separate"/>
      </w:r>
      <w:r w:rsidR="002A3606" w:rsidRPr="002A3606">
        <w:t>[32]</w:t>
      </w:r>
      <w:r w:rsidR="002226E8">
        <w:fldChar w:fldCharType="end"/>
      </w:r>
      <w:r w:rsidR="002226E8">
        <w:t>.</w:t>
      </w:r>
      <w:r w:rsidR="00CE7314">
        <w:t xml:space="preserve"> Izvještaj </w:t>
      </w:r>
      <w:r w:rsidR="00CE7314" w:rsidRPr="00CE7314">
        <w:rPr>
          <w:noProof/>
        </w:rPr>
        <w:t>Synopsy</w:t>
      </w:r>
      <w:r w:rsidR="00CE7314">
        <w:rPr>
          <w:noProof/>
        </w:rPr>
        <w:t>a</w:t>
      </w:r>
      <w:r w:rsidR="00CE7314">
        <w:t xml:space="preserve"> pokazuje da 96% projekata sadrži komponente otvorenog koda </w:t>
      </w:r>
      <w:r w:rsidR="00CE7314">
        <w:fldChar w:fldCharType="begin"/>
      </w:r>
      <w:r w:rsidR="002A3606">
        <w:instrText xml:space="preserve"> ADDIN ZOTERO_ITEM CSL_CITATION {"citationID":"78aABqSn","properties":{"formattedCitation":"[33, str. 4]","plainCitation":"[33, str. 4]","noteIndex":0},"citationItems":[{"id":12,"uris":["http://zotero.org/users/local/12e9EkRt/items/7RRRPK2Q"],"uri":["http://zotero.org/users/local/12e9EkRt/items/7RRRPK2Q"],"itemData":{"id":12,"type":"article","publisher":"Synopsys","title":"2019 Open Source Security and Risk Analysis (OSSRA) Report","URL":"https://www.synopsys.com/software-integrity/resources/analyst-reports/2019-open-source-security-risk-analysis.html","issued":{"date-parts":[["2019"]]}},"locator":"4"}],"schema":"https://github.com/citation-style-language/schema/raw/master/csl-citation.json"} </w:instrText>
      </w:r>
      <w:r w:rsidR="00CE7314">
        <w:fldChar w:fldCharType="separate"/>
      </w:r>
      <w:r w:rsidR="002A3606" w:rsidRPr="002A3606">
        <w:t>[33, str. 4]</w:t>
      </w:r>
      <w:r w:rsidR="00CE7314">
        <w:fldChar w:fldCharType="end"/>
      </w:r>
      <w:r w:rsidR="00AC6CAE">
        <w:t xml:space="preserve">, a prosječna aplikacija ovisi o </w:t>
      </w:r>
      <w:r w:rsidR="00AC6CAE" w:rsidRPr="00AC6CAE">
        <w:t>298</w:t>
      </w:r>
      <w:r w:rsidR="00AC6CAE">
        <w:t xml:space="preserve"> komponenti otvorenog koda</w:t>
      </w:r>
      <w:r w:rsidR="00CE7314">
        <w:t>.</w:t>
      </w:r>
      <w:r>
        <w:t xml:space="preserve"> Korištenjem komponenti otvorenog koda smanjuje se vrijeme i trošak razvoja, ali se pojavljuju novi rizici.</w:t>
      </w:r>
    </w:p>
    <w:p w14:paraId="7134AC93" w14:textId="21A2230E" w:rsidR="00935835" w:rsidRDefault="001F6F37" w:rsidP="00CF0371">
      <w:r>
        <w:lastRenderedPageBreak/>
        <w:t xml:space="preserve">Svaka ovisna komponenta </w:t>
      </w:r>
      <w:r w:rsidRPr="00157CAD">
        <w:rPr>
          <w:lang w:val="en-US"/>
        </w:rPr>
        <w:t>(</w:t>
      </w:r>
      <w:r w:rsidR="00157CAD" w:rsidRPr="00E07A89">
        <w:rPr>
          <w:lang w:val="en-US"/>
        </w:rPr>
        <w:t>e</w:t>
      </w:r>
      <w:r w:rsidRPr="00E07A89">
        <w:rPr>
          <w:lang w:val="en-US"/>
        </w:rPr>
        <w:t>ngl.</w:t>
      </w:r>
      <w:r w:rsidRPr="001F6F37">
        <w:rPr>
          <w:i/>
          <w:iCs/>
          <w:lang w:val="en-US"/>
        </w:rPr>
        <w:t xml:space="preserve"> </w:t>
      </w:r>
      <w:r w:rsidR="0042796D">
        <w:rPr>
          <w:i/>
          <w:iCs/>
          <w:lang w:val="en-US"/>
        </w:rPr>
        <w:t>d</w:t>
      </w:r>
      <w:r w:rsidRPr="001F6F37">
        <w:rPr>
          <w:i/>
          <w:iCs/>
          <w:lang w:val="en-US"/>
        </w:rPr>
        <w:t>ependency</w:t>
      </w:r>
      <w:r w:rsidRPr="00157CAD">
        <w:rPr>
          <w:lang w:val="en-US"/>
        </w:rPr>
        <w:t>)</w:t>
      </w:r>
      <w:r w:rsidRPr="00157CAD">
        <w:t xml:space="preserve"> </w:t>
      </w:r>
      <w:r>
        <w:t>povećava rizik od ranjivosti.</w:t>
      </w:r>
      <w:r w:rsidR="00CF0371">
        <w:t xml:space="preserve"> Mnoge komponente otvorenog koda sadrže otkrivene ranjivosti. </w:t>
      </w:r>
      <w:r w:rsidR="00FF5FAE">
        <w:t xml:space="preserve">Prema </w:t>
      </w:r>
      <w:r w:rsidR="00FF5FAE" w:rsidRPr="00CE7314">
        <w:rPr>
          <w:noProof/>
        </w:rPr>
        <w:t>Synopsy</w:t>
      </w:r>
      <w:r w:rsidR="00FF5FAE">
        <w:rPr>
          <w:noProof/>
        </w:rPr>
        <w:t>su</w:t>
      </w:r>
      <w:r w:rsidR="00FF5FAE">
        <w:t>, o</w:t>
      </w:r>
      <w:r w:rsidR="00320205">
        <w:t xml:space="preserve">ko 60% analiziranih aplikacija ima barem jednu ranjivu komponentu otvorenog koda, dok 40% ima barem jednu komponentu s kritičnom ranjivošću </w:t>
      </w:r>
      <w:r w:rsidR="00320205">
        <w:fldChar w:fldCharType="begin"/>
      </w:r>
      <w:r w:rsidR="002A3606">
        <w:instrText xml:space="preserve"> ADDIN ZOTERO_ITEM CSL_CITATION {"citationID":"yXsbhKpm","properties":{"formattedCitation":"[33, str. 15]","plainCitation":"[33, str. 15]","noteIndex":0},"citationItems":[{"id":12,"uris":["http://zotero.org/users/local/12e9EkRt/items/7RRRPK2Q"],"uri":["http://zotero.org/users/local/12e9EkRt/items/7RRRPK2Q"],"itemData":{"id":12,"type":"article","publisher":"Synopsys","title":"2019 Open Source Security and Risk Analysis (OSSRA) Report","URL":"https://www.synopsys.com/software-integrity/resources/analyst-reports/2019-open-source-security-risk-analysis.html","issued":{"date-parts":[["2019"]]}},"locator":"15"}],"schema":"https://github.com/citation-style-language/schema/raw/master/csl-citation.json"} </w:instrText>
      </w:r>
      <w:r w:rsidR="00320205">
        <w:fldChar w:fldCharType="separate"/>
      </w:r>
      <w:r w:rsidR="002A3606" w:rsidRPr="002A3606">
        <w:t>[33, str. 15]</w:t>
      </w:r>
      <w:r w:rsidR="00320205">
        <w:fldChar w:fldCharType="end"/>
      </w:r>
      <w:r w:rsidR="00320205">
        <w:t>.</w:t>
      </w:r>
    </w:p>
    <w:p w14:paraId="61FF111E" w14:textId="5BCC5306" w:rsidR="00935835" w:rsidRDefault="00E3556A" w:rsidP="00B819E6">
      <w:r w:rsidRPr="00E3556A">
        <w:t>Kompromis lanca dobavljača</w:t>
      </w:r>
      <w:r>
        <w:t xml:space="preserve"> </w:t>
      </w:r>
      <w:r w:rsidRPr="00157CAD">
        <w:rPr>
          <w:lang w:val="en-US"/>
        </w:rPr>
        <w:t>(</w:t>
      </w:r>
      <w:r w:rsidR="00157CAD" w:rsidRPr="00E07A89">
        <w:rPr>
          <w:lang w:val="en-US"/>
        </w:rPr>
        <w:t>e</w:t>
      </w:r>
      <w:r w:rsidRPr="00E07A89">
        <w:rPr>
          <w:lang w:val="en-US"/>
        </w:rPr>
        <w:t>ngl.</w:t>
      </w:r>
      <w:r w:rsidRPr="00E3556A">
        <w:rPr>
          <w:i/>
          <w:iCs/>
          <w:lang w:val="en-US"/>
        </w:rPr>
        <w:t xml:space="preserve"> </w:t>
      </w:r>
      <w:r w:rsidR="0042796D">
        <w:rPr>
          <w:i/>
          <w:iCs/>
          <w:lang w:val="en-US"/>
        </w:rPr>
        <w:t>s</w:t>
      </w:r>
      <w:r w:rsidRPr="00E3556A">
        <w:rPr>
          <w:i/>
          <w:iCs/>
          <w:lang w:val="en-US"/>
        </w:rPr>
        <w:t xml:space="preserve">upply </w:t>
      </w:r>
      <w:r w:rsidR="00EB68AD">
        <w:rPr>
          <w:i/>
          <w:iCs/>
          <w:lang w:val="en-US"/>
        </w:rPr>
        <w:t>c</w:t>
      </w:r>
      <w:r w:rsidRPr="00E3556A">
        <w:rPr>
          <w:i/>
          <w:iCs/>
          <w:lang w:val="en-US"/>
        </w:rPr>
        <w:t xml:space="preserve">hain </w:t>
      </w:r>
      <w:r w:rsidR="00EB68AD">
        <w:rPr>
          <w:i/>
          <w:iCs/>
          <w:lang w:val="en-US"/>
        </w:rPr>
        <w:t>c</w:t>
      </w:r>
      <w:r w:rsidRPr="00E3556A">
        <w:rPr>
          <w:i/>
          <w:iCs/>
          <w:lang w:val="en-US"/>
        </w:rPr>
        <w:t>ompromise</w:t>
      </w:r>
      <w:r w:rsidRPr="00157CAD">
        <w:rPr>
          <w:lang w:val="en-US"/>
        </w:rPr>
        <w:t>)</w:t>
      </w:r>
      <w:r w:rsidRPr="00E3556A">
        <w:t xml:space="preserve"> je oblik napada pri kojemu je softver promijenjen u svrhu kompromisa podataka ili sustava pomoću koda maliciozne </w:t>
      </w:r>
      <w:r w:rsidR="00301BE9">
        <w:t>ovisne</w:t>
      </w:r>
      <w:r w:rsidRPr="00E3556A">
        <w:t xml:space="preserve"> komponente, razvojnog ili distribucijskog alata</w:t>
      </w:r>
      <w:r w:rsidR="009C0E38">
        <w:t xml:space="preserve"> </w:t>
      </w:r>
      <w:r w:rsidR="009C0E38">
        <w:fldChar w:fldCharType="begin"/>
      </w:r>
      <w:r w:rsidR="002A3606">
        <w:instrText xml:space="preserve"> ADDIN ZOTERO_ITEM CSL_CITATION {"citationID":"KbTJMqKN","properties":{"formattedCitation":"[34]","plainCitation":"[34]","noteIndex":0},"citationItems":[{"id":13,"uris":["http://zotero.org/users/local/12e9EkRt/items/QWQB7HJU"],"uri":["http://zotero.org/users/local/12e9EkRt/items/QWQB7HJU"],"itemData":{"id":13,"type":"webpage","container-title":"mitre.org","title":"Supply Chain Compromise","URL":"https://attack.mitre.org/techniques/T1195/","issued":{"date-parts":[["2019",5,6]]}}}],"schema":"https://github.com/citation-style-language/schema/raw/master/csl-citation.json"} </w:instrText>
      </w:r>
      <w:r w:rsidR="009C0E38">
        <w:fldChar w:fldCharType="separate"/>
      </w:r>
      <w:r w:rsidR="002A3606" w:rsidRPr="002A3606">
        <w:t>[34]</w:t>
      </w:r>
      <w:r w:rsidR="009C0E38">
        <w:fldChar w:fldCharType="end"/>
      </w:r>
      <w:r w:rsidRPr="00E3556A">
        <w:t>.</w:t>
      </w:r>
    </w:p>
    <w:p w14:paraId="48509A63" w14:textId="3225DA5E" w:rsidR="00F65B2E" w:rsidRDefault="00F65B2E" w:rsidP="00B819E6">
      <w:r>
        <w:t>Neki od načina na koji napadači izvršavaju napade su preuzimanje vlasništva i promjena postojećih komponenti otvorenog koda</w:t>
      </w:r>
      <w:r w:rsidR="00301BE9">
        <w:t xml:space="preserve"> i</w:t>
      </w:r>
      <w:r>
        <w:t xml:space="preserve"> stvaranje komponenti s imenom vrlo sličnim postojećoj popularnoj komponenti </w:t>
      </w:r>
      <w:r w:rsidR="00D01671" w:rsidRPr="00157CAD">
        <w:rPr>
          <w:lang w:val="en-US"/>
        </w:rPr>
        <w:t>(</w:t>
      </w:r>
      <w:r w:rsidR="00D01671" w:rsidRPr="00E07A89">
        <w:rPr>
          <w:lang w:val="en-US"/>
        </w:rPr>
        <w:t>engl.</w:t>
      </w:r>
      <w:r w:rsidR="00D01671" w:rsidRPr="00E3556A">
        <w:rPr>
          <w:i/>
          <w:iCs/>
          <w:lang w:val="en-US"/>
        </w:rPr>
        <w:t xml:space="preserve"> </w:t>
      </w:r>
      <w:r w:rsidR="00EB68AD">
        <w:rPr>
          <w:i/>
          <w:iCs/>
          <w:noProof/>
          <w:lang w:val="en-US"/>
        </w:rPr>
        <w:t>t</w:t>
      </w:r>
      <w:r w:rsidRPr="00942867">
        <w:rPr>
          <w:i/>
          <w:iCs/>
          <w:noProof/>
          <w:lang w:val="en-US"/>
        </w:rPr>
        <w:t>yposquatting</w:t>
      </w:r>
      <w:r w:rsidRPr="00D01671">
        <w:t>).</w:t>
      </w:r>
    </w:p>
    <w:p w14:paraId="33DE7D42" w14:textId="67922D19" w:rsidR="00FB21EB" w:rsidRDefault="00FB21EB" w:rsidP="00B819E6">
      <w:r>
        <w:t>Kako bi se smanjio rizik korištenja ranjivih komponenti, organizacija može uvesti politiku o komponentama trećih strana. Politika može uključivati:</w:t>
      </w:r>
    </w:p>
    <w:p w14:paraId="2567A11F" w14:textId="6A931286" w:rsidR="00FB21EB" w:rsidRDefault="00CB0D9D" w:rsidP="000508BC">
      <w:pPr>
        <w:pStyle w:val="ListParagraph"/>
        <w:numPr>
          <w:ilvl w:val="0"/>
          <w:numId w:val="37"/>
        </w:numPr>
      </w:pPr>
      <w:r>
        <w:t>k</w:t>
      </w:r>
      <w:r w:rsidR="00FB21EB">
        <w:t>oliko stare smiju biti verzije korištene komponente</w:t>
      </w:r>
    </w:p>
    <w:p w14:paraId="4B0C7FD7" w14:textId="0D222A78" w:rsidR="00FB21EB" w:rsidRDefault="00CB0D9D" w:rsidP="000508BC">
      <w:pPr>
        <w:pStyle w:val="ListParagraph"/>
        <w:numPr>
          <w:ilvl w:val="0"/>
          <w:numId w:val="37"/>
        </w:numPr>
      </w:pPr>
      <w:r>
        <w:t>z</w:t>
      </w:r>
      <w:r w:rsidR="00FB21EB">
        <w:t>abranu korištenja neodržavanih komponenti</w:t>
      </w:r>
      <w:r w:rsidR="00051CE1">
        <w:t xml:space="preserve"> (EOL)</w:t>
      </w:r>
    </w:p>
    <w:p w14:paraId="2D89F964" w14:textId="6306C592" w:rsidR="00FB21EB" w:rsidRDefault="00CB0D9D" w:rsidP="000508BC">
      <w:pPr>
        <w:pStyle w:val="ListParagraph"/>
        <w:numPr>
          <w:ilvl w:val="0"/>
          <w:numId w:val="37"/>
        </w:numPr>
      </w:pPr>
      <w:r>
        <w:t>z</w:t>
      </w:r>
      <w:r w:rsidR="00FB21EB">
        <w:t>abranu korištenja komponenti s poznatim ranjivostima</w:t>
      </w:r>
    </w:p>
    <w:p w14:paraId="073FB740" w14:textId="5B013333" w:rsidR="00FB21EB" w:rsidRDefault="00CB0D9D" w:rsidP="000508BC">
      <w:pPr>
        <w:pStyle w:val="ListParagraph"/>
        <w:numPr>
          <w:ilvl w:val="0"/>
          <w:numId w:val="37"/>
        </w:numPr>
      </w:pPr>
      <w:r>
        <w:t>p</w:t>
      </w:r>
      <w:r w:rsidR="00FB21EB">
        <w:t>opis dozvoljenih i pouzdanih repozitorija</w:t>
      </w:r>
    </w:p>
    <w:p w14:paraId="2E2FBBA9" w14:textId="61FAE03F" w:rsidR="00FB21EB" w:rsidRDefault="00CB0D9D" w:rsidP="000508BC">
      <w:pPr>
        <w:pStyle w:val="ListParagraph"/>
        <w:numPr>
          <w:ilvl w:val="0"/>
          <w:numId w:val="37"/>
        </w:numPr>
      </w:pPr>
      <w:r>
        <w:t>d</w:t>
      </w:r>
      <w:r w:rsidR="00FB21EB">
        <w:t>ozvoljene i nedozvoljene licence</w:t>
      </w:r>
    </w:p>
    <w:p w14:paraId="5D4BFBBF" w14:textId="7C975AB2" w:rsidR="00051CE1" w:rsidRDefault="00CB0D9D" w:rsidP="000508BC">
      <w:pPr>
        <w:pStyle w:val="ListParagraph"/>
        <w:numPr>
          <w:ilvl w:val="0"/>
          <w:numId w:val="37"/>
        </w:numPr>
      </w:pPr>
      <w:r>
        <w:rPr>
          <w:rStyle w:val="tlid-translation"/>
        </w:rPr>
        <w:t>z</w:t>
      </w:r>
      <w:r w:rsidR="00051CE1">
        <w:rPr>
          <w:rStyle w:val="tlid-translation"/>
        </w:rPr>
        <w:t>ahtjeve za ažuriranje komponenti</w:t>
      </w:r>
      <w:r>
        <w:rPr>
          <w:rStyle w:val="tlid-translation"/>
        </w:rPr>
        <w:t>.</w:t>
      </w:r>
    </w:p>
    <w:p w14:paraId="214B23CF" w14:textId="5D30A11D" w:rsidR="006D2790" w:rsidRDefault="006D2790" w:rsidP="006D2790">
      <w:r>
        <w:rPr>
          <w:rStyle w:val="tlid-translation"/>
        </w:rPr>
        <w:t xml:space="preserve">Organizacija bi trebala </w:t>
      </w:r>
      <w:r w:rsidR="00DD6CD9">
        <w:rPr>
          <w:rStyle w:val="tlid-translation"/>
        </w:rPr>
        <w:t>održavati</w:t>
      </w:r>
      <w:r>
        <w:rPr>
          <w:rStyle w:val="tlid-translation"/>
        </w:rPr>
        <w:t xml:space="preserve"> točan popis korištenih komponenti trećih strana</w:t>
      </w:r>
      <w:r w:rsidR="0025798A">
        <w:rPr>
          <w:rStyle w:val="tlid-translation"/>
        </w:rPr>
        <w:t xml:space="preserve"> (inventar)</w:t>
      </w:r>
      <w:r>
        <w:rPr>
          <w:rStyle w:val="tlid-translation"/>
        </w:rPr>
        <w:t xml:space="preserve"> </w:t>
      </w:r>
      <w:r w:rsidR="00857BC1">
        <w:rPr>
          <w:rStyle w:val="tlid-translation"/>
        </w:rPr>
        <w:t>te uspostaviti plan odgovora na ranjivosti pronađene u njima</w:t>
      </w:r>
      <w:r w:rsidR="00DC7174">
        <w:rPr>
          <w:rStyle w:val="tlid-translation"/>
        </w:rPr>
        <w:t xml:space="preserve"> </w:t>
      </w:r>
      <w:r w:rsidR="00DC7174">
        <w:rPr>
          <w:rStyle w:val="tlid-translation"/>
        </w:rPr>
        <w:fldChar w:fldCharType="begin"/>
      </w:r>
      <w:r w:rsidR="00DC7174">
        <w:rPr>
          <w:rStyle w:val="tlid-translation"/>
        </w:rPr>
        <w:instrText xml:space="preserve"> ADDIN ZOTERO_ITEM CSL_CITATION {"citationID":"QmD9knWf","properties":{"formattedCitation":"[9, str. 8]","plainCitation":"[9, str. 8]","noteIndex":0},"citationItems":[{"id":41,"uris":["http://zotero.org/users/local/12e9EkRt/items/XRRBCRA4"],"uri":["http://zotero.org/users/local/12e9EkRt/items/XRRBCRA4"],"itemData":{"id":41,"type":"article-journal","issue":"1.0","title":"Secure Software Lifecycle Knowledge Area","author":[{"family":"Williams","given":"Laurie"}],"issued":{"date-parts":[["2019"]]}},"locator":"8"}],"schema":"https://github.com/citation-style-language/schema/raw/master/csl-citation.json"} </w:instrText>
      </w:r>
      <w:r w:rsidR="00DC7174">
        <w:rPr>
          <w:rStyle w:val="tlid-translation"/>
        </w:rPr>
        <w:fldChar w:fldCharType="separate"/>
      </w:r>
      <w:r w:rsidR="00DC7174" w:rsidRPr="00DC7174">
        <w:t>[9, str. 8]</w:t>
      </w:r>
      <w:r w:rsidR="00DC7174">
        <w:rPr>
          <w:rStyle w:val="tlid-translation"/>
        </w:rPr>
        <w:fldChar w:fldCharType="end"/>
      </w:r>
      <w:r w:rsidR="00857BC1">
        <w:rPr>
          <w:rStyle w:val="tlid-translation"/>
        </w:rPr>
        <w:t>.</w:t>
      </w:r>
      <w:r w:rsidR="00DD6CD9">
        <w:rPr>
          <w:rStyle w:val="tlid-translation"/>
        </w:rPr>
        <w:t xml:space="preserve"> Održavanje inventara korištenih komponenti, kao i identificiranje poznatih ranjivosti u njima omogućuju </w:t>
      </w:r>
      <w:r w:rsidR="00DD6CD9" w:rsidRPr="00F845CD">
        <w:rPr>
          <w:noProof/>
          <w:color w:val="000000"/>
        </w:rPr>
        <w:t>alat</w:t>
      </w:r>
      <w:r w:rsidR="00DD6CD9">
        <w:rPr>
          <w:noProof/>
          <w:color w:val="000000"/>
        </w:rPr>
        <w:t>i</w:t>
      </w:r>
      <w:r w:rsidR="00DD6CD9" w:rsidRPr="00F845CD">
        <w:rPr>
          <w:noProof/>
          <w:color w:val="000000"/>
        </w:rPr>
        <w:t xml:space="preserve"> </w:t>
      </w:r>
      <w:r w:rsidR="00DD6CD9">
        <w:rPr>
          <w:noProof/>
          <w:color w:val="000000"/>
        </w:rPr>
        <w:t xml:space="preserve">za </w:t>
      </w:r>
      <w:r w:rsidR="00DD6CD9">
        <w:rPr>
          <w:rStyle w:val="tlid-translation"/>
        </w:rPr>
        <w:t>analizu kompozicije softvera (</w:t>
      </w:r>
      <w:r w:rsidR="00DD6CD9" w:rsidRPr="00E07A89">
        <w:rPr>
          <w:rStyle w:val="tlid-translation"/>
          <w:lang w:val="en-US"/>
        </w:rPr>
        <w:t>SCA,</w:t>
      </w:r>
      <w:r w:rsidR="00DD6CD9" w:rsidRPr="00614300">
        <w:rPr>
          <w:rStyle w:val="tlid-translation"/>
          <w:i/>
          <w:iCs/>
          <w:lang w:val="en-US"/>
        </w:rPr>
        <w:t xml:space="preserve"> </w:t>
      </w:r>
      <w:r w:rsidR="00157CAD" w:rsidRPr="00E07A89">
        <w:rPr>
          <w:rStyle w:val="tlid-translation"/>
          <w:lang w:val="en-US"/>
        </w:rPr>
        <w:t>e</w:t>
      </w:r>
      <w:r w:rsidR="00DD6CD9" w:rsidRPr="00E07A89">
        <w:rPr>
          <w:rStyle w:val="tlid-translation"/>
          <w:lang w:val="en-US"/>
        </w:rPr>
        <w:t>ngl.</w:t>
      </w:r>
      <w:r w:rsidR="00DD6CD9" w:rsidRPr="00614300">
        <w:rPr>
          <w:rStyle w:val="tlid-translation"/>
          <w:i/>
          <w:iCs/>
          <w:lang w:val="en-US"/>
        </w:rPr>
        <w:t xml:space="preserve"> </w:t>
      </w:r>
      <w:r w:rsidR="0042796D">
        <w:rPr>
          <w:rStyle w:val="tlid-translation"/>
          <w:i/>
          <w:iCs/>
          <w:lang w:val="en-US"/>
        </w:rPr>
        <w:t>s</w:t>
      </w:r>
      <w:r w:rsidR="00DD6CD9" w:rsidRPr="00614300">
        <w:rPr>
          <w:rStyle w:val="tlid-translation"/>
          <w:i/>
          <w:iCs/>
          <w:lang w:val="en-US"/>
        </w:rPr>
        <w:t xml:space="preserve">oftware </w:t>
      </w:r>
      <w:r w:rsidR="00EB68AD">
        <w:rPr>
          <w:rStyle w:val="tlid-translation"/>
          <w:i/>
          <w:iCs/>
          <w:lang w:val="en-US"/>
        </w:rPr>
        <w:t>c</w:t>
      </w:r>
      <w:r w:rsidR="00DD6CD9" w:rsidRPr="00614300">
        <w:rPr>
          <w:rStyle w:val="tlid-translation"/>
          <w:i/>
          <w:iCs/>
          <w:lang w:val="en-US"/>
        </w:rPr>
        <w:t xml:space="preserve">omposition </w:t>
      </w:r>
      <w:r w:rsidR="00EB68AD">
        <w:rPr>
          <w:rStyle w:val="tlid-translation"/>
          <w:i/>
          <w:iCs/>
          <w:lang w:val="en-US"/>
        </w:rPr>
        <w:t>a</w:t>
      </w:r>
      <w:r w:rsidR="00DD6CD9" w:rsidRPr="00614300">
        <w:rPr>
          <w:rStyle w:val="tlid-translation"/>
          <w:i/>
          <w:iCs/>
          <w:lang w:val="en-US"/>
        </w:rPr>
        <w:t>nalysis</w:t>
      </w:r>
      <w:r w:rsidR="00DD6CD9">
        <w:rPr>
          <w:rStyle w:val="tlid-translation"/>
        </w:rPr>
        <w:t>)</w:t>
      </w:r>
      <w:r w:rsidR="00DD6CD9" w:rsidRPr="00F845CD">
        <w:rPr>
          <w:noProof/>
          <w:color w:val="000000"/>
        </w:rPr>
        <w:t>.</w:t>
      </w:r>
      <w:r w:rsidR="0046704B">
        <w:rPr>
          <w:noProof/>
          <w:color w:val="000000"/>
        </w:rPr>
        <w:t xml:space="preserve"> Ovaj popis se još naziva i sastavnica (</w:t>
      </w:r>
      <w:r w:rsidR="00157CAD" w:rsidRPr="00E07A89">
        <w:rPr>
          <w:noProof/>
          <w:color w:val="000000"/>
        </w:rPr>
        <w:t>e</w:t>
      </w:r>
      <w:r w:rsidR="0046704B" w:rsidRPr="00E07A89">
        <w:rPr>
          <w:noProof/>
          <w:color w:val="000000"/>
        </w:rPr>
        <w:t>ngl.</w:t>
      </w:r>
      <w:r w:rsidR="0046704B" w:rsidRPr="0046704B">
        <w:rPr>
          <w:i/>
          <w:iCs/>
          <w:noProof/>
          <w:color w:val="000000"/>
        </w:rPr>
        <w:t xml:space="preserve"> </w:t>
      </w:r>
      <w:r w:rsidR="0042796D">
        <w:rPr>
          <w:i/>
          <w:iCs/>
          <w:noProof/>
          <w:color w:val="000000"/>
        </w:rPr>
        <w:t>b</w:t>
      </w:r>
      <w:r w:rsidR="0046704B" w:rsidRPr="0046704B">
        <w:rPr>
          <w:i/>
          <w:iCs/>
          <w:noProof/>
          <w:color w:val="000000"/>
        </w:rPr>
        <w:t xml:space="preserve">ill of </w:t>
      </w:r>
      <w:r w:rsidR="00EB68AD">
        <w:rPr>
          <w:i/>
          <w:iCs/>
          <w:noProof/>
          <w:color w:val="000000"/>
        </w:rPr>
        <w:t>m</w:t>
      </w:r>
      <w:r w:rsidR="0046704B" w:rsidRPr="0046704B">
        <w:rPr>
          <w:i/>
          <w:iCs/>
          <w:noProof/>
          <w:color w:val="000000"/>
        </w:rPr>
        <w:t>aterials</w:t>
      </w:r>
      <w:r w:rsidR="0046704B">
        <w:rPr>
          <w:noProof/>
          <w:color w:val="000000"/>
        </w:rPr>
        <w:t>).</w:t>
      </w:r>
    </w:p>
    <w:p w14:paraId="651A7307" w14:textId="42928681" w:rsidR="00614300" w:rsidRDefault="005A25B2" w:rsidP="0049550F">
      <w:pPr>
        <w:rPr>
          <w:color w:val="000000"/>
        </w:rPr>
      </w:pPr>
      <w:r>
        <w:rPr>
          <w:color w:val="000000"/>
        </w:rPr>
        <w:t xml:space="preserve">SCA alati </w:t>
      </w:r>
      <w:r w:rsidR="00657B3B">
        <w:rPr>
          <w:color w:val="000000"/>
        </w:rPr>
        <w:t xml:space="preserve">omogućuju izradu izvještaja o svim korištenim </w:t>
      </w:r>
      <w:r w:rsidR="00E04877">
        <w:rPr>
          <w:color w:val="000000"/>
        </w:rPr>
        <w:t>komponentama</w:t>
      </w:r>
      <w:r w:rsidR="00657B3B">
        <w:rPr>
          <w:color w:val="000000"/>
        </w:rPr>
        <w:t xml:space="preserve"> trećih strana u projektu, uključujući i njihove ovisnosti. Izvještaj </w:t>
      </w:r>
      <w:r w:rsidR="00CA6617">
        <w:rPr>
          <w:color w:val="000000"/>
        </w:rPr>
        <w:t>će također</w:t>
      </w:r>
      <w:r w:rsidR="00657B3B">
        <w:rPr>
          <w:color w:val="000000"/>
        </w:rPr>
        <w:t xml:space="preserve"> sadrž</w:t>
      </w:r>
      <w:r w:rsidR="00CA6617">
        <w:rPr>
          <w:color w:val="000000"/>
        </w:rPr>
        <w:t>avati</w:t>
      </w:r>
      <w:r w:rsidR="00657B3B">
        <w:rPr>
          <w:color w:val="000000"/>
        </w:rPr>
        <w:t xml:space="preserve"> podatke o poznatim ranjivostima u korištenim verzijama komponenti</w:t>
      </w:r>
      <w:r w:rsidR="0025798A">
        <w:rPr>
          <w:color w:val="000000"/>
        </w:rPr>
        <w:t>.</w:t>
      </w:r>
      <w:r w:rsidR="00DD6CD9">
        <w:rPr>
          <w:color w:val="000000"/>
        </w:rPr>
        <w:t xml:space="preserve"> </w:t>
      </w:r>
    </w:p>
    <w:p w14:paraId="3571C8B1" w14:textId="3BB67EE3" w:rsidR="00CA6617" w:rsidRDefault="00657B3B" w:rsidP="00657B3B">
      <w:r>
        <w:rPr>
          <w:noProof/>
          <w:color w:val="000000"/>
        </w:rPr>
        <w:t>Primjer SCA alata je</w:t>
      </w:r>
      <w:r w:rsidR="00F845CD">
        <w:rPr>
          <w:noProof/>
          <w:color w:val="000000"/>
        </w:rPr>
        <w:t xml:space="preserve"> </w:t>
      </w:r>
      <w:r w:rsidR="00615F4D" w:rsidRPr="00615F4D">
        <w:rPr>
          <w:i/>
          <w:iCs/>
          <w:noProof/>
          <w:color w:val="000000"/>
        </w:rPr>
        <w:t>OWASP’s Dependency Check</w:t>
      </w:r>
      <w:r w:rsidR="00615F4D">
        <w:rPr>
          <w:color w:val="000000"/>
        </w:rPr>
        <w:t xml:space="preserve"> koji omogućuje otkrivanje ovisnosti projekta koje sadrže</w:t>
      </w:r>
      <w:r w:rsidR="00615F4D">
        <w:rPr>
          <w:rStyle w:val="tlid-translation"/>
        </w:rPr>
        <w:t xml:space="preserve"> javno objavljene ranjivosti u nacionalnoj bazi ranjivosti </w:t>
      </w:r>
      <w:r w:rsidR="00615F4D">
        <w:rPr>
          <w:rStyle w:val="tlid-translation"/>
        </w:rPr>
        <w:lastRenderedPageBreak/>
        <w:t xml:space="preserve">NIST-a </w:t>
      </w:r>
      <w:r w:rsidR="00615F4D" w:rsidRPr="00157CAD">
        <w:rPr>
          <w:rStyle w:val="tlid-translation"/>
          <w:lang w:val="en-US"/>
        </w:rPr>
        <w:t>(</w:t>
      </w:r>
      <w:r w:rsidR="00157CAD" w:rsidRPr="00E07A89">
        <w:rPr>
          <w:rStyle w:val="tlid-translation"/>
          <w:lang w:val="en-US"/>
        </w:rPr>
        <w:t>e</w:t>
      </w:r>
      <w:r w:rsidR="00615F4D" w:rsidRPr="00E07A89">
        <w:rPr>
          <w:rStyle w:val="tlid-translation"/>
          <w:lang w:val="en-US"/>
        </w:rPr>
        <w:t>ngl.</w:t>
      </w:r>
      <w:r w:rsidR="00615F4D" w:rsidRPr="00615F4D">
        <w:rPr>
          <w:rStyle w:val="tlid-translation"/>
          <w:i/>
          <w:iCs/>
          <w:lang w:val="en-US"/>
        </w:rPr>
        <w:t xml:space="preserve"> National Vulnerability Database</w:t>
      </w:r>
      <w:r w:rsidR="00615F4D" w:rsidRPr="00157CAD">
        <w:rPr>
          <w:rStyle w:val="tlid-translation"/>
          <w:lang w:val="en-US"/>
        </w:rPr>
        <w:t>)</w:t>
      </w:r>
      <w:r w:rsidR="00615F4D">
        <w:rPr>
          <w:rStyle w:val="tlid-translation"/>
        </w:rPr>
        <w:t>.</w:t>
      </w:r>
      <w:r>
        <w:t xml:space="preserve"> </w:t>
      </w:r>
      <w:r w:rsidR="00CA6617">
        <w:t>P</w:t>
      </w:r>
      <w:r w:rsidR="00F845CD">
        <w:t xml:space="preserve">ostoje i drugi alati otvorenog koda (npr. </w:t>
      </w:r>
      <w:r w:rsidR="00F845CD" w:rsidRPr="00F845CD">
        <w:rPr>
          <w:i/>
          <w:iCs/>
          <w:noProof/>
          <w:color w:val="000000"/>
        </w:rPr>
        <w:t>Bundler</w:t>
      </w:r>
      <w:r w:rsidR="00F845CD" w:rsidRPr="00F845CD">
        <w:rPr>
          <w:i/>
          <w:iCs/>
          <w:color w:val="000000"/>
        </w:rPr>
        <w:t xml:space="preserve"> Audit</w:t>
      </w:r>
      <w:r w:rsidR="00F845CD">
        <w:rPr>
          <w:color w:val="000000"/>
        </w:rPr>
        <w:t xml:space="preserve">, </w:t>
      </w:r>
      <w:r w:rsidR="00F845CD" w:rsidRPr="00F845CD">
        <w:rPr>
          <w:i/>
          <w:iCs/>
          <w:noProof/>
        </w:rPr>
        <w:t>RetireJS</w:t>
      </w:r>
      <w:r w:rsidR="00F845CD">
        <w:t xml:space="preserve">, </w:t>
      </w:r>
      <w:r w:rsidR="00F845CD" w:rsidRPr="00F845CD">
        <w:rPr>
          <w:noProof/>
        </w:rPr>
        <w:t>SafeNuGet</w:t>
      </w:r>
      <w:r w:rsidR="00F845CD">
        <w:t xml:space="preserve">), kao i komercijalna rješenja (npr. </w:t>
      </w:r>
      <w:r w:rsidR="00F845CD" w:rsidRPr="00F845CD">
        <w:rPr>
          <w:i/>
          <w:iCs/>
          <w:noProof/>
        </w:rPr>
        <w:t>Synopsysov</w:t>
      </w:r>
      <w:r w:rsidR="00F845CD" w:rsidRPr="00F845CD">
        <w:rPr>
          <w:i/>
          <w:iCs/>
        </w:rPr>
        <w:t xml:space="preserve"> </w:t>
      </w:r>
      <w:r w:rsidR="00F845CD" w:rsidRPr="00F845CD">
        <w:rPr>
          <w:i/>
          <w:iCs/>
          <w:noProof/>
        </w:rPr>
        <w:t>Black Duck</w:t>
      </w:r>
      <w:r w:rsidR="00477BD3">
        <w:rPr>
          <w:i/>
          <w:iCs/>
          <w:noProof/>
        </w:rPr>
        <w:t>,</w:t>
      </w:r>
      <w:r w:rsidR="00F845CD">
        <w:rPr>
          <w:i/>
          <w:iCs/>
          <w:noProof/>
        </w:rPr>
        <w:t xml:space="preserve"> </w:t>
      </w:r>
      <w:r w:rsidR="00F845CD" w:rsidRPr="00F845CD">
        <w:rPr>
          <w:i/>
          <w:iCs/>
          <w:noProof/>
        </w:rPr>
        <w:t>Gemnasium</w:t>
      </w:r>
      <w:r w:rsidR="00477BD3">
        <w:rPr>
          <w:i/>
          <w:iCs/>
          <w:noProof/>
        </w:rPr>
        <w:t xml:space="preserve"> i Snyk</w:t>
      </w:r>
      <w:r w:rsidR="00F845CD">
        <w:t>).</w:t>
      </w:r>
    </w:p>
    <w:p w14:paraId="2A3D554F" w14:textId="09E54970" w:rsidR="00DD6CD9" w:rsidRDefault="00CA6617" w:rsidP="00DD6CD9">
      <w:pPr>
        <w:rPr>
          <w:noProof/>
          <w:color w:val="000000"/>
        </w:rPr>
      </w:pPr>
      <w:r>
        <w:t>SCA</w:t>
      </w:r>
      <w:r w:rsidR="00762DB0">
        <w:t xml:space="preserve"> alati </w:t>
      </w:r>
      <w:r>
        <w:t xml:space="preserve">se </w:t>
      </w:r>
      <w:r w:rsidR="00762DB0">
        <w:t xml:space="preserve">najčešće koriste kroz integraciju s nekim od </w:t>
      </w:r>
      <w:r w:rsidR="0070540A" w:rsidRPr="00CA6617">
        <w:rPr>
          <w:i/>
          <w:iCs/>
          <w:lang w:val="en-US"/>
        </w:rPr>
        <w:t>bui</w:t>
      </w:r>
      <w:r>
        <w:rPr>
          <w:i/>
          <w:iCs/>
          <w:lang w:val="en-US"/>
        </w:rPr>
        <w:t>l</w:t>
      </w:r>
      <w:r w:rsidRPr="00CA6617">
        <w:rPr>
          <w:i/>
          <w:iCs/>
          <w:lang w:val="en-US"/>
        </w:rPr>
        <w:t>d</w:t>
      </w:r>
      <w:r w:rsidR="00762DB0">
        <w:rPr>
          <w:i/>
          <w:iCs/>
        </w:rPr>
        <w:t xml:space="preserve"> </w:t>
      </w:r>
      <w:r w:rsidR="00762DB0">
        <w:t>(</w:t>
      </w:r>
      <w:r w:rsidR="00762DB0" w:rsidRPr="00112E32">
        <w:rPr>
          <w:i/>
          <w:iCs/>
          <w:noProof/>
          <w:lang w:val="en-US"/>
        </w:rPr>
        <w:t>Maven, Ant, Gradle</w:t>
      </w:r>
      <w:r w:rsidR="00762DB0" w:rsidRPr="007171B5">
        <w:rPr>
          <w:i/>
          <w:iCs/>
        </w:rPr>
        <w:t xml:space="preserve">, </w:t>
      </w:r>
      <w:r w:rsidR="00762DB0">
        <w:t xml:space="preserve">itd.) ili </w:t>
      </w:r>
      <w:r w:rsidR="00762DB0" w:rsidRPr="007171B5">
        <w:rPr>
          <w:i/>
          <w:iCs/>
        </w:rPr>
        <w:t>CI</w:t>
      </w:r>
      <w:r w:rsidR="00762DB0">
        <w:t xml:space="preserve"> alata (npr. </w:t>
      </w:r>
      <w:r w:rsidR="00762DB0" w:rsidRPr="007171B5">
        <w:rPr>
          <w:i/>
          <w:iCs/>
        </w:rPr>
        <w:t>Jenkins,</w:t>
      </w:r>
      <w:r w:rsidR="00762DB0">
        <w:rPr>
          <w:i/>
          <w:iCs/>
        </w:rPr>
        <w:t xml:space="preserve"> </w:t>
      </w:r>
      <w:r w:rsidR="00762DB0" w:rsidRPr="00112E32">
        <w:rPr>
          <w:i/>
          <w:iCs/>
          <w:noProof/>
          <w:lang w:val="en-US"/>
        </w:rPr>
        <w:t>Travis</w:t>
      </w:r>
      <w:r w:rsidR="00762DB0">
        <w:rPr>
          <w:i/>
          <w:iCs/>
        </w:rPr>
        <w:t xml:space="preserve">, </w:t>
      </w:r>
      <w:r w:rsidR="00762DB0" w:rsidRPr="00112E32">
        <w:rPr>
          <w:i/>
          <w:iCs/>
          <w:noProof/>
          <w:lang w:val="en-US"/>
        </w:rPr>
        <w:t>CircleCI</w:t>
      </w:r>
      <w:r w:rsidR="00762DB0">
        <w:t xml:space="preserve">), a mogu i </w:t>
      </w:r>
      <w:r w:rsidR="001552C9">
        <w:t xml:space="preserve">poslati obavijest kada se pojave nove ovisnosti kako bi mogle biti ručno pregledane </w:t>
      </w:r>
      <w:r w:rsidR="001552C9">
        <w:fldChar w:fldCharType="begin"/>
      </w:r>
      <w:r w:rsidR="00B90164">
        <w:instrText xml:space="preserve"> ADDIN ZOTERO_ITEM CSL_CITATION {"citationID":"lGehvPRl","properties":{"formattedCitation":"[3, str. 89]","plainCitation":"[3, str. 89]","noteIndex":0},"citationItems":[{"id":9,"uris":["http://zotero.org/users/local/12e9EkRt/items/F6WXZYSM"],"uri":["http://zotero.org/users/local/12e9EkRt/items/F6WXZYSM"],"itemData":{"id":9,"type":"book","publisher":"O'Reilly Media","title":"Agile Application Security: Enabling Security in a Continuous Delivery Pipeline","author":[{"family":"Bell","given":"Laura"},{"family":"Brunton-Spall","given":""},{"family":"Smith","given":"Rich"},{"family":"Bird","given":"Jim"}],"issued":{"date-parts":[["2017"]]}},"locator":"89"}],"schema":"https://github.com/citation-style-language/schema/raw/master/csl-citation.json"} </w:instrText>
      </w:r>
      <w:r w:rsidR="001552C9">
        <w:fldChar w:fldCharType="separate"/>
      </w:r>
      <w:r w:rsidR="00B90164" w:rsidRPr="00B90164">
        <w:t>[3, str. 89]</w:t>
      </w:r>
      <w:r w:rsidR="001552C9">
        <w:fldChar w:fldCharType="end"/>
      </w:r>
      <w:r w:rsidR="00762DB0">
        <w:t>.</w:t>
      </w:r>
      <w:r w:rsidR="00DD6CD9">
        <w:t xml:space="preserve"> </w:t>
      </w:r>
      <w:r w:rsidR="00DD6CD9">
        <w:rPr>
          <w:noProof/>
          <w:color w:val="000000"/>
        </w:rPr>
        <w:t>Njima je također moguće provoditi politiku o licencama komponenti trećih strana.</w:t>
      </w:r>
    </w:p>
    <w:p w14:paraId="3D201841" w14:textId="7348D202" w:rsidR="00697ED1" w:rsidRDefault="00697ED1">
      <w:pPr>
        <w:widowControl w:val="0"/>
        <w:spacing w:after="0" w:line="240" w:lineRule="auto"/>
        <w:ind w:firstLine="0"/>
        <w:jc w:val="left"/>
      </w:pPr>
      <w:r>
        <w:br w:type="page"/>
      </w:r>
    </w:p>
    <w:p w14:paraId="2B53BFBF" w14:textId="77777777" w:rsidR="00B819E6" w:rsidRDefault="00B819E6" w:rsidP="00B819E6">
      <w:pPr>
        <w:pStyle w:val="Heading1"/>
      </w:pPr>
      <w:bookmarkStart w:id="64" w:name="_Toc48724074"/>
      <w:r>
        <w:lastRenderedPageBreak/>
        <w:t>Primjena</w:t>
      </w:r>
      <w:bookmarkEnd w:id="64"/>
    </w:p>
    <w:p w14:paraId="15F52DE6" w14:textId="72A8034C" w:rsidR="00C82A40" w:rsidRDefault="0053214F" w:rsidP="00B819E6">
      <w:pPr>
        <w:pStyle w:val="Heading2"/>
        <w:rPr>
          <w:rStyle w:val="tlid-translation"/>
        </w:rPr>
      </w:pPr>
      <w:bookmarkStart w:id="65" w:name="_Toc48724075"/>
      <w:r>
        <w:rPr>
          <w:rStyle w:val="tlid-translation"/>
        </w:rPr>
        <w:t>Pregled produkcije</w:t>
      </w:r>
      <w:bookmarkEnd w:id="65"/>
    </w:p>
    <w:p w14:paraId="3015708F" w14:textId="391DD3D3" w:rsidR="008B7507" w:rsidRPr="004719E4" w:rsidRDefault="008B7507" w:rsidP="004719E4">
      <w:r w:rsidRPr="004719E4">
        <w:t xml:space="preserve">Dizajn i razvoj sigurnog softvera </w:t>
      </w:r>
      <w:r w:rsidR="00020469" w:rsidRPr="004719E4">
        <w:t>nisu</w:t>
      </w:r>
      <w:r w:rsidRPr="004719E4">
        <w:t xml:space="preserve"> dovolj</w:t>
      </w:r>
      <w:r w:rsidR="00020469" w:rsidRPr="004719E4">
        <w:t>ni</w:t>
      </w:r>
      <w:r w:rsidRPr="004719E4">
        <w:t xml:space="preserve"> za sigurnost sustava. </w:t>
      </w:r>
      <w:r w:rsidR="00B43974" w:rsidRPr="004719E4">
        <w:t>Kako bi se smanjio rizik od pojave</w:t>
      </w:r>
      <w:r w:rsidRPr="004719E4">
        <w:t xml:space="preserve"> </w:t>
      </w:r>
      <w:r w:rsidR="00726400" w:rsidRPr="004719E4">
        <w:t>sigurnosni</w:t>
      </w:r>
      <w:r w:rsidR="00B43974" w:rsidRPr="004719E4">
        <w:t>h</w:t>
      </w:r>
      <w:r w:rsidR="00726400" w:rsidRPr="004719E4">
        <w:t xml:space="preserve"> </w:t>
      </w:r>
      <w:r w:rsidR="00853085" w:rsidRPr="004719E4">
        <w:t>propust</w:t>
      </w:r>
      <w:r w:rsidR="00B43974" w:rsidRPr="004719E4">
        <w:t>a</w:t>
      </w:r>
      <w:r w:rsidR="00726400" w:rsidRPr="004719E4">
        <w:t xml:space="preserve"> </w:t>
      </w:r>
      <w:r w:rsidRPr="004719E4">
        <w:t>prilikom puštanja</w:t>
      </w:r>
      <w:r w:rsidR="00853085" w:rsidRPr="004719E4">
        <w:t xml:space="preserve"> </w:t>
      </w:r>
      <w:r w:rsidR="00020469" w:rsidRPr="004719E4">
        <w:t>softvera</w:t>
      </w:r>
      <w:r w:rsidRPr="004719E4">
        <w:t xml:space="preserve"> u primjenu</w:t>
      </w:r>
      <w:r w:rsidR="007F2B9A" w:rsidRPr="004719E4">
        <w:t>,</w:t>
      </w:r>
      <w:r w:rsidR="00B43974" w:rsidRPr="004719E4">
        <w:t xml:space="preserve"> obavlja se sigurnosni pregled proizvodne okoline sustava</w:t>
      </w:r>
      <w:r w:rsidRPr="004719E4">
        <w:t xml:space="preserve">. </w:t>
      </w:r>
      <w:r w:rsidR="009F4766" w:rsidRPr="004719E4">
        <w:t>Cilj ovog</w:t>
      </w:r>
      <w:r w:rsidRPr="004719E4">
        <w:t xml:space="preserve"> pregled</w:t>
      </w:r>
      <w:r w:rsidR="009F4766" w:rsidRPr="004719E4">
        <w:t>a</w:t>
      </w:r>
      <w:r w:rsidRPr="004719E4">
        <w:t xml:space="preserve"> </w:t>
      </w:r>
      <w:r w:rsidR="009F4766" w:rsidRPr="004719E4">
        <w:t>je</w:t>
      </w:r>
      <w:r w:rsidRPr="004719E4">
        <w:t xml:space="preserve"> </w:t>
      </w:r>
      <w:r w:rsidR="009F4766" w:rsidRPr="004719E4">
        <w:t>smanjivanje</w:t>
      </w:r>
      <w:r w:rsidRPr="004719E4">
        <w:t xml:space="preserve"> površine napada</w:t>
      </w:r>
      <w:r w:rsidR="009F4766" w:rsidRPr="004719E4">
        <w:t xml:space="preserve"> i</w:t>
      </w:r>
      <w:r w:rsidRPr="004719E4">
        <w:t xml:space="preserve"> </w:t>
      </w:r>
      <w:r w:rsidR="00B43974" w:rsidRPr="004719E4">
        <w:t xml:space="preserve">osiguravanje odgovarajućeg </w:t>
      </w:r>
      <w:r w:rsidRPr="004719E4">
        <w:t>otvrdnjavanj</w:t>
      </w:r>
      <w:r w:rsidR="00B43974" w:rsidRPr="004719E4">
        <w:t>a</w:t>
      </w:r>
      <w:r w:rsidR="003C0A6B" w:rsidRPr="004719E4">
        <w:t xml:space="preserve"> </w:t>
      </w:r>
      <w:r w:rsidR="00380F7F">
        <w:t>operacijskog</w:t>
      </w:r>
      <w:r w:rsidRPr="004719E4">
        <w:t xml:space="preserve"> sustava </w:t>
      </w:r>
      <w:r w:rsidR="00976949" w:rsidRPr="004719E4">
        <w:t xml:space="preserve">i </w:t>
      </w:r>
      <w:r w:rsidR="003C0A6B" w:rsidRPr="004719E4">
        <w:t>pojedinih komponenti sustava</w:t>
      </w:r>
      <w:r w:rsidR="007F2B9A" w:rsidRPr="004719E4">
        <w:t xml:space="preserve"> </w:t>
      </w:r>
      <w:r w:rsidR="007F2B9A" w:rsidRPr="004719E4">
        <w:fldChar w:fldCharType="begin"/>
      </w:r>
      <w:r w:rsidR="00812F00">
        <w:instrText xml:space="preserve"> ADDIN ZOTERO_ITEM CSL_CITATION {"citationID":"Txd6Vt7s","properties":{"formattedCitation":"[10, str. 92]","plainCitation":"[10, str. 92]","noteIndex":0},"citationItems":[{"id":8,"uris":["http://zotero.org/users/local/12e9EkRt/items/SYAZAVBX"],"uri":["http://zotero.org/users/local/12e9EkRt/items/SYAZAVBX"],"itemData":{"id":8,"type":"book","edition":"5.2","publisher":"Microsoft","title":"Microsoft Security Development Lifecycle (SDL) Process Guidance","issued":{"date-parts":[["2012"]]}},"locator":"92"}],"schema":"https://github.com/citation-style-language/schema/raw/master/csl-citation.json"} </w:instrText>
      </w:r>
      <w:r w:rsidR="007F2B9A" w:rsidRPr="004719E4">
        <w:fldChar w:fldCharType="separate"/>
      </w:r>
      <w:r w:rsidR="00812F00" w:rsidRPr="00812F00">
        <w:t>[10, str. 92]</w:t>
      </w:r>
      <w:r w:rsidR="007F2B9A" w:rsidRPr="004719E4">
        <w:fldChar w:fldCharType="end"/>
      </w:r>
      <w:r w:rsidRPr="004719E4">
        <w:t>.</w:t>
      </w:r>
    </w:p>
    <w:p w14:paraId="418BE189" w14:textId="01705EAF" w:rsidR="008B7507" w:rsidRPr="004719E4" w:rsidRDefault="00CF1B7F" w:rsidP="004719E4">
      <w:r w:rsidRPr="004719E4">
        <w:t xml:space="preserve">Kada god je to moguće, </w:t>
      </w:r>
      <w:r w:rsidR="004719E4" w:rsidRPr="004719E4">
        <w:t>p</w:t>
      </w:r>
      <w:r w:rsidRPr="004719E4">
        <w:t xml:space="preserve">regled se obavlja na </w:t>
      </w:r>
      <w:r w:rsidR="004719E4" w:rsidRPr="004719E4">
        <w:t>stvarnom produkcijskom sustavu ili slikama sustava koje se koriste za instalaciju sustava. U situacijama kada to nije moguće, potrebno je napraviti ispitnu verziju sustava, a nakon pregleda primijeniti nalaze na produkcijski sustav</w:t>
      </w:r>
      <w:r w:rsidR="004719E4">
        <w:t xml:space="preserve"> </w:t>
      </w:r>
      <w:r w:rsidR="004719E4">
        <w:fldChar w:fldCharType="begin"/>
      </w:r>
      <w:r w:rsidR="00812F00">
        <w:instrText xml:space="preserve"> ADDIN ZOTERO_ITEM CSL_CITATION {"citationID":"UhSiQ9DN","properties":{"formattedCitation":"[10, str. 92]","plainCitation":"[10, str. 92]","noteIndex":0},"citationItems":[{"id":8,"uris":["http://zotero.org/users/local/12e9EkRt/items/SYAZAVBX"],"uri":["http://zotero.org/users/local/12e9EkRt/items/SYAZAVBX"],"itemData":{"id":8,"type":"book","edition":"5.2","publisher":"Microsoft","title":"Microsoft Security Development Lifecycle (SDL) Process Guidance","issued":{"date-parts":[["2012"]]}},"locator":"92"}],"schema":"https://github.com/citation-style-language/schema/raw/master/csl-citation.json"} </w:instrText>
      </w:r>
      <w:r w:rsidR="004719E4">
        <w:fldChar w:fldCharType="separate"/>
      </w:r>
      <w:r w:rsidR="00812F00" w:rsidRPr="00812F00">
        <w:t>[10, str. 92]</w:t>
      </w:r>
      <w:r w:rsidR="004719E4">
        <w:fldChar w:fldCharType="end"/>
      </w:r>
      <w:r w:rsidR="004719E4" w:rsidRPr="004719E4">
        <w:t>.</w:t>
      </w:r>
      <w:r w:rsidR="001E19A7">
        <w:t xml:space="preserve"> Pregled obavljaju sigurnosni, </w:t>
      </w:r>
      <w:r w:rsidR="001E19A7" w:rsidRPr="001E19A7">
        <w:rPr>
          <w:i/>
          <w:iCs/>
          <w:lang w:val="en-US"/>
        </w:rPr>
        <w:t>DevOps</w:t>
      </w:r>
      <w:r w:rsidR="001E19A7">
        <w:t xml:space="preserve"> ili razvojni inženjeri.</w:t>
      </w:r>
    </w:p>
    <w:p w14:paraId="4D04DBEA" w14:textId="1A06C47C" w:rsidR="00F72ED1" w:rsidRDefault="007A7A41" w:rsidP="00B4634E">
      <w:pPr>
        <w:pStyle w:val="Standard"/>
      </w:pPr>
      <w:r>
        <w:t xml:space="preserve">Tokom ove aktivnosti pregledavaju se postavke svih </w:t>
      </w:r>
      <w:r w:rsidRPr="007A7A41">
        <w:rPr>
          <w:i/>
          <w:iCs/>
          <w:lang w:val="en-US"/>
        </w:rPr>
        <w:t>host</w:t>
      </w:r>
      <w:r>
        <w:t xml:space="preserve"> računala u sustavu, postavke operacijskih sustava, servisa, aplikacija, kontejnera, itd. Posebni naglasak se stavlja na pregled komponenti trećih strana jer njihov dizajn i arhitektura nisu </w:t>
      </w:r>
      <w:r w:rsidR="00F00ADD">
        <w:t>pod kontrolom organizacije</w:t>
      </w:r>
      <w:r w:rsidR="00EE5F15">
        <w:t xml:space="preserve"> </w:t>
      </w:r>
      <w:r w:rsidR="00EE5F15">
        <w:fldChar w:fldCharType="begin"/>
      </w:r>
      <w:r w:rsidR="00812F00">
        <w:instrText xml:space="preserve"> ADDIN ZOTERO_ITEM CSL_CITATION {"citationID":"chvohf4s","properties":{"formattedCitation":"[13, str. 12]","plainCitation":"[13, str. 12]","noteIndex":0},"citationItems":[{"id":27,"uris":["http://zotero.org/users/local/12e9EkRt/items/XG3HP5LK"],"uri":["http://zotero.org/users/local/12e9EkRt/items/XG3HP5LK"],"itemData":{"id":27,"type":"article","publisher":"OWASP","title":"OWASP SAMM v2.0","URL":"https://github.com/OWASP/samm/blob/master/Supporting%20Resources/v2.0/OWASP-SAMM-v2.0.pdf","accessed":{"date-parts":[["2020",5,10]]}},"locator":"12"}],"schema":"https://github.com/citation-style-language/schema/raw/master/csl-citation.json"} </w:instrText>
      </w:r>
      <w:r w:rsidR="00EE5F15">
        <w:fldChar w:fldCharType="separate"/>
      </w:r>
      <w:r w:rsidR="00812F00" w:rsidRPr="00812F00">
        <w:t>[13, str. 12]</w:t>
      </w:r>
      <w:r w:rsidR="00EE5F15">
        <w:fldChar w:fldCharType="end"/>
      </w:r>
      <w:r w:rsidR="00F00ADD">
        <w:t>.</w:t>
      </w:r>
    </w:p>
    <w:p w14:paraId="35799F6C" w14:textId="224DAE43" w:rsidR="00F72ED1" w:rsidRDefault="00CF3CA7" w:rsidP="00F72ED1">
      <w:r>
        <w:rPr>
          <w:rStyle w:val="tlid-translation"/>
        </w:rPr>
        <w:t xml:space="preserve">Kao dio </w:t>
      </w:r>
      <w:r w:rsidR="008B7507">
        <w:rPr>
          <w:rStyle w:val="tlid-translation"/>
        </w:rPr>
        <w:t>o</w:t>
      </w:r>
      <w:r w:rsidR="00F72ED1">
        <w:rPr>
          <w:rStyle w:val="tlid-translation"/>
        </w:rPr>
        <w:t>tvrdnjavanja</w:t>
      </w:r>
      <w:r>
        <w:rPr>
          <w:rStyle w:val="tlid-translation"/>
        </w:rPr>
        <w:t xml:space="preserve"> sustava, obično se provode sljedeći koraci</w:t>
      </w:r>
      <w:r w:rsidR="004B50FF">
        <w:rPr>
          <w:rStyle w:val="tlid-translation"/>
        </w:rPr>
        <w:t xml:space="preserve"> </w:t>
      </w:r>
      <w:r w:rsidR="004B50FF">
        <w:rPr>
          <w:rStyle w:val="tlid-translation"/>
        </w:rPr>
        <w:fldChar w:fldCharType="begin"/>
      </w:r>
      <w:r w:rsidR="00B90164">
        <w:rPr>
          <w:rStyle w:val="tlid-translation"/>
        </w:rPr>
        <w:instrText xml:space="preserve"> ADDIN ZOTERO_ITEM CSL_CITATION {"citationID":"VDRCU52n","properties":{"formattedCitation":"[3, str. 253]","plainCitation":"[3, str. 253]","noteIndex":0},"citationItems":[{"id":9,"uris":["http://zotero.org/users/local/12e9EkRt/items/F6WXZYSM"],"uri":["http://zotero.org/users/local/12e9EkRt/items/F6WXZYSM"],"itemData":{"id":9,"type":"book","publisher":"O'Reilly Media","title":"Agile Application Security: Enabling Security in a Continuous Delivery Pipeline","author":[{"family":"Bell","given":"Laura"},{"family":"Brunton-Spall","given":""},{"family":"Smith","given":"Rich"},{"family":"Bird","given":"Jim"}],"issued":{"date-parts":[["2017"]]}},"locator":"253"}],"schema":"https://github.com/citation-style-language/schema/raw/master/csl-citation.json"} </w:instrText>
      </w:r>
      <w:r w:rsidR="004B50FF">
        <w:rPr>
          <w:rStyle w:val="tlid-translation"/>
        </w:rPr>
        <w:fldChar w:fldCharType="separate"/>
      </w:r>
      <w:r w:rsidR="00B90164" w:rsidRPr="00B90164">
        <w:t>[3, str. 253]</w:t>
      </w:r>
      <w:r w:rsidR="004B50FF">
        <w:rPr>
          <w:rStyle w:val="tlid-translation"/>
        </w:rPr>
        <w:fldChar w:fldCharType="end"/>
      </w:r>
      <w:r w:rsidR="00F72ED1">
        <w:rPr>
          <w:rStyle w:val="tlid-translation"/>
        </w:rPr>
        <w:t>:</w:t>
      </w:r>
    </w:p>
    <w:p w14:paraId="4A3AA1EE" w14:textId="0FBC56BD" w:rsidR="0011009A" w:rsidRDefault="00CD38AC" w:rsidP="000508BC">
      <w:pPr>
        <w:pStyle w:val="Standard"/>
        <w:numPr>
          <w:ilvl w:val="0"/>
          <w:numId w:val="23"/>
        </w:numPr>
        <w:rPr>
          <w:rStyle w:val="tlid-translation"/>
        </w:rPr>
      </w:pPr>
      <w:r>
        <w:rPr>
          <w:rStyle w:val="tlid-translation"/>
        </w:rPr>
        <w:t>o</w:t>
      </w:r>
      <w:r w:rsidR="00F72ED1">
        <w:rPr>
          <w:rStyle w:val="tlid-translation"/>
        </w:rPr>
        <w:t>nemogućavanje ili brisanje zadanih</w:t>
      </w:r>
      <w:r w:rsidR="0011009A">
        <w:rPr>
          <w:rStyle w:val="tlid-translation"/>
        </w:rPr>
        <w:t xml:space="preserve"> i nekorištenih</w:t>
      </w:r>
      <w:r w:rsidR="00F72ED1">
        <w:rPr>
          <w:rStyle w:val="tlid-translation"/>
        </w:rPr>
        <w:t xml:space="preserve"> računa</w:t>
      </w:r>
    </w:p>
    <w:p w14:paraId="386CD4F6" w14:textId="5AB292F3" w:rsidR="001F7EBE" w:rsidRDefault="00CD38AC" w:rsidP="000508BC">
      <w:pPr>
        <w:pStyle w:val="Standard"/>
        <w:numPr>
          <w:ilvl w:val="0"/>
          <w:numId w:val="23"/>
        </w:numPr>
        <w:rPr>
          <w:rStyle w:val="tlid-translation"/>
        </w:rPr>
      </w:pPr>
      <w:r>
        <w:rPr>
          <w:rStyle w:val="tlid-translation"/>
        </w:rPr>
        <w:t>p</w:t>
      </w:r>
      <w:r w:rsidR="00F72ED1">
        <w:rPr>
          <w:rStyle w:val="tlid-translation"/>
        </w:rPr>
        <w:t xml:space="preserve">romjena zadanih </w:t>
      </w:r>
      <w:r w:rsidR="00382D0C">
        <w:rPr>
          <w:rStyle w:val="tlid-translation"/>
        </w:rPr>
        <w:t>lozinki</w:t>
      </w:r>
    </w:p>
    <w:p w14:paraId="68CCA0F4" w14:textId="04B624E8" w:rsidR="005F2335" w:rsidRDefault="00CD38AC" w:rsidP="000508BC">
      <w:pPr>
        <w:pStyle w:val="Standard"/>
        <w:numPr>
          <w:ilvl w:val="0"/>
          <w:numId w:val="23"/>
        </w:numPr>
        <w:rPr>
          <w:rStyle w:val="tlid-translation"/>
        </w:rPr>
      </w:pPr>
      <w:r>
        <w:rPr>
          <w:rStyle w:val="tlid-translation"/>
        </w:rPr>
        <w:t>k</w:t>
      </w:r>
      <w:r w:rsidR="005F2335">
        <w:rPr>
          <w:rStyle w:val="tlid-translation"/>
        </w:rPr>
        <w:t>onfiguracija minimalne duljine lozinki, isteka lozinki i sličnih pravila</w:t>
      </w:r>
    </w:p>
    <w:p w14:paraId="0FAE02FF" w14:textId="734DA4BF" w:rsidR="00F72ED1" w:rsidRDefault="00CD38AC" w:rsidP="000508BC">
      <w:pPr>
        <w:pStyle w:val="Standard"/>
        <w:numPr>
          <w:ilvl w:val="0"/>
          <w:numId w:val="23"/>
        </w:numPr>
      </w:pPr>
      <w:r>
        <w:rPr>
          <w:rStyle w:val="tlid-translation"/>
        </w:rPr>
        <w:t>o</w:t>
      </w:r>
      <w:r w:rsidR="001F7EBE">
        <w:rPr>
          <w:rStyle w:val="tlid-translation"/>
        </w:rPr>
        <w:t xml:space="preserve">nemogućavanje prijavljivanja na sustav kao </w:t>
      </w:r>
      <w:r w:rsidR="001F7EBE" w:rsidRPr="0062040A">
        <w:rPr>
          <w:rStyle w:val="tlid-translation"/>
          <w:i/>
          <w:iCs/>
          <w:lang w:val="en-US"/>
        </w:rPr>
        <w:t>root</w:t>
      </w:r>
      <w:r w:rsidR="001F7EBE">
        <w:rPr>
          <w:rStyle w:val="tlid-translation"/>
        </w:rPr>
        <w:t xml:space="preserve"> korisnik</w:t>
      </w:r>
    </w:p>
    <w:p w14:paraId="737C59B6" w14:textId="53B574C6" w:rsidR="0062040A" w:rsidRDefault="00CD38AC" w:rsidP="000508BC">
      <w:pPr>
        <w:pStyle w:val="Standard"/>
        <w:numPr>
          <w:ilvl w:val="0"/>
          <w:numId w:val="23"/>
        </w:numPr>
      </w:pPr>
      <w:r>
        <w:rPr>
          <w:rStyle w:val="tlid-translation"/>
        </w:rPr>
        <w:t>k</w:t>
      </w:r>
      <w:r w:rsidR="004A4F37">
        <w:rPr>
          <w:rStyle w:val="tlid-translation"/>
        </w:rPr>
        <w:t>onfiguracija kontrol</w:t>
      </w:r>
      <w:r w:rsidR="0043148F">
        <w:rPr>
          <w:rStyle w:val="tlid-translation"/>
        </w:rPr>
        <w:t>e</w:t>
      </w:r>
      <w:r w:rsidR="004A4F37">
        <w:rPr>
          <w:rStyle w:val="tlid-translation"/>
        </w:rPr>
        <w:t xml:space="preserve"> pristupa (</w:t>
      </w:r>
      <w:r w:rsidR="0043148F">
        <w:rPr>
          <w:rStyle w:val="tlid-translation"/>
        </w:rPr>
        <w:t xml:space="preserve">dozvole pristup datotekama, </w:t>
      </w:r>
      <w:r w:rsidR="004A4F37">
        <w:rPr>
          <w:rStyle w:val="tlid-translation"/>
        </w:rPr>
        <w:t>ACL</w:t>
      </w:r>
      <w:r w:rsidR="0043148F">
        <w:rPr>
          <w:rStyle w:val="tlid-translation"/>
        </w:rPr>
        <w:t>, MAC</w:t>
      </w:r>
      <w:r w:rsidR="004A4F37">
        <w:rPr>
          <w:rStyle w:val="tlid-translation"/>
        </w:rPr>
        <w:t>)</w:t>
      </w:r>
    </w:p>
    <w:p w14:paraId="1AE736CB" w14:textId="350D20F0" w:rsidR="00F72ED1" w:rsidRDefault="00CD38AC" w:rsidP="000508BC">
      <w:pPr>
        <w:pStyle w:val="Standard"/>
        <w:numPr>
          <w:ilvl w:val="0"/>
          <w:numId w:val="23"/>
        </w:numPr>
      </w:pPr>
      <w:r>
        <w:rPr>
          <w:rStyle w:val="tlid-translation"/>
        </w:rPr>
        <w:t>u</w:t>
      </w:r>
      <w:r w:rsidR="00F72ED1">
        <w:rPr>
          <w:rStyle w:val="tlid-translation"/>
        </w:rPr>
        <w:t xml:space="preserve">klanjanje </w:t>
      </w:r>
      <w:r w:rsidR="00D14392">
        <w:rPr>
          <w:rStyle w:val="tlid-translation"/>
        </w:rPr>
        <w:t xml:space="preserve">instalacija </w:t>
      </w:r>
      <w:r w:rsidR="00FB2608">
        <w:rPr>
          <w:rStyle w:val="tlid-translation"/>
        </w:rPr>
        <w:t xml:space="preserve">nepotrebnih </w:t>
      </w:r>
      <w:r w:rsidR="00F72ED1">
        <w:rPr>
          <w:rStyle w:val="tlid-translation"/>
        </w:rPr>
        <w:t>softverskih paketa</w:t>
      </w:r>
    </w:p>
    <w:p w14:paraId="300E27F7" w14:textId="6B80536B" w:rsidR="00731350" w:rsidRDefault="00CD38AC" w:rsidP="000508BC">
      <w:pPr>
        <w:pStyle w:val="Standard"/>
        <w:numPr>
          <w:ilvl w:val="0"/>
          <w:numId w:val="23"/>
        </w:numPr>
        <w:rPr>
          <w:rStyle w:val="tlid-translation"/>
        </w:rPr>
      </w:pPr>
      <w:r>
        <w:rPr>
          <w:rStyle w:val="tlid-translation"/>
        </w:rPr>
        <w:t>o</w:t>
      </w:r>
      <w:r w:rsidR="00F72ED1">
        <w:rPr>
          <w:rStyle w:val="tlid-translation"/>
        </w:rPr>
        <w:t xml:space="preserve">nemogućavanje </w:t>
      </w:r>
      <w:r w:rsidR="00D14392">
        <w:rPr>
          <w:rStyle w:val="tlid-translation"/>
        </w:rPr>
        <w:t>servisa i</w:t>
      </w:r>
      <w:r w:rsidR="00F72ED1">
        <w:rPr>
          <w:rStyle w:val="tlid-translation"/>
        </w:rPr>
        <w:t xml:space="preserve"> zatvaranje mrežnih portova koji nisu apsolutno potrebni</w:t>
      </w:r>
    </w:p>
    <w:p w14:paraId="0ED35247" w14:textId="700784D8" w:rsidR="00731350" w:rsidRDefault="00CD38AC" w:rsidP="000508BC">
      <w:pPr>
        <w:pStyle w:val="Standard"/>
        <w:numPr>
          <w:ilvl w:val="0"/>
          <w:numId w:val="23"/>
        </w:numPr>
        <w:rPr>
          <w:rStyle w:val="tlid-translation"/>
        </w:rPr>
      </w:pPr>
      <w:r>
        <w:rPr>
          <w:rStyle w:val="tlid-translation"/>
        </w:rPr>
        <w:t>i</w:t>
      </w:r>
      <w:r w:rsidR="00731350">
        <w:rPr>
          <w:rStyle w:val="tlid-translation"/>
        </w:rPr>
        <w:t>sključivanje nesigurnih opcija servisa (npr. nesigurni protokoli</w:t>
      </w:r>
      <w:r w:rsidR="00DD2BAA">
        <w:rPr>
          <w:rStyle w:val="tlid-translation"/>
        </w:rPr>
        <w:t xml:space="preserve"> i kriptografske postavke</w:t>
      </w:r>
      <w:r w:rsidR="00731350">
        <w:rPr>
          <w:rStyle w:val="tlid-translation"/>
        </w:rPr>
        <w:t>)</w:t>
      </w:r>
    </w:p>
    <w:p w14:paraId="2819CE9F" w14:textId="2E7E824D" w:rsidR="00D01079" w:rsidRDefault="00CD38AC" w:rsidP="000508BC">
      <w:pPr>
        <w:pStyle w:val="Standard"/>
        <w:numPr>
          <w:ilvl w:val="0"/>
          <w:numId w:val="23"/>
        </w:numPr>
      </w:pPr>
      <w:r>
        <w:rPr>
          <w:rStyle w:val="tlid-translation"/>
        </w:rPr>
        <w:lastRenderedPageBreak/>
        <w:t>o</w:t>
      </w:r>
      <w:r w:rsidR="00D01079">
        <w:rPr>
          <w:rStyle w:val="tlid-translation"/>
        </w:rPr>
        <w:t xml:space="preserve">graničavanje pristupa servisa sistemskim pozivima, mreži i uređajima </w:t>
      </w:r>
      <w:r w:rsidR="00F567CB">
        <w:rPr>
          <w:rStyle w:val="tlid-translation"/>
        </w:rPr>
        <w:t xml:space="preserve">pokretanjem u zaštićenoj okolini </w:t>
      </w:r>
      <w:r w:rsidR="00D01079">
        <w:rPr>
          <w:rStyle w:val="tlid-translation"/>
        </w:rPr>
        <w:t>(</w:t>
      </w:r>
      <w:r w:rsidR="00157CAD" w:rsidRPr="00E07A89">
        <w:rPr>
          <w:rStyle w:val="tlid-translation"/>
        </w:rPr>
        <w:t>e</w:t>
      </w:r>
      <w:r w:rsidR="00F567CB" w:rsidRPr="00E07A89">
        <w:rPr>
          <w:rStyle w:val="tlid-translation"/>
        </w:rPr>
        <w:t>ngl.</w:t>
      </w:r>
      <w:r w:rsidR="00F567CB" w:rsidRPr="00F567CB">
        <w:rPr>
          <w:rStyle w:val="tlid-translation"/>
          <w:i/>
          <w:iCs/>
        </w:rPr>
        <w:t xml:space="preserve"> </w:t>
      </w:r>
      <w:r w:rsidR="0042796D">
        <w:rPr>
          <w:rStyle w:val="tlid-translation"/>
          <w:i/>
          <w:iCs/>
          <w:lang w:val="en-US"/>
        </w:rPr>
        <w:t>s</w:t>
      </w:r>
      <w:r w:rsidR="00D01079" w:rsidRPr="00D01079">
        <w:rPr>
          <w:rStyle w:val="tlid-translation"/>
          <w:i/>
          <w:iCs/>
          <w:lang w:val="en-US"/>
        </w:rPr>
        <w:t>ervice sandboxing</w:t>
      </w:r>
      <w:r w:rsidR="00D01079">
        <w:rPr>
          <w:rStyle w:val="tlid-translation"/>
        </w:rPr>
        <w:t>)</w:t>
      </w:r>
    </w:p>
    <w:p w14:paraId="1F954284" w14:textId="5524EDE6" w:rsidR="00F72ED1" w:rsidRDefault="00CD38AC" w:rsidP="000508BC">
      <w:pPr>
        <w:pStyle w:val="Standard"/>
        <w:numPr>
          <w:ilvl w:val="0"/>
          <w:numId w:val="23"/>
        </w:numPr>
      </w:pPr>
      <w:r>
        <w:rPr>
          <w:rStyle w:val="tlid-translation"/>
        </w:rPr>
        <w:t>a</w:t>
      </w:r>
      <w:r w:rsidR="00F72ED1">
        <w:rPr>
          <w:rStyle w:val="tlid-translation"/>
        </w:rPr>
        <w:t>žuriran</w:t>
      </w:r>
      <w:r w:rsidR="00FF3EA0">
        <w:rPr>
          <w:rStyle w:val="tlid-translation"/>
        </w:rPr>
        <w:t>je softverskih paketa na</w:t>
      </w:r>
      <w:r w:rsidR="00F72ED1">
        <w:rPr>
          <w:rStyle w:val="tlid-translation"/>
        </w:rPr>
        <w:t xml:space="preserve"> </w:t>
      </w:r>
      <w:r w:rsidR="00FF3EA0">
        <w:rPr>
          <w:rStyle w:val="tlid-translation"/>
        </w:rPr>
        <w:t>sigurnim i odobrenim verzijama</w:t>
      </w:r>
    </w:p>
    <w:p w14:paraId="04303E25" w14:textId="770D528D" w:rsidR="00413323" w:rsidRDefault="00CD38AC" w:rsidP="000508BC">
      <w:pPr>
        <w:pStyle w:val="Standard"/>
        <w:numPr>
          <w:ilvl w:val="0"/>
          <w:numId w:val="23"/>
        </w:numPr>
      </w:pPr>
      <w:r>
        <w:rPr>
          <w:rStyle w:val="tlid-translation"/>
        </w:rPr>
        <w:t>k</w:t>
      </w:r>
      <w:r w:rsidR="00075D07">
        <w:rPr>
          <w:rStyle w:val="tlid-translation"/>
        </w:rPr>
        <w:t xml:space="preserve">onfiguracija sustava za logiranje </w:t>
      </w:r>
      <w:r w:rsidR="005F2109">
        <w:rPr>
          <w:rStyle w:val="tlid-translation"/>
        </w:rPr>
        <w:t>aktivnosti korisnika</w:t>
      </w:r>
    </w:p>
    <w:p w14:paraId="2638B241" w14:textId="63C426B1" w:rsidR="00F72ED1" w:rsidRDefault="00CD38AC" w:rsidP="000508BC">
      <w:pPr>
        <w:pStyle w:val="Standard"/>
        <w:numPr>
          <w:ilvl w:val="0"/>
          <w:numId w:val="23"/>
        </w:numPr>
      </w:pPr>
      <w:r>
        <w:rPr>
          <w:rStyle w:val="tlid-translation"/>
        </w:rPr>
        <w:t>k</w:t>
      </w:r>
      <w:r w:rsidR="00413323">
        <w:rPr>
          <w:rStyle w:val="tlid-translation"/>
        </w:rPr>
        <w:t>onfiguracija sustava za reviziju integriteta datoteka</w:t>
      </w:r>
    </w:p>
    <w:p w14:paraId="2EAC15AE" w14:textId="48D9BA12" w:rsidR="00F72ED1" w:rsidRDefault="00CD38AC" w:rsidP="000508BC">
      <w:pPr>
        <w:pStyle w:val="Standard"/>
        <w:numPr>
          <w:ilvl w:val="0"/>
          <w:numId w:val="23"/>
        </w:numPr>
      </w:pPr>
      <w:r>
        <w:rPr>
          <w:rStyle w:val="tlid-translation"/>
        </w:rPr>
        <w:t>k</w:t>
      </w:r>
      <w:r w:rsidR="00075D07">
        <w:rPr>
          <w:rStyle w:val="tlid-translation"/>
        </w:rPr>
        <w:t>onfiguracija</w:t>
      </w:r>
      <w:r w:rsidR="00F72ED1">
        <w:rPr>
          <w:rStyle w:val="tlid-translation"/>
        </w:rPr>
        <w:t xml:space="preserve"> </w:t>
      </w:r>
      <w:r w:rsidR="00075D07">
        <w:rPr>
          <w:rStyle w:val="tlid-translation"/>
        </w:rPr>
        <w:t xml:space="preserve">vatrozida </w:t>
      </w:r>
      <w:r w:rsidR="00F72ED1">
        <w:rPr>
          <w:rStyle w:val="tlid-translation"/>
        </w:rPr>
        <w:t>na domaćinu</w:t>
      </w:r>
      <w:r w:rsidR="00EA202E">
        <w:rPr>
          <w:rStyle w:val="tlid-translation"/>
        </w:rPr>
        <w:t xml:space="preserve"> i konfiguracija ulaznih i izlaznih pravila</w:t>
      </w:r>
    </w:p>
    <w:p w14:paraId="14A51235" w14:textId="1F8B94D7" w:rsidR="00F72ED1" w:rsidRDefault="00CD38AC" w:rsidP="000508BC">
      <w:pPr>
        <w:pStyle w:val="Standard"/>
        <w:numPr>
          <w:ilvl w:val="0"/>
          <w:numId w:val="23"/>
        </w:numPr>
        <w:rPr>
          <w:rStyle w:val="tlid-translation"/>
        </w:rPr>
      </w:pPr>
      <w:r>
        <w:rPr>
          <w:rStyle w:val="tlid-translation"/>
        </w:rPr>
        <w:t>u</w:t>
      </w:r>
      <w:r w:rsidR="00B6173B">
        <w:rPr>
          <w:rStyle w:val="tlid-translation"/>
        </w:rPr>
        <w:t>ključivanje</w:t>
      </w:r>
      <w:r w:rsidR="00F72ED1">
        <w:rPr>
          <w:rStyle w:val="tlid-translation"/>
        </w:rPr>
        <w:t xml:space="preserve"> </w:t>
      </w:r>
      <w:r w:rsidR="00437976">
        <w:rPr>
          <w:rStyle w:val="tlid-translation"/>
        </w:rPr>
        <w:t>potpune</w:t>
      </w:r>
      <w:r w:rsidR="00B6173B">
        <w:rPr>
          <w:rStyle w:val="tlid-translation"/>
        </w:rPr>
        <w:t xml:space="preserve"> </w:t>
      </w:r>
      <w:r w:rsidR="00F72ED1">
        <w:rPr>
          <w:rStyle w:val="tlid-translation"/>
        </w:rPr>
        <w:t>enkripcij</w:t>
      </w:r>
      <w:r w:rsidR="00437976">
        <w:rPr>
          <w:rStyle w:val="tlid-translation"/>
        </w:rPr>
        <w:t>e</w:t>
      </w:r>
      <w:r w:rsidR="00F72ED1">
        <w:rPr>
          <w:rStyle w:val="tlid-translation"/>
        </w:rPr>
        <w:t xml:space="preserve"> diska</w:t>
      </w:r>
    </w:p>
    <w:p w14:paraId="17481F29" w14:textId="6FA1717C" w:rsidR="001347B7" w:rsidRPr="00B4634E" w:rsidRDefault="00CD38AC" w:rsidP="000508BC">
      <w:pPr>
        <w:pStyle w:val="Standard"/>
        <w:numPr>
          <w:ilvl w:val="0"/>
          <w:numId w:val="23"/>
        </w:numPr>
      </w:pPr>
      <w:r>
        <w:rPr>
          <w:rStyle w:val="tlid-translation"/>
        </w:rPr>
        <w:t>i</w:t>
      </w:r>
      <w:r w:rsidR="001347B7">
        <w:rPr>
          <w:rStyle w:val="tlid-translation"/>
        </w:rPr>
        <w:t xml:space="preserve">sključivanje nekorištenih mrežnih uređaja i konektora </w:t>
      </w:r>
      <w:r w:rsidR="00EB357E">
        <w:rPr>
          <w:rStyle w:val="tlid-translation"/>
        </w:rPr>
        <w:t>(</w:t>
      </w:r>
      <w:r w:rsidR="0062516D">
        <w:rPr>
          <w:rStyle w:val="tlid-translation"/>
        </w:rPr>
        <w:t>npr.</w:t>
      </w:r>
      <w:r w:rsidR="00EB357E">
        <w:rPr>
          <w:rStyle w:val="tlid-translation"/>
        </w:rPr>
        <w:t xml:space="preserve"> USB</w:t>
      </w:r>
      <w:r w:rsidR="001C25C4">
        <w:rPr>
          <w:rStyle w:val="tlid-translation"/>
        </w:rPr>
        <w:t>, Bluetooth</w:t>
      </w:r>
      <w:r w:rsidR="00003DE5">
        <w:rPr>
          <w:rStyle w:val="tlid-translation"/>
        </w:rPr>
        <w:t>, WiFi</w:t>
      </w:r>
      <w:r w:rsidR="00EB357E">
        <w:rPr>
          <w:rStyle w:val="tlid-translation"/>
        </w:rPr>
        <w:t>)</w:t>
      </w:r>
      <w:r w:rsidR="00CB0D9D">
        <w:rPr>
          <w:rStyle w:val="tlid-translation"/>
        </w:rPr>
        <w:t>.</w:t>
      </w:r>
    </w:p>
    <w:p w14:paraId="46EFD0E9" w14:textId="7CA0A9FB" w:rsidR="00B819E6" w:rsidRDefault="004851B0" w:rsidP="00B819E6">
      <w:pPr>
        <w:pStyle w:val="Heading2"/>
      </w:pPr>
      <w:bookmarkStart w:id="66" w:name="_Toc48724076"/>
      <w:r>
        <w:t>Nadziranje</w:t>
      </w:r>
      <w:r w:rsidR="00B819E6">
        <w:t xml:space="preserve"> i obavještavanje</w:t>
      </w:r>
      <w:bookmarkEnd w:id="66"/>
    </w:p>
    <w:p w14:paraId="62CA2B61" w14:textId="528919C7" w:rsidR="004A0CD8" w:rsidRDefault="002656A0" w:rsidP="002656A0">
      <w:r>
        <w:t>Nakon što je sustav pušten u produkciju, potrebno je nadzirati ponašanje sustava radi traženja znakova napada.</w:t>
      </w:r>
      <w:r w:rsidR="00EF0644">
        <w:t xml:space="preserve"> Brzo otkrivanje znakova napada je bitno kako bi se pravovremenim odgovorom na incidente napad zaustavio ili ograničio opseg napada, i smanjila potencijalna šteta.</w:t>
      </w:r>
      <w:r w:rsidR="004A0CD8">
        <w:t xml:space="preserve"> Zbog ovoga je potrebno uvesti odgovarajuće mehanizme za nadzor i obavještavanje.</w:t>
      </w:r>
    </w:p>
    <w:p w14:paraId="62B786BB" w14:textId="5292BF85" w:rsidR="002656A0" w:rsidRDefault="00793B06" w:rsidP="002656A0">
      <w:r>
        <w:t>Mogući izvori znakova napada u produkcijskom okruženju su:</w:t>
      </w:r>
    </w:p>
    <w:p w14:paraId="7293CD78" w14:textId="0B47944D" w:rsidR="00793B06" w:rsidRDefault="00793B06" w:rsidP="000508BC">
      <w:pPr>
        <w:pStyle w:val="ListParagraph"/>
        <w:numPr>
          <w:ilvl w:val="0"/>
          <w:numId w:val="25"/>
        </w:numPr>
      </w:pPr>
      <w:r>
        <w:t>IDS, IPS i drugi sustavi za nadzor</w:t>
      </w:r>
    </w:p>
    <w:p w14:paraId="622415CC" w14:textId="6347C814" w:rsidR="00793B06" w:rsidRDefault="00CB0D9D" w:rsidP="000508BC">
      <w:pPr>
        <w:pStyle w:val="ListParagraph"/>
        <w:numPr>
          <w:ilvl w:val="0"/>
          <w:numId w:val="25"/>
        </w:numPr>
      </w:pPr>
      <w:r>
        <w:t>u</w:t>
      </w:r>
      <w:r w:rsidR="00793B06">
        <w:t>pozorenja SIEM sustava</w:t>
      </w:r>
    </w:p>
    <w:p w14:paraId="7E3109BE" w14:textId="76629F94" w:rsidR="00793B06" w:rsidRDefault="00CB0D9D" w:rsidP="000508BC">
      <w:pPr>
        <w:pStyle w:val="ListParagraph"/>
        <w:numPr>
          <w:ilvl w:val="0"/>
          <w:numId w:val="25"/>
        </w:numPr>
      </w:pPr>
      <w:r>
        <w:t>a</w:t>
      </w:r>
      <w:r w:rsidR="00793B06">
        <w:t xml:space="preserve">ntivirusni i </w:t>
      </w:r>
      <w:r w:rsidR="00793B06">
        <w:rPr>
          <w:noProof/>
        </w:rPr>
        <w:t>antispam</w:t>
      </w:r>
      <w:r w:rsidR="00793B06">
        <w:t xml:space="preserve"> softver</w:t>
      </w:r>
    </w:p>
    <w:p w14:paraId="6ED73CAB" w14:textId="116E0362" w:rsidR="00793B06" w:rsidRDefault="00CB0D9D" w:rsidP="000508BC">
      <w:pPr>
        <w:pStyle w:val="ListParagraph"/>
        <w:numPr>
          <w:ilvl w:val="0"/>
          <w:numId w:val="25"/>
        </w:numPr>
      </w:pPr>
      <w:r>
        <w:t>s</w:t>
      </w:r>
      <w:r w:rsidR="00793B06">
        <w:t>oftver za provjeru integriteta podataka</w:t>
      </w:r>
      <w:r w:rsidR="009E085E">
        <w:t xml:space="preserve"> i konfiguracija</w:t>
      </w:r>
    </w:p>
    <w:p w14:paraId="6CC4B970" w14:textId="4F900436" w:rsidR="00056C13" w:rsidRDefault="00CB0D9D" w:rsidP="000508BC">
      <w:pPr>
        <w:pStyle w:val="ListParagraph"/>
        <w:numPr>
          <w:ilvl w:val="0"/>
          <w:numId w:val="25"/>
        </w:numPr>
      </w:pPr>
      <w:r>
        <w:t>l</w:t>
      </w:r>
      <w:r w:rsidR="00056C13">
        <w:t>ogovi operacijskog sustava</w:t>
      </w:r>
      <w:r w:rsidR="00FF6E33">
        <w:t>, aplikacijski logovi i mrežni logovi</w:t>
      </w:r>
      <w:r>
        <w:t>.</w:t>
      </w:r>
    </w:p>
    <w:p w14:paraId="792E6244" w14:textId="74EBD678" w:rsidR="00B819E6" w:rsidRDefault="00CB4A4D" w:rsidP="00B819E6">
      <w:r>
        <w:t xml:space="preserve">Logiranje je </w:t>
      </w:r>
      <w:r w:rsidR="00A61388">
        <w:t>osnova</w:t>
      </w:r>
      <w:r>
        <w:t xml:space="preserve"> nadzora sigurnosti, jer se može upotrebljavati za otkrivanje znakova napada kao i pogrešaka u izvršavanju aplikacije. </w:t>
      </w:r>
      <w:r w:rsidR="00D61690">
        <w:t>Organizacija može politikom definirati zahtjeve za logiranje kako bi se u slučaju incidenta mogla provesti revizija kako bi se utvrdilo što se dogodilo.</w:t>
      </w:r>
      <w:r w:rsidR="00AA7FC0">
        <w:t xml:space="preserve"> Logovi moraju omogućiti razumijevanje ponašanje sustava i radnji njegovih korisnika</w:t>
      </w:r>
      <w:r w:rsidR="005712F8">
        <w:t xml:space="preserve"> </w:t>
      </w:r>
      <w:r w:rsidR="005712F8">
        <w:fldChar w:fldCharType="begin"/>
      </w:r>
      <w:r w:rsidR="00812F00">
        <w:instrText xml:space="preserve"> ADDIN ZOTERO_ITEM CSL_CITATION {"citationID":"ZC9rGQBj","properties":{"formattedCitation":"[11, str. 14]","plainCitation":"[11, str. 14]","noteIndex":0},"citationItems":[{"id":29,"uris":["http://zotero.org/users/local/12e9EkRt/items/JGS3B66A"],"uri":["http://zotero.org/users/local/12e9EkRt/items/JGS3B66A"],"itemData":{"id":29,"type":"article","publisher":"SAFECode","title":"Fundamental Practices for Secure Software Development: Essential Elements of a Secure Development Life Cycle Program (Third Edition)","URL":"https://safecode.org/wp-content/uploads/2018/03/SAFECode_Fundamental_Practices_for_Secure_Software_Development_March_2018.pdf","accessed":{"date-parts":[["2020",5,10]]},"issued":{"date-parts":[["2018",3]]}},"locator":"14"}],"schema":"https://github.com/citation-style-language/schema/raw/master/csl-citation.json"} </w:instrText>
      </w:r>
      <w:r w:rsidR="005712F8">
        <w:fldChar w:fldCharType="separate"/>
      </w:r>
      <w:r w:rsidR="00812F00" w:rsidRPr="00812F00">
        <w:t>[11, str. 14]</w:t>
      </w:r>
      <w:r w:rsidR="005712F8">
        <w:fldChar w:fldCharType="end"/>
      </w:r>
      <w:r w:rsidR="00AA7FC0">
        <w:t>.</w:t>
      </w:r>
    </w:p>
    <w:p w14:paraId="6F2EF639" w14:textId="76448F07" w:rsidR="00ED56E9" w:rsidRPr="007F0AA2" w:rsidRDefault="00EF0D4F" w:rsidP="00107808">
      <w:r w:rsidRPr="00EF0D4F">
        <w:lastRenderedPageBreak/>
        <w:t>Revizija</w:t>
      </w:r>
      <w:r w:rsidR="006C31A9">
        <w:t xml:space="preserve"> (</w:t>
      </w:r>
      <w:r w:rsidR="00157CAD" w:rsidRPr="00E07A89">
        <w:rPr>
          <w:lang w:val="en-US"/>
        </w:rPr>
        <w:t>e</w:t>
      </w:r>
      <w:r w:rsidR="006C31A9" w:rsidRPr="00E07A89">
        <w:rPr>
          <w:lang w:val="en-US"/>
        </w:rPr>
        <w:t>ngl.</w:t>
      </w:r>
      <w:r w:rsidR="006C31A9" w:rsidRPr="006C31A9">
        <w:rPr>
          <w:i/>
          <w:iCs/>
          <w:lang w:val="en-US"/>
        </w:rPr>
        <w:t xml:space="preserve"> </w:t>
      </w:r>
      <w:r w:rsidR="0042796D">
        <w:rPr>
          <w:i/>
          <w:iCs/>
          <w:lang w:val="en-US"/>
        </w:rPr>
        <w:t>a</w:t>
      </w:r>
      <w:r w:rsidR="006C31A9" w:rsidRPr="006C31A9">
        <w:rPr>
          <w:i/>
          <w:iCs/>
          <w:lang w:val="en-US"/>
        </w:rPr>
        <w:t>uditing</w:t>
      </w:r>
      <w:r w:rsidR="006C31A9">
        <w:t>)</w:t>
      </w:r>
      <w:r w:rsidRPr="00EF0D4F">
        <w:t xml:space="preserve"> znači vo</w:t>
      </w:r>
      <w:r>
        <w:t>đenje</w:t>
      </w:r>
      <w:r w:rsidRPr="00EF0D4F">
        <w:t xml:space="preserve"> evidencij</w:t>
      </w:r>
      <w:r>
        <w:t>e</w:t>
      </w:r>
      <w:r w:rsidRPr="00EF0D4F">
        <w:t xml:space="preserve"> aktivnosti</w:t>
      </w:r>
      <w:r>
        <w:t xml:space="preserve"> u </w:t>
      </w:r>
      <w:r w:rsidRPr="00EF0D4F">
        <w:t>sustav</w:t>
      </w:r>
      <w:r>
        <w:t>u.</w:t>
      </w:r>
      <w:r w:rsidRPr="00EF0D4F">
        <w:t xml:space="preserve"> </w:t>
      </w:r>
      <w:r>
        <w:t>Potrebno je bilježiti tko je radio što i kada</w:t>
      </w:r>
      <w:r w:rsidRPr="00EF0D4F">
        <w:t>.</w:t>
      </w:r>
      <w:r>
        <w:t xml:space="preserve"> </w:t>
      </w:r>
      <w:r w:rsidR="00B704CD">
        <w:t>Primjeri</w:t>
      </w:r>
      <w:r w:rsidR="00107808">
        <w:t xml:space="preserve"> događaja bitnih </w:t>
      </w:r>
      <w:r>
        <w:t>reviziju</w:t>
      </w:r>
      <w:r w:rsidR="00107808">
        <w:t xml:space="preserve"> koje je potrebno logirati</w:t>
      </w:r>
      <w:r w:rsidR="000F507E">
        <w:t xml:space="preserve"> </w:t>
      </w:r>
      <w:r w:rsidR="000F507E">
        <w:fldChar w:fldCharType="begin"/>
      </w:r>
      <w:r w:rsidR="00B90164">
        <w:instrText xml:space="preserve"> ADDIN ZOTERO_ITEM CSL_CITATION {"citationID":"E30oTMSO","properties":{"formattedCitation":"[3, str. 79]","plainCitation":"[3, str. 79]","noteIndex":0},"citationItems":[{"id":9,"uris":["http://zotero.org/users/local/12e9EkRt/items/F6WXZYSM"],"uri":["http://zotero.org/users/local/12e9EkRt/items/F6WXZYSM"],"itemData":{"id":9,"type":"book","publisher":"O'Reilly Media","title":"Agile Application Security: Enabling Security in a Continuous Delivery Pipeline","author":[{"family":"Bell","given":"Laura"},{"family":"Brunton-Spall","given":""},{"family":"Smith","given":"Rich"},{"family":"Bird","given":"Jim"}],"issued":{"date-parts":[["2017"]]}},"locator":"79"}],"schema":"https://github.com/citation-style-language/schema/raw/master/csl-citation.json"} </w:instrText>
      </w:r>
      <w:r w:rsidR="000F507E">
        <w:fldChar w:fldCharType="separate"/>
      </w:r>
      <w:r w:rsidR="00B90164" w:rsidRPr="00B90164">
        <w:t>[3, str. 79]</w:t>
      </w:r>
      <w:r w:rsidR="000F507E">
        <w:fldChar w:fldCharType="end"/>
      </w:r>
      <w:r w:rsidR="00ED56E9" w:rsidRPr="007F0AA2">
        <w:t>:</w:t>
      </w:r>
    </w:p>
    <w:p w14:paraId="216CF8E6" w14:textId="56733398" w:rsidR="00ED56E9" w:rsidRPr="007F0AA2" w:rsidRDefault="00202E8B" w:rsidP="000508BC">
      <w:pPr>
        <w:pStyle w:val="ListParagraph"/>
        <w:numPr>
          <w:ilvl w:val="0"/>
          <w:numId w:val="24"/>
        </w:numPr>
      </w:pPr>
      <w:r>
        <w:t>p</w:t>
      </w:r>
      <w:r w:rsidR="00ED56E9" w:rsidRPr="007F0AA2">
        <w:t>ristup kritičnim ili osjetljivim podacima</w:t>
      </w:r>
    </w:p>
    <w:p w14:paraId="5EE3BC44" w14:textId="3B933287" w:rsidR="00ED56E9" w:rsidRPr="007F0AA2" w:rsidRDefault="00202E8B" w:rsidP="000508BC">
      <w:pPr>
        <w:pStyle w:val="ListParagraph"/>
        <w:numPr>
          <w:ilvl w:val="0"/>
          <w:numId w:val="24"/>
        </w:numPr>
      </w:pPr>
      <w:r>
        <w:t>p</w:t>
      </w:r>
      <w:r w:rsidR="00ED56E9" w:rsidRPr="007F0AA2">
        <w:t>ristup</w:t>
      </w:r>
      <w:r w:rsidR="007F0AA2">
        <w:t xml:space="preserve"> </w:t>
      </w:r>
      <w:r w:rsidR="007F0AA2" w:rsidRPr="007F0AA2">
        <w:rPr>
          <w:i/>
          <w:iCs/>
          <w:lang w:val="en-US"/>
        </w:rPr>
        <w:t>root</w:t>
      </w:r>
      <w:r w:rsidR="007F0AA2">
        <w:t xml:space="preserve"> i administrator</w:t>
      </w:r>
      <w:r w:rsidR="00ED56E9" w:rsidRPr="007F0AA2">
        <w:t xml:space="preserve"> korisnicima</w:t>
      </w:r>
    </w:p>
    <w:p w14:paraId="48C9F3CD" w14:textId="1CD5B63D" w:rsidR="00ED56E9" w:rsidRPr="007F0AA2" w:rsidRDefault="00202E8B" w:rsidP="000508BC">
      <w:pPr>
        <w:pStyle w:val="ListParagraph"/>
        <w:numPr>
          <w:ilvl w:val="0"/>
          <w:numId w:val="24"/>
        </w:numPr>
      </w:pPr>
      <w:r>
        <w:t>k</w:t>
      </w:r>
      <w:r w:rsidR="00ED56E9" w:rsidRPr="007F0AA2">
        <w:t>ršenja kontrole pristupa</w:t>
      </w:r>
    </w:p>
    <w:p w14:paraId="78000B2D" w14:textId="64E0631E" w:rsidR="007F0AA2" w:rsidRDefault="00202E8B" w:rsidP="000508BC">
      <w:pPr>
        <w:pStyle w:val="ListParagraph"/>
        <w:numPr>
          <w:ilvl w:val="0"/>
          <w:numId w:val="24"/>
        </w:numPr>
      </w:pPr>
      <w:r>
        <w:t>a</w:t>
      </w:r>
      <w:r w:rsidR="007F0AA2">
        <w:t>utentikacija</w:t>
      </w:r>
      <w:r w:rsidR="00512435">
        <w:t xml:space="preserve"> i pokušaji autentikacije</w:t>
      </w:r>
    </w:p>
    <w:p w14:paraId="7C7BB025" w14:textId="41AA8AB7" w:rsidR="00ED56E9" w:rsidRPr="007F0AA2" w:rsidRDefault="00202E8B" w:rsidP="000508BC">
      <w:pPr>
        <w:pStyle w:val="ListParagraph"/>
        <w:numPr>
          <w:ilvl w:val="0"/>
          <w:numId w:val="24"/>
        </w:numPr>
      </w:pPr>
      <w:r>
        <w:t>s</w:t>
      </w:r>
      <w:r w:rsidR="007F0AA2">
        <w:t>vaka promjena autentikacijskih podataka i dodavanje novih korisnika</w:t>
      </w:r>
    </w:p>
    <w:p w14:paraId="42728E76" w14:textId="5F7C883F" w:rsidR="00512435" w:rsidRPr="007F0AA2" w:rsidRDefault="00202E8B" w:rsidP="000508BC">
      <w:pPr>
        <w:pStyle w:val="ListParagraph"/>
        <w:numPr>
          <w:ilvl w:val="0"/>
          <w:numId w:val="24"/>
        </w:numPr>
      </w:pPr>
      <w:r>
        <w:t>s</w:t>
      </w:r>
      <w:r w:rsidR="00240F46">
        <w:t>istemski doga</w:t>
      </w:r>
      <w:r w:rsidR="00002F23">
        <w:t>đ</w:t>
      </w:r>
      <w:r w:rsidR="00240F46">
        <w:t xml:space="preserve">aji poput </w:t>
      </w:r>
      <w:r w:rsidR="00ED56E9" w:rsidRPr="007F0AA2">
        <w:t>pokretanj</w:t>
      </w:r>
      <w:r w:rsidR="00240F46">
        <w:t>a</w:t>
      </w:r>
      <w:r w:rsidR="00ED56E9" w:rsidRPr="007F0AA2">
        <w:t xml:space="preserve">, </w:t>
      </w:r>
      <w:r w:rsidR="00240F46">
        <w:t>gašenja</w:t>
      </w:r>
      <w:r w:rsidR="00ED56E9" w:rsidRPr="007F0AA2">
        <w:t>, ponovno</w:t>
      </w:r>
      <w:r w:rsidR="00240F46">
        <w:t>g</w:t>
      </w:r>
      <w:r w:rsidR="00ED56E9" w:rsidRPr="007F0AA2">
        <w:t xml:space="preserve"> pokretanj</w:t>
      </w:r>
      <w:r w:rsidR="00240F46">
        <w:t>a</w:t>
      </w:r>
      <w:r w:rsidR="00002F23">
        <w:t xml:space="preserve"> i</w:t>
      </w:r>
      <w:r w:rsidR="00ED56E9" w:rsidRPr="007F0AA2">
        <w:t xml:space="preserve"> pogreš</w:t>
      </w:r>
      <w:r w:rsidR="00002F23">
        <w:t>aka</w:t>
      </w:r>
    </w:p>
    <w:p w14:paraId="5729CBC4" w14:textId="2235BDB4" w:rsidR="00ED56E9" w:rsidRDefault="00202E8B" w:rsidP="000508BC">
      <w:pPr>
        <w:pStyle w:val="ListParagraph"/>
        <w:numPr>
          <w:ilvl w:val="0"/>
          <w:numId w:val="24"/>
        </w:numPr>
      </w:pPr>
      <w:r>
        <w:t>p</w:t>
      </w:r>
      <w:r w:rsidR="00512435" w:rsidRPr="007F0AA2">
        <w:t>ristup revizijskim tragovima</w:t>
      </w:r>
    </w:p>
    <w:p w14:paraId="0B5BDE56" w14:textId="68051561" w:rsidR="00056C13" w:rsidRDefault="00202E8B" w:rsidP="000508BC">
      <w:pPr>
        <w:pStyle w:val="ListParagraph"/>
        <w:numPr>
          <w:ilvl w:val="0"/>
          <w:numId w:val="24"/>
        </w:numPr>
      </w:pPr>
      <w:r>
        <w:t>p</w:t>
      </w:r>
      <w:r w:rsidR="00056C13">
        <w:t>ogreške validacije podataka</w:t>
      </w:r>
    </w:p>
    <w:p w14:paraId="2047490C" w14:textId="2F2C638F" w:rsidR="00056C13" w:rsidRPr="007F0AA2" w:rsidRDefault="00202E8B" w:rsidP="000508BC">
      <w:pPr>
        <w:pStyle w:val="ListParagraph"/>
        <w:numPr>
          <w:ilvl w:val="0"/>
          <w:numId w:val="24"/>
        </w:numPr>
      </w:pPr>
      <w:r>
        <w:t>p</w:t>
      </w:r>
      <w:r w:rsidR="00056C13">
        <w:t>ogreške za vrijeme izvršavanja koda</w:t>
      </w:r>
      <w:r w:rsidR="0016722D">
        <w:t>.</w:t>
      </w:r>
    </w:p>
    <w:p w14:paraId="73DABA84" w14:textId="62AC2778" w:rsidR="00EA1967" w:rsidRDefault="008A351E" w:rsidP="0078677E">
      <w:r>
        <w:t xml:space="preserve">Analizom pogrešaka u izvršavanju aplikacije se mogu pronaći indikatori napada. Na primjer, </w:t>
      </w:r>
      <w:r w:rsidR="005D3837">
        <w:t xml:space="preserve">u web aplikaciji </w:t>
      </w:r>
      <w:r>
        <w:t>uzastopne greške 400 i 500 mogu biti znak</w:t>
      </w:r>
      <w:r w:rsidR="00A20353">
        <w:t xml:space="preserve"> pogrešaka u kodu ili znak</w:t>
      </w:r>
      <w:r>
        <w:t xml:space="preserve"> skeniranja sustava. SQL pogreške na razini baze podataka mogu biti</w:t>
      </w:r>
      <w:r w:rsidR="00A20353">
        <w:t xml:space="preserve"> uzrokovane pogreškama u kodu ili pokušajima SQL umetanja.</w:t>
      </w:r>
      <w:r w:rsidR="00EF15DE">
        <w:t xml:space="preserve"> Pogreške pri pokušaju autentikacije mogu biti pogreška korisnika ili pokušaj neovlaštenog pristupa sustavu</w:t>
      </w:r>
      <w:r w:rsidR="00EA1967">
        <w:t xml:space="preserve"> </w:t>
      </w:r>
      <w:r w:rsidR="00B21100">
        <w:fldChar w:fldCharType="begin"/>
      </w:r>
      <w:r w:rsidR="00B90164">
        <w:instrText xml:space="preserve"> ADDIN ZOTERO_ITEM CSL_CITATION {"citationID":"3zwcL8vv","properties":{"formattedCitation":"[3, str. 262]","plainCitation":"[3, str. 262]","noteIndex":0},"citationItems":[{"id":9,"uris":["http://zotero.org/users/local/12e9EkRt/items/F6WXZYSM"],"uri":["http://zotero.org/users/local/12e9EkRt/items/F6WXZYSM"],"itemData":{"id":9,"type":"book","publisher":"O'Reilly Media","title":"Agile Application Security: Enabling Security in a Continuous Delivery Pipeline","author":[{"family":"Bell","given":"Laura"},{"family":"Brunton-Spall","given":""},{"family":"Smith","given":"Rich"},{"family":"Bird","given":"Jim"}],"issued":{"date-parts":[["2017"]]}},"locator":"262"}],"schema":"https://github.com/citation-style-language/schema/raw/master/csl-citation.json"} </w:instrText>
      </w:r>
      <w:r w:rsidR="00B21100">
        <w:fldChar w:fldCharType="separate"/>
      </w:r>
      <w:r w:rsidR="00B90164" w:rsidRPr="00B90164">
        <w:t>[3, str. 262]</w:t>
      </w:r>
      <w:r w:rsidR="00B21100">
        <w:fldChar w:fldCharType="end"/>
      </w:r>
      <w:r w:rsidR="00EF15DE">
        <w:t>.</w:t>
      </w:r>
    </w:p>
    <w:p w14:paraId="4A77F2A6" w14:textId="7E094E36" w:rsidR="00125597" w:rsidRDefault="00EA1967" w:rsidP="0078677E">
      <w:r>
        <w:t>U slučajevima kada logovi pokazuju da ponašanje sustava neočekivano odstupa od normalnog</w:t>
      </w:r>
      <w:r w:rsidR="001E41DA">
        <w:t>, logove treba proučiti i reagirati na odgovarajući način.</w:t>
      </w:r>
      <w:r w:rsidR="00924D08">
        <w:t xml:space="preserve"> Korištenjem aplikacija za nadzor logova i praćenje grešaka te SIEM sustava moguće je automatizirati detekciju takvih odstupanja i na vrijeme obavijestiti organizaciju o potencijalnom incidentu.</w:t>
      </w:r>
    </w:p>
    <w:p w14:paraId="1122BA4E" w14:textId="3BDA9975" w:rsidR="00E923D4" w:rsidRDefault="00E923D4" w:rsidP="00E923D4">
      <w:r>
        <w:t xml:space="preserve">Pošto logovi mogu sadržavati podatke koji bi mogli pomoći napadaču, treba se pobrinuti da su logovi sigurno spremljeni. </w:t>
      </w:r>
      <w:r w:rsidR="00202722">
        <w:t>Iako su logovi sigurno spremljeni</w:t>
      </w:r>
      <w:r w:rsidR="001A77AB">
        <w:t>, ne smije se</w:t>
      </w:r>
      <w:r>
        <w:t xml:space="preserve"> logirati osjetljive podatke poput lozinki, ključeva i tokena </w:t>
      </w:r>
      <w:r>
        <w:fldChar w:fldCharType="begin"/>
      </w:r>
      <w:r w:rsidR="00B90164">
        <w:instrText xml:space="preserve"> ADDIN ZOTERO_ITEM CSL_CITATION {"citationID":"PCOxd3Y8","properties":{"formattedCitation":"[3, str. 264]","plainCitation":"[3, str. 264]","noteIndex":0},"citationItems":[{"id":9,"uris":["http://zotero.org/users/local/12e9EkRt/items/F6WXZYSM"],"uri":["http://zotero.org/users/local/12e9EkRt/items/F6WXZYSM"],"itemData":{"id":9,"type":"book","publisher":"O'Reilly Media","title":"Agile Application Security: Enabling Security in a Continuous Delivery Pipeline","author":[{"family":"Bell","given":"Laura"},{"family":"Brunton-Spall","given":""},{"family":"Smith","given":"Rich"},{"family":"Bird","given":"Jim"}],"issued":{"date-parts":[["2017"]]}},"locator":"264"}],"schema":"https://github.com/citation-style-language/schema/raw/master/csl-citation.json"} </w:instrText>
      </w:r>
      <w:r>
        <w:fldChar w:fldCharType="separate"/>
      </w:r>
      <w:r w:rsidR="00B90164" w:rsidRPr="00B90164">
        <w:t>[3, str. 264]</w:t>
      </w:r>
      <w:r>
        <w:fldChar w:fldCharType="end"/>
      </w:r>
      <w:r>
        <w:t>.</w:t>
      </w:r>
      <w:r w:rsidR="00D52154">
        <w:t xml:space="preserve"> Također treba </w:t>
      </w:r>
      <w:r w:rsidR="00D52154">
        <w:lastRenderedPageBreak/>
        <w:t xml:space="preserve">imati na umu da se u slučaju </w:t>
      </w:r>
      <w:r w:rsidR="00D52154">
        <w:rPr>
          <w:noProof/>
        </w:rPr>
        <w:t>logiranja</w:t>
      </w:r>
      <w:r w:rsidR="00D52154">
        <w:t xml:space="preserve"> osobnih podataka, zakoni vezani uz osobne podatke odnose i na logove</w:t>
      </w:r>
      <w:r w:rsidR="001A5D53">
        <w:t xml:space="preserve"> </w:t>
      </w:r>
      <w:r w:rsidR="001A5D53">
        <w:fldChar w:fldCharType="begin"/>
      </w:r>
      <w:r w:rsidR="00812F00">
        <w:instrText xml:space="preserve"> ADDIN ZOTERO_ITEM CSL_CITATION {"citationID":"kZhn2I6i","properties":{"formattedCitation":"[12, str. 95]","plainCitation":"[12, str. 95]","noteIndex":0},"citationItems":[{"id":23,"uris":["http://zotero.org/users/local/12e9EkRt/items/KSAZZETU"],"uri":["http://zotero.org/users/local/12e9EkRt/items/KSAZZETU"],"itemData":{"id":23,"type":"article","title":"OWASP Web Security Testing Guide 4.1","URL":"https://github.com/OWASP/wstg/releases/download/v4.1/wstg-v4.1.pdf","accessed":{"date-parts":[["2020",5,13]]}},"locator":"95"}],"schema":"https://github.com/citation-style-language/schema/raw/master/csl-citation.json"} </w:instrText>
      </w:r>
      <w:r w:rsidR="001A5D53">
        <w:fldChar w:fldCharType="separate"/>
      </w:r>
      <w:r w:rsidR="00812F00" w:rsidRPr="00812F00">
        <w:t>[12, str. 95]</w:t>
      </w:r>
      <w:r w:rsidR="001A5D53">
        <w:fldChar w:fldCharType="end"/>
      </w:r>
      <w:r w:rsidR="00D52154">
        <w:t>.</w:t>
      </w:r>
    </w:p>
    <w:p w14:paraId="037CD2ED" w14:textId="77777777" w:rsidR="00B819E6" w:rsidRDefault="00B819E6" w:rsidP="00B819E6">
      <w:pPr>
        <w:pStyle w:val="Heading2"/>
      </w:pPr>
      <w:bookmarkStart w:id="67" w:name="_Toc48724077"/>
      <w:r>
        <w:t>Odgovori na incidente</w:t>
      </w:r>
      <w:bookmarkEnd w:id="67"/>
    </w:p>
    <w:p w14:paraId="6429064C" w14:textId="2A76941E" w:rsidR="00665287" w:rsidRDefault="00665287" w:rsidP="00B819E6">
      <w:r>
        <w:t>Kako bi se učinkovito i pravovremeno reagiralo na incidente, potrebno je ustanoviti i dokumentirati procedur</w:t>
      </w:r>
      <w:r w:rsidR="009C331F">
        <w:t>u</w:t>
      </w:r>
      <w:r>
        <w:t xml:space="preserve"> </w:t>
      </w:r>
      <w:r w:rsidR="00C252A7">
        <w:t>odgovora na incidente.</w:t>
      </w:r>
    </w:p>
    <w:p w14:paraId="221D10FA" w14:textId="1984EB7E" w:rsidR="009C331F" w:rsidRDefault="009C331F" w:rsidP="009C331F">
      <w:r>
        <w:rPr>
          <w:rStyle w:val="tlid-translation"/>
        </w:rPr>
        <w:t>Dokumentirana procedura odgovora na incidente mora uključivati odgovornosti tima za odgovor na incidente, korake za rješavanje incidenta i upute o obavještavanju i eskalaciji.</w:t>
      </w:r>
      <w:r>
        <w:t xml:space="preserve"> Postojanje procedure odgovora na incidente mogu biti nužne </w:t>
      </w:r>
      <w:r w:rsidRPr="00E619FE">
        <w:t>za zadovoljavanje propisa o usklađenosti (npr</w:t>
      </w:r>
      <w:r>
        <w:t>.</w:t>
      </w:r>
      <w:r w:rsidRPr="00E619FE">
        <w:t xml:space="preserve"> PCI DSS)</w:t>
      </w:r>
      <w:r>
        <w:t>.</w:t>
      </w:r>
    </w:p>
    <w:p w14:paraId="66B48A43" w14:textId="1D387C98" w:rsidR="00B819E6" w:rsidRDefault="00521FD6" w:rsidP="00B819E6">
      <w:r>
        <w:t>Tim za odgovor na incidente može uključivati razvojne, operativne</w:t>
      </w:r>
      <w:r w:rsidR="007D57EA">
        <w:t>, sistemske</w:t>
      </w:r>
      <w:r>
        <w:t xml:space="preserve"> </w:t>
      </w:r>
      <w:r w:rsidR="007D57EA">
        <w:t>i</w:t>
      </w:r>
      <w:r>
        <w:t xml:space="preserve"> </w:t>
      </w:r>
      <w:r w:rsidR="00AD7346" w:rsidRPr="00AD7346">
        <w:t>sigurnosne</w:t>
      </w:r>
      <w:r>
        <w:t xml:space="preserve"> </w:t>
      </w:r>
      <w:r w:rsidR="007D57EA">
        <w:t>inženjere</w:t>
      </w:r>
      <w:r>
        <w:t>, ali i osobe iz marketinga i uprave. Članovi tima</w:t>
      </w:r>
      <w:r w:rsidR="008443C9">
        <w:t xml:space="preserve"> moraju biti dostupn</w:t>
      </w:r>
      <w:r>
        <w:t>i</w:t>
      </w:r>
      <w:r w:rsidR="008443C9">
        <w:t xml:space="preserve"> 24 sata na dan, razumjeti svoje odgovornosti, i biti u mogućnosti izvršiti potrebne radnje u slučaju incidenta</w:t>
      </w:r>
      <w:r w:rsidR="006965F5">
        <w:t xml:space="preserve"> </w:t>
      </w:r>
      <w:r w:rsidR="006965F5">
        <w:fldChar w:fldCharType="begin"/>
      </w:r>
      <w:r w:rsidR="00812F00">
        <w:instrText xml:space="preserve"> ADDIN ZOTERO_ITEM CSL_CITATION {"citationID":"feUrhbZF","properties":{"formattedCitation":"[10, str. 57]","plainCitation":"[10, str. 57]","noteIndex":0},"citationItems":[{"id":8,"uris":["http://zotero.org/users/local/12e9EkRt/items/SYAZAVBX"],"uri":["http://zotero.org/users/local/12e9EkRt/items/SYAZAVBX"],"itemData":{"id":8,"type":"book","edition":"5.2","publisher":"Microsoft","title":"Microsoft Security Development Lifecycle (SDL) Process Guidance","issued":{"date-parts":[["2012"]]}},"locator":"57"}],"schema":"https://github.com/citation-style-language/schema/raw/master/csl-citation.json"} </w:instrText>
      </w:r>
      <w:r w:rsidR="006965F5">
        <w:fldChar w:fldCharType="separate"/>
      </w:r>
      <w:r w:rsidR="00812F00" w:rsidRPr="00812F00">
        <w:t>[10, str. 57]</w:t>
      </w:r>
      <w:r w:rsidR="006965F5">
        <w:fldChar w:fldCharType="end"/>
      </w:r>
      <w:r w:rsidR="008443C9">
        <w:t>.</w:t>
      </w:r>
    </w:p>
    <w:p w14:paraId="17BDC19D" w14:textId="74EB7F69" w:rsidR="00665287" w:rsidRDefault="00665287" w:rsidP="006B6792">
      <w:pPr>
        <w:rPr>
          <w:rStyle w:val="tlid-translation"/>
        </w:rPr>
      </w:pPr>
      <w:r>
        <w:t xml:space="preserve">Incidenti mogu biti </w:t>
      </w:r>
      <w:r w:rsidR="006B6792">
        <w:t>tehnički ili sigurnosni</w:t>
      </w:r>
      <w:r w:rsidR="00190CDE">
        <w:t>, i za odgovore na njih mogu biti zaduženi različiti timovi</w:t>
      </w:r>
      <w:r w:rsidR="006B6792">
        <w:t>.</w:t>
      </w:r>
      <w:r>
        <w:t xml:space="preserve"> </w:t>
      </w:r>
      <w:r w:rsidR="00190CDE">
        <w:t xml:space="preserve">U slučaju tehničkih incidenata, </w:t>
      </w:r>
      <w:r w:rsidR="006B6792">
        <w:t>prioritet je da</w:t>
      </w:r>
      <w:r w:rsidR="00190CDE">
        <w:t xml:space="preserve"> se</w:t>
      </w:r>
      <w:r w:rsidR="006B6792">
        <w:t xml:space="preserve"> sustav</w:t>
      </w:r>
      <w:r w:rsidR="00190CDE">
        <w:t xml:space="preserve"> vrati</w:t>
      </w:r>
      <w:r w:rsidR="006B6792">
        <w:t xml:space="preserve"> u radno stanje u što kraćem vremenu. </w:t>
      </w:r>
      <w:r w:rsidR="00190CDE">
        <w:t>U slučaju</w:t>
      </w:r>
      <w:r w:rsidR="006B6792">
        <w:t xml:space="preserve"> sigurnosn</w:t>
      </w:r>
      <w:r w:rsidR="00190CDE">
        <w:t>ih</w:t>
      </w:r>
      <w:r w:rsidR="006B6792">
        <w:t xml:space="preserve"> incide</w:t>
      </w:r>
      <w:r w:rsidR="00190CDE">
        <w:t xml:space="preserve">nata, prioriteti mogu biti drugačiji: </w:t>
      </w:r>
      <w:r w:rsidR="001F26AB">
        <w:t>p</w:t>
      </w:r>
      <w:r w:rsidR="00190CDE">
        <w:t xml:space="preserve">otrebno je utvrditi opseg napada, zadržati njegovo širenje, napraviti slike sustava i kopije logova za forenzičku analizu </w:t>
      </w:r>
      <w:r w:rsidR="00190CDE">
        <w:fldChar w:fldCharType="begin"/>
      </w:r>
      <w:r w:rsidR="00B90164">
        <w:instrText xml:space="preserve"> ADDIN ZOTERO_ITEM CSL_CITATION {"citationID":"qDVfKx3W","properties":{"formattedCitation":"[3, str. 271]","plainCitation":"[3, str. 271]","noteIndex":0},"citationItems":[{"id":9,"uris":["http://zotero.org/users/local/12e9EkRt/items/F6WXZYSM"],"uri":["http://zotero.org/users/local/12e9EkRt/items/F6WXZYSM"],"itemData":{"id":9,"type":"book","publisher":"O'Reilly Media","title":"Agile Application Security: Enabling Security in a Continuous Delivery Pipeline","author":[{"family":"Bell","given":"Laura"},{"family":"Brunton-Spall","given":""},{"family":"Smith","given":"Rich"},{"family":"Bird","given":"Jim"}],"issued":{"date-parts":[["2017"]]}},"locator":"271"}],"schema":"https://github.com/citation-style-language/schema/raw/master/csl-citation.json"} </w:instrText>
      </w:r>
      <w:r w:rsidR="00190CDE">
        <w:fldChar w:fldCharType="separate"/>
      </w:r>
      <w:r w:rsidR="00B90164" w:rsidRPr="00B90164">
        <w:t>[3, str. 271]</w:t>
      </w:r>
      <w:r w:rsidR="00190CDE">
        <w:fldChar w:fldCharType="end"/>
      </w:r>
      <w:r w:rsidR="006B6792">
        <w:rPr>
          <w:rStyle w:val="tlid-translation"/>
        </w:rPr>
        <w:t>.</w:t>
      </w:r>
      <w:r w:rsidR="00190CDE">
        <w:rPr>
          <w:rStyle w:val="tlid-translation"/>
        </w:rPr>
        <w:t xml:space="preserve"> </w:t>
      </w:r>
    </w:p>
    <w:p w14:paraId="1C8A8F84" w14:textId="43983711" w:rsidR="00366C1D" w:rsidRDefault="00084DA5" w:rsidP="00366C1D">
      <w:r>
        <w:t xml:space="preserve">Prema preporukama </w:t>
      </w:r>
      <w:r w:rsidR="00D30BB1">
        <w:t>NIST</w:t>
      </w:r>
      <w:r>
        <w:t>-a</w:t>
      </w:r>
      <w:r w:rsidR="00D30BB1">
        <w:t xml:space="preserve"> </w:t>
      </w:r>
      <w:r>
        <w:t>odgovor na sigurnosne incidente uključuje sljedeće korake</w:t>
      </w:r>
      <w:r w:rsidR="00A41848">
        <w:t xml:space="preserve"> </w:t>
      </w:r>
      <w:r w:rsidR="00A41848">
        <w:fldChar w:fldCharType="begin"/>
      </w:r>
      <w:r w:rsidR="002A3606">
        <w:instrText xml:space="preserve"> ADDIN ZOTERO_ITEM CSL_CITATION {"citationID":"Tn5VM30B","properties":{"formattedCitation":"[35, str. 21]","plainCitation":"[35, str. 21]","noteIndex":0},"citationItems":[{"id":14,"uris":["http://zotero.org/users/local/12e9EkRt/items/CKWJQILS"],"uri":["http://zotero.org/users/local/12e9EkRt/items/CKWJQILS"],"itemData":{"id":14,"type":"article","publisher":"NIST","title":"Computer Security Incident Handling Guide (SP 800-61 Rev. 2)","URL":"https://csrc.nist.gov/publications/detail/sp/800-61/rev-2/final","author":[{"family":"Cichonski","given":"Paul"},{"family":"Millar","given":"Thomas"},{"family":"Grance","given":"Tim"},{"family":"Scarfone","given":"Karen"}],"issued":{"date-parts":[["2012",8]]}},"locator":"21"}],"schema":"https://github.com/citation-style-language/schema/raw/master/csl-citation.json"} </w:instrText>
      </w:r>
      <w:r w:rsidR="00A41848">
        <w:fldChar w:fldCharType="separate"/>
      </w:r>
      <w:r w:rsidR="002A3606" w:rsidRPr="002A3606">
        <w:t>[35, str. 21]</w:t>
      </w:r>
      <w:r w:rsidR="00A41848">
        <w:fldChar w:fldCharType="end"/>
      </w:r>
      <w:r w:rsidR="00D30BB1">
        <w:t>:</w:t>
      </w:r>
    </w:p>
    <w:p w14:paraId="34031660" w14:textId="3BF4BC20" w:rsidR="00FC44D8" w:rsidRDefault="00084DA5" w:rsidP="000508BC">
      <w:pPr>
        <w:pStyle w:val="ListParagraph"/>
        <w:numPr>
          <w:ilvl w:val="0"/>
          <w:numId w:val="12"/>
        </w:numPr>
      </w:pPr>
      <w:r>
        <w:t xml:space="preserve">Priprema: </w:t>
      </w:r>
      <w:r w:rsidR="001F26AB">
        <w:t>p</w:t>
      </w:r>
      <w:r w:rsidR="00FC44D8">
        <w:t>ružanje potrebnih informacija, dokumentacije, opreme i pristupa timu za odgovore na incidente.</w:t>
      </w:r>
    </w:p>
    <w:p w14:paraId="6B7F72F8" w14:textId="16E4BDCA" w:rsidR="00084DA5" w:rsidRDefault="00084DA5" w:rsidP="000508BC">
      <w:pPr>
        <w:pStyle w:val="ListParagraph"/>
        <w:numPr>
          <w:ilvl w:val="0"/>
          <w:numId w:val="12"/>
        </w:numPr>
      </w:pPr>
      <w:r>
        <w:t xml:space="preserve">Detekcija i analiza: </w:t>
      </w:r>
      <w:r w:rsidR="001F26AB">
        <w:t>u</w:t>
      </w:r>
      <w:r>
        <w:t>tvrđivanje vektora napada</w:t>
      </w:r>
      <w:r w:rsidR="00FC44D8">
        <w:t>, znakova incidenta, izvora preduvjeta za incident, analiza i dokumentacija incidenta, izvještavanje</w:t>
      </w:r>
      <w:r w:rsidR="0080589E">
        <w:t>.</w:t>
      </w:r>
    </w:p>
    <w:p w14:paraId="06620F6B" w14:textId="16264FE2" w:rsidR="00FC44D8" w:rsidRDefault="00FC44D8" w:rsidP="000508BC">
      <w:pPr>
        <w:pStyle w:val="ListParagraph"/>
        <w:numPr>
          <w:ilvl w:val="0"/>
          <w:numId w:val="12"/>
        </w:numPr>
      </w:pPr>
      <w:r>
        <w:t>Zadržavanje, iskorjenjivanje i oporavak</w:t>
      </w:r>
      <w:r w:rsidR="0080589E">
        <w:t>.</w:t>
      </w:r>
    </w:p>
    <w:p w14:paraId="48D44757" w14:textId="3A4A7D99" w:rsidR="00FC44D8" w:rsidRDefault="00FC44D8" w:rsidP="000508BC">
      <w:pPr>
        <w:pStyle w:val="ListParagraph"/>
        <w:numPr>
          <w:ilvl w:val="0"/>
          <w:numId w:val="12"/>
        </w:numPr>
      </w:pPr>
      <w:r>
        <w:t xml:space="preserve">Aktivnost nakon incidenta: </w:t>
      </w:r>
      <w:r w:rsidR="001F26AB">
        <w:t>n</w:t>
      </w:r>
      <w:r>
        <w:t>aučene lekcije, korištenje prikupljenih podataka o incidentu, spremanje dokaza</w:t>
      </w:r>
      <w:r w:rsidR="0080589E">
        <w:t>.</w:t>
      </w:r>
    </w:p>
    <w:p w14:paraId="37292713" w14:textId="784267FD" w:rsidR="00B819E6" w:rsidRDefault="00B819E6" w:rsidP="00B819E6">
      <w:pPr>
        <w:pStyle w:val="Heading2"/>
      </w:pPr>
      <w:bookmarkStart w:id="68" w:name="_Toc48724078"/>
      <w:r>
        <w:lastRenderedPageBreak/>
        <w:t>Post mortem</w:t>
      </w:r>
      <w:bookmarkEnd w:id="68"/>
    </w:p>
    <w:p w14:paraId="39076605" w14:textId="7388A2B4" w:rsidR="0009536B" w:rsidRDefault="0009536B" w:rsidP="0009536B">
      <w:r w:rsidRPr="0009536B">
        <w:t xml:space="preserve">Kada dođe do </w:t>
      </w:r>
      <w:r>
        <w:t>incidenta</w:t>
      </w:r>
      <w:r w:rsidRPr="0009536B">
        <w:t xml:space="preserve">, </w:t>
      </w:r>
      <w:r w:rsidR="009A515A">
        <w:t xml:space="preserve">organizira se post </w:t>
      </w:r>
      <w:r w:rsidRPr="0009536B">
        <w:t xml:space="preserve">mortem </w:t>
      </w:r>
      <w:r w:rsidR="009A515A">
        <w:t>sastanak</w:t>
      </w:r>
      <w:r w:rsidRPr="0009536B">
        <w:t xml:space="preserve"> </w:t>
      </w:r>
      <w:r w:rsidR="009A515A">
        <w:t>kako</w:t>
      </w:r>
      <w:r w:rsidRPr="0009536B">
        <w:t xml:space="preserve"> bi</w:t>
      </w:r>
      <w:r w:rsidR="009A515A">
        <w:t xml:space="preserve"> </w:t>
      </w:r>
      <w:r w:rsidRPr="0009536B">
        <w:t>s</w:t>
      </w:r>
      <w:r w:rsidR="009A515A">
        <w:t>e</w:t>
      </w:r>
      <w:r w:rsidRPr="0009536B">
        <w:t xml:space="preserve"> razumje</w:t>
      </w:r>
      <w:r w:rsidR="009A515A">
        <w:t>lo</w:t>
      </w:r>
      <w:r w:rsidRPr="0009536B">
        <w:t xml:space="preserve"> što se dogodilo</w:t>
      </w:r>
      <w:r w:rsidR="00A11651">
        <w:t xml:space="preserve"> </w:t>
      </w:r>
      <w:r w:rsidRPr="0009536B">
        <w:t xml:space="preserve">i kako spriječiti da se </w:t>
      </w:r>
      <w:r w:rsidR="009A515A">
        <w:t>slični</w:t>
      </w:r>
      <w:r w:rsidRPr="0009536B">
        <w:t xml:space="preserve"> problemi ponove.</w:t>
      </w:r>
      <w:r w:rsidR="009A515A">
        <w:t xml:space="preserve"> </w:t>
      </w:r>
      <w:r w:rsidRPr="0009536B">
        <w:t xml:space="preserve">Održavanje </w:t>
      </w:r>
      <w:r>
        <w:t xml:space="preserve">post mortem </w:t>
      </w:r>
      <w:r w:rsidRPr="0009536B">
        <w:t xml:space="preserve">sastanka sa svim uključenim stranama može </w:t>
      </w:r>
      <w:r>
        <w:t>znatno</w:t>
      </w:r>
      <w:r w:rsidRPr="0009536B">
        <w:t xml:space="preserve"> pomoći u poboljšanju sigurnosnih mjera i samog </w:t>
      </w:r>
      <w:r>
        <w:t xml:space="preserve">razvojnog </w:t>
      </w:r>
      <w:r w:rsidRPr="0009536B">
        <w:t>procesa</w:t>
      </w:r>
      <w:r w:rsidR="003B0C0C">
        <w:t>. Ovaj sastanak se treba održati unutar nekoliko dana od incidenta</w:t>
      </w:r>
      <w:r w:rsidR="00725C0D">
        <w:t xml:space="preserve"> </w:t>
      </w:r>
      <w:r w:rsidR="00725C0D">
        <w:fldChar w:fldCharType="begin"/>
      </w:r>
      <w:r w:rsidR="002A3606">
        <w:instrText xml:space="preserve"> ADDIN ZOTERO_ITEM CSL_CITATION {"citationID":"lFympiR2","properties":{"formattedCitation":"[3, str. 274], [35, str. 38]","plainCitation":"[3, str. 274], [35, str. 38]","noteIndex":0},"citationItems":[{"id":9,"uris":["http://zotero.org/users/local/12e9EkRt/items/F6WXZYSM"],"uri":["http://zotero.org/users/local/12e9EkRt/items/F6WXZYSM"],"itemData":{"id":9,"type":"book","publisher":"O'Reilly Media","title":"Agile Application Security: Enabling Security in a Continuous Delivery Pipeline","author":[{"family":"Bell","given":"Laura"},{"family":"Brunton-Spall","given":""},{"family":"Smith","given":"Rich"},{"family":"Bird","given":"Jim"}],"issued":{"date-parts":[["2017"]]}},"locator":"274"},{"id":14,"uris":["http://zotero.org/users/local/12e9EkRt/items/CKWJQILS"],"uri":["http://zotero.org/users/local/12e9EkRt/items/CKWJQILS"],"itemData":{"id":14,"type":"article","publisher":"NIST","title":"Computer Security Incident Handling Guide (SP 800-61 Rev. 2)","URL":"https://csrc.nist.gov/publications/detail/sp/800-61/rev-2/final","author":[{"family":"Cichonski","given":"Paul"},{"family":"Millar","given":"Thomas"},{"family":"Grance","given":"Tim"},{"family":"Scarfone","given":"Karen"}],"issued":{"date-parts":[["2012",8]]}},"locator":"38"}],"schema":"https://github.com/citation-style-language/schema/raw/master/csl-citation.json"} </w:instrText>
      </w:r>
      <w:r w:rsidR="00725C0D">
        <w:fldChar w:fldCharType="separate"/>
      </w:r>
      <w:r w:rsidR="002A3606" w:rsidRPr="002A3606">
        <w:t>[3, str. 274], [35, str. 38]</w:t>
      </w:r>
      <w:r w:rsidR="00725C0D">
        <w:fldChar w:fldCharType="end"/>
      </w:r>
      <w:r w:rsidRPr="0009536B">
        <w:t>.</w:t>
      </w:r>
    </w:p>
    <w:p w14:paraId="768FABB2" w14:textId="0E31062E" w:rsidR="00BD7B77" w:rsidRPr="00BD7B77" w:rsidRDefault="00BD7B77" w:rsidP="00BD7B77">
      <w:r>
        <w:t>Na ovom sastanku potrebno je razgovarati o sljedećim pitanjima</w:t>
      </w:r>
      <w:r w:rsidR="005815EA">
        <w:t xml:space="preserve"> </w:t>
      </w:r>
      <w:r w:rsidR="005815EA">
        <w:fldChar w:fldCharType="begin"/>
      </w:r>
      <w:r w:rsidR="002A3606">
        <w:instrText xml:space="preserve"> ADDIN ZOTERO_ITEM CSL_CITATION {"citationID":"PyrryX56","properties":{"formattedCitation":"[35, str. 38]","plainCitation":"[35, str. 38]","noteIndex":0},"citationItems":[{"id":14,"uris":["http://zotero.org/users/local/12e9EkRt/items/CKWJQILS"],"uri":["http://zotero.org/users/local/12e9EkRt/items/CKWJQILS"],"itemData":{"id":14,"type":"article","publisher":"NIST","title":"Computer Security Incident Handling Guide (SP 800-61 Rev. 2)","URL":"https://csrc.nist.gov/publications/detail/sp/800-61/rev-2/final","author":[{"family":"Cichonski","given":"Paul"},{"family":"Millar","given":"Thomas"},{"family":"Grance","given":"Tim"},{"family":"Scarfone","given":"Karen"}],"issued":{"date-parts":[["2012",8]]}},"locator":"38"}],"schema":"https://github.com/citation-style-language/schema/raw/master/csl-citation.json"} </w:instrText>
      </w:r>
      <w:r w:rsidR="005815EA">
        <w:fldChar w:fldCharType="separate"/>
      </w:r>
      <w:r w:rsidR="002A3606" w:rsidRPr="002A3606">
        <w:t>[35, str. 38]</w:t>
      </w:r>
      <w:r w:rsidR="005815EA">
        <w:fldChar w:fldCharType="end"/>
      </w:r>
      <w:r w:rsidRPr="00BD7B77">
        <w:t>:</w:t>
      </w:r>
    </w:p>
    <w:p w14:paraId="2A9BC850" w14:textId="76DCBBFA" w:rsidR="00BD7B77" w:rsidRDefault="00732C52" w:rsidP="000508BC">
      <w:pPr>
        <w:pStyle w:val="ListParagraph"/>
        <w:numPr>
          <w:ilvl w:val="0"/>
          <w:numId w:val="26"/>
        </w:numPr>
      </w:pPr>
      <w:r>
        <w:t>Š</w:t>
      </w:r>
      <w:r w:rsidR="00BD7B77" w:rsidRPr="00BD7B77">
        <w:t>to se</w:t>
      </w:r>
      <w:r>
        <w:t xml:space="preserve"> točno</w:t>
      </w:r>
      <w:r w:rsidR="00BD7B77" w:rsidRPr="00BD7B77">
        <w:t xml:space="preserve"> dogodilo </w:t>
      </w:r>
      <w:r>
        <w:t>i kada</w:t>
      </w:r>
      <w:r w:rsidR="00BD7B77" w:rsidRPr="00BD7B77">
        <w:t>?</w:t>
      </w:r>
    </w:p>
    <w:p w14:paraId="07A2C3C9" w14:textId="77777777" w:rsidR="00731178" w:rsidRDefault="003C463D" w:rsidP="000508BC">
      <w:pPr>
        <w:pStyle w:val="ListParagraph"/>
        <w:numPr>
          <w:ilvl w:val="0"/>
          <w:numId w:val="26"/>
        </w:numPr>
      </w:pPr>
      <w:r>
        <w:t>Kako je reagirao tim za odgovore na incidente</w:t>
      </w:r>
      <w:r w:rsidR="00BD7B77" w:rsidRPr="00BD7B77">
        <w:t>?</w:t>
      </w:r>
    </w:p>
    <w:p w14:paraId="49E6EBA9" w14:textId="0CEA4355" w:rsidR="00BD7B77" w:rsidRDefault="003C463D" w:rsidP="000508BC">
      <w:pPr>
        <w:pStyle w:val="ListParagraph"/>
        <w:numPr>
          <w:ilvl w:val="0"/>
          <w:numId w:val="26"/>
        </w:numPr>
      </w:pPr>
      <w:r>
        <w:t xml:space="preserve">Da li je odgovor </w:t>
      </w:r>
      <w:r w:rsidR="00731178">
        <w:t xml:space="preserve">na incident </w:t>
      </w:r>
      <w:r>
        <w:t>bio učinkovit</w:t>
      </w:r>
      <w:r w:rsidR="00BD7B77" w:rsidRPr="00BD7B77">
        <w:t>?</w:t>
      </w:r>
    </w:p>
    <w:p w14:paraId="0F21407E" w14:textId="2F408CFF" w:rsidR="00BD7B77" w:rsidRPr="00731178" w:rsidRDefault="00731178" w:rsidP="000508BC">
      <w:pPr>
        <w:pStyle w:val="ListParagraph"/>
        <w:numPr>
          <w:ilvl w:val="0"/>
          <w:numId w:val="26"/>
        </w:numPr>
      </w:pPr>
      <w:r>
        <w:t>Da li je tim za odgovore na incidente imao sve potrebne informacije</w:t>
      </w:r>
      <w:r w:rsidR="00BD7B77" w:rsidRPr="00731178">
        <w:t>?</w:t>
      </w:r>
    </w:p>
    <w:p w14:paraId="016A6636" w14:textId="2C6FF84C" w:rsidR="00BD7B77" w:rsidRDefault="00731178" w:rsidP="000508BC">
      <w:pPr>
        <w:pStyle w:val="ListParagraph"/>
        <w:numPr>
          <w:ilvl w:val="0"/>
          <w:numId w:val="26"/>
        </w:numPr>
      </w:pPr>
      <w:r>
        <w:t>Da li su napravljene radnje koje su negativno djelovale na</w:t>
      </w:r>
      <w:r w:rsidR="00BD7B77" w:rsidRPr="00BD7B77">
        <w:t xml:space="preserve"> oporavak?</w:t>
      </w:r>
    </w:p>
    <w:p w14:paraId="5AE6FAE8" w14:textId="2609CC67" w:rsidR="00BD7B77" w:rsidRDefault="009C6A2E" w:rsidP="000508BC">
      <w:pPr>
        <w:pStyle w:val="ListParagraph"/>
        <w:numPr>
          <w:ilvl w:val="0"/>
          <w:numId w:val="26"/>
        </w:numPr>
      </w:pPr>
      <w:r>
        <w:t>Kako treba reagirati sljedeći put u slučaju</w:t>
      </w:r>
      <w:r w:rsidR="00BD7B77" w:rsidRPr="00BD7B77">
        <w:t xml:space="preserve"> slič</w:t>
      </w:r>
      <w:r>
        <w:t>nog</w:t>
      </w:r>
      <w:r w:rsidR="00BD7B77" w:rsidRPr="00BD7B77">
        <w:t xml:space="preserve"> incident</w:t>
      </w:r>
      <w:r>
        <w:t>a</w:t>
      </w:r>
      <w:r w:rsidR="00BD7B77" w:rsidRPr="00BD7B77">
        <w:t>?</w:t>
      </w:r>
    </w:p>
    <w:p w14:paraId="34C2B6D1" w14:textId="4F687BA2" w:rsidR="00BD7B77" w:rsidRDefault="00745289" w:rsidP="000508BC">
      <w:pPr>
        <w:pStyle w:val="ListParagraph"/>
        <w:numPr>
          <w:ilvl w:val="0"/>
          <w:numId w:val="26"/>
        </w:numPr>
      </w:pPr>
      <w:r>
        <w:t xml:space="preserve">Kako </w:t>
      </w:r>
      <w:r w:rsidR="00BD7B77" w:rsidRPr="00BD7B77">
        <w:t>spriječiti sličn</w:t>
      </w:r>
      <w:r>
        <w:t>e</w:t>
      </w:r>
      <w:r w:rsidR="00BD7B77" w:rsidRPr="00BD7B77">
        <w:t xml:space="preserve"> incident</w:t>
      </w:r>
      <w:r w:rsidR="006802D7">
        <w:t>e</w:t>
      </w:r>
      <w:r w:rsidR="00BD7B77" w:rsidRPr="00BD7B77">
        <w:t xml:space="preserve"> u budućnosti?</w:t>
      </w:r>
    </w:p>
    <w:p w14:paraId="6753F39A" w14:textId="05A9A035" w:rsidR="00A535B5" w:rsidRDefault="00521A73" w:rsidP="000508BC">
      <w:pPr>
        <w:pStyle w:val="ListParagraph"/>
        <w:numPr>
          <w:ilvl w:val="0"/>
          <w:numId w:val="26"/>
        </w:numPr>
      </w:pPr>
      <w:r>
        <w:t xml:space="preserve">Kako identificirati probleme ranije? </w:t>
      </w:r>
      <w:r w:rsidR="00BD7B77" w:rsidRPr="00BD7B77">
        <w:t xml:space="preserve">Na koje pokazatelje treba </w:t>
      </w:r>
      <w:r w:rsidR="0029729A">
        <w:t>obratiti pažnju</w:t>
      </w:r>
      <w:r w:rsidR="00BD7B77" w:rsidRPr="00BD7B77">
        <w:t xml:space="preserve"> kako bi slične incident</w:t>
      </w:r>
      <w:r w:rsidR="009D09BA">
        <w:t>i brže otkrili u budućnosti</w:t>
      </w:r>
      <w:r w:rsidR="00BD7B77" w:rsidRPr="00BD7B77">
        <w:t>?</w:t>
      </w:r>
    </w:p>
    <w:p w14:paraId="4F193789" w14:textId="42F8B833" w:rsidR="00A524D3" w:rsidRDefault="00A524D3" w:rsidP="00A524D3">
      <w:r>
        <w:rPr>
          <w:rStyle w:val="tlid-translation"/>
        </w:rPr>
        <w:t>Potrebno je napraviti agendu sastanka kako bi se osiguralo da se raspravi o svim bitnim stvarima. Agendu je potrebno podijeliti sa svim sudionicima prije sastanka. Tokom sastanka potrebno je voditi zapisnik i dokumentirati glavne zaključke i daljnje radnje.</w:t>
      </w:r>
    </w:p>
    <w:p w14:paraId="505A7F09" w14:textId="2A6622E4" w:rsidR="00976C2B" w:rsidRPr="00976C2B" w:rsidRDefault="00976C2B" w:rsidP="00976C2B">
      <w:r w:rsidRPr="00976C2B">
        <w:t xml:space="preserve">Važno je </w:t>
      </w:r>
      <w:r>
        <w:t>pobrinut</w:t>
      </w:r>
      <w:r w:rsidR="00EE2A35">
        <w:t>i</w:t>
      </w:r>
      <w:r>
        <w:t xml:space="preserve"> se da sastanak</w:t>
      </w:r>
      <w:r w:rsidRPr="00976C2B">
        <w:t xml:space="preserve"> uključ</w:t>
      </w:r>
      <w:r>
        <w:t>uje</w:t>
      </w:r>
      <w:r w:rsidRPr="00976C2B">
        <w:t xml:space="preserve"> prav</w:t>
      </w:r>
      <w:r>
        <w:t>e</w:t>
      </w:r>
      <w:r w:rsidRPr="00976C2B">
        <w:t xml:space="preserve"> ljud</w:t>
      </w:r>
      <w:r>
        <w:t>e</w:t>
      </w:r>
      <w:r w:rsidRPr="00976C2B">
        <w:t xml:space="preserve">. Ne samo da je važno pozvati ljude koji su bili uključeni u incident, već bi trebalo pozvati </w:t>
      </w:r>
      <w:r>
        <w:t>i one koji bi mogli biti uključeni u</w:t>
      </w:r>
      <w:r w:rsidRPr="00976C2B">
        <w:t xml:space="preserve"> buduć</w:t>
      </w:r>
      <w:r>
        <w:t>im sličnim situacijama</w:t>
      </w:r>
      <w:r w:rsidRPr="00976C2B">
        <w:t>.</w:t>
      </w:r>
      <w:r w:rsidR="00EC77E1">
        <w:t xml:space="preserve"> Kako je cilj ovog sastanka razmjena informacija i učenje, dobro je uključiti članove drugih timova</w:t>
      </w:r>
      <w:r w:rsidR="008C5B95">
        <w:t xml:space="preserve"> kako bi i oni bili svjesni </w:t>
      </w:r>
      <w:r w:rsidR="008D31B1">
        <w:t>naučenih lekcija</w:t>
      </w:r>
      <w:r w:rsidR="008C5B95">
        <w:t xml:space="preserve">, te mogli dati svoje prijedloge za poboljšanje </w:t>
      </w:r>
      <w:r w:rsidR="008C5B95">
        <w:fldChar w:fldCharType="begin"/>
      </w:r>
      <w:r w:rsidR="002A3606">
        <w:instrText xml:space="preserve"> ADDIN ZOTERO_ITEM CSL_CITATION {"citationID":"K23THvzO","properties":{"formattedCitation":"[3, str. 248], [35, str. 39]","plainCitation":"[3, str. 248], [35, str. 39]","noteIndex":0},"citationItems":[{"id":9,"uris":["http://zotero.org/users/local/12e9EkRt/items/F6WXZYSM"],"uri":["http://zotero.org/users/local/12e9EkRt/items/F6WXZYSM"],"itemData":{"id":9,"type":"book","publisher":"O'Reilly Media","title":"Agile Application Security: Enabling Security in a Continuous Delivery Pipeline","author":[{"family":"Bell","given":"Laura"},{"family":"Brunton-Spall","given":""},{"family":"Smith","given":"Rich"},{"family":"Bird","given":"Jim"}],"issued":{"date-parts":[["2017"]]}},"locator":"248"},{"id":14,"uris":["http://zotero.org/users/local/12e9EkRt/items/CKWJQILS"],"uri":["http://zotero.org/users/local/12e9EkRt/items/CKWJQILS"],"itemData":{"id":14,"type":"article","publisher":"NIST","title":"Computer Security Incident Handling Guide (SP 800-61 Rev. 2)","URL":"https://csrc.nist.gov/publications/detail/sp/800-61/rev-2/final","author":[{"family":"Cichonski","given":"Paul"},{"family":"Millar","given":"Thomas"},{"family":"Grance","given":"Tim"},{"family":"Scarfone","given":"Karen"}],"issued":{"date-parts":[["2012",8]]}},"locator":"39"}],"schema":"https://github.com/citation-style-language/schema/raw/master/csl-citation.json"} </w:instrText>
      </w:r>
      <w:r w:rsidR="008C5B95">
        <w:fldChar w:fldCharType="separate"/>
      </w:r>
      <w:r w:rsidR="002A3606" w:rsidRPr="002A3606">
        <w:t>[3, str. 248], [35, str. 39]</w:t>
      </w:r>
      <w:r w:rsidR="008C5B95">
        <w:fldChar w:fldCharType="end"/>
      </w:r>
      <w:r w:rsidR="008C5B95">
        <w:t>.</w:t>
      </w:r>
    </w:p>
    <w:p w14:paraId="5773C939" w14:textId="13CBC1EE" w:rsidR="00AA14B5" w:rsidRDefault="00AA14B5" w:rsidP="00AA14B5">
      <w:r>
        <w:t>Svima u</w:t>
      </w:r>
      <w:r w:rsidRPr="00AA14B5">
        <w:t>ključeni</w:t>
      </w:r>
      <w:r>
        <w:t>ma</w:t>
      </w:r>
      <w:r w:rsidRPr="00AA14B5">
        <w:t xml:space="preserve"> treba biti</w:t>
      </w:r>
      <w:r>
        <w:t xml:space="preserve"> jasno</w:t>
      </w:r>
      <w:r w:rsidRPr="00AA14B5">
        <w:t xml:space="preserve"> da su ciljevi </w:t>
      </w:r>
      <w:r>
        <w:t>post mortem sastanka</w:t>
      </w:r>
      <w:r w:rsidRPr="00AA14B5">
        <w:t xml:space="preserve"> </w:t>
      </w:r>
      <w:r>
        <w:t>učenje i poboljšanje procesa, a ne okrivljavanje</w:t>
      </w:r>
      <w:r w:rsidR="00C04650">
        <w:t xml:space="preserve"> i kritiziranje</w:t>
      </w:r>
      <w:r w:rsidRPr="00AA14B5">
        <w:t xml:space="preserve">. </w:t>
      </w:r>
      <w:r>
        <w:t>Uključeni se moraju</w:t>
      </w:r>
      <w:r w:rsidRPr="00AA14B5">
        <w:t xml:space="preserve"> osjećati </w:t>
      </w:r>
      <w:r w:rsidRPr="00AA14B5">
        <w:lastRenderedPageBreak/>
        <w:t xml:space="preserve">sigurno </w:t>
      </w:r>
      <w:r w:rsidR="0049729C">
        <w:t>kako bi</w:t>
      </w:r>
      <w:r>
        <w:t xml:space="preserve"> </w:t>
      </w:r>
      <w:r w:rsidR="0049729C">
        <w:t>po</w:t>
      </w:r>
      <w:r w:rsidRPr="00AA14B5">
        <w:t>dijeli</w:t>
      </w:r>
      <w:r>
        <w:t>li</w:t>
      </w:r>
      <w:r w:rsidR="0049729C">
        <w:t xml:space="preserve"> sve</w:t>
      </w:r>
      <w:r w:rsidRPr="00AA14B5">
        <w:t xml:space="preserve"> informacije, bi</w:t>
      </w:r>
      <w:r>
        <w:t>l</w:t>
      </w:r>
      <w:r w:rsidRPr="00AA14B5">
        <w:t>i iskreni</w:t>
      </w:r>
      <w:r>
        <w:t xml:space="preserve"> </w:t>
      </w:r>
      <w:r w:rsidRPr="00AA14B5">
        <w:t xml:space="preserve">i transparentni te </w:t>
      </w:r>
      <w:r>
        <w:t>sagledali sve činjenice objektivno</w:t>
      </w:r>
      <w:r w:rsidR="005C3425">
        <w:t xml:space="preserve"> </w:t>
      </w:r>
      <w:r w:rsidR="005C3425">
        <w:fldChar w:fldCharType="begin"/>
      </w:r>
      <w:r w:rsidR="00B90164">
        <w:instrText xml:space="preserve"> ADDIN ZOTERO_ITEM CSL_CITATION {"citationID":"62OknVgm","properties":{"formattedCitation":"[3, str. 275]","plainCitation":"[3, str. 275]","noteIndex":0},"citationItems":[{"id":9,"uris":["http://zotero.org/users/local/12e9EkRt/items/F6WXZYSM"],"uri":["http://zotero.org/users/local/12e9EkRt/items/F6WXZYSM"],"itemData":{"id":9,"type":"book","publisher":"O'Reilly Media","title":"Agile Application Security: Enabling Security in a Continuous Delivery Pipeline","author":[{"family":"Bell","given":"Laura"},{"family":"Brunton-Spall","given":""},{"family":"Smith","given":"Rich"},{"family":"Bird","given":"Jim"}],"issued":{"date-parts":[["2017"]]}},"locator":"275"}],"schema":"https://github.com/citation-style-language/schema/raw/master/csl-citation.json"} </w:instrText>
      </w:r>
      <w:r w:rsidR="005C3425">
        <w:fldChar w:fldCharType="separate"/>
      </w:r>
      <w:r w:rsidR="00B90164" w:rsidRPr="00B90164">
        <w:t>[3, str. 275]</w:t>
      </w:r>
      <w:r w:rsidR="005C3425">
        <w:fldChar w:fldCharType="end"/>
      </w:r>
      <w:r w:rsidRPr="00AA14B5">
        <w:t>.</w:t>
      </w:r>
    </w:p>
    <w:p w14:paraId="275461D6" w14:textId="4CB705EB" w:rsidR="00B81239" w:rsidRDefault="00605BBA" w:rsidP="00AA14B5">
      <w:r>
        <w:t>Ključno je pronaći</w:t>
      </w:r>
      <w:r w:rsidRPr="00605BBA">
        <w:t xml:space="preserve"> </w:t>
      </w:r>
      <w:r>
        <w:t>temeljne</w:t>
      </w:r>
      <w:r w:rsidRPr="00605BBA">
        <w:t xml:space="preserve"> uzrok</w:t>
      </w:r>
      <w:r>
        <w:t>e</w:t>
      </w:r>
      <w:r w:rsidRPr="00605BBA">
        <w:t xml:space="preserve"> incidenta. </w:t>
      </w:r>
      <w:r>
        <w:t>Za ovo se može koristiti</w:t>
      </w:r>
      <w:r w:rsidRPr="00605BBA">
        <w:t xml:space="preserve"> tehnik</w:t>
      </w:r>
      <w:r>
        <w:t xml:space="preserve">a </w:t>
      </w:r>
      <w:r w:rsidRPr="00605BBA">
        <w:t xml:space="preserve">pod nazivom "5 zašto". </w:t>
      </w:r>
      <w:r>
        <w:t>Proces započinje od određenog uočenog problema oko koga se svi slažu</w:t>
      </w:r>
      <w:r w:rsidRPr="00605BBA">
        <w:t xml:space="preserve">. Zatim </w:t>
      </w:r>
      <w:r>
        <w:t>se postavlja pitanje</w:t>
      </w:r>
      <w:r w:rsidRPr="00605BBA">
        <w:t xml:space="preserve"> zašto se to dogodilo, a </w:t>
      </w:r>
      <w:r>
        <w:t>na odgovor se opet pita zašto, i tako dok se ne dođe do temeljnog uzroka</w:t>
      </w:r>
      <w:r w:rsidRPr="00605BBA">
        <w:t>.</w:t>
      </w:r>
      <w:r>
        <w:t xml:space="preserve"> Neki problemi mogu imati više temeljnih uzroka, pa se za svako pitanje može uzeti u obzir više odgovora</w:t>
      </w:r>
      <w:r w:rsidRPr="00605BBA">
        <w:t>.</w:t>
      </w:r>
    </w:p>
    <w:p w14:paraId="246AF997" w14:textId="47D1C7AA" w:rsidR="007B2771" w:rsidRDefault="007B2771" w:rsidP="00AA14B5">
      <w:r>
        <w:t>Ovisno o incidentu, priprema za post mortem može uključivati pregled koda. Pregled koda obavljaju razvojni inženjeri kako bi razumjeli što je pošlo po zlu</w:t>
      </w:r>
      <w:r w:rsidR="00E455ED">
        <w:t xml:space="preserve"> i</w:t>
      </w:r>
      <w:r>
        <w:t xml:space="preserve"> da mogu identificirati temeljne uzroke incidenta </w:t>
      </w:r>
      <w:r>
        <w:fldChar w:fldCharType="begin"/>
      </w:r>
      <w:r>
        <w:instrText xml:space="preserve"> ADDIN ZOTERO_ITEM CSL_CITATION {"citationID":"f5hnj6CS","properties":{"formattedCitation":"[3, str. 161]","plainCitation":"[3, str. 161]","noteIndex":0},"citationItems":[{"id":9,"uris":["http://zotero.org/users/local/12e9EkRt/items/F6WXZYSM"],"uri":["http://zotero.org/users/local/12e9EkRt/items/F6WXZYSM"],"itemData":{"id":9,"type":"book","publisher":"O'Reilly Media","title":"Agile Application Security: Enabling Security in a Continuous Delivery Pipeline","author":[{"family":"Bell","given":"Laura"},{"family":"Brunton-Spall","given":""},{"family":"Smith","given":"Rich"},{"family":"Bird","given":"Jim"}],"issued":{"date-parts":[["2017"]]}},"locator":"161"}],"schema":"https://github.com/citation-style-language/schema/raw/master/csl-citation.json"} </w:instrText>
      </w:r>
      <w:r>
        <w:fldChar w:fldCharType="separate"/>
      </w:r>
      <w:r w:rsidRPr="007B2771">
        <w:t>[3, str. 161]</w:t>
      </w:r>
      <w:r>
        <w:fldChar w:fldCharType="end"/>
      </w:r>
      <w:r>
        <w:t>.</w:t>
      </w:r>
    </w:p>
    <w:p w14:paraId="5F3C656F" w14:textId="77777777" w:rsidR="00B81239" w:rsidRDefault="00B81239">
      <w:pPr>
        <w:widowControl w:val="0"/>
        <w:spacing w:after="0" w:line="240" w:lineRule="auto"/>
        <w:ind w:firstLine="0"/>
        <w:jc w:val="left"/>
      </w:pPr>
      <w:r>
        <w:br w:type="page"/>
      </w:r>
    </w:p>
    <w:p w14:paraId="4EDAD447" w14:textId="76B8F116" w:rsidR="006C1ECD" w:rsidRDefault="00946241" w:rsidP="00465A48">
      <w:pPr>
        <w:pStyle w:val="Heading1"/>
      </w:pPr>
      <w:bookmarkStart w:id="69" w:name="_Toc48724079"/>
      <w:bookmarkEnd w:id="39"/>
      <w:r>
        <w:lastRenderedPageBreak/>
        <w:t xml:space="preserve">Metodologije </w:t>
      </w:r>
      <w:r w:rsidR="002D42BE">
        <w:t>i radni okviri</w:t>
      </w:r>
      <w:bookmarkEnd w:id="69"/>
    </w:p>
    <w:p w14:paraId="0455FD3D" w14:textId="499278FE" w:rsidR="00932613" w:rsidRDefault="00932613" w:rsidP="00932613">
      <w:pPr>
        <w:pStyle w:val="Heading2"/>
      </w:pPr>
      <w:bookmarkStart w:id="70" w:name="_Toc48724080"/>
      <w:r w:rsidRPr="00932613">
        <w:t xml:space="preserve">Microsoft Security Development </w:t>
      </w:r>
      <w:r w:rsidRPr="00872933">
        <w:rPr>
          <w:lang w:val="en-US"/>
        </w:rPr>
        <w:t>Lifecycle</w:t>
      </w:r>
      <w:r w:rsidR="00C25C7D">
        <w:rPr>
          <w:lang w:val="en-US"/>
        </w:rPr>
        <w:t xml:space="preserve"> (SDL)</w:t>
      </w:r>
      <w:bookmarkEnd w:id="70"/>
    </w:p>
    <w:p w14:paraId="6B39FE80" w14:textId="3C3EF480" w:rsidR="00B04802" w:rsidRPr="00B04802" w:rsidRDefault="00B04802" w:rsidP="00B04802">
      <w:r w:rsidRPr="00B04802">
        <w:t xml:space="preserve">U ranim 2000-tima Microsoft se suočavao s </w:t>
      </w:r>
      <w:r>
        <w:t xml:space="preserve">posljedicama </w:t>
      </w:r>
      <w:r w:rsidRPr="00B04802">
        <w:t>brojn</w:t>
      </w:r>
      <w:r>
        <w:t>ih</w:t>
      </w:r>
      <w:r w:rsidRPr="00B04802">
        <w:t xml:space="preserve"> sigurnosn</w:t>
      </w:r>
      <w:r>
        <w:t>ih propusta u svojim proizvodima</w:t>
      </w:r>
      <w:r w:rsidRPr="00B04802">
        <w:t xml:space="preserve">. U 2001. crvi </w:t>
      </w:r>
      <w:r w:rsidRPr="00B04802">
        <w:rPr>
          <w:i/>
          <w:iCs/>
          <w:lang w:val="en-US"/>
        </w:rPr>
        <w:t>Code Red</w:t>
      </w:r>
      <w:r w:rsidRPr="00B04802">
        <w:t xml:space="preserve"> i </w:t>
      </w:r>
      <w:r w:rsidRPr="00B04802">
        <w:rPr>
          <w:i/>
          <w:iCs/>
          <w:noProof/>
          <w:lang w:val="en-US"/>
        </w:rPr>
        <w:t>Nimda</w:t>
      </w:r>
      <w:r w:rsidRPr="00B04802">
        <w:t xml:space="preserve"> su iskoristili propuste na značajnom broju korisničkih sustava. </w:t>
      </w:r>
      <w:r>
        <w:t xml:space="preserve">U to vrijeme je </w:t>
      </w:r>
      <w:r w:rsidRPr="00B04802">
        <w:t>Microsoft</w:t>
      </w:r>
      <w:r>
        <w:t xml:space="preserve"> </w:t>
      </w:r>
      <w:r w:rsidRPr="00B04802">
        <w:t>zbog sigurnosnih problema često bi</w:t>
      </w:r>
      <w:r>
        <w:t>o</w:t>
      </w:r>
      <w:r w:rsidRPr="00B04802">
        <w:t xml:space="preserve"> kritiziran u medijim</w:t>
      </w:r>
      <w:r w:rsidR="008B4A42">
        <w:t>a</w:t>
      </w:r>
      <w:r>
        <w:t xml:space="preserve"> i </w:t>
      </w:r>
      <w:r w:rsidRPr="00B04802">
        <w:t>reputacija</w:t>
      </w:r>
      <w:r>
        <w:t xml:space="preserve"> tvrtke je</w:t>
      </w:r>
      <w:r w:rsidRPr="00B04802">
        <w:t xml:space="preserve"> bila ugrožena</w:t>
      </w:r>
      <w:r w:rsidR="00EE51CF">
        <w:t xml:space="preserve"> </w:t>
      </w:r>
      <w:r w:rsidR="00EE51CF">
        <w:fldChar w:fldCharType="begin"/>
      </w:r>
      <w:r w:rsidR="00812F00">
        <w:instrText xml:space="preserve"> ADDIN ZOTERO_ITEM CSL_CITATION {"citationID":"tWZ6L7rb","properties":{"formattedCitation":"[16, str. 33]","plainCitation":"[16, str. 33]","noteIndex":0},"citationItems":[{"id":19,"uris":["http://zotero.org/users/local/12e9EkRt/items/4UIEZMKY"],"uri":["http://zotero.org/users/local/12e9EkRt/items/4UIEZMKY"],"itemData":{"id":19,"type":"book","edition":"1","ISBN":"978-0-7356-2214-2","publisher":"Microsoft Press","title":"The Security Development Lifecycle: SDL, a Process for Developing Demonstrably More Secure Software","author":[{"family":"Howard","given":"Michael"},{"family":"Lipner","given":"Steve"}],"issued":{"date-parts":[["2006"]]}},"locator":"33"}],"schema":"https://github.com/citation-style-language/schema/raw/master/csl-citation.json"} </w:instrText>
      </w:r>
      <w:r w:rsidR="00EE51CF">
        <w:fldChar w:fldCharType="separate"/>
      </w:r>
      <w:r w:rsidR="00812F00" w:rsidRPr="00812F00">
        <w:t>[16, str. 33]</w:t>
      </w:r>
      <w:r w:rsidR="00EE51CF">
        <w:fldChar w:fldCharType="end"/>
      </w:r>
      <w:r w:rsidRPr="00B04802">
        <w:t>.</w:t>
      </w:r>
    </w:p>
    <w:p w14:paraId="3DAA06EF" w14:textId="7A5FBBEA" w:rsidR="00B04802" w:rsidRPr="00B04802" w:rsidRDefault="00313299" w:rsidP="00AD1B1C">
      <w:r w:rsidRPr="00313299">
        <w:t xml:space="preserve">Glavni </w:t>
      </w:r>
      <w:r w:rsidR="003E158E">
        <w:t xml:space="preserve">softverski </w:t>
      </w:r>
      <w:r w:rsidRPr="00313299">
        <w:t xml:space="preserve">arhitekt </w:t>
      </w:r>
      <w:r w:rsidR="00B04802" w:rsidRPr="00B04802">
        <w:t>Bill Gates 2002</w:t>
      </w:r>
      <w:r w:rsidR="00AD1B1C">
        <w:t>.</w:t>
      </w:r>
      <w:r w:rsidR="00B04802" w:rsidRPr="00B04802">
        <w:t xml:space="preserve"> godine svim zaposlenicima šalje memorandum pod naslovom </w:t>
      </w:r>
      <w:r w:rsidR="00AD1B1C">
        <w:t>„</w:t>
      </w:r>
      <w:r w:rsidR="00B04802" w:rsidRPr="00B04802">
        <w:t>Pouzdano računarstvo</w:t>
      </w:r>
      <w:r w:rsidR="00AD1B1C">
        <w:t>“</w:t>
      </w:r>
      <w:r w:rsidR="00B04802" w:rsidRPr="00B04802">
        <w:t xml:space="preserve"> </w:t>
      </w:r>
      <w:r w:rsidR="00B04802" w:rsidRPr="00157CAD">
        <w:rPr>
          <w:lang w:val="en-US"/>
        </w:rPr>
        <w:t>(</w:t>
      </w:r>
      <w:r w:rsidR="00157CAD" w:rsidRPr="00E07A89">
        <w:rPr>
          <w:lang w:val="en-US"/>
        </w:rPr>
        <w:t>e</w:t>
      </w:r>
      <w:r w:rsidR="00B04802" w:rsidRPr="00E07A89">
        <w:rPr>
          <w:lang w:val="en-US"/>
        </w:rPr>
        <w:t>ngl.</w:t>
      </w:r>
      <w:r w:rsidR="00B04802" w:rsidRPr="00AD1B1C">
        <w:rPr>
          <w:i/>
          <w:iCs/>
          <w:lang w:val="en-US"/>
        </w:rPr>
        <w:t xml:space="preserve"> Trustworthy Computing</w:t>
      </w:r>
      <w:r w:rsidR="00B04802" w:rsidRPr="00157CAD">
        <w:rPr>
          <w:lang w:val="en-US"/>
        </w:rPr>
        <w:t>)</w:t>
      </w:r>
      <w:r w:rsidR="00B04802" w:rsidRPr="00B04802">
        <w:t>. Gates ističe: “Pouzdano računarstvo je najviši je prioritet svega rada koji obavljamo. Moramo voditi industriju do nove razine pouzdano</w:t>
      </w:r>
      <w:r w:rsidR="00AD1B1C">
        <w:t>g</w:t>
      </w:r>
      <w:r w:rsidR="00B04802" w:rsidRPr="00B04802">
        <w:t xml:space="preserve"> računarstva.” Ovo je bila prekretnica u Microsoftovom odnošenju prema informacijskoj sigurnosti</w:t>
      </w:r>
      <w:r w:rsidR="007E3940">
        <w:t xml:space="preserve"> </w:t>
      </w:r>
      <w:r w:rsidR="007E3940">
        <w:fldChar w:fldCharType="begin"/>
      </w:r>
      <w:r w:rsidR="002A3606">
        <w:instrText xml:space="preserve"> ADDIN ZOTERO_ITEM CSL_CITATION {"citationID":"gOPyVoXy","properties":{"formattedCitation":"[2, str. 30], [9, str. 3], [36]","plainCitation":"[2, str. 30], [9, str. 3], [36]","noteIndex":0},"citationItems":[{"id":39,"uris":["http://zotero.org/users/local/12e9EkRt/items/JK3YBRA8"],"uri":["http://zotero.org/users/local/12e9EkRt/items/JK3YBRA8"],"itemData":{"id":39,"type":"webpage","title":"Trustworthy Computing","URL":"https://www.wired.com/2002/01/bill-gates-trustworthy-computing/","author":[{"family":"Gates","given":"Bill"}],"accessed":{"date-parts":[["2020",7,17]]},"issued":{"date-parts":[["2002",7,17]]}}},{"id":41,"uris":["http://zotero.org/users/local/12e9EkRt/items/XRRBCRA4"],"uri":["http://zotero.org/users/local/12e9EkRt/items/XRRBCRA4"],"itemData":{"id":41,"type":"article-journal","issue":"1.0","title":"Secure Software Lifecycle Knowledge Area","author":[{"family":"Williams","given":"Laurie"}],"issued":{"date-parts":[["2019"]]}},"locator":"3"},{"id":38,"uris":["http://zotero.org/users/local/12e9EkRt/items/2CHA5GTM"],"uri":["http://zotero.org/users/local/12e9EkRt/items/2CHA5GTM"],"itemData":{"id":38,"type":"book","ISBN":"0-321-35670-5","publisher":"Addison-Wesley Professional","title":"Software Security: Building Security In","author":[{"family":"McGraw","given":"Gary"}],"issued":{"date-parts":[["2006"]]}},"locator":"30"}],"schema":"https://github.com/citation-style-language/schema/raw/master/csl-citation.json"} </w:instrText>
      </w:r>
      <w:r w:rsidR="007E3940">
        <w:fldChar w:fldCharType="separate"/>
      </w:r>
      <w:r w:rsidR="002A3606" w:rsidRPr="002A3606">
        <w:t>[2, str. 30], [9, str. 3], [36]</w:t>
      </w:r>
      <w:r w:rsidR="007E3940">
        <w:fldChar w:fldCharType="end"/>
      </w:r>
      <w:r w:rsidR="00B04802" w:rsidRPr="00B04802">
        <w:t>.</w:t>
      </w:r>
    </w:p>
    <w:p w14:paraId="1F9DE7B3" w14:textId="40386FDE" w:rsidR="00B04802" w:rsidRPr="00B04802" w:rsidRDefault="00B04802" w:rsidP="00AD1B1C">
      <w:r w:rsidRPr="00B04802">
        <w:t xml:space="preserve">Tijekom sljedećih godina Microsoft je promijenio svoj razvojni proces kako bi povećao razinu sigurnosti i privatnosti svojih proizvoda. Novi proces </w:t>
      </w:r>
      <w:r w:rsidR="00211B3F">
        <w:t>je nazvan</w:t>
      </w:r>
      <w:r w:rsidRPr="00B04802">
        <w:t xml:space="preserve"> </w:t>
      </w:r>
      <w:r w:rsidRPr="00AD1B1C">
        <w:rPr>
          <w:i/>
          <w:iCs/>
          <w:lang w:val="en-US"/>
        </w:rPr>
        <w:t>Security Development Lifecycle</w:t>
      </w:r>
      <w:r w:rsidRPr="00B04802">
        <w:t xml:space="preserve"> (ili SDL). </w:t>
      </w:r>
      <w:r w:rsidR="00AD1B1C">
        <w:t>K</w:t>
      </w:r>
      <w:r w:rsidRPr="00B04802">
        <w:t>orištenje SDL procesa</w:t>
      </w:r>
      <w:r w:rsidR="00AD1B1C">
        <w:t xml:space="preserve"> </w:t>
      </w:r>
      <w:r w:rsidR="00AD1B1C" w:rsidRPr="00B04802">
        <w:t xml:space="preserve">u Microsoftu </w:t>
      </w:r>
      <w:r w:rsidR="00AD1B1C">
        <w:t>je o</w:t>
      </w:r>
      <w:r w:rsidR="00AD1B1C" w:rsidRPr="00B04802">
        <w:t>d 2004</w:t>
      </w:r>
      <w:r w:rsidR="00AD1B1C">
        <w:t>.</w:t>
      </w:r>
      <w:r w:rsidR="00AD1B1C" w:rsidRPr="00B04802">
        <w:t xml:space="preserve"> godine</w:t>
      </w:r>
      <w:r w:rsidRPr="00B04802">
        <w:t xml:space="preserve"> nužno za sve proizvode koji su izloženi značajnom riziku ili obrađuju osjetljive podatke. Razvoj i primjena SDL procesa je velika promjena u načinu kako tvrtka dizajnira, razvija i testira softver.</w:t>
      </w:r>
    </w:p>
    <w:p w14:paraId="18F5F03B" w14:textId="73E52167" w:rsidR="00B04802" w:rsidRPr="00B04802" w:rsidRDefault="00B04802" w:rsidP="00AD1B1C">
      <w:r w:rsidRPr="00B04802">
        <w:t>2005</w:t>
      </w:r>
      <w:r w:rsidR="00AD1B1C">
        <w:t>.</w:t>
      </w:r>
      <w:r w:rsidRPr="00B04802">
        <w:t xml:space="preserve"> godine u članku “</w:t>
      </w:r>
      <w:r w:rsidRPr="00AD1B1C">
        <w:rPr>
          <w:i/>
          <w:iCs/>
          <w:lang w:val="en-US"/>
        </w:rPr>
        <w:t>The Trustworthy Computing Security Development Lifecycle</w:t>
      </w:r>
      <w:r w:rsidRPr="00B04802">
        <w:t>” su objavljen</w:t>
      </w:r>
      <w:r w:rsidR="00AD1B1C">
        <w:t>a</w:t>
      </w:r>
      <w:r w:rsidRPr="00B04802">
        <w:t xml:space="preserve"> zapažanja i rezultati upotrebe SDL procesa. Prema članku, rezultati su ohrabrujući. Operacijski sustav Windows Server 2003 koji je razvijan pomoću SDL procesa je sadržavao 61% manje kritičnih sigurnosnih propusta od operacijskog sustava Windows 2000 koji je razvijan prije uvođenja SDL procesa. Nadalje, znatno je smanjen broj propusta u softverskim paketima SQL Server 2000 i Exchange Server 2000</w:t>
      </w:r>
      <w:r w:rsidR="007E3940">
        <w:t xml:space="preserve"> </w:t>
      </w:r>
      <w:r w:rsidR="007E3940">
        <w:fldChar w:fldCharType="begin"/>
      </w:r>
      <w:r w:rsidR="002A3606">
        <w:instrText xml:space="preserve"> ADDIN ZOTERO_ITEM CSL_CITATION {"citationID":"Vy3azbPb","properties":{"formattedCitation":"[37]","plainCitation":"[37]","noteIndex":0},"citationItems":[{"id":40,"uris":["http://zotero.org/users/local/12e9EkRt/items/KVYKVANQ"],"uri":["http://zotero.org/users/local/12e9EkRt/items/KVYKVANQ"],"itemData":{"id":40,"type":"webpage","title":"The Trustworthy Computing Security Development Lifecycle","URL":"https://docs.microsoft.com/en-us/previous-versions/ms995349(v=msdn.10)","author":[{"family":"Lipner","given":"Steve"},{"family":"Howard","given":"Michael"}],"accessed":{"date-parts":[["2020",7,17]]},"issued":{"date-parts":[["2005",3]]}}}],"schema":"https://github.com/citation-style-language/schema/raw/master/csl-citation.json"} </w:instrText>
      </w:r>
      <w:r w:rsidR="007E3940">
        <w:fldChar w:fldCharType="separate"/>
      </w:r>
      <w:r w:rsidR="002A3606" w:rsidRPr="002A3606">
        <w:t>[37]</w:t>
      </w:r>
      <w:r w:rsidR="007E3940">
        <w:fldChar w:fldCharType="end"/>
      </w:r>
      <w:r w:rsidRPr="00B04802">
        <w:t>.</w:t>
      </w:r>
      <w:r w:rsidR="00A53ECD">
        <w:t xml:space="preserve"> Prema članku, </w:t>
      </w:r>
      <w:r w:rsidR="00A53ECD">
        <w:rPr>
          <w:rStyle w:val="tlid-translation"/>
        </w:rPr>
        <w:t>modeliranje prijetnji, pregled koda, automatizirani alati za analizu koda i testiranje</w:t>
      </w:r>
      <w:r w:rsidR="00062975">
        <w:rPr>
          <w:rStyle w:val="tlid-translation"/>
        </w:rPr>
        <w:t xml:space="preserve"> fuzz metodom</w:t>
      </w:r>
      <w:r w:rsidR="00A53ECD">
        <w:rPr>
          <w:rStyle w:val="tlid-translation"/>
        </w:rPr>
        <w:t xml:space="preserve"> su mnogo učinkovitiji i temeljitiji u sprečavanju ili uklanjanju sigurnosnih propusta od klasičnog penetracijskog testiranja.</w:t>
      </w:r>
    </w:p>
    <w:p w14:paraId="20F0949E" w14:textId="124C3801" w:rsidR="00A53ECD" w:rsidRDefault="00B04802" w:rsidP="00062975">
      <w:r w:rsidRPr="00B04802">
        <w:t xml:space="preserve">Ohrabren dobrim rezultatima u internoj upotrebi procesa, Microsoft se zalaže da SDL učini široko dostupnim. 2006. godine je </w:t>
      </w:r>
      <w:r w:rsidR="00C83682">
        <w:t>objavljena</w:t>
      </w:r>
      <w:r w:rsidR="00C83682" w:rsidRPr="00B04802">
        <w:t xml:space="preserve"> </w:t>
      </w:r>
      <w:r w:rsidRPr="00B04802">
        <w:t>knjiga “</w:t>
      </w:r>
      <w:r w:rsidRPr="00AD1B1C">
        <w:rPr>
          <w:i/>
          <w:iCs/>
          <w:lang w:val="en-US"/>
        </w:rPr>
        <w:t>The Security Development Lifecycle</w:t>
      </w:r>
      <w:r w:rsidRPr="00B04802">
        <w:t>” u kojoj su opisan</w:t>
      </w:r>
      <w:r w:rsidR="003E7272">
        <w:t>e</w:t>
      </w:r>
      <w:r w:rsidRPr="00B04802">
        <w:t xml:space="preserve"> sve faze SDL procesa, najbolje prakse i </w:t>
      </w:r>
      <w:r w:rsidRPr="00B04802">
        <w:lastRenderedPageBreak/>
        <w:t>upute za inkrementalnu implementaciju procesa u organizaciji</w:t>
      </w:r>
      <w:r w:rsidR="007E3940">
        <w:t xml:space="preserve"> </w:t>
      </w:r>
      <w:r w:rsidR="007E3940">
        <w:fldChar w:fldCharType="begin"/>
      </w:r>
      <w:r w:rsidR="00812F00">
        <w:instrText xml:space="preserve"> ADDIN ZOTERO_ITEM CSL_CITATION {"citationID":"980uEdLC","properties":{"formattedCitation":"[16]","plainCitation":"[16]","noteIndex":0},"citationItems":[{"id":19,"uris":["http://zotero.org/users/local/12e9EkRt/items/4UIEZMKY"],"uri":["http://zotero.org/users/local/12e9EkRt/items/4UIEZMKY"],"itemData":{"id":19,"type":"book","edition":"1","ISBN":"978-0-7356-2214-2","publisher":"Microsoft Press","title":"The Security Development Lifecycle: SDL, a Process for Developing Demonstrably More Secure Software","author":[{"family":"Howard","given":"Michael"},{"family":"Lipner","given":"Steve"}],"issued":{"date-parts":[["2006"]]}}}],"schema":"https://github.com/citation-style-language/schema/raw/master/csl-citation.json"} </w:instrText>
      </w:r>
      <w:r w:rsidR="007E3940">
        <w:fldChar w:fldCharType="separate"/>
      </w:r>
      <w:r w:rsidR="00812F00" w:rsidRPr="00812F00">
        <w:t>[16]</w:t>
      </w:r>
      <w:r w:rsidR="007E3940">
        <w:fldChar w:fldCharType="end"/>
      </w:r>
      <w:r w:rsidRPr="00B04802">
        <w:t>.</w:t>
      </w:r>
      <w:r w:rsidR="00062975">
        <w:t xml:space="preserve"> </w:t>
      </w:r>
      <w:r w:rsidRPr="00B04802">
        <w:t xml:space="preserve">SDL proces se nastavlja razvijati i nadopunjavati. Trenutno </w:t>
      </w:r>
      <w:r w:rsidR="00AD1B1C">
        <w:t xml:space="preserve">je </w:t>
      </w:r>
      <w:r w:rsidRPr="00B04802">
        <w:t>aktualna verzija</w:t>
      </w:r>
      <w:r w:rsidR="001435B0">
        <w:t xml:space="preserve"> vodiča</w:t>
      </w:r>
      <w:r w:rsidRPr="00B04802">
        <w:t xml:space="preserve"> 5.2</w:t>
      </w:r>
      <w:r w:rsidR="00AD1B1C">
        <w:t xml:space="preserve"> koja</w:t>
      </w:r>
      <w:r w:rsidRPr="00B04802">
        <w:t xml:space="preserve"> je </w:t>
      </w:r>
      <w:r w:rsidR="00914822">
        <w:t>objavljena</w:t>
      </w:r>
      <w:r w:rsidRPr="00B04802">
        <w:t xml:space="preserve"> 2012.</w:t>
      </w:r>
      <w:r w:rsidR="00A53ECD">
        <w:t xml:space="preserve"> </w:t>
      </w:r>
      <w:r w:rsidRPr="00B04802">
        <w:t>godine</w:t>
      </w:r>
      <w:r w:rsidR="001435B0">
        <w:t xml:space="preserve"> </w:t>
      </w:r>
      <w:r w:rsidR="001435B0">
        <w:fldChar w:fldCharType="begin"/>
      </w:r>
      <w:r w:rsidR="00812F00">
        <w:instrText xml:space="preserve"> ADDIN ZOTERO_ITEM CSL_CITATION {"citationID":"gQ1Ce7jB","properties":{"formattedCitation":"[10]","plainCitation":"[10]","noteIndex":0},"citationItems":[{"id":8,"uris":["http://zotero.org/users/local/12e9EkRt/items/SYAZAVBX"],"uri":["http://zotero.org/users/local/12e9EkRt/items/SYAZAVBX"],"itemData":{"id":8,"type":"book","edition":"5.2","publisher":"Microsoft","title":"Microsoft Security Development Lifecycle (SDL) Process Guidance","issued":{"date-parts":[["2012"]]}}}],"schema":"https://github.com/citation-style-language/schema/raw/master/csl-citation.json"} </w:instrText>
      </w:r>
      <w:r w:rsidR="001435B0">
        <w:fldChar w:fldCharType="separate"/>
      </w:r>
      <w:r w:rsidR="00812F00" w:rsidRPr="00812F00">
        <w:t>[10]</w:t>
      </w:r>
      <w:r w:rsidR="001435B0">
        <w:fldChar w:fldCharType="end"/>
      </w:r>
      <w:r w:rsidRPr="00B04802">
        <w:t>. </w:t>
      </w:r>
    </w:p>
    <w:p w14:paraId="305B49E8" w14:textId="77777777" w:rsidR="00A53ECD" w:rsidRDefault="00A53ECD" w:rsidP="00101AD5">
      <w:pPr>
        <w:keepNext/>
        <w:ind w:firstLine="0"/>
      </w:pPr>
      <w:r>
        <w:rPr>
          <w:noProof/>
        </w:rPr>
        <w:drawing>
          <wp:inline distT="0" distB="0" distL="0" distR="0" wp14:anchorId="5424EAE3" wp14:editId="11624437">
            <wp:extent cx="6019800" cy="14721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4728" cy="1473364"/>
                    </a:xfrm>
                    <a:prstGeom prst="rect">
                      <a:avLst/>
                    </a:prstGeom>
                    <a:noFill/>
                    <a:ln>
                      <a:noFill/>
                    </a:ln>
                  </pic:spPr>
                </pic:pic>
              </a:graphicData>
            </a:graphic>
          </wp:inline>
        </w:drawing>
      </w:r>
    </w:p>
    <w:p w14:paraId="29AF8BC0" w14:textId="13AA1024" w:rsidR="00B04802" w:rsidRPr="00B04802" w:rsidRDefault="00A53ECD" w:rsidP="00A53ECD">
      <w:pPr>
        <w:pStyle w:val="Caption"/>
      </w:pPr>
      <w:bookmarkStart w:id="71" w:name="_Toc48724089"/>
      <w:r>
        <w:t xml:space="preserve">Slika </w:t>
      </w:r>
      <w:r w:rsidR="00E94539">
        <w:fldChar w:fldCharType="begin"/>
      </w:r>
      <w:r w:rsidR="00E94539">
        <w:instrText xml:space="preserve"> SEQ Slika \* ARABIC </w:instrText>
      </w:r>
      <w:r w:rsidR="00E94539">
        <w:fldChar w:fldCharType="separate"/>
      </w:r>
      <w:r w:rsidR="008010AC">
        <w:rPr>
          <w:noProof/>
        </w:rPr>
        <w:t>4</w:t>
      </w:r>
      <w:r w:rsidR="00E94539">
        <w:rPr>
          <w:noProof/>
        </w:rPr>
        <w:fldChar w:fldCharType="end"/>
      </w:r>
      <w:r>
        <w:t xml:space="preserve">: </w:t>
      </w:r>
      <w:r w:rsidRPr="00814522">
        <w:rPr>
          <w:noProof/>
        </w:rPr>
        <w:t>The Security Development Lifecycle (SDL)</w:t>
      </w:r>
      <w:bookmarkEnd w:id="71"/>
    </w:p>
    <w:p w14:paraId="14841E52" w14:textId="77777777" w:rsidR="001435B0" w:rsidRDefault="001435B0" w:rsidP="001435B0"/>
    <w:p w14:paraId="305AD803" w14:textId="3523C675" w:rsidR="00B04802" w:rsidRDefault="00B04802" w:rsidP="001435B0">
      <w:r w:rsidRPr="00B04802">
        <w:t xml:space="preserve">SDL uključuje niz </w:t>
      </w:r>
      <w:r w:rsidR="00A53ECD">
        <w:t>praksi</w:t>
      </w:r>
      <w:r w:rsidRPr="00B04802">
        <w:t xml:space="preserve"> usmjerenih na sigurnost u svaku fazu razvojnog procesa softvera</w:t>
      </w:r>
      <w:r w:rsidR="00557FA1">
        <w:t xml:space="preserve"> </w:t>
      </w:r>
      <w:r w:rsidR="00557FA1">
        <w:fldChar w:fldCharType="begin"/>
      </w:r>
      <w:r w:rsidR="00DC7174">
        <w:instrText xml:space="preserve"> ADDIN ZOTERO_ITEM CSL_CITATION {"citationID":"ZqnDhPN0","properties":{"formattedCitation":"[9, str. 5]","plainCitation":"[9, str. 5]","noteIndex":0},"citationItems":[{"id":41,"uris":["http://zotero.org/users/local/12e9EkRt/items/XRRBCRA4"],"uri":["http://zotero.org/users/local/12e9EkRt/items/XRRBCRA4"],"itemData":{"id":41,"type":"article-journal","issue":"1.0","title":"Secure Software Lifecycle Knowledge Area","author":[{"family":"Williams","given":"Laurie"}],"issued":{"date-parts":[["2019"]]}},"locator":"5"}],"schema":"https://github.com/citation-style-language/schema/raw/master/csl-citation.json"} </w:instrText>
      </w:r>
      <w:r w:rsidR="00557FA1">
        <w:fldChar w:fldCharType="separate"/>
      </w:r>
      <w:r w:rsidR="00D021D2" w:rsidRPr="00D021D2">
        <w:t>[9, str. 5]</w:t>
      </w:r>
      <w:r w:rsidR="00557FA1">
        <w:fldChar w:fldCharType="end"/>
      </w:r>
      <w:r w:rsidRPr="00B04802">
        <w:t>.</w:t>
      </w:r>
      <w:r w:rsidR="000E451C">
        <w:t xml:space="preserve"> Prakse su:</w:t>
      </w:r>
    </w:p>
    <w:p w14:paraId="63F380A6" w14:textId="604BBBF5" w:rsidR="000E451C" w:rsidRDefault="00737C60" w:rsidP="000508BC">
      <w:pPr>
        <w:pStyle w:val="ListParagraph"/>
        <w:numPr>
          <w:ilvl w:val="0"/>
          <w:numId w:val="27"/>
        </w:numPr>
      </w:pPr>
      <w:r>
        <w:t>O</w:t>
      </w:r>
      <w:r w:rsidR="000E451C">
        <w:t xml:space="preserve">siguravanje obuke: </w:t>
      </w:r>
      <w:r w:rsidR="000E451C" w:rsidRPr="000E451C">
        <w:t>Inženjeri i rukovoditelji moraju razumjeti osnove sigurnosti i znati kako učiniti proizvode sigurnijima. Cjelokupna organizacija treba biti svjesna sigurnosnih prijetnji i napadačkih tehnika i ciljeva.</w:t>
      </w:r>
    </w:p>
    <w:p w14:paraId="7702B99F" w14:textId="5636AFC9" w:rsidR="000E451C" w:rsidRDefault="000E451C" w:rsidP="000508BC">
      <w:pPr>
        <w:pStyle w:val="ListParagraph"/>
        <w:numPr>
          <w:ilvl w:val="0"/>
          <w:numId w:val="27"/>
        </w:numPr>
        <w:rPr>
          <w:rStyle w:val="tlid-translation"/>
        </w:rPr>
      </w:pPr>
      <w:r>
        <w:rPr>
          <w:rStyle w:val="tlid-translation"/>
        </w:rPr>
        <w:t xml:space="preserve">Definiranje sigurnosnih zahtjeva: </w:t>
      </w:r>
      <w:r w:rsidR="00B0140F">
        <w:rPr>
          <w:rStyle w:val="tlid-translation"/>
        </w:rPr>
        <w:t>Sigurnosne zahtjeve treba definirati tijekom početnih faza projektiranja i planiranja, te ih treba stalno ažurirati u skladu s promjenama zahtjeva funkcionalnosti.</w:t>
      </w:r>
    </w:p>
    <w:p w14:paraId="4F004559" w14:textId="1FB38AB9" w:rsidR="005F0D3B" w:rsidRDefault="005F0D3B" w:rsidP="000508BC">
      <w:pPr>
        <w:pStyle w:val="ListParagraph"/>
        <w:numPr>
          <w:ilvl w:val="0"/>
          <w:numId w:val="27"/>
        </w:numPr>
        <w:rPr>
          <w:rStyle w:val="tlid-translation"/>
        </w:rPr>
      </w:pPr>
      <w:r>
        <w:rPr>
          <w:rStyle w:val="tlid-translation"/>
        </w:rPr>
        <w:t>Definiranje metrike i izvješćivanje o usklađenosti</w:t>
      </w:r>
      <w:r>
        <w:t xml:space="preserve">: </w:t>
      </w:r>
      <w:r>
        <w:rPr>
          <w:rStyle w:val="tlid-translation"/>
        </w:rPr>
        <w:t>Potrebno je definirati minimalne prihvatljive razine sigurnosti kako bi inženjerski timovi</w:t>
      </w:r>
      <w:r w:rsidR="0082426C">
        <w:rPr>
          <w:rStyle w:val="tlid-translation"/>
        </w:rPr>
        <w:t xml:space="preserve"> razumjeli rizike i</w:t>
      </w:r>
      <w:r>
        <w:rPr>
          <w:rStyle w:val="tlid-translation"/>
        </w:rPr>
        <w:t xml:space="preserve"> </w:t>
      </w:r>
      <w:r w:rsidR="0082426C">
        <w:rPr>
          <w:rStyle w:val="tlid-translation"/>
        </w:rPr>
        <w:t>mogli odgovarati</w:t>
      </w:r>
      <w:r>
        <w:rPr>
          <w:rStyle w:val="tlid-translation"/>
        </w:rPr>
        <w:t xml:space="preserve"> za ispunjavanje tih kriterija.</w:t>
      </w:r>
      <w:r w:rsidR="007C4D54">
        <w:t xml:space="preserve"> Sigurnosni </w:t>
      </w:r>
      <w:r w:rsidR="007C4D54">
        <w:rPr>
          <w:rStyle w:val="tlid-translation"/>
        </w:rPr>
        <w:t>nedostatci i sigurnosni zadatci moraju biti jasno označeni kao sigurnosni, te klasificirani odgovarajućom sigurnosnom ozbiljnošću. To omogućava prioritizaciju zadataka i točno praćenje i izvještavanje o radu na sigurnosti.</w:t>
      </w:r>
    </w:p>
    <w:p w14:paraId="45DD92F4" w14:textId="43EE87EA" w:rsidR="00A35EC9" w:rsidRDefault="00A35EC9" w:rsidP="000508BC">
      <w:pPr>
        <w:pStyle w:val="ListParagraph"/>
        <w:numPr>
          <w:ilvl w:val="0"/>
          <w:numId w:val="27"/>
        </w:numPr>
        <w:rPr>
          <w:rStyle w:val="tlid-translation"/>
        </w:rPr>
      </w:pPr>
      <w:r>
        <w:rPr>
          <w:rStyle w:val="tlid-translation"/>
        </w:rPr>
        <w:t>Modeliranje prijetnji: Učinkovita i jeftina metoda identifikacije sigurnosnih ranjivosti, određivanja rizika, te odabira i uspostave odgovarajućih ublažavanja.</w:t>
      </w:r>
    </w:p>
    <w:p w14:paraId="0292077F" w14:textId="23308C00" w:rsidR="00275669" w:rsidRDefault="008C52E8" w:rsidP="000508BC">
      <w:pPr>
        <w:pStyle w:val="ListParagraph"/>
        <w:numPr>
          <w:ilvl w:val="0"/>
          <w:numId w:val="27"/>
        </w:numPr>
        <w:rPr>
          <w:rStyle w:val="tlid-translation"/>
        </w:rPr>
      </w:pPr>
      <w:r>
        <w:rPr>
          <w:rStyle w:val="tlid-translation"/>
        </w:rPr>
        <w:lastRenderedPageBreak/>
        <w:t xml:space="preserve">Uspostavljanje projektnih zahtjeva: </w:t>
      </w:r>
      <w:r w:rsidR="00275669">
        <w:rPr>
          <w:rStyle w:val="tlid-translation"/>
        </w:rPr>
        <w:t>Projektni zahtjevi definiraju sigurnosne značajke koje je potrebno implementirati. Na primjer: kriptografija, autentikacije, autorizacija, evidentiranje, itd.</w:t>
      </w:r>
    </w:p>
    <w:p w14:paraId="1877AFD9" w14:textId="5B9F3F89" w:rsidR="001677BF" w:rsidRDefault="00907275" w:rsidP="000508BC">
      <w:pPr>
        <w:pStyle w:val="ListParagraph"/>
        <w:numPr>
          <w:ilvl w:val="0"/>
          <w:numId w:val="27"/>
        </w:numPr>
        <w:rPr>
          <w:rStyle w:val="tlid-translation"/>
        </w:rPr>
      </w:pPr>
      <w:r>
        <w:rPr>
          <w:rStyle w:val="tlid-translation"/>
        </w:rPr>
        <w:t xml:space="preserve">Definiranje i korištenje kriptografskih standarda: </w:t>
      </w:r>
      <w:r w:rsidR="00470796">
        <w:rPr>
          <w:rStyle w:val="tlid-translation"/>
        </w:rPr>
        <w:t>Generalno je pravilo da se trebaju koristiti samo provjerene biblioteke koda i algoritmi za šifriranje. Sustavi bi trebali biti dizajnirani tako da je moguće lako zamijeniti metodu šifriranja, ako to postane potrebno.</w:t>
      </w:r>
    </w:p>
    <w:p w14:paraId="000CCF1C" w14:textId="157503B6" w:rsidR="00470796" w:rsidRDefault="00470796" w:rsidP="000508BC">
      <w:pPr>
        <w:pStyle w:val="ListParagraph"/>
        <w:numPr>
          <w:ilvl w:val="0"/>
          <w:numId w:val="27"/>
        </w:numPr>
        <w:rPr>
          <w:rStyle w:val="tlid-translation"/>
        </w:rPr>
      </w:pPr>
      <w:r>
        <w:rPr>
          <w:rStyle w:val="tlid-translation"/>
        </w:rPr>
        <w:t>Upravljanje sigurnosnim rizikom upotrebe komponenti treće strane: Prilikom odabira komponenti treće strane potrebno je uzeti u obzir utjecaj na sigurnost.</w:t>
      </w:r>
      <w:r w:rsidR="009D7CEA">
        <w:t xml:space="preserve"> Održavanje </w:t>
      </w:r>
      <w:r w:rsidR="009D7CEA">
        <w:rPr>
          <w:rStyle w:val="tlid-translation"/>
        </w:rPr>
        <w:t>p</w:t>
      </w:r>
      <w:r>
        <w:rPr>
          <w:rStyle w:val="tlid-translation"/>
        </w:rPr>
        <w:t>opis</w:t>
      </w:r>
      <w:r w:rsidR="009D7CEA">
        <w:rPr>
          <w:rStyle w:val="tlid-translation"/>
        </w:rPr>
        <w:t>a</w:t>
      </w:r>
      <w:r>
        <w:rPr>
          <w:rStyle w:val="tlid-translation"/>
        </w:rPr>
        <w:t xml:space="preserve"> komponenti treće strane i plan odgovora u slučaju otkivanja novih ranjivosti</w:t>
      </w:r>
      <w:r w:rsidR="009D7CEA">
        <w:rPr>
          <w:rStyle w:val="tlid-translation"/>
        </w:rPr>
        <w:t xml:space="preserve"> su jedna od metoda za </w:t>
      </w:r>
      <w:r>
        <w:rPr>
          <w:rStyle w:val="tlid-translation"/>
        </w:rPr>
        <w:t>ublažavanju ovog rizika.</w:t>
      </w:r>
    </w:p>
    <w:p w14:paraId="451C2247" w14:textId="1457E0BB" w:rsidR="00C0344C" w:rsidRDefault="00C0344C" w:rsidP="000508BC">
      <w:pPr>
        <w:pStyle w:val="ListParagraph"/>
        <w:numPr>
          <w:ilvl w:val="0"/>
          <w:numId w:val="27"/>
        </w:numPr>
        <w:rPr>
          <w:rStyle w:val="tlid-translation"/>
        </w:rPr>
      </w:pPr>
      <w:r>
        <w:rPr>
          <w:rStyle w:val="tlid-translation"/>
        </w:rPr>
        <w:t>Korištenje odobrenih alata: Organizacija treba objaviti popis odobrenih alata i relevantnih sigurnosnih postavke. Treba nastojati koristiti najnovije verzije odobrenih alata i iskoristiti nove funkcionalnosti sigurnosnih analiza i zaštite.</w:t>
      </w:r>
    </w:p>
    <w:p w14:paraId="0A55179D" w14:textId="5CF997EE" w:rsidR="00742D2F" w:rsidRDefault="00742D2F" w:rsidP="000508BC">
      <w:pPr>
        <w:pStyle w:val="ListParagraph"/>
        <w:numPr>
          <w:ilvl w:val="0"/>
          <w:numId w:val="27"/>
        </w:numPr>
        <w:rPr>
          <w:rStyle w:val="tlid-translation"/>
        </w:rPr>
      </w:pPr>
      <w:r>
        <w:rPr>
          <w:rStyle w:val="tlid-translation"/>
        </w:rPr>
        <w:t xml:space="preserve">Statička analiza sigurnosti (SAST): </w:t>
      </w:r>
      <w:r w:rsidR="004A71AB">
        <w:rPr>
          <w:rStyle w:val="tlid-translation"/>
        </w:rPr>
        <w:t>Korištenje SAST alata za automatizirani pregled koda kako bi se pronašli sigurnosni propusti i</w:t>
      </w:r>
      <w:r w:rsidR="004A71AB">
        <w:t xml:space="preserve"> </w:t>
      </w:r>
      <w:r w:rsidR="004A71AB">
        <w:rPr>
          <w:rStyle w:val="tlid-translation"/>
        </w:rPr>
        <w:t>osiguralo provođenje praksi sigurnog kodiranja.</w:t>
      </w:r>
    </w:p>
    <w:p w14:paraId="6E465E19" w14:textId="5D868E4C" w:rsidR="002C451E" w:rsidRDefault="002C451E" w:rsidP="000508BC">
      <w:pPr>
        <w:pStyle w:val="ListParagraph"/>
        <w:numPr>
          <w:ilvl w:val="0"/>
          <w:numId w:val="27"/>
        </w:numPr>
        <w:rPr>
          <w:rStyle w:val="tlid-translation"/>
        </w:rPr>
      </w:pPr>
      <w:r>
        <w:rPr>
          <w:rStyle w:val="tlid-translation"/>
        </w:rPr>
        <w:t>Dinamička analiza sigurnosti (DAST): Korištenje DAST alata za testiranje sigurnosti za vrijeme izvršavanja aplikacije.</w:t>
      </w:r>
    </w:p>
    <w:p w14:paraId="0E0DE9EE" w14:textId="0B029155" w:rsidR="004E4EE5" w:rsidRDefault="004E4EE5" w:rsidP="000508BC">
      <w:pPr>
        <w:pStyle w:val="ListParagraph"/>
        <w:numPr>
          <w:ilvl w:val="0"/>
          <w:numId w:val="27"/>
        </w:numPr>
        <w:rPr>
          <w:rStyle w:val="tlid-translation"/>
        </w:rPr>
      </w:pPr>
      <w:r>
        <w:rPr>
          <w:rStyle w:val="tlid-translation"/>
        </w:rPr>
        <w:t xml:space="preserve">Penetracijsko testiranje: </w:t>
      </w:r>
      <w:r w:rsidR="007759A1">
        <w:rPr>
          <w:rStyle w:val="tlid-translation"/>
        </w:rPr>
        <w:t>Provodi se kao testiranje „crne kutije“ ili u kombinaciji s automatiziranim i ručnim pregledom koda kako bi se dobila veća razina analize.</w:t>
      </w:r>
    </w:p>
    <w:p w14:paraId="5C43E39B" w14:textId="7C8E1F26" w:rsidR="00300E58" w:rsidRPr="00B04802" w:rsidRDefault="00300E58" w:rsidP="000508BC">
      <w:pPr>
        <w:pStyle w:val="ListParagraph"/>
        <w:numPr>
          <w:ilvl w:val="0"/>
          <w:numId w:val="27"/>
        </w:numPr>
      </w:pPr>
      <w:r>
        <w:rPr>
          <w:rStyle w:val="tlid-translation"/>
        </w:rPr>
        <w:t>Uspostavljanje standardnog postupka odgovora na incidente:</w:t>
      </w:r>
      <w:r w:rsidR="00BA7B38">
        <w:rPr>
          <w:rStyle w:val="tlid-translation"/>
        </w:rPr>
        <w:t xml:space="preserve"> </w:t>
      </w:r>
      <w:r w:rsidR="00C14150">
        <w:rPr>
          <w:rStyle w:val="tlid-translation"/>
        </w:rPr>
        <w:t xml:space="preserve">Plan postupka odgovora na incidente </w:t>
      </w:r>
      <w:r w:rsidR="00BA7B38">
        <w:rPr>
          <w:rStyle w:val="tlid-translation"/>
        </w:rPr>
        <w:t xml:space="preserve">treba uključivati koga kontaktirati u slučaju sigurnosnog incidenta, </w:t>
      </w:r>
      <w:r w:rsidR="00C14150">
        <w:rPr>
          <w:rStyle w:val="tlid-translation"/>
        </w:rPr>
        <w:t>i definirati</w:t>
      </w:r>
      <w:r w:rsidR="00BA7B38">
        <w:rPr>
          <w:rStyle w:val="tlid-translation"/>
        </w:rPr>
        <w:t xml:space="preserve"> protokol</w:t>
      </w:r>
      <w:r w:rsidR="00C14150">
        <w:rPr>
          <w:rStyle w:val="tlid-translation"/>
        </w:rPr>
        <w:t>e</w:t>
      </w:r>
      <w:r w:rsidR="00BA7B38">
        <w:rPr>
          <w:rStyle w:val="tlid-translation"/>
        </w:rPr>
        <w:t xml:space="preserve"> za ublažavanje</w:t>
      </w:r>
      <w:r w:rsidR="00C14150">
        <w:rPr>
          <w:rStyle w:val="tlid-translation"/>
        </w:rPr>
        <w:t xml:space="preserve"> ranjivosti, ispravljanje propusta</w:t>
      </w:r>
      <w:r w:rsidR="00BA7B38">
        <w:rPr>
          <w:rStyle w:val="tlid-translation"/>
        </w:rPr>
        <w:t xml:space="preserve"> i komunikacij</w:t>
      </w:r>
      <w:r w:rsidR="00C14150">
        <w:rPr>
          <w:rStyle w:val="tlid-translation"/>
        </w:rPr>
        <w:t>u</w:t>
      </w:r>
      <w:r w:rsidR="00BA7B38">
        <w:rPr>
          <w:rStyle w:val="tlid-translation"/>
        </w:rPr>
        <w:t xml:space="preserve"> s korisnicima.</w:t>
      </w:r>
      <w:r>
        <w:rPr>
          <w:rStyle w:val="tlid-translation"/>
        </w:rPr>
        <w:t xml:space="preserve"> </w:t>
      </w:r>
      <w:r w:rsidR="00C14150">
        <w:rPr>
          <w:rStyle w:val="tlid-translation"/>
        </w:rPr>
        <w:t xml:space="preserve">Plan </w:t>
      </w:r>
      <w:r w:rsidR="00BA7B38">
        <w:rPr>
          <w:rStyle w:val="tlid-translation"/>
        </w:rPr>
        <w:t xml:space="preserve">se mora </w:t>
      </w:r>
      <w:r>
        <w:rPr>
          <w:rStyle w:val="tlid-translation"/>
        </w:rPr>
        <w:t xml:space="preserve">testirati prije nego što </w:t>
      </w:r>
      <w:r w:rsidR="00BA7B38">
        <w:rPr>
          <w:rStyle w:val="tlid-translation"/>
        </w:rPr>
        <w:t>bude potreban.</w:t>
      </w:r>
    </w:p>
    <w:p w14:paraId="47DA7253" w14:textId="4B81DCC1" w:rsidR="00932613" w:rsidRDefault="00932613" w:rsidP="00932613">
      <w:pPr>
        <w:pStyle w:val="Heading2"/>
      </w:pPr>
      <w:bookmarkStart w:id="72" w:name="_Toc48724081"/>
      <w:r w:rsidRPr="00932613">
        <w:lastRenderedPageBreak/>
        <w:t>OWASP SAMM</w:t>
      </w:r>
      <w:bookmarkEnd w:id="72"/>
    </w:p>
    <w:p w14:paraId="1BB1FA90" w14:textId="314BCE29" w:rsidR="00D86E99" w:rsidRDefault="00C25C7D" w:rsidP="00D86E99">
      <w:pPr>
        <w:pStyle w:val="Textbody"/>
        <w:rPr>
          <w:rStyle w:val="tlid-translation"/>
        </w:rPr>
      </w:pPr>
      <w:r w:rsidRPr="00101AD5">
        <w:rPr>
          <w:i/>
          <w:iCs/>
        </w:rPr>
        <w:t>SAMM (</w:t>
      </w:r>
      <w:r w:rsidRPr="00101AD5">
        <w:rPr>
          <w:i/>
          <w:iCs/>
          <w:lang w:val="en-US"/>
        </w:rPr>
        <w:t>Software Assurance Maturity Model</w:t>
      </w:r>
      <w:r w:rsidRPr="00101AD5">
        <w:rPr>
          <w:i/>
          <w:iCs/>
        </w:rPr>
        <w:t>)</w:t>
      </w:r>
      <w:r>
        <w:t xml:space="preserve"> je</w:t>
      </w:r>
      <w:r w:rsidR="00D86E99">
        <w:t xml:space="preserve"> </w:t>
      </w:r>
      <w:r w:rsidR="00D86E99">
        <w:rPr>
          <w:rStyle w:val="tlid-translation"/>
        </w:rPr>
        <w:t xml:space="preserve">radni okvir koji pruža učinkovit i mjerljiv način analize i poboljšanja sigurnosti softvera. </w:t>
      </w:r>
      <w:r w:rsidR="00D86E99" w:rsidRPr="00101AD5">
        <w:rPr>
          <w:rStyle w:val="tlid-translation"/>
          <w:i/>
          <w:iCs/>
        </w:rPr>
        <w:t>SAMM</w:t>
      </w:r>
      <w:r w:rsidR="00D86E99">
        <w:rPr>
          <w:rStyle w:val="tlid-translation"/>
        </w:rPr>
        <w:t xml:space="preserve"> organizacijama omogućuje </w:t>
      </w:r>
      <w:r w:rsidR="00E40748">
        <w:rPr>
          <w:rStyle w:val="tlid-translation"/>
        </w:rPr>
        <w:t xml:space="preserve">analiziranje i procjenu trenutnih sigurnosnih </w:t>
      </w:r>
      <w:r w:rsidR="005E2D76">
        <w:rPr>
          <w:rStyle w:val="tlid-translation"/>
        </w:rPr>
        <w:t>praksi</w:t>
      </w:r>
      <w:r w:rsidR="00E40748">
        <w:rPr>
          <w:rStyle w:val="tlid-translation"/>
        </w:rPr>
        <w:t xml:space="preserve">, te </w:t>
      </w:r>
      <w:r w:rsidR="00D86E99">
        <w:rPr>
          <w:rStyle w:val="tlid-translation"/>
        </w:rPr>
        <w:t xml:space="preserve">formuliranje i provedbu strategije za sigurnost softvera koja je prilagođena rizicima s kojima se organizacija suočava </w:t>
      </w:r>
      <w:r w:rsidR="00D86E99">
        <w:rPr>
          <w:rStyle w:val="tlid-translation"/>
        </w:rPr>
        <w:fldChar w:fldCharType="begin"/>
      </w:r>
      <w:r w:rsidR="00812F00">
        <w:rPr>
          <w:rStyle w:val="tlid-translation"/>
        </w:rPr>
        <w:instrText xml:space="preserve"> ADDIN ZOTERO_ITEM CSL_CITATION {"citationID":"tRYJGHth","properties":{"formattedCitation":"[9, str. 26], [13, str. 5]","plainCitation":"[9, str. 26], [13, str. 5]","noteIndex":0},"citationItems":[{"id":27,"uris":["http://zotero.org/users/local/12e9EkRt/items/XG3HP5LK"],"uri":["http://zotero.org/users/local/12e9EkRt/items/XG3HP5LK"],"itemData":{"id":27,"type":"article","publisher":"OWASP","title":"OWASP SAMM v2.0","URL":"https://github.com/OWASP/samm/blob/master/Supporting%20Resources/v2.0/OWASP-SAMM-v2.0.pdf","accessed":{"date-parts":[["2020",5,10]]}},"locator":"5"},{"id":41,"uris":["http://zotero.org/users/local/12e9EkRt/items/XRRBCRA4"],"uri":["http://zotero.org/users/local/12e9EkRt/items/XRRBCRA4"],"itemData":{"id":41,"type":"article-journal","issue":"1.0","title":"Secure Software Lifecycle Knowledge Area","author":[{"family":"Williams","given":"Laurie"}],"issued":{"date-parts":[["2019"]]}},"locator":"26"}],"schema":"https://github.com/citation-style-language/schema/raw/master/csl-citation.json"} </w:instrText>
      </w:r>
      <w:r w:rsidR="00D86E99">
        <w:rPr>
          <w:rStyle w:val="tlid-translation"/>
        </w:rPr>
        <w:fldChar w:fldCharType="separate"/>
      </w:r>
      <w:r w:rsidR="00812F00" w:rsidRPr="00812F00">
        <w:t>[9, str. 26], [13, str. 5]</w:t>
      </w:r>
      <w:r w:rsidR="00D86E99">
        <w:rPr>
          <w:rStyle w:val="tlid-translation"/>
        </w:rPr>
        <w:fldChar w:fldCharType="end"/>
      </w:r>
      <w:r w:rsidR="00D86E99">
        <w:rPr>
          <w:rStyle w:val="tlid-translation"/>
        </w:rPr>
        <w:t>.</w:t>
      </w:r>
    </w:p>
    <w:p w14:paraId="26A4756F" w14:textId="70B8FD42" w:rsidR="0050084A" w:rsidRDefault="00EB19D9" w:rsidP="0050084A">
      <w:pPr>
        <w:pStyle w:val="Textbody"/>
        <w:rPr>
          <w:rStyle w:val="tlid-translation"/>
        </w:rPr>
      </w:pPr>
      <w:r>
        <w:rPr>
          <w:rStyle w:val="tlid-translation"/>
        </w:rPr>
        <w:t xml:space="preserve">Prvi korak u primjeni ovog modela je izvršavanje samoprocjene da bi se dobio pregled stanja sigurnosnih aktivnosti u organizaciji. </w:t>
      </w:r>
      <w:r w:rsidR="003022D4">
        <w:rPr>
          <w:rStyle w:val="tlid-translation"/>
        </w:rPr>
        <w:t xml:space="preserve">Nakon toga slijedi definiranje cilja organizacije i plana provedbe </w:t>
      </w:r>
      <w:r w:rsidR="000E0665">
        <w:rPr>
          <w:rStyle w:val="tlid-translation"/>
        </w:rPr>
        <w:t>pomoću</w:t>
      </w:r>
      <w:r w:rsidR="003022D4">
        <w:rPr>
          <w:rStyle w:val="tlid-translation"/>
        </w:rPr>
        <w:t xml:space="preserve"> propisan</w:t>
      </w:r>
      <w:r w:rsidR="000E0665">
        <w:rPr>
          <w:rStyle w:val="tlid-translation"/>
        </w:rPr>
        <w:t>ih</w:t>
      </w:r>
      <w:r w:rsidR="003022D4">
        <w:rPr>
          <w:rStyle w:val="tlid-translation"/>
        </w:rPr>
        <w:t xml:space="preserve"> savjet</w:t>
      </w:r>
      <w:r w:rsidR="000E0665">
        <w:rPr>
          <w:rStyle w:val="tlid-translation"/>
        </w:rPr>
        <w:t>a</w:t>
      </w:r>
      <w:r w:rsidR="003022D4">
        <w:rPr>
          <w:rStyle w:val="tlid-translation"/>
        </w:rPr>
        <w:t xml:space="preserve"> o implementaci</w:t>
      </w:r>
      <w:r w:rsidR="000E0665">
        <w:rPr>
          <w:rStyle w:val="tlid-translation"/>
        </w:rPr>
        <w:t>ji</w:t>
      </w:r>
      <w:r w:rsidR="003022D4">
        <w:rPr>
          <w:rStyle w:val="tlid-translation"/>
        </w:rPr>
        <w:t xml:space="preserve"> sigurnosnih aktivnosti.</w:t>
      </w:r>
      <w:r w:rsidR="00572357">
        <w:rPr>
          <w:rStyle w:val="tlid-translation"/>
        </w:rPr>
        <w:t xml:space="preserve"> Povremenom samoprocjenom se obavlja mjerenje poboljšanja sigurnosti organizacije.</w:t>
      </w:r>
    </w:p>
    <w:p w14:paraId="76AB72CA" w14:textId="6E27A819" w:rsidR="00CA1209" w:rsidRDefault="00021488" w:rsidP="00E46824">
      <w:pPr>
        <w:pStyle w:val="Textbody"/>
        <w:rPr>
          <w:rStyle w:val="tlid-translation"/>
        </w:rPr>
      </w:pPr>
      <w:r w:rsidRPr="00101AD5">
        <w:rPr>
          <w:rStyle w:val="tlid-translation"/>
          <w:i/>
          <w:iCs/>
        </w:rPr>
        <w:t>SAMM</w:t>
      </w:r>
      <w:r>
        <w:rPr>
          <w:rStyle w:val="tlid-translation"/>
        </w:rPr>
        <w:t xml:space="preserve"> definira pet kritičnih poslovnih funkcija</w:t>
      </w:r>
      <w:r w:rsidR="005F2DA2">
        <w:rPr>
          <w:rStyle w:val="tlid-translation"/>
        </w:rPr>
        <w:t xml:space="preserve">: </w:t>
      </w:r>
      <w:r w:rsidR="001F26AB">
        <w:rPr>
          <w:rStyle w:val="tlid-translation"/>
        </w:rPr>
        <w:t>u</w:t>
      </w:r>
      <w:r w:rsidR="005F2DA2">
        <w:rPr>
          <w:rStyle w:val="tlid-translation"/>
        </w:rPr>
        <w:t>pravljanje, dizajn, implementacija, provjera i operacije</w:t>
      </w:r>
      <w:r>
        <w:rPr>
          <w:rStyle w:val="tlid-translation"/>
        </w:rPr>
        <w:t>.</w:t>
      </w:r>
      <w:r w:rsidR="005F2DA2">
        <w:rPr>
          <w:rStyle w:val="tlid-translation"/>
        </w:rPr>
        <w:t xml:space="preserve"> </w:t>
      </w:r>
      <w:r>
        <w:rPr>
          <w:rStyle w:val="tlid-translation"/>
        </w:rPr>
        <w:t xml:space="preserve">Svaka poslovna funkcija je </w:t>
      </w:r>
      <w:r w:rsidR="008E5045">
        <w:rPr>
          <w:rStyle w:val="tlid-translation"/>
        </w:rPr>
        <w:t xml:space="preserve">kategorija </w:t>
      </w:r>
      <w:r>
        <w:rPr>
          <w:rStyle w:val="tlid-translation"/>
        </w:rPr>
        <w:t>aktivnosti razvoj</w:t>
      </w:r>
      <w:r w:rsidR="008E5045">
        <w:rPr>
          <w:rStyle w:val="tlid-translation"/>
        </w:rPr>
        <w:t>a</w:t>
      </w:r>
      <w:r>
        <w:rPr>
          <w:rStyle w:val="tlid-translation"/>
        </w:rPr>
        <w:t xml:space="preserve"> softvera.</w:t>
      </w:r>
      <w:r w:rsidR="008E5045">
        <w:t xml:space="preserve"> </w:t>
      </w:r>
      <w:r>
        <w:rPr>
          <w:rStyle w:val="tlid-translation"/>
        </w:rPr>
        <w:t xml:space="preserve">Za svaku poslovnu funkciju, </w:t>
      </w:r>
      <w:r w:rsidR="008E5045">
        <w:rPr>
          <w:rStyle w:val="tlid-translation"/>
        </w:rPr>
        <w:t>definirane su</w:t>
      </w:r>
      <w:r>
        <w:rPr>
          <w:rStyle w:val="tlid-translation"/>
        </w:rPr>
        <w:t xml:space="preserve"> tri sigurnosne prakse. Svaka sigurnosna praksa je </w:t>
      </w:r>
      <w:r w:rsidR="008E5045">
        <w:rPr>
          <w:rStyle w:val="tlid-translation"/>
        </w:rPr>
        <w:t xml:space="preserve">područje </w:t>
      </w:r>
      <w:r>
        <w:rPr>
          <w:rStyle w:val="tlid-translation"/>
        </w:rPr>
        <w:t xml:space="preserve">sigurnosnih aktivnosti koje izgrađuju sigurnost </w:t>
      </w:r>
      <w:r w:rsidR="008E5045">
        <w:rPr>
          <w:rStyle w:val="tlid-translation"/>
        </w:rPr>
        <w:t>unutar</w:t>
      </w:r>
      <w:r>
        <w:rPr>
          <w:rStyle w:val="tlid-translation"/>
        </w:rPr>
        <w:t xml:space="preserve"> poslovne funkcije.</w:t>
      </w:r>
      <w:r w:rsidR="00910EED">
        <w:rPr>
          <w:rStyle w:val="tlid-translation"/>
        </w:rPr>
        <w:t xml:space="preserve"> Sigurnosne aktivnosti unutar svake prakse su podijeljene u dvije grupe</w:t>
      </w:r>
      <w:r w:rsidR="00CB6C99">
        <w:rPr>
          <w:rStyle w:val="tlid-translation"/>
        </w:rPr>
        <w:t xml:space="preserve"> s odvojenim ciljevima</w:t>
      </w:r>
      <w:r w:rsidR="00B04ACF">
        <w:rPr>
          <w:rStyle w:val="tlid-translation"/>
        </w:rPr>
        <w:t xml:space="preserve"> </w:t>
      </w:r>
      <w:r w:rsidR="00B04ACF">
        <w:rPr>
          <w:rStyle w:val="tlid-translation"/>
        </w:rPr>
        <w:fldChar w:fldCharType="begin"/>
      </w:r>
      <w:r w:rsidR="00812F00">
        <w:rPr>
          <w:rStyle w:val="tlid-translation"/>
        </w:rPr>
        <w:instrText xml:space="preserve"> ADDIN ZOTERO_ITEM CSL_CITATION {"citationID":"H3RWSev6","properties":{"formattedCitation":"[13, str. 5]","plainCitation":"[13, str. 5]","noteIndex":0},"citationItems":[{"id":27,"uris":["http://zotero.org/users/local/12e9EkRt/items/XG3HP5LK"],"uri":["http://zotero.org/users/local/12e9EkRt/items/XG3HP5LK"],"itemData":{"id":27,"type":"article","publisher":"OWASP","title":"OWASP SAMM v2.0","URL":"https://github.com/OWASP/samm/blob/master/Supporting%20Resources/v2.0/OWASP-SAMM-v2.0.pdf","accessed":{"date-parts":[["2020",5,10]]}},"locator":"5"}],"schema":"https://github.com/citation-style-language/schema/raw/master/csl-citation.json"} </w:instrText>
      </w:r>
      <w:r w:rsidR="00B04ACF">
        <w:rPr>
          <w:rStyle w:val="tlid-translation"/>
        </w:rPr>
        <w:fldChar w:fldCharType="separate"/>
      </w:r>
      <w:r w:rsidR="00812F00" w:rsidRPr="00812F00">
        <w:t>[13, str. 5]</w:t>
      </w:r>
      <w:r w:rsidR="00B04ACF">
        <w:rPr>
          <w:rStyle w:val="tlid-translation"/>
        </w:rPr>
        <w:fldChar w:fldCharType="end"/>
      </w:r>
      <w:r w:rsidR="0050084A">
        <w:rPr>
          <w:rStyle w:val="tlid-translation"/>
        </w:rPr>
        <w:t>, i prema razini zrelosti (između 1 i 3)</w:t>
      </w:r>
      <w:r w:rsidR="00CB6C99">
        <w:rPr>
          <w:rStyle w:val="tlid-translation"/>
        </w:rPr>
        <w:t>.</w:t>
      </w:r>
      <w:r w:rsidR="0050084A">
        <w:rPr>
          <w:rStyle w:val="tlid-translation"/>
        </w:rPr>
        <w:t xml:space="preserve"> Aktivnosti koje spadaju u nižu razinu zrelosti je obično lakše implementirati i zahtijevaju manje ulaganja.</w:t>
      </w:r>
      <w:r w:rsidR="00E46824">
        <w:rPr>
          <w:rStyle w:val="tlid-translation"/>
        </w:rPr>
        <w:t xml:space="preserve"> </w:t>
      </w:r>
      <w:r w:rsidR="00CA1209">
        <w:rPr>
          <w:rStyle w:val="tlid-translation"/>
        </w:rPr>
        <w:t>Organizacija može odabrati željenu razinu zrelosti koju želi postići svakom sigurnosnom praksom, ovisno o njezinim potrebama.</w:t>
      </w:r>
    </w:p>
    <w:p w14:paraId="660C5ADB" w14:textId="50AB2FCA" w:rsidR="00EC6C68" w:rsidRDefault="00EC6C68" w:rsidP="00932613">
      <w:pPr>
        <w:pStyle w:val="Textbody"/>
        <w:rPr>
          <w:rStyle w:val="tlid-translation"/>
        </w:rPr>
      </w:pPr>
      <w:r>
        <w:rPr>
          <w:rStyle w:val="tlid-translation"/>
        </w:rPr>
        <w:t>Upravljanje je poslovna funkcija koja se bavi time kako organizacija upravlja cjelokupnim aktivnostima na razvoju softvera, uključujući poslovne procese i aktivnosti na razini organizacije. Sigu</w:t>
      </w:r>
      <w:r w:rsidR="001553FE">
        <w:rPr>
          <w:rStyle w:val="tlid-translation"/>
        </w:rPr>
        <w:t>r</w:t>
      </w:r>
      <w:r>
        <w:rPr>
          <w:rStyle w:val="tlid-translation"/>
        </w:rPr>
        <w:t xml:space="preserve">nosne prakse </w:t>
      </w:r>
      <w:r w:rsidR="001553FE">
        <w:rPr>
          <w:rStyle w:val="tlid-translation"/>
        </w:rPr>
        <w:t>definirane unutar ove</w:t>
      </w:r>
      <w:r>
        <w:rPr>
          <w:rStyle w:val="tlid-translation"/>
        </w:rPr>
        <w:t xml:space="preserve"> funkcija su</w:t>
      </w:r>
      <w:r w:rsidR="00DB6DE0">
        <w:rPr>
          <w:rStyle w:val="tlid-translation"/>
        </w:rPr>
        <w:t>:</w:t>
      </w:r>
      <w:r w:rsidR="000907B2">
        <w:rPr>
          <w:rStyle w:val="tlid-translation"/>
        </w:rPr>
        <w:t xml:space="preserve"> </w:t>
      </w:r>
      <w:r w:rsidR="000907B2">
        <w:rPr>
          <w:rStyle w:val="tlid-translation"/>
        </w:rPr>
        <w:fldChar w:fldCharType="begin"/>
      </w:r>
      <w:r w:rsidR="00812F00">
        <w:rPr>
          <w:rStyle w:val="tlid-translation"/>
        </w:rPr>
        <w:instrText xml:space="preserve"> ADDIN ZOTERO_ITEM CSL_CITATION {"citationID":"oOmKJV2t","properties":{"formattedCitation":"[13, str. 7\\uc0\\u8211{}8]","plainCitation":"[13, str. 7–8]","noteIndex":0},"citationItems":[{"id":27,"uris":["http://zotero.org/users/local/12e9EkRt/items/XG3HP5LK"],"uri":["http://zotero.org/users/local/12e9EkRt/items/XG3HP5LK"],"itemData":{"id":27,"type":"article","publisher":"OWASP","title":"OWASP SAMM v2.0","URL":"https://github.com/OWASP/samm/blob/master/Supporting%20Resources/v2.0/OWASP-SAMM-v2.0.pdf","accessed":{"date-parts":[["2020",5,10]]}},"locator":"7-8"}],"schema":"https://github.com/citation-style-language/schema/raw/master/csl-citation.json"} </w:instrText>
      </w:r>
      <w:r w:rsidR="000907B2">
        <w:rPr>
          <w:rStyle w:val="tlid-translation"/>
        </w:rPr>
        <w:fldChar w:fldCharType="separate"/>
      </w:r>
      <w:r w:rsidR="00812F00" w:rsidRPr="00812F00">
        <w:rPr>
          <w:szCs w:val="24"/>
        </w:rPr>
        <w:t>[13, str. 7–8]</w:t>
      </w:r>
      <w:r w:rsidR="000907B2">
        <w:rPr>
          <w:rStyle w:val="tlid-translation"/>
        </w:rPr>
        <w:fldChar w:fldCharType="end"/>
      </w:r>
    </w:p>
    <w:p w14:paraId="5F50A54B" w14:textId="0057683F" w:rsidR="00EC6C68" w:rsidRDefault="00EC6C68" w:rsidP="000508BC">
      <w:pPr>
        <w:pStyle w:val="Textbody"/>
        <w:numPr>
          <w:ilvl w:val="0"/>
          <w:numId w:val="28"/>
        </w:numPr>
      </w:pPr>
      <w:r>
        <w:rPr>
          <w:rStyle w:val="tlid-translation"/>
        </w:rPr>
        <w:t xml:space="preserve">Strategija i metrike: </w:t>
      </w:r>
      <w:r w:rsidR="001F26AB">
        <w:rPr>
          <w:rStyle w:val="tlid-translation"/>
        </w:rPr>
        <w:t>i</w:t>
      </w:r>
      <w:r w:rsidR="001553FE">
        <w:rPr>
          <w:rStyle w:val="tlid-translation"/>
        </w:rPr>
        <w:t>zgrad</w:t>
      </w:r>
      <w:r w:rsidR="00EE5E4B">
        <w:rPr>
          <w:rStyle w:val="tlid-translation"/>
        </w:rPr>
        <w:t>nja</w:t>
      </w:r>
      <w:r w:rsidR="001553FE">
        <w:rPr>
          <w:rStyle w:val="tlid-translation"/>
        </w:rPr>
        <w:t xml:space="preserve"> učinkovit</w:t>
      </w:r>
      <w:r w:rsidR="00EE5E4B">
        <w:rPr>
          <w:rStyle w:val="tlid-translation"/>
        </w:rPr>
        <w:t>og</w:t>
      </w:r>
      <w:r w:rsidR="001553FE">
        <w:rPr>
          <w:rStyle w:val="tlid-translation"/>
        </w:rPr>
        <w:t xml:space="preserve"> i djelotvor</w:t>
      </w:r>
      <w:r w:rsidR="00EE5E4B">
        <w:rPr>
          <w:rStyle w:val="tlid-translation"/>
        </w:rPr>
        <w:t>nog</w:t>
      </w:r>
      <w:r w:rsidR="001553FE">
        <w:rPr>
          <w:rStyle w:val="tlid-translation"/>
        </w:rPr>
        <w:t xml:space="preserve"> plan</w:t>
      </w:r>
      <w:r w:rsidR="00EE5E4B">
        <w:rPr>
          <w:rStyle w:val="tlid-translation"/>
        </w:rPr>
        <w:t>a</w:t>
      </w:r>
      <w:r w:rsidR="001553FE">
        <w:rPr>
          <w:rStyle w:val="tlid-translation"/>
        </w:rPr>
        <w:t xml:space="preserve"> za realizaciju sigurnosnih ciljeva softvera unutar organizacije</w:t>
      </w:r>
      <w:r>
        <w:rPr>
          <w:rStyle w:val="tlid-translation"/>
        </w:rPr>
        <w:t>.</w:t>
      </w:r>
    </w:p>
    <w:p w14:paraId="526D1745" w14:textId="20005C4C" w:rsidR="00EC6C68" w:rsidRDefault="00EC6C68" w:rsidP="000508BC">
      <w:pPr>
        <w:pStyle w:val="Textbody"/>
        <w:numPr>
          <w:ilvl w:val="0"/>
          <w:numId w:val="28"/>
        </w:numPr>
      </w:pPr>
      <w:r>
        <w:rPr>
          <w:rStyle w:val="tlid-translation"/>
        </w:rPr>
        <w:t xml:space="preserve">Politika i usklađenost: </w:t>
      </w:r>
      <w:r w:rsidR="001F26AB">
        <w:rPr>
          <w:rStyle w:val="tlid-translation"/>
        </w:rPr>
        <w:t>p</w:t>
      </w:r>
      <w:r>
        <w:rPr>
          <w:rStyle w:val="tlid-translation"/>
        </w:rPr>
        <w:t>oti</w:t>
      </w:r>
      <w:r w:rsidR="00EE5E4B">
        <w:rPr>
          <w:rStyle w:val="tlid-translation"/>
        </w:rPr>
        <w:t>canje razumijevanja</w:t>
      </w:r>
      <w:r w:rsidR="00A85ED4">
        <w:rPr>
          <w:rStyle w:val="tlid-translation"/>
        </w:rPr>
        <w:t xml:space="preserve"> i</w:t>
      </w:r>
      <w:r>
        <w:rPr>
          <w:rStyle w:val="tlid-translation"/>
        </w:rPr>
        <w:t xml:space="preserve"> </w:t>
      </w:r>
      <w:r w:rsidR="00EE5E4B">
        <w:rPr>
          <w:rStyle w:val="tlid-translation"/>
        </w:rPr>
        <w:t>provođenja</w:t>
      </w:r>
      <w:r>
        <w:rPr>
          <w:rStyle w:val="tlid-translation"/>
        </w:rPr>
        <w:t xml:space="preserve"> unutarnjih i vanjskih standarda i propisa.</w:t>
      </w:r>
    </w:p>
    <w:p w14:paraId="2BAC0501" w14:textId="10B63A6A" w:rsidR="00EC6C68" w:rsidRDefault="00EC6C68" w:rsidP="000508BC">
      <w:pPr>
        <w:pStyle w:val="Textbody"/>
        <w:numPr>
          <w:ilvl w:val="0"/>
          <w:numId w:val="28"/>
        </w:numPr>
        <w:rPr>
          <w:rStyle w:val="tlid-translation"/>
        </w:rPr>
      </w:pPr>
      <w:r>
        <w:rPr>
          <w:rStyle w:val="tlid-translation"/>
        </w:rPr>
        <w:t xml:space="preserve">Obrazovanje i </w:t>
      </w:r>
      <w:r w:rsidR="00E12FD4">
        <w:rPr>
          <w:rStyle w:val="tlid-translation"/>
        </w:rPr>
        <w:t>vođenje</w:t>
      </w:r>
      <w:r>
        <w:rPr>
          <w:rStyle w:val="tlid-translation"/>
        </w:rPr>
        <w:t xml:space="preserve">: </w:t>
      </w:r>
      <w:r w:rsidR="001F26AB">
        <w:rPr>
          <w:rStyle w:val="tlid-translation"/>
        </w:rPr>
        <w:t>p</w:t>
      </w:r>
      <w:r>
        <w:rPr>
          <w:rStyle w:val="tlid-translation"/>
        </w:rPr>
        <w:t>ovećanj</w:t>
      </w:r>
      <w:r w:rsidR="00E76A15">
        <w:rPr>
          <w:rStyle w:val="tlid-translation"/>
        </w:rPr>
        <w:t>e</w:t>
      </w:r>
      <w:r>
        <w:rPr>
          <w:rStyle w:val="tlid-translation"/>
        </w:rPr>
        <w:t xml:space="preserve"> znanja</w:t>
      </w:r>
      <w:r w:rsidR="00E76A15">
        <w:rPr>
          <w:rStyle w:val="tlid-translation"/>
        </w:rPr>
        <w:t xml:space="preserve"> i svijesti</w:t>
      </w:r>
      <w:r>
        <w:rPr>
          <w:rStyle w:val="tlid-translation"/>
        </w:rPr>
        <w:t xml:space="preserve"> o sigurnom softveru</w:t>
      </w:r>
      <w:r w:rsidR="00E76A15">
        <w:rPr>
          <w:rStyle w:val="tlid-translation"/>
        </w:rPr>
        <w:t xml:space="preserve"> svih članova organizacije</w:t>
      </w:r>
      <w:r>
        <w:rPr>
          <w:rStyle w:val="tlid-translation"/>
        </w:rPr>
        <w:t>.</w:t>
      </w:r>
    </w:p>
    <w:p w14:paraId="4E174BE9" w14:textId="1951DD51" w:rsidR="00DB6DE0" w:rsidRDefault="005F2DA2" w:rsidP="00DB6DE0">
      <w:pPr>
        <w:pStyle w:val="Textbody"/>
        <w:rPr>
          <w:rStyle w:val="tlid-translation"/>
        </w:rPr>
      </w:pPr>
      <w:r>
        <w:rPr>
          <w:rStyle w:val="tlid-translation"/>
        </w:rPr>
        <w:lastRenderedPageBreak/>
        <w:t>Dizajn</w:t>
      </w:r>
      <w:r w:rsidR="00DB6DE0">
        <w:rPr>
          <w:rStyle w:val="tlid-translation"/>
        </w:rPr>
        <w:t xml:space="preserve"> je poslovna funkcija koja pokriva procese koji se bave definiranjem ciljeva organizacije i načinom izrade softvera. Dizajn uključuje prikupljanje </w:t>
      </w:r>
      <w:r w:rsidR="00CC078D">
        <w:rPr>
          <w:rStyle w:val="tlid-translation"/>
        </w:rPr>
        <w:t>zahtjeva</w:t>
      </w:r>
      <w:r w:rsidR="00DB6DE0">
        <w:rPr>
          <w:rStyle w:val="tlid-translation"/>
        </w:rPr>
        <w:t xml:space="preserve">, definiranje arhitekture i dizajna softvera. Sigurnosne prakse ove funkcije su: </w:t>
      </w:r>
      <w:r w:rsidR="00DB6DE0">
        <w:rPr>
          <w:rStyle w:val="tlid-translation"/>
        </w:rPr>
        <w:fldChar w:fldCharType="begin"/>
      </w:r>
      <w:r w:rsidR="00812F00">
        <w:rPr>
          <w:rStyle w:val="tlid-translation"/>
        </w:rPr>
        <w:instrText xml:space="preserve"> ADDIN ZOTERO_ITEM CSL_CITATION {"citationID":"ovjWe4HX","properties":{"formattedCitation":"[13, str. 8\\uc0\\u8211{}9]","plainCitation":"[13, str. 8–9]","noteIndex":0},"citationItems":[{"id":27,"uris":["http://zotero.org/users/local/12e9EkRt/items/XG3HP5LK"],"uri":["http://zotero.org/users/local/12e9EkRt/items/XG3HP5LK"],"itemData":{"id":27,"type":"article","publisher":"OWASP","title":"OWASP SAMM v2.0","URL":"https://github.com/OWASP/samm/blob/master/Supporting%20Resources/v2.0/OWASP-SAMM-v2.0.pdf","accessed":{"date-parts":[["2020",5,10]]}},"locator":"8-9"}],"schema":"https://github.com/citation-style-language/schema/raw/master/csl-citation.json"} </w:instrText>
      </w:r>
      <w:r w:rsidR="00DB6DE0">
        <w:rPr>
          <w:rStyle w:val="tlid-translation"/>
        </w:rPr>
        <w:fldChar w:fldCharType="separate"/>
      </w:r>
      <w:r w:rsidR="00812F00" w:rsidRPr="00812F00">
        <w:rPr>
          <w:szCs w:val="24"/>
        </w:rPr>
        <w:t>[13, str. 8–9]</w:t>
      </w:r>
      <w:r w:rsidR="00DB6DE0">
        <w:rPr>
          <w:rStyle w:val="tlid-translation"/>
        </w:rPr>
        <w:fldChar w:fldCharType="end"/>
      </w:r>
    </w:p>
    <w:p w14:paraId="45ADDC5D" w14:textId="4BB73813" w:rsidR="00DB6DE0" w:rsidRDefault="00DB6DE0" w:rsidP="000508BC">
      <w:pPr>
        <w:pStyle w:val="Textbody"/>
        <w:numPr>
          <w:ilvl w:val="0"/>
          <w:numId w:val="29"/>
        </w:numPr>
      </w:pPr>
      <w:r>
        <w:rPr>
          <w:rStyle w:val="tlid-translation"/>
        </w:rPr>
        <w:t xml:space="preserve">Procjena prijetnji: </w:t>
      </w:r>
      <w:r w:rsidR="00CC078D">
        <w:rPr>
          <w:rStyle w:val="tlid-translation"/>
        </w:rPr>
        <w:t>Prepoznavanje i klasifikacija rizika projekata temeljenih na funkcionalnosti razvijanog softvera i karakteristikama okruženja.</w:t>
      </w:r>
    </w:p>
    <w:p w14:paraId="79442B8F" w14:textId="1194B5DA" w:rsidR="00DB6DE0" w:rsidRDefault="00DB6DE0" w:rsidP="000508BC">
      <w:pPr>
        <w:pStyle w:val="Textbody"/>
        <w:numPr>
          <w:ilvl w:val="0"/>
          <w:numId w:val="29"/>
        </w:numPr>
      </w:pPr>
      <w:r>
        <w:rPr>
          <w:rStyle w:val="tlid-translation"/>
        </w:rPr>
        <w:t xml:space="preserve">Sigurnosni zahtjevi: </w:t>
      </w:r>
      <w:r w:rsidR="00237EE2">
        <w:rPr>
          <w:rStyle w:val="tlid-translation"/>
        </w:rPr>
        <w:t>Definiranje</w:t>
      </w:r>
      <w:r>
        <w:rPr>
          <w:rStyle w:val="tlid-translation"/>
        </w:rPr>
        <w:t xml:space="preserve"> odgovarajućih sigurnosnih zahtjeva </w:t>
      </w:r>
      <w:r w:rsidR="00237EE2">
        <w:rPr>
          <w:rStyle w:val="tlid-translation"/>
        </w:rPr>
        <w:t xml:space="preserve">softvera </w:t>
      </w:r>
      <w:r w:rsidR="007C2A16">
        <w:rPr>
          <w:rStyle w:val="tlid-translation"/>
        </w:rPr>
        <w:t>u skladu s</w:t>
      </w:r>
      <w:r w:rsidR="00237EE2">
        <w:rPr>
          <w:rStyle w:val="tlid-translation"/>
        </w:rPr>
        <w:t xml:space="preserve"> </w:t>
      </w:r>
      <w:r w:rsidR="007C2A16">
        <w:rPr>
          <w:rStyle w:val="tlid-translation"/>
        </w:rPr>
        <w:t>potrebama</w:t>
      </w:r>
      <w:r w:rsidR="00237EE2">
        <w:rPr>
          <w:rStyle w:val="tlid-translation"/>
        </w:rPr>
        <w:t xml:space="preserve"> zaštite usluge i podataka</w:t>
      </w:r>
      <w:r>
        <w:rPr>
          <w:rStyle w:val="tlid-translation"/>
        </w:rPr>
        <w:t>.</w:t>
      </w:r>
    </w:p>
    <w:p w14:paraId="75C23E76" w14:textId="315B1349" w:rsidR="00EC6C68" w:rsidRDefault="00DB6DE0" w:rsidP="000508BC">
      <w:pPr>
        <w:pStyle w:val="Textbody"/>
        <w:numPr>
          <w:ilvl w:val="0"/>
          <w:numId w:val="29"/>
        </w:numPr>
        <w:rPr>
          <w:rStyle w:val="tlid-translation"/>
        </w:rPr>
      </w:pPr>
      <w:r>
        <w:rPr>
          <w:rStyle w:val="tlid-translation"/>
        </w:rPr>
        <w:t xml:space="preserve">Arhitektura sigurnosti: </w:t>
      </w:r>
      <w:r w:rsidR="00A40D19">
        <w:rPr>
          <w:rStyle w:val="tlid-translation"/>
        </w:rPr>
        <w:t>Korištenje praksi sigurnog dizajna, analiza sigurnosti arhitekture i korištenih tehnologija</w:t>
      </w:r>
      <w:r>
        <w:rPr>
          <w:rStyle w:val="tlid-translation"/>
        </w:rPr>
        <w:t>.</w:t>
      </w:r>
    </w:p>
    <w:p w14:paraId="6EDD6683" w14:textId="59FEBA36" w:rsidR="00EC6C68" w:rsidRDefault="005F2DA2" w:rsidP="00EC6C68">
      <w:pPr>
        <w:pStyle w:val="Textbody"/>
        <w:rPr>
          <w:rStyle w:val="tlid-translation"/>
        </w:rPr>
      </w:pPr>
      <w:r>
        <w:rPr>
          <w:rStyle w:val="tlid-translation"/>
        </w:rPr>
        <w:t>Implementacija</w:t>
      </w:r>
      <w:r w:rsidR="0005581C" w:rsidRPr="0005581C">
        <w:t xml:space="preserve"> </w:t>
      </w:r>
      <w:r w:rsidR="0005581C">
        <w:rPr>
          <w:rStyle w:val="tlid-translation"/>
        </w:rPr>
        <w:t xml:space="preserve">je poslovna funkcija koja uključuje </w:t>
      </w:r>
      <w:r w:rsidR="00CB566D">
        <w:rPr>
          <w:rStyle w:val="tlid-translation"/>
        </w:rPr>
        <w:t>aktivnosti vezane uz samu implementaciju softvera.</w:t>
      </w:r>
      <w:r w:rsidR="001D035E" w:rsidRPr="001D035E">
        <w:t xml:space="preserve"> </w:t>
      </w:r>
      <w:r w:rsidR="001D035E">
        <w:rPr>
          <w:rStyle w:val="tlid-translation"/>
        </w:rPr>
        <w:t xml:space="preserve">Sigurnosne prakse ove funkcije su: </w:t>
      </w:r>
      <w:r w:rsidR="001D035E">
        <w:rPr>
          <w:rStyle w:val="tlid-translation"/>
        </w:rPr>
        <w:fldChar w:fldCharType="begin"/>
      </w:r>
      <w:r w:rsidR="00812F00">
        <w:rPr>
          <w:rStyle w:val="tlid-translation"/>
        </w:rPr>
        <w:instrText xml:space="preserve"> ADDIN ZOTERO_ITEM CSL_CITATION {"citationID":"1lHBuQwq","properties":{"formattedCitation":"[13, str. 9\\uc0\\u8211{}10]","plainCitation":"[13, str. 9–10]","noteIndex":0},"citationItems":[{"id":27,"uris":["http://zotero.org/users/local/12e9EkRt/items/XG3HP5LK"],"uri":["http://zotero.org/users/local/12e9EkRt/items/XG3HP5LK"],"itemData":{"id":27,"type":"article","publisher":"OWASP","title":"OWASP SAMM v2.0","URL":"https://github.com/OWASP/samm/blob/master/Supporting%20Resources/v2.0/OWASP-SAMM-v2.0.pdf","accessed":{"date-parts":[["2020",5,10]]}},"locator":"9-10"}],"schema":"https://github.com/citation-style-language/schema/raw/master/csl-citation.json"} </w:instrText>
      </w:r>
      <w:r w:rsidR="001D035E">
        <w:rPr>
          <w:rStyle w:val="tlid-translation"/>
        </w:rPr>
        <w:fldChar w:fldCharType="separate"/>
      </w:r>
      <w:r w:rsidR="00812F00" w:rsidRPr="00812F00">
        <w:rPr>
          <w:szCs w:val="24"/>
        </w:rPr>
        <w:t>[13, str. 9–10]</w:t>
      </w:r>
      <w:r w:rsidR="001D035E">
        <w:rPr>
          <w:rStyle w:val="tlid-translation"/>
        </w:rPr>
        <w:fldChar w:fldCharType="end"/>
      </w:r>
    </w:p>
    <w:p w14:paraId="39960AA8" w14:textId="5D476DA4" w:rsidR="0005581C" w:rsidRDefault="0005581C" w:rsidP="000508BC">
      <w:pPr>
        <w:pStyle w:val="Textbody"/>
        <w:numPr>
          <w:ilvl w:val="0"/>
          <w:numId w:val="29"/>
        </w:numPr>
      </w:pPr>
      <w:r>
        <w:rPr>
          <w:rStyle w:val="tlid-translation"/>
        </w:rPr>
        <w:t xml:space="preserve">Sigurna gradnja: </w:t>
      </w:r>
      <w:r w:rsidR="00634021">
        <w:rPr>
          <w:rStyle w:val="tlid-translation"/>
        </w:rPr>
        <w:t>Automatizacija i standardizacija softverske izrade.</w:t>
      </w:r>
      <w:r w:rsidR="00634021">
        <w:t xml:space="preserve"> Automatizacija </w:t>
      </w:r>
      <w:r w:rsidR="00634021">
        <w:rPr>
          <w:rStyle w:val="tlid-translation"/>
        </w:rPr>
        <w:t xml:space="preserve">sigurnosnih provjera (npr. </w:t>
      </w:r>
      <w:r w:rsidR="00634021" w:rsidRPr="00101AD5">
        <w:rPr>
          <w:rStyle w:val="tlid-translation"/>
          <w:i/>
          <w:iCs/>
        </w:rPr>
        <w:t>SAST</w:t>
      </w:r>
      <w:r w:rsidR="00634021">
        <w:rPr>
          <w:rStyle w:val="tlid-translation"/>
        </w:rPr>
        <w:t xml:space="preserve"> i </w:t>
      </w:r>
      <w:r w:rsidR="00634021" w:rsidRPr="00101AD5">
        <w:rPr>
          <w:rStyle w:val="tlid-translation"/>
          <w:i/>
          <w:iCs/>
        </w:rPr>
        <w:t>DAST</w:t>
      </w:r>
      <w:r w:rsidR="00634021">
        <w:rPr>
          <w:rStyle w:val="tlid-translation"/>
        </w:rPr>
        <w:t>). Upravljanje rizicima korištenja softverskih ovisnosti.</w:t>
      </w:r>
    </w:p>
    <w:p w14:paraId="7CBD3597" w14:textId="6C7656C2" w:rsidR="0005581C" w:rsidRDefault="0005581C" w:rsidP="000508BC">
      <w:pPr>
        <w:pStyle w:val="Textbody"/>
        <w:numPr>
          <w:ilvl w:val="0"/>
          <w:numId w:val="29"/>
        </w:numPr>
      </w:pPr>
      <w:r>
        <w:rPr>
          <w:rStyle w:val="tlid-translation"/>
        </w:rPr>
        <w:t>Sigurn</w:t>
      </w:r>
      <w:r w:rsidR="009A0061">
        <w:rPr>
          <w:rStyle w:val="tlid-translation"/>
        </w:rPr>
        <w:t>o stavljanje u primjenu</w:t>
      </w:r>
      <w:r>
        <w:rPr>
          <w:rStyle w:val="tlid-translation"/>
        </w:rPr>
        <w:t xml:space="preserve">: </w:t>
      </w:r>
      <w:r w:rsidR="009338B9">
        <w:rPr>
          <w:rStyle w:val="tlid-translation"/>
        </w:rPr>
        <w:t>P</w:t>
      </w:r>
      <w:r>
        <w:rPr>
          <w:rStyle w:val="tlid-translation"/>
        </w:rPr>
        <w:t xml:space="preserve">ovećanje sigurnosti </w:t>
      </w:r>
      <w:r w:rsidR="008B5BF9">
        <w:rPr>
          <w:rStyle w:val="tlid-translation"/>
        </w:rPr>
        <w:t>primjene</w:t>
      </w:r>
      <w:r>
        <w:rPr>
          <w:rStyle w:val="tlid-translation"/>
        </w:rPr>
        <w:t xml:space="preserve"> softvera u produkcijsko</w:t>
      </w:r>
      <w:r w:rsidR="008B5BF9">
        <w:rPr>
          <w:rStyle w:val="tlid-translation"/>
        </w:rPr>
        <w:t>m</w:t>
      </w:r>
      <w:r>
        <w:rPr>
          <w:rStyle w:val="tlid-translation"/>
        </w:rPr>
        <w:t xml:space="preserve"> okruženj</w:t>
      </w:r>
      <w:r w:rsidR="008B5BF9">
        <w:rPr>
          <w:rStyle w:val="tlid-translation"/>
        </w:rPr>
        <w:t>u</w:t>
      </w:r>
      <w:r>
        <w:rPr>
          <w:rStyle w:val="tlid-translation"/>
        </w:rPr>
        <w:t xml:space="preserve"> </w:t>
      </w:r>
      <w:r w:rsidR="00946715">
        <w:rPr>
          <w:rStyle w:val="tlid-translation"/>
        </w:rPr>
        <w:t>provjeravanjem integriteta softvera i automatizacija kako bi se smanjila mogućnost pogreške</w:t>
      </w:r>
      <w:r>
        <w:rPr>
          <w:rStyle w:val="tlid-translation"/>
        </w:rPr>
        <w:t>.</w:t>
      </w:r>
      <w:r w:rsidR="00946715">
        <w:rPr>
          <w:rStyle w:val="tlid-translation"/>
        </w:rPr>
        <w:t xml:space="preserve"> Zaštita osjetljivih i tajnih podataka</w:t>
      </w:r>
      <w:r w:rsidR="00206CFD">
        <w:rPr>
          <w:rStyle w:val="tlid-translation"/>
        </w:rPr>
        <w:t xml:space="preserve"> poput lozinki, tokena i ključeva</w:t>
      </w:r>
      <w:r w:rsidR="00946715">
        <w:rPr>
          <w:rStyle w:val="tlid-translation"/>
        </w:rPr>
        <w:t>.</w:t>
      </w:r>
    </w:p>
    <w:p w14:paraId="71E74459" w14:textId="4D5D69BE" w:rsidR="00C830A7" w:rsidRDefault="0005581C" w:rsidP="000508BC">
      <w:pPr>
        <w:pStyle w:val="Textbody"/>
        <w:numPr>
          <w:ilvl w:val="0"/>
          <w:numId w:val="29"/>
        </w:numPr>
        <w:rPr>
          <w:rStyle w:val="tlid-translation"/>
        </w:rPr>
      </w:pPr>
      <w:r>
        <w:rPr>
          <w:rStyle w:val="tlid-translation"/>
        </w:rPr>
        <w:t xml:space="preserve">Upravljanje defektima: </w:t>
      </w:r>
      <w:r w:rsidR="00C830A7">
        <w:rPr>
          <w:rStyle w:val="tlid-translation"/>
        </w:rPr>
        <w:t>Prikupljanje i analiza podataka o sigurnosnim defektima, te dobivanje metrika za pomoć pri donošenju odluka o sigurnosti.</w:t>
      </w:r>
    </w:p>
    <w:p w14:paraId="557055ED" w14:textId="11112B10" w:rsidR="00EC6C68" w:rsidRDefault="005F2DA2" w:rsidP="00EC6C68">
      <w:pPr>
        <w:pStyle w:val="Textbody"/>
        <w:rPr>
          <w:rStyle w:val="tlid-translation"/>
        </w:rPr>
      </w:pPr>
      <w:r>
        <w:rPr>
          <w:rStyle w:val="tlid-translation"/>
        </w:rPr>
        <w:t>Provjera</w:t>
      </w:r>
      <w:r w:rsidR="003D62F6" w:rsidRPr="003D62F6">
        <w:t xml:space="preserve"> </w:t>
      </w:r>
      <w:r w:rsidR="00080F14">
        <w:rPr>
          <w:rStyle w:val="tlid-translation"/>
        </w:rPr>
        <w:t>obuhvaća</w:t>
      </w:r>
      <w:r w:rsidR="003D62F6">
        <w:rPr>
          <w:rStyle w:val="tlid-translation"/>
        </w:rPr>
        <w:t xml:space="preserve"> </w:t>
      </w:r>
      <w:r w:rsidR="007E2B74">
        <w:rPr>
          <w:rStyle w:val="tlid-translation"/>
        </w:rPr>
        <w:t>aktivnosti povezane s</w:t>
      </w:r>
      <w:r w:rsidR="003D62F6">
        <w:rPr>
          <w:rStyle w:val="tlid-translation"/>
        </w:rPr>
        <w:t xml:space="preserve"> </w:t>
      </w:r>
      <w:r w:rsidR="007E2B74">
        <w:rPr>
          <w:rStyle w:val="tlid-translation"/>
        </w:rPr>
        <w:t>provjerava</w:t>
      </w:r>
      <w:r w:rsidR="003D62F6">
        <w:rPr>
          <w:rStyle w:val="tlid-translation"/>
        </w:rPr>
        <w:t>njem</w:t>
      </w:r>
      <w:r w:rsidR="007E2B74">
        <w:rPr>
          <w:rStyle w:val="tlid-translation"/>
        </w:rPr>
        <w:t xml:space="preserve"> i testira</w:t>
      </w:r>
      <w:r w:rsidR="003D62F6">
        <w:rPr>
          <w:rStyle w:val="tlid-translation"/>
        </w:rPr>
        <w:t>njem</w:t>
      </w:r>
      <w:r w:rsidR="007E2B74">
        <w:rPr>
          <w:rStyle w:val="tlid-translation"/>
        </w:rPr>
        <w:t xml:space="preserve"> artefak</w:t>
      </w:r>
      <w:r w:rsidR="003D62F6">
        <w:rPr>
          <w:rStyle w:val="tlid-translation"/>
        </w:rPr>
        <w:t>ata</w:t>
      </w:r>
      <w:r w:rsidR="007E2B74">
        <w:rPr>
          <w:rStyle w:val="tlid-translation"/>
        </w:rPr>
        <w:t xml:space="preserve"> proizveden</w:t>
      </w:r>
      <w:r w:rsidR="003D62F6">
        <w:rPr>
          <w:rStyle w:val="tlid-translation"/>
        </w:rPr>
        <w:t>ih</w:t>
      </w:r>
      <w:r w:rsidR="007E2B74">
        <w:rPr>
          <w:rStyle w:val="tlid-translation"/>
        </w:rPr>
        <w:t xml:space="preserve"> tijekom razvoja softvera. </w:t>
      </w:r>
      <w:r w:rsidR="003D62F6">
        <w:rPr>
          <w:rStyle w:val="tlid-translation"/>
        </w:rPr>
        <w:t xml:space="preserve">Sigurnosne prakse ove funkcije su: </w:t>
      </w:r>
      <w:r w:rsidR="003D62F6">
        <w:rPr>
          <w:rStyle w:val="tlid-translation"/>
        </w:rPr>
        <w:fldChar w:fldCharType="begin"/>
      </w:r>
      <w:r w:rsidR="00812F00">
        <w:rPr>
          <w:rStyle w:val="tlid-translation"/>
        </w:rPr>
        <w:instrText xml:space="preserve"> ADDIN ZOTERO_ITEM CSL_CITATION {"citationID":"yLEjDFXG","properties":{"formattedCitation":"[13, str. 10\\uc0\\u8211{}11]","plainCitation":"[13, str. 10–11]","noteIndex":0},"citationItems":[{"id":27,"uris":["http://zotero.org/users/local/12e9EkRt/items/XG3HP5LK"],"uri":["http://zotero.org/users/local/12e9EkRt/items/XG3HP5LK"],"itemData":{"id":27,"type":"article","publisher":"OWASP","title":"OWASP SAMM v2.0","URL":"https://github.com/OWASP/samm/blob/master/Supporting%20Resources/v2.0/OWASP-SAMM-v2.0.pdf","accessed":{"date-parts":[["2020",5,10]]}},"locator":"10-11"}],"schema":"https://github.com/citation-style-language/schema/raw/master/csl-citation.json"} </w:instrText>
      </w:r>
      <w:r w:rsidR="003D62F6">
        <w:rPr>
          <w:rStyle w:val="tlid-translation"/>
        </w:rPr>
        <w:fldChar w:fldCharType="separate"/>
      </w:r>
      <w:r w:rsidR="00812F00" w:rsidRPr="00812F00">
        <w:rPr>
          <w:szCs w:val="24"/>
        </w:rPr>
        <w:t>[13, str. 10–11]</w:t>
      </w:r>
      <w:r w:rsidR="003D62F6">
        <w:rPr>
          <w:rStyle w:val="tlid-translation"/>
        </w:rPr>
        <w:fldChar w:fldCharType="end"/>
      </w:r>
    </w:p>
    <w:p w14:paraId="2CFD48F6" w14:textId="18262344" w:rsidR="0002731D" w:rsidRDefault="0002731D" w:rsidP="000508BC">
      <w:pPr>
        <w:pStyle w:val="Textbody"/>
        <w:numPr>
          <w:ilvl w:val="0"/>
          <w:numId w:val="29"/>
        </w:numPr>
      </w:pPr>
      <w:r>
        <w:rPr>
          <w:rStyle w:val="tlid-translation"/>
        </w:rPr>
        <w:t xml:space="preserve">Procjena arhitekture: </w:t>
      </w:r>
      <w:r w:rsidR="00D36C0D">
        <w:rPr>
          <w:rStyle w:val="tlid-translation"/>
        </w:rPr>
        <w:t>Provjera ispunjavanja zahtjeva utvrđenih u praksi sigurnosnih zahtjeva.</w:t>
      </w:r>
      <w:r w:rsidR="00D36C0D">
        <w:t xml:space="preserve"> </w:t>
      </w:r>
      <w:r w:rsidR="00D36C0D">
        <w:rPr>
          <w:rStyle w:val="tlid-translation"/>
        </w:rPr>
        <w:t>Provjera da li arhitektura ublažava tipične prijetnje i specifične prijetnje identificirane u praksi procjene prijetnji.</w:t>
      </w:r>
    </w:p>
    <w:p w14:paraId="5A6F37D0" w14:textId="16F2A76F" w:rsidR="0002731D" w:rsidRDefault="00787502" w:rsidP="000508BC">
      <w:pPr>
        <w:pStyle w:val="Textbody"/>
        <w:numPr>
          <w:ilvl w:val="0"/>
          <w:numId w:val="29"/>
        </w:numPr>
      </w:pPr>
      <w:r>
        <w:rPr>
          <w:rStyle w:val="tlid-translation"/>
        </w:rPr>
        <w:t>Testiranje</w:t>
      </w:r>
      <w:r w:rsidR="0002731D">
        <w:rPr>
          <w:rStyle w:val="tlid-translation"/>
        </w:rPr>
        <w:t xml:space="preserve"> </w:t>
      </w:r>
      <w:r>
        <w:rPr>
          <w:rStyle w:val="tlid-translation"/>
        </w:rPr>
        <w:t>ispunjavanja</w:t>
      </w:r>
      <w:r w:rsidR="0002731D">
        <w:rPr>
          <w:rStyle w:val="tlid-translation"/>
        </w:rPr>
        <w:t xml:space="preserve"> zahtjev</w:t>
      </w:r>
      <w:r w:rsidR="005F2775">
        <w:rPr>
          <w:rStyle w:val="tlid-translation"/>
        </w:rPr>
        <w:t>a</w:t>
      </w:r>
      <w:r w:rsidR="0002731D">
        <w:rPr>
          <w:rStyle w:val="tlid-translation"/>
        </w:rPr>
        <w:t>:</w:t>
      </w:r>
      <w:r w:rsidR="00EB68BA">
        <w:rPr>
          <w:rStyle w:val="tlid-translation"/>
        </w:rPr>
        <w:t xml:space="preserve"> Provjera da implementirane sigurnosne kontrole djeluju prema očekivanjima i udovoljavaju sigurnosnim zahtjevima.</w:t>
      </w:r>
    </w:p>
    <w:p w14:paraId="161E1419" w14:textId="3B181C21" w:rsidR="005F2DA2" w:rsidRDefault="0002731D" w:rsidP="000508BC">
      <w:pPr>
        <w:pStyle w:val="Textbody"/>
        <w:numPr>
          <w:ilvl w:val="0"/>
          <w:numId w:val="29"/>
        </w:numPr>
        <w:rPr>
          <w:rStyle w:val="tlid-translation"/>
        </w:rPr>
      </w:pPr>
      <w:r>
        <w:rPr>
          <w:rStyle w:val="tlid-translation"/>
        </w:rPr>
        <w:lastRenderedPageBreak/>
        <w:t xml:space="preserve">Sigurnosno testiranje: </w:t>
      </w:r>
      <w:r w:rsidR="00C25632">
        <w:rPr>
          <w:rStyle w:val="tlid-translation"/>
        </w:rPr>
        <w:t>Korištenje automatiziranih alata za o</w:t>
      </w:r>
      <w:r>
        <w:rPr>
          <w:rStyle w:val="tlid-translation"/>
        </w:rPr>
        <w:t xml:space="preserve">tkrivanje i </w:t>
      </w:r>
      <w:r w:rsidR="00C25632">
        <w:rPr>
          <w:rStyle w:val="tlid-translation"/>
        </w:rPr>
        <w:t>ispravljanje jednostavnijih</w:t>
      </w:r>
      <w:r>
        <w:rPr>
          <w:rStyle w:val="tlid-translation"/>
        </w:rPr>
        <w:t xml:space="preserve"> problem</w:t>
      </w:r>
      <w:r w:rsidR="00C25632">
        <w:rPr>
          <w:rStyle w:val="tlid-translation"/>
        </w:rPr>
        <w:t>a</w:t>
      </w:r>
      <w:r>
        <w:rPr>
          <w:rStyle w:val="tlid-translation"/>
        </w:rPr>
        <w:t xml:space="preserve">, </w:t>
      </w:r>
      <w:r w:rsidR="00C25632">
        <w:rPr>
          <w:rStyle w:val="tlid-translation"/>
        </w:rPr>
        <w:t>kako bi</w:t>
      </w:r>
      <w:r>
        <w:rPr>
          <w:rStyle w:val="tlid-translation"/>
        </w:rPr>
        <w:t xml:space="preserve"> </w:t>
      </w:r>
      <w:r w:rsidR="00C25632">
        <w:rPr>
          <w:rStyle w:val="tlid-translation"/>
        </w:rPr>
        <w:t xml:space="preserve">se kod </w:t>
      </w:r>
      <w:r>
        <w:rPr>
          <w:rStyle w:val="tlid-translation"/>
        </w:rPr>
        <w:t>ručno</w:t>
      </w:r>
      <w:r w:rsidR="00C25632">
        <w:rPr>
          <w:rStyle w:val="tlid-translation"/>
        </w:rPr>
        <w:t>g</w:t>
      </w:r>
      <w:r>
        <w:rPr>
          <w:rStyle w:val="tlid-translation"/>
        </w:rPr>
        <w:t xml:space="preserve"> testiranj</w:t>
      </w:r>
      <w:r w:rsidR="00C25632">
        <w:rPr>
          <w:rStyle w:val="tlid-translation"/>
        </w:rPr>
        <w:t>a</w:t>
      </w:r>
      <w:r>
        <w:rPr>
          <w:rStyle w:val="tlid-translation"/>
        </w:rPr>
        <w:t xml:space="preserve"> </w:t>
      </w:r>
      <w:r w:rsidR="00C25632">
        <w:rPr>
          <w:rStyle w:val="tlid-translation"/>
        </w:rPr>
        <w:t>mogao staviti veći fokus na</w:t>
      </w:r>
      <w:r>
        <w:rPr>
          <w:rStyle w:val="tlid-translation"/>
        </w:rPr>
        <w:t xml:space="preserve"> složenije vektore napada.</w:t>
      </w:r>
    </w:p>
    <w:p w14:paraId="2C3B441A" w14:textId="2198E5D8" w:rsidR="00EC6C68" w:rsidRDefault="005F2DA2" w:rsidP="00080F14">
      <w:pPr>
        <w:pStyle w:val="Textbody"/>
        <w:rPr>
          <w:rStyle w:val="tlid-translation"/>
        </w:rPr>
      </w:pPr>
      <w:r>
        <w:rPr>
          <w:rStyle w:val="tlid-translation"/>
        </w:rPr>
        <w:t>Operacije</w:t>
      </w:r>
      <w:r w:rsidR="00080F14">
        <w:rPr>
          <w:rStyle w:val="tlid-translation"/>
        </w:rPr>
        <w:t xml:space="preserve"> uključuju aktivnosti koje osiguravaju povjerljivost, integritet i dostupnost usluge i podataka za vrijeme primjene aplikacije.</w:t>
      </w:r>
      <w:r w:rsidR="00080F14" w:rsidRPr="00080F14">
        <w:t xml:space="preserve"> </w:t>
      </w:r>
      <w:r w:rsidR="00080F14">
        <w:rPr>
          <w:rStyle w:val="tlid-translation"/>
        </w:rPr>
        <w:t xml:space="preserve">Sigurnosne prakse ove funkcije su: </w:t>
      </w:r>
      <w:r w:rsidR="00080F14">
        <w:rPr>
          <w:rStyle w:val="tlid-translation"/>
        </w:rPr>
        <w:fldChar w:fldCharType="begin"/>
      </w:r>
      <w:r w:rsidR="00812F00">
        <w:rPr>
          <w:rStyle w:val="tlid-translation"/>
        </w:rPr>
        <w:instrText xml:space="preserve"> ADDIN ZOTERO_ITEM CSL_CITATION {"citationID":"dxhXp3Wj","properties":{"formattedCitation":"[13, str. 11\\uc0\\u8211{}12]","plainCitation":"[13, str. 11–12]","noteIndex":0},"citationItems":[{"id":27,"uris":["http://zotero.org/users/local/12e9EkRt/items/XG3HP5LK"],"uri":["http://zotero.org/users/local/12e9EkRt/items/XG3HP5LK"],"itemData":{"id":27,"type":"article","publisher":"OWASP","title":"OWASP SAMM v2.0","URL":"https://github.com/OWASP/samm/blob/master/Supporting%20Resources/v2.0/OWASP-SAMM-v2.0.pdf","accessed":{"date-parts":[["2020",5,10]]}},"locator":"11-12"}],"schema":"https://github.com/citation-style-language/schema/raw/master/csl-citation.json"} </w:instrText>
      </w:r>
      <w:r w:rsidR="00080F14">
        <w:rPr>
          <w:rStyle w:val="tlid-translation"/>
        </w:rPr>
        <w:fldChar w:fldCharType="separate"/>
      </w:r>
      <w:r w:rsidR="00812F00" w:rsidRPr="00812F00">
        <w:rPr>
          <w:szCs w:val="24"/>
        </w:rPr>
        <w:t>[13, str. 11–12]</w:t>
      </w:r>
      <w:r w:rsidR="00080F14">
        <w:rPr>
          <w:rStyle w:val="tlid-translation"/>
        </w:rPr>
        <w:fldChar w:fldCharType="end"/>
      </w:r>
    </w:p>
    <w:p w14:paraId="72C2F4FD" w14:textId="5A8474EB" w:rsidR="00FD6D0C" w:rsidRDefault="00FD6D0C" w:rsidP="000508BC">
      <w:pPr>
        <w:pStyle w:val="Textbody"/>
        <w:numPr>
          <w:ilvl w:val="0"/>
          <w:numId w:val="29"/>
        </w:numPr>
      </w:pPr>
      <w:r>
        <w:rPr>
          <w:rStyle w:val="tlid-translation"/>
        </w:rPr>
        <w:t xml:space="preserve">Upravljanje incidentima: </w:t>
      </w:r>
      <w:r w:rsidR="006F2574">
        <w:rPr>
          <w:rStyle w:val="tlid-translation"/>
        </w:rPr>
        <w:t>Poboljšavanje</w:t>
      </w:r>
      <w:r>
        <w:rPr>
          <w:rStyle w:val="tlid-translation"/>
        </w:rPr>
        <w:t xml:space="preserve"> otkrivanj</w:t>
      </w:r>
      <w:r w:rsidR="006F2574">
        <w:rPr>
          <w:rStyle w:val="tlid-translation"/>
        </w:rPr>
        <w:t>a sigurnosnih incidenata, ograničavanje štete i povratak u normalni rad kroz odgovor na incidente</w:t>
      </w:r>
      <w:r>
        <w:rPr>
          <w:rStyle w:val="tlid-translation"/>
        </w:rPr>
        <w:t>.</w:t>
      </w:r>
    </w:p>
    <w:p w14:paraId="218F4C59" w14:textId="092A51F7" w:rsidR="00FD6D0C" w:rsidRDefault="00FD6D0C" w:rsidP="000508BC">
      <w:pPr>
        <w:pStyle w:val="Textbody"/>
        <w:numPr>
          <w:ilvl w:val="0"/>
          <w:numId w:val="29"/>
        </w:numPr>
      </w:pPr>
      <w:r>
        <w:rPr>
          <w:rStyle w:val="tlid-translation"/>
        </w:rPr>
        <w:t xml:space="preserve">Upravljanje </w:t>
      </w:r>
      <w:r w:rsidR="008C0E17">
        <w:rPr>
          <w:rStyle w:val="tlid-translation"/>
        </w:rPr>
        <w:t>okruženjem</w:t>
      </w:r>
      <w:r>
        <w:rPr>
          <w:rStyle w:val="tlid-translation"/>
        </w:rPr>
        <w:t xml:space="preserve">: </w:t>
      </w:r>
      <w:r w:rsidR="008C0E17">
        <w:rPr>
          <w:rStyle w:val="tlid-translation"/>
        </w:rPr>
        <w:t>Poboljšavanje</w:t>
      </w:r>
      <w:r>
        <w:rPr>
          <w:rStyle w:val="tlid-translation"/>
        </w:rPr>
        <w:t xml:space="preserve"> i održavanj</w:t>
      </w:r>
      <w:r w:rsidR="008C0E17">
        <w:rPr>
          <w:rStyle w:val="tlid-translation"/>
        </w:rPr>
        <w:t>e</w:t>
      </w:r>
      <w:r>
        <w:rPr>
          <w:rStyle w:val="tlid-translation"/>
        </w:rPr>
        <w:t xml:space="preserve"> sigurnosti okruženja aplikacij</w:t>
      </w:r>
      <w:r w:rsidR="008C0E17">
        <w:rPr>
          <w:rStyle w:val="tlid-translation"/>
        </w:rPr>
        <w:t>e</w:t>
      </w:r>
      <w:r w:rsidR="00775A80">
        <w:rPr>
          <w:rStyle w:val="tlid-translation"/>
        </w:rPr>
        <w:t xml:space="preserve"> (otvrdnjavanje sustava, instaliranje zakrpa i ažuriranje paketa)</w:t>
      </w:r>
      <w:r>
        <w:rPr>
          <w:rStyle w:val="tlid-translation"/>
        </w:rPr>
        <w:t>.</w:t>
      </w:r>
    </w:p>
    <w:p w14:paraId="22C4CD61" w14:textId="1A3BCE16" w:rsidR="005F2DA2" w:rsidRDefault="00FD6D0C" w:rsidP="000508BC">
      <w:pPr>
        <w:pStyle w:val="Textbody"/>
        <w:numPr>
          <w:ilvl w:val="0"/>
          <w:numId w:val="29"/>
        </w:numPr>
      </w:pPr>
      <w:r>
        <w:rPr>
          <w:rStyle w:val="tlid-translation"/>
        </w:rPr>
        <w:t xml:space="preserve">Operativno upravljanje: </w:t>
      </w:r>
      <w:r w:rsidR="008A7336">
        <w:rPr>
          <w:rStyle w:val="tlid-translation"/>
        </w:rPr>
        <w:t>Postavljanje i administracija sustava, stavljanje sustava van pogona, postavljanje i administracija baze podataka, upravljanje sigurnosnim kopijama, itd</w:t>
      </w:r>
      <w:r>
        <w:rPr>
          <w:rStyle w:val="tlid-translation"/>
        </w:rPr>
        <w:t>.</w:t>
      </w:r>
    </w:p>
    <w:p w14:paraId="2260A6A8" w14:textId="0FE40E0D" w:rsidR="00932613" w:rsidRDefault="00D2058B" w:rsidP="00D2058B">
      <w:pPr>
        <w:pStyle w:val="Heading2"/>
      </w:pPr>
      <w:bookmarkStart w:id="73" w:name="_Toc48724082"/>
      <w:r>
        <w:t>BSIMM</w:t>
      </w:r>
      <w:bookmarkEnd w:id="73"/>
    </w:p>
    <w:p w14:paraId="64E61DCC" w14:textId="5AADC77F" w:rsidR="001C1A83" w:rsidRDefault="00A5477C" w:rsidP="00A5477C">
      <w:r w:rsidRPr="00101AD5">
        <w:rPr>
          <w:i/>
          <w:iCs/>
        </w:rPr>
        <w:t>BSIMM</w:t>
      </w:r>
      <w:r w:rsidR="00D61ABA" w:rsidRPr="00101AD5">
        <w:rPr>
          <w:i/>
          <w:iCs/>
        </w:rPr>
        <w:t xml:space="preserve"> (</w:t>
      </w:r>
      <w:r w:rsidR="00D61ABA" w:rsidRPr="00101AD5">
        <w:rPr>
          <w:i/>
          <w:iCs/>
          <w:lang w:val="en-US"/>
        </w:rPr>
        <w:t>Building Security In Maturity Model</w:t>
      </w:r>
      <w:r w:rsidRPr="00101AD5">
        <w:rPr>
          <w:i/>
          <w:iCs/>
        </w:rPr>
        <w:t>)</w:t>
      </w:r>
      <w:r w:rsidRPr="00A5477C">
        <w:t xml:space="preserve"> je radni okvir koji pomaže organizacijama da uvedu sigurnost u proces razvoja softvera i usporede zrelost procesa s drugim organizacijama.</w:t>
      </w:r>
    </w:p>
    <w:p w14:paraId="7B6B07B6" w14:textId="01B64FB0" w:rsidR="00A5477C" w:rsidRPr="00A5477C" w:rsidRDefault="00A5477C" w:rsidP="00A5477C">
      <w:r w:rsidRPr="00A5477C">
        <w:t xml:space="preserve">Prvu verziju su 2009. godine razvili </w:t>
      </w:r>
      <w:r w:rsidRPr="00A5477C">
        <w:rPr>
          <w:noProof/>
        </w:rPr>
        <w:t>Gary McGraw, Sammy Migues i Brian Chess</w:t>
      </w:r>
      <w:r w:rsidRPr="00A5477C">
        <w:t xml:space="preserve"> koristeći ranu verziju </w:t>
      </w:r>
      <w:r w:rsidRPr="00101AD5">
        <w:rPr>
          <w:i/>
          <w:iCs/>
        </w:rPr>
        <w:t>SAMM</w:t>
      </w:r>
      <w:r w:rsidRPr="00A5477C">
        <w:t>-a</w:t>
      </w:r>
      <w:r>
        <w:t xml:space="preserve"> </w:t>
      </w:r>
      <w:r>
        <w:fldChar w:fldCharType="begin"/>
      </w:r>
      <w:r w:rsidR="00DC7174">
        <w:instrText xml:space="preserve"> ADDIN ZOTERO_ITEM CSL_CITATION {"citationID":"h5GYekKd","properties":{"formattedCitation":"[9, str. 27]","plainCitation":"[9, str. 27]","noteIndex":0},"citationItems":[{"id":41,"uris":["http://zotero.org/users/local/12e9EkRt/items/XRRBCRA4"],"uri":["http://zotero.org/users/local/12e9EkRt/items/XRRBCRA4"],"itemData":{"id":41,"type":"article-journal","issue":"1.0","title":"Secure Software Lifecycle Knowledge Area","author":[{"family":"Williams","given":"Laurie"}],"issued":{"date-parts":[["2019"]]}},"locator":"27"}],"schema":"https://github.com/citation-style-language/schema/raw/master/csl-citation.json"} </w:instrText>
      </w:r>
      <w:r>
        <w:fldChar w:fldCharType="separate"/>
      </w:r>
      <w:r w:rsidR="00D021D2" w:rsidRPr="00D021D2">
        <w:t>[9, str. 27]</w:t>
      </w:r>
      <w:r>
        <w:fldChar w:fldCharType="end"/>
      </w:r>
      <w:r w:rsidRPr="00A5477C">
        <w:t xml:space="preserve">. Ideja je bila stvoriti deskriptivni model promatranjem aktivnosti procesa razvoja softvera i korištenjem stvarnih podataka o sigurnosti softvera u različitim tvrtkama. Glavna razlika u odnosu na </w:t>
      </w:r>
      <w:r w:rsidRPr="00101AD5">
        <w:rPr>
          <w:i/>
          <w:iCs/>
        </w:rPr>
        <w:t>SAMM</w:t>
      </w:r>
      <w:r w:rsidRPr="00A5477C">
        <w:t xml:space="preserve"> model je da </w:t>
      </w:r>
      <w:r w:rsidRPr="00101AD5">
        <w:rPr>
          <w:i/>
          <w:iCs/>
        </w:rPr>
        <w:t>BSIMM</w:t>
      </w:r>
      <w:r w:rsidRPr="00A5477C">
        <w:t xml:space="preserve"> ne propisuje kako uvoditi sigurnost u razvoj softvera, već samo izvještava o korištenim praksama.</w:t>
      </w:r>
    </w:p>
    <w:p w14:paraId="5413C8B4" w14:textId="7D320EE8" w:rsidR="00A5477C" w:rsidRDefault="00A5477C" w:rsidP="00A5477C">
      <w:r w:rsidRPr="00101AD5">
        <w:rPr>
          <w:i/>
          <w:iCs/>
        </w:rPr>
        <w:t>BSIMM</w:t>
      </w:r>
      <w:r w:rsidRPr="00A5477C">
        <w:t xml:space="preserve"> se nastavlja razvijati. Tvrtka </w:t>
      </w:r>
      <w:r w:rsidRPr="00A5477C">
        <w:rPr>
          <w:i/>
          <w:iCs/>
          <w:noProof/>
        </w:rPr>
        <w:t>Synopsys</w:t>
      </w:r>
      <w:r w:rsidRPr="00A5477C">
        <w:t xml:space="preserve"> izdaje novu verziju </w:t>
      </w:r>
      <w:r w:rsidRPr="00101AD5">
        <w:rPr>
          <w:i/>
          <w:iCs/>
        </w:rPr>
        <w:t>BSIMM</w:t>
      </w:r>
      <w:r w:rsidRPr="00A5477C">
        <w:t>-a jednom godišnje. Svaka nova verzija uključuje podatke prikupljene iz više organizacija, pa BSIMM predstavlja višegodišnju studiju o trenutnom stanju sigurnosti softvera. Posljednja verzija uključuje podatke iz 122 tvrtke</w:t>
      </w:r>
      <w:r w:rsidR="00CA56B5">
        <w:t xml:space="preserve"> </w:t>
      </w:r>
      <w:r w:rsidR="00CA56B5">
        <w:fldChar w:fldCharType="begin"/>
      </w:r>
      <w:r w:rsidR="002A3606">
        <w:instrText xml:space="preserve"> ADDIN ZOTERO_ITEM CSL_CITATION {"citationID":"WbpkIu6D","properties":{"formattedCitation":"[9, str. 27], [38, str. 32]","plainCitation":"[9, str. 27], [38, str. 32]","noteIndex":0},"citationItems":[{"id":41,"uris":["http://zotero.org/users/local/12e9EkRt/items/XRRBCRA4"],"uri":["http://zotero.org/users/local/12e9EkRt/items/XRRBCRA4"],"itemData":{"id":41,"type":"article-journal","issue":"1.0","title":"Secure Software Lifecycle Knowledge Area","author":[{"family":"Williams","given":"Laurie"}],"issued":{"date-parts":[["2019"]]}},"locator":"27"},{"id":42,"uris":["http://zotero.org/users/local/12e9EkRt/items/N4FBWBWY"],"uri":["http://zotero.org/users/local/12e9EkRt/items/N4FBWBWY"],"itemData":{"id":42,"type":"article","title":"Building Security In Maturity Model (BSIMM) 10","author":[{"family":"Migues","given":"Sammy"},{"family":"Steven","given":"John"},{"family":"Ware","given":"Mike"}],"issued":{"date-parts":[["2019",9]]}},"locator":"32"}],"schema":"https://github.com/citation-style-language/schema/raw/master/csl-citation.json"} </w:instrText>
      </w:r>
      <w:r w:rsidR="00CA56B5">
        <w:fldChar w:fldCharType="separate"/>
      </w:r>
      <w:r w:rsidR="002A3606" w:rsidRPr="002A3606">
        <w:t>[9, str. 27], [38, str. 32]</w:t>
      </w:r>
      <w:r w:rsidR="00CA56B5">
        <w:fldChar w:fldCharType="end"/>
      </w:r>
      <w:r w:rsidRPr="00A5477C">
        <w:t>.</w:t>
      </w:r>
    </w:p>
    <w:p w14:paraId="59574B55" w14:textId="6120B54C" w:rsidR="008E1AB8" w:rsidRPr="008E1AB8" w:rsidRDefault="008E1AB8" w:rsidP="008E1AB8">
      <w:r w:rsidRPr="00101AD5">
        <w:rPr>
          <w:i/>
          <w:iCs/>
        </w:rPr>
        <w:t>BSIMM</w:t>
      </w:r>
      <w:r w:rsidRPr="008E1AB8">
        <w:t xml:space="preserve"> predstavlja ukupno 119 različitih sigurnosnih aktivnosti iz 12 sigurnosnih praksi, podijeljenih u 4 domene.</w:t>
      </w:r>
    </w:p>
    <w:p w14:paraId="4D8F5AC8" w14:textId="57CB464D" w:rsidR="008E1AB8" w:rsidRPr="008E1AB8" w:rsidRDefault="008E1AB8" w:rsidP="008E1AB8">
      <w:r w:rsidRPr="008E1AB8">
        <w:lastRenderedPageBreak/>
        <w:t>Sigurnosne aktivnost su označene trima razinama. Razine aktivnosti predstavljaju relativnu učestalost s kojima se aktivnosti primjenjuju u organizacijama. Najčešće primjenjivane aktivnosti su označene razinom 1, manje često razinom 2, a rijetko korištene aktivnosti razinom 3</w:t>
      </w:r>
      <w:r w:rsidR="007248AB">
        <w:t xml:space="preserve"> </w:t>
      </w:r>
      <w:r w:rsidR="007248AB">
        <w:fldChar w:fldCharType="begin"/>
      </w:r>
      <w:r w:rsidR="002A3606">
        <w:instrText xml:space="preserve"> ADDIN ZOTERO_ITEM CSL_CITATION {"citationID":"9We3RPdR","properties":{"formattedCitation":"[38, str. 3]","plainCitation":"[38, str. 3]","noteIndex":0},"citationItems":[{"id":42,"uris":["http://zotero.org/users/local/12e9EkRt/items/N4FBWBWY"],"uri":["http://zotero.org/users/local/12e9EkRt/items/N4FBWBWY"],"itemData":{"id":42,"type":"article","title":"Building Security In Maturity Model (BSIMM) 10","author":[{"family":"Migues","given":"Sammy"},{"family":"Steven","given":"John"},{"family":"Ware","given":"Mike"}],"issued":{"date-parts":[["2019",9]]}},"locator":"3"}],"schema":"https://github.com/citation-style-language/schema/raw/master/csl-citation.json"} </w:instrText>
      </w:r>
      <w:r w:rsidR="007248AB">
        <w:fldChar w:fldCharType="separate"/>
      </w:r>
      <w:r w:rsidR="002A3606" w:rsidRPr="002A3606">
        <w:t>[38, str. 3]</w:t>
      </w:r>
      <w:r w:rsidR="007248AB">
        <w:fldChar w:fldCharType="end"/>
      </w:r>
      <w:r w:rsidRPr="008E1AB8">
        <w:t>.</w:t>
      </w:r>
    </w:p>
    <w:p w14:paraId="0F9A8745" w14:textId="315BB671" w:rsidR="008E1AB8" w:rsidRPr="008E1AB8" w:rsidRDefault="00A718B3" w:rsidP="008E1AB8">
      <w:r w:rsidRPr="008E1AB8">
        <w:t>Domena “</w:t>
      </w:r>
      <w:r w:rsidR="008E1AB8" w:rsidRPr="008E1AB8">
        <w:t>Upravljanje</w:t>
      </w:r>
      <w:r>
        <w:t>“</w:t>
      </w:r>
      <w:r w:rsidR="008E1AB8" w:rsidRPr="008E1AB8">
        <w:t xml:space="preserve"> sadrži prakse koje pomažu u organizaciji i upravljanju sigurnošću softvera</w:t>
      </w:r>
      <w:r>
        <w:t xml:space="preserve"> i </w:t>
      </w:r>
      <w:r w:rsidR="008E1AB8" w:rsidRPr="008E1AB8">
        <w:t>uključuje sljedeće aktivnosti</w:t>
      </w:r>
      <w:r w:rsidR="00D4712D">
        <w:t xml:space="preserve"> </w:t>
      </w:r>
      <w:r w:rsidR="00D4712D">
        <w:fldChar w:fldCharType="begin"/>
      </w:r>
      <w:r w:rsidR="002A3606">
        <w:instrText xml:space="preserve"> ADDIN ZOTERO_ITEM CSL_CITATION {"citationID":"ClOZ9DyM","properties":{"formattedCitation":"[38, str. 40\\uc0\\u8211{}47]","plainCitation":"[38, str. 40–47]","noteIndex":0},"citationItems":[{"id":42,"uris":["http://zotero.org/users/local/12e9EkRt/items/N4FBWBWY"],"uri":["http://zotero.org/users/local/12e9EkRt/items/N4FBWBWY"],"itemData":{"id":42,"type":"article","title":"Building Security In Maturity Model (BSIMM) 10","author":[{"family":"Migues","given":"Sammy"},{"family":"Steven","given":"John"},{"family":"Ware","given":"Mike"}],"issued":{"date-parts":[["2019",9]]}},"locator":"40-47"}],"schema":"https://github.com/citation-style-language/schema/raw/master/csl-citation.json"} </w:instrText>
      </w:r>
      <w:r w:rsidR="00D4712D">
        <w:fldChar w:fldCharType="separate"/>
      </w:r>
      <w:r w:rsidR="002A3606" w:rsidRPr="002A3606">
        <w:rPr>
          <w:szCs w:val="24"/>
        </w:rPr>
        <w:t>[38, str. 40–47]</w:t>
      </w:r>
      <w:r w:rsidR="00D4712D">
        <w:fldChar w:fldCharType="end"/>
      </w:r>
      <w:r w:rsidR="008E1AB8" w:rsidRPr="008E1AB8">
        <w:t>:</w:t>
      </w:r>
    </w:p>
    <w:p w14:paraId="367FF253" w14:textId="77777777" w:rsidR="008E1AB8" w:rsidRDefault="008E1AB8" w:rsidP="000508BC">
      <w:pPr>
        <w:pStyle w:val="ListParagraph"/>
        <w:numPr>
          <w:ilvl w:val="0"/>
          <w:numId w:val="30"/>
        </w:numPr>
      </w:pPr>
      <w:r w:rsidRPr="008E1AB8">
        <w:t>Strategija i metrike: Planiranje, podjela uloga i odgovornosti, određivanje sigurnosnih ciljeva softvera, određivanje proračuna, utvrđivanje metrika i prihvatljivih granica.</w:t>
      </w:r>
    </w:p>
    <w:p w14:paraId="01599EF3" w14:textId="77777777" w:rsidR="008E1AB8" w:rsidRDefault="008E1AB8" w:rsidP="000508BC">
      <w:pPr>
        <w:pStyle w:val="ListParagraph"/>
        <w:numPr>
          <w:ilvl w:val="0"/>
          <w:numId w:val="30"/>
        </w:numPr>
      </w:pPr>
      <w:r w:rsidRPr="008E1AB8">
        <w:t>Usklađenost i politika: Identificiranje kontrola za provođenje usklađenosti, umanjivanje rizika pomoću ugovornih kontrola (poput SLA), uvođenje i revizije sigurnosnih politika.</w:t>
      </w:r>
    </w:p>
    <w:p w14:paraId="3568B41C" w14:textId="150D8570" w:rsidR="008E1AB8" w:rsidRPr="008E1AB8" w:rsidRDefault="008E1AB8" w:rsidP="000508BC">
      <w:pPr>
        <w:pStyle w:val="ListParagraph"/>
        <w:numPr>
          <w:ilvl w:val="0"/>
          <w:numId w:val="30"/>
        </w:numPr>
      </w:pPr>
      <w:r w:rsidRPr="008E1AB8">
        <w:t>Trening: Provođenje treninga u svrhu podizanja svijesti o sigurnosti i povećanje znanja unutar organizacije.</w:t>
      </w:r>
    </w:p>
    <w:p w14:paraId="0CD26E11" w14:textId="39176DAF" w:rsidR="008E1AB8" w:rsidRPr="008E1AB8" w:rsidRDefault="00FC665C" w:rsidP="008E1AB8">
      <w:r w:rsidRPr="008E1AB8">
        <w:t>Domena “</w:t>
      </w:r>
      <w:r w:rsidR="008E1AB8" w:rsidRPr="008E1AB8">
        <w:t>Inteligencija</w:t>
      </w:r>
      <w:r>
        <w:t>“</w:t>
      </w:r>
      <w:r w:rsidR="008E1AB8" w:rsidRPr="008E1AB8">
        <w:t xml:space="preserve"> sadrži prakse koje se bave prikupljanjem znanja o sigurnosnim aktivnostima u softveru unutar organizacije</w:t>
      </w:r>
      <w:r>
        <w:t xml:space="preserve"> i </w:t>
      </w:r>
      <w:r w:rsidR="008E1AB8" w:rsidRPr="008E1AB8">
        <w:t>uključuje sljedeće aktivnosti</w:t>
      </w:r>
      <w:r w:rsidR="00264EC7">
        <w:t xml:space="preserve"> </w:t>
      </w:r>
      <w:r w:rsidR="00264EC7">
        <w:fldChar w:fldCharType="begin"/>
      </w:r>
      <w:r w:rsidR="002A3606">
        <w:instrText xml:space="preserve"> ADDIN ZOTERO_ITEM CSL_CITATION {"citationID":"jlr4XRqs","properties":{"formattedCitation":"[38, str. 47\\uc0\\u8211{}52]","plainCitation":"[38, str. 47–52]","noteIndex":0},"citationItems":[{"id":42,"uris":["http://zotero.org/users/local/12e9EkRt/items/N4FBWBWY"],"uri":["http://zotero.org/users/local/12e9EkRt/items/N4FBWBWY"],"itemData":{"id":42,"type":"article","title":"Building Security In Maturity Model (BSIMM) 10","author":[{"family":"Migues","given":"Sammy"},{"family":"Steven","given":"John"},{"family":"Ware","given":"Mike"}],"issued":{"date-parts":[["2019",9]]}},"locator":"47-52"}],"schema":"https://github.com/citation-style-language/schema/raw/master/csl-citation.json"} </w:instrText>
      </w:r>
      <w:r w:rsidR="00264EC7">
        <w:fldChar w:fldCharType="separate"/>
      </w:r>
      <w:r w:rsidR="002A3606" w:rsidRPr="002A3606">
        <w:rPr>
          <w:szCs w:val="24"/>
        </w:rPr>
        <w:t>[38, str. 47–52]</w:t>
      </w:r>
      <w:r w:rsidR="00264EC7">
        <w:fldChar w:fldCharType="end"/>
      </w:r>
      <w:r w:rsidR="008E1AB8" w:rsidRPr="008E1AB8">
        <w:t>:</w:t>
      </w:r>
    </w:p>
    <w:p w14:paraId="7FD5381F" w14:textId="24AC184C" w:rsidR="008E1AB8" w:rsidRPr="008E1AB8" w:rsidRDefault="008E1AB8" w:rsidP="000508BC">
      <w:pPr>
        <w:pStyle w:val="ListParagraph"/>
        <w:numPr>
          <w:ilvl w:val="0"/>
          <w:numId w:val="31"/>
        </w:numPr>
      </w:pPr>
      <w:r w:rsidRPr="008E1AB8">
        <w:t>Modeli napada:</w:t>
      </w:r>
      <w:r w:rsidR="009556E4">
        <w:t xml:space="preserve"> </w:t>
      </w:r>
      <w:r w:rsidR="009556E4">
        <w:rPr>
          <w:rStyle w:val="tlid-translation"/>
        </w:rPr>
        <w:t>Modeliranje prijetnji, identifikacija potencijalnih napadača, razvoj scenarija zloupotrebe, klasifikacija podataka i obrasci napada specifični za tehnologiju.</w:t>
      </w:r>
    </w:p>
    <w:p w14:paraId="31D6F513" w14:textId="792CF3CC" w:rsidR="008E1AB8" w:rsidRPr="008E1AB8" w:rsidRDefault="008E1AB8" w:rsidP="000508BC">
      <w:pPr>
        <w:pStyle w:val="ListParagraph"/>
        <w:numPr>
          <w:ilvl w:val="0"/>
          <w:numId w:val="31"/>
        </w:numPr>
      </w:pPr>
      <w:r w:rsidRPr="008E1AB8">
        <w:t>Sigurnosne značajke i dizajn:</w:t>
      </w:r>
      <w:r w:rsidR="00DA7D7A">
        <w:t xml:space="preserve"> </w:t>
      </w:r>
      <w:r w:rsidR="000615E8">
        <w:rPr>
          <w:rStyle w:val="tlid-translation"/>
        </w:rPr>
        <w:t>Implementacija</w:t>
      </w:r>
      <w:r w:rsidR="00DA7D7A">
        <w:rPr>
          <w:rStyle w:val="tlid-translation"/>
        </w:rPr>
        <w:t xml:space="preserve"> sigurnosnih</w:t>
      </w:r>
      <w:r w:rsidR="00AA594A">
        <w:rPr>
          <w:rStyle w:val="tlid-translation"/>
        </w:rPr>
        <w:t xml:space="preserve"> </w:t>
      </w:r>
      <w:r w:rsidR="00DA7D7A">
        <w:rPr>
          <w:rStyle w:val="tlid-translation"/>
        </w:rPr>
        <w:t xml:space="preserve">značajki, </w:t>
      </w:r>
      <w:r w:rsidR="00352B79">
        <w:rPr>
          <w:rStyle w:val="tlid-translation"/>
        </w:rPr>
        <w:t xml:space="preserve">izrada </w:t>
      </w:r>
      <w:r w:rsidR="00DA7D7A">
        <w:rPr>
          <w:rStyle w:val="tlid-translation"/>
        </w:rPr>
        <w:t>sigurnih i provjerenih radnih okvira i knjižnica koda</w:t>
      </w:r>
      <w:r w:rsidR="003F5215">
        <w:rPr>
          <w:rStyle w:val="tlid-translation"/>
        </w:rPr>
        <w:t>, te</w:t>
      </w:r>
      <w:r w:rsidR="00DA7D7A">
        <w:rPr>
          <w:rStyle w:val="tlid-translation"/>
        </w:rPr>
        <w:t xml:space="preserve"> njihovo korištenje.</w:t>
      </w:r>
    </w:p>
    <w:p w14:paraId="60BFF66C" w14:textId="748B576D" w:rsidR="008E1AB8" w:rsidRPr="008E1AB8" w:rsidRDefault="008E1AB8" w:rsidP="000508BC">
      <w:pPr>
        <w:pStyle w:val="ListParagraph"/>
        <w:numPr>
          <w:ilvl w:val="0"/>
          <w:numId w:val="31"/>
        </w:numPr>
      </w:pPr>
      <w:r w:rsidRPr="008E1AB8">
        <w:t>Standardi i zahtjevi:</w:t>
      </w:r>
      <w:r w:rsidR="000615E8">
        <w:t xml:space="preserve"> </w:t>
      </w:r>
      <w:r w:rsidR="000615E8">
        <w:rPr>
          <w:rStyle w:val="tlid-translation"/>
        </w:rPr>
        <w:t>Stvaranje sigurnosnih standarda, održavanje središnjeg mjesta za informacije o sigurnosti softvera, pretvaranje propisa i politika u zahtjeve.</w:t>
      </w:r>
    </w:p>
    <w:p w14:paraId="3F5D7A1B" w14:textId="4B29E4BD" w:rsidR="008E1AB8" w:rsidRPr="008E1AB8" w:rsidRDefault="00413742" w:rsidP="008E1AB8">
      <w:r w:rsidRPr="008E1AB8">
        <w:t>Domena “</w:t>
      </w:r>
      <w:r w:rsidR="008E1AB8" w:rsidRPr="008E1AB8">
        <w:t>Dodirne točke razvojnog procesa softvera</w:t>
      </w:r>
      <w:r>
        <w:t>“</w:t>
      </w:r>
      <w:r w:rsidR="008E1AB8" w:rsidRPr="008E1AB8">
        <w:t xml:space="preserve"> sadrži prakse vezane uz analizu i osiguranje pojedinih elemenata procesa razvoja softvera. Domena uključuje sljedeće aktivnosti</w:t>
      </w:r>
      <w:r w:rsidR="00264EC7">
        <w:t xml:space="preserve"> </w:t>
      </w:r>
      <w:r w:rsidR="00264EC7">
        <w:fldChar w:fldCharType="begin"/>
      </w:r>
      <w:r w:rsidR="002A3606">
        <w:instrText xml:space="preserve"> ADDIN ZOTERO_ITEM CSL_CITATION {"citationID":"uMYKMsZE","properties":{"formattedCitation":"[38, str. 53\\uc0\\u8211{}57]","plainCitation":"[38, str. 53–57]","noteIndex":0},"citationItems":[{"id":42,"uris":["http://zotero.org/users/local/12e9EkRt/items/N4FBWBWY"],"uri":["http://zotero.org/users/local/12e9EkRt/items/N4FBWBWY"],"itemData":{"id":42,"type":"article","title":"Building Security In Maturity Model (BSIMM) 10","author":[{"family":"Migues","given":"Sammy"},{"family":"Steven","given":"John"},{"family":"Ware","given":"Mike"}],"issued":{"date-parts":[["2019",9]]}},"locator":"53-57"}],"schema":"https://github.com/citation-style-language/schema/raw/master/csl-citation.json"} </w:instrText>
      </w:r>
      <w:r w:rsidR="00264EC7">
        <w:fldChar w:fldCharType="separate"/>
      </w:r>
      <w:r w:rsidR="002A3606" w:rsidRPr="002A3606">
        <w:rPr>
          <w:szCs w:val="24"/>
        </w:rPr>
        <w:t>[38, str. 53–57]</w:t>
      </w:r>
      <w:r w:rsidR="00264EC7">
        <w:fldChar w:fldCharType="end"/>
      </w:r>
      <w:r w:rsidR="008E1AB8" w:rsidRPr="008E1AB8">
        <w:t>:</w:t>
      </w:r>
    </w:p>
    <w:p w14:paraId="002234BB" w14:textId="11171193" w:rsidR="008E1AB8" w:rsidRPr="008E1AB8" w:rsidRDefault="008E1AB8" w:rsidP="000508BC">
      <w:pPr>
        <w:pStyle w:val="ListParagraph"/>
        <w:numPr>
          <w:ilvl w:val="0"/>
          <w:numId w:val="32"/>
        </w:numPr>
      </w:pPr>
      <w:r w:rsidRPr="008E1AB8">
        <w:lastRenderedPageBreak/>
        <w:t>Analiza arhitekture:</w:t>
      </w:r>
      <w:r w:rsidR="004C6692">
        <w:t xml:space="preserve"> </w:t>
      </w:r>
      <w:r w:rsidR="004C6692">
        <w:rPr>
          <w:rStyle w:val="tlid-translation"/>
        </w:rPr>
        <w:t>Usvajanje postupaka analize arhitekture i dizajna, pregled sigurnosnih značajki, izrada plana procjene i uklanjanja arhitektonskih rizika.</w:t>
      </w:r>
    </w:p>
    <w:p w14:paraId="3B4D9205" w14:textId="3D09FA63" w:rsidR="008E1AB8" w:rsidRPr="008E1AB8" w:rsidRDefault="008E1AB8" w:rsidP="000508BC">
      <w:pPr>
        <w:pStyle w:val="ListParagraph"/>
        <w:numPr>
          <w:ilvl w:val="0"/>
          <w:numId w:val="32"/>
        </w:numPr>
      </w:pPr>
      <w:r w:rsidRPr="008E1AB8">
        <w:t>Pregled koda:</w:t>
      </w:r>
      <w:r w:rsidR="00471510">
        <w:t xml:space="preserve"> </w:t>
      </w:r>
      <w:r w:rsidR="00471510">
        <w:rPr>
          <w:noProof/>
        </w:rPr>
        <w:t>Ad-hoc</w:t>
      </w:r>
      <w:r w:rsidR="00471510">
        <w:t xml:space="preserve"> pregled koda, ručni i automatizirani pregled koda, izrada prilagođenih pravila i profila za automatizirani pregled, centralizirano izvještavanje i praćenje metrik</w:t>
      </w:r>
      <w:r w:rsidR="00694B3C">
        <w:t>a</w:t>
      </w:r>
      <w:r w:rsidR="00471510">
        <w:t>.</w:t>
      </w:r>
    </w:p>
    <w:p w14:paraId="3783D852" w14:textId="488A9BB0" w:rsidR="008E1AB8" w:rsidRPr="008E1AB8" w:rsidRDefault="008E1AB8" w:rsidP="000508BC">
      <w:pPr>
        <w:pStyle w:val="ListParagraph"/>
        <w:numPr>
          <w:ilvl w:val="0"/>
          <w:numId w:val="32"/>
        </w:numPr>
      </w:pPr>
      <w:r w:rsidRPr="008E1AB8">
        <w:t>Sigurnosno testiranje:</w:t>
      </w:r>
      <w:r w:rsidR="00DB5158">
        <w:t xml:space="preserve"> Testiranje sigurnosni</w:t>
      </w:r>
      <w:r w:rsidR="00530EE7">
        <w:t>h</w:t>
      </w:r>
      <w:r w:rsidR="00DB5158">
        <w:t xml:space="preserve"> zahtje</w:t>
      </w:r>
      <w:r w:rsidR="00530EE7">
        <w:t>va</w:t>
      </w:r>
      <w:r w:rsidR="00DB5158">
        <w:t xml:space="preserve"> i značajk</w:t>
      </w:r>
      <w:r w:rsidR="00530EE7">
        <w:t>i</w:t>
      </w:r>
      <w:r w:rsidR="00DB5158">
        <w:t xml:space="preserve">. </w:t>
      </w:r>
      <w:r w:rsidR="00DB5158">
        <w:rPr>
          <w:rStyle w:val="tlid-translation"/>
        </w:rPr>
        <w:t xml:space="preserve">Primjena alata za </w:t>
      </w:r>
      <w:r w:rsidR="006F7A89">
        <w:rPr>
          <w:rStyle w:val="tlid-translation"/>
        </w:rPr>
        <w:t>skeniranje ranjivosti</w:t>
      </w:r>
      <w:r w:rsidR="00A4379B">
        <w:rPr>
          <w:rStyle w:val="tlid-translation"/>
        </w:rPr>
        <w:t xml:space="preserve"> i</w:t>
      </w:r>
      <w:r w:rsidR="00DB5158">
        <w:rPr>
          <w:rStyle w:val="tlid-translation"/>
        </w:rPr>
        <w:t xml:space="preserve"> testiranje fuzz metodom</w:t>
      </w:r>
      <w:r w:rsidR="00FB07D3">
        <w:rPr>
          <w:rStyle w:val="tlid-translation"/>
        </w:rPr>
        <w:t>.</w:t>
      </w:r>
      <w:r w:rsidR="00DB5158">
        <w:rPr>
          <w:rStyle w:val="tlid-translation"/>
        </w:rPr>
        <w:t xml:space="preserve"> </w:t>
      </w:r>
      <w:r w:rsidR="00FB07D3">
        <w:rPr>
          <w:rStyle w:val="tlid-translation"/>
        </w:rPr>
        <w:t>P</w:t>
      </w:r>
      <w:r w:rsidR="00DB5158">
        <w:rPr>
          <w:rStyle w:val="tlid-translation"/>
        </w:rPr>
        <w:t>rimjena modela napada i</w:t>
      </w:r>
      <w:r w:rsidR="00D60B29">
        <w:rPr>
          <w:rStyle w:val="tlid-translation"/>
        </w:rPr>
        <w:t xml:space="preserve"> </w:t>
      </w:r>
      <w:r w:rsidR="00DB5158">
        <w:rPr>
          <w:rStyle w:val="tlid-translation"/>
        </w:rPr>
        <w:t>pokrivenosti koda.</w:t>
      </w:r>
    </w:p>
    <w:p w14:paraId="580E9F00" w14:textId="5D707BA1" w:rsidR="008E1AB8" w:rsidRPr="008E1AB8" w:rsidRDefault="008E1AB8" w:rsidP="008E1AB8">
      <w:r w:rsidRPr="008E1AB8">
        <w:t>Domena “Stavljanje u primjenu” uključuje sljedeće aktivnosti</w:t>
      </w:r>
      <w:r w:rsidR="00264EC7">
        <w:t xml:space="preserve"> </w:t>
      </w:r>
      <w:r w:rsidR="00264EC7">
        <w:fldChar w:fldCharType="begin"/>
      </w:r>
      <w:r w:rsidR="002A3606">
        <w:instrText xml:space="preserve"> ADDIN ZOTERO_ITEM CSL_CITATION {"citationID":"aCM5Yxg4","properties":{"formattedCitation":"[38, str. 58\\uc0\\u8211{}62]","plainCitation":"[38, str. 58–62]","noteIndex":0},"citationItems":[{"id":42,"uris":["http://zotero.org/users/local/12e9EkRt/items/N4FBWBWY"],"uri":["http://zotero.org/users/local/12e9EkRt/items/N4FBWBWY"],"itemData":{"id":42,"type":"article","title":"Building Security In Maturity Model (BSIMM) 10","author":[{"family":"Migues","given":"Sammy"},{"family":"Steven","given":"John"},{"family":"Ware","given":"Mike"}],"issued":{"date-parts":[["2019",9]]}},"locator":"58-62"}],"schema":"https://github.com/citation-style-language/schema/raw/master/csl-citation.json"} </w:instrText>
      </w:r>
      <w:r w:rsidR="00264EC7">
        <w:fldChar w:fldCharType="separate"/>
      </w:r>
      <w:r w:rsidR="002A3606" w:rsidRPr="002A3606">
        <w:rPr>
          <w:szCs w:val="24"/>
        </w:rPr>
        <w:t>[38, str. 58–62]</w:t>
      </w:r>
      <w:r w:rsidR="00264EC7">
        <w:fldChar w:fldCharType="end"/>
      </w:r>
      <w:r w:rsidRPr="008E1AB8">
        <w:t>:</w:t>
      </w:r>
    </w:p>
    <w:p w14:paraId="43F69B57" w14:textId="625C5DF6" w:rsidR="008E1AB8" w:rsidRPr="008E1AB8" w:rsidRDefault="00A4379B" w:rsidP="000508BC">
      <w:pPr>
        <w:pStyle w:val="ListParagraph"/>
        <w:numPr>
          <w:ilvl w:val="0"/>
          <w:numId w:val="33"/>
        </w:numPr>
      </w:pPr>
      <w:r>
        <w:t>Penetracijsko testiranje</w:t>
      </w:r>
      <w:r w:rsidR="008E1AB8" w:rsidRPr="008E1AB8">
        <w:t>:</w:t>
      </w:r>
      <w:r w:rsidR="00BC6AB6">
        <w:t xml:space="preserve"> Identifikacija </w:t>
      </w:r>
      <w:r w:rsidR="00CA1FDA">
        <w:t xml:space="preserve">ranjivosti </w:t>
      </w:r>
      <w:r w:rsidR="00BC6AB6">
        <w:t>penetracijskim testiranjem, testiranje crne kutije i bijele kutije.</w:t>
      </w:r>
    </w:p>
    <w:p w14:paraId="66B2385D" w14:textId="42D77477" w:rsidR="008E1AB8" w:rsidRPr="008E1AB8" w:rsidRDefault="008E1AB8" w:rsidP="000508BC">
      <w:pPr>
        <w:pStyle w:val="ListParagraph"/>
        <w:numPr>
          <w:ilvl w:val="0"/>
          <w:numId w:val="33"/>
        </w:numPr>
      </w:pPr>
      <w:r w:rsidRPr="008E1AB8">
        <w:t>Softversko okruženje:</w:t>
      </w:r>
      <w:r w:rsidR="00FA66BD">
        <w:t xml:space="preserve"> </w:t>
      </w:r>
      <w:r w:rsidR="00F91141">
        <w:t xml:space="preserve">Nadgledanje sustava, zaštita i potpisivanje koda, </w:t>
      </w:r>
      <w:r w:rsidR="00370611">
        <w:t>i</w:t>
      </w:r>
      <w:r w:rsidR="00FA66BD">
        <w:t>nstalacija zakrpa i ažuriranje softverskih paketa, orkestracija</w:t>
      </w:r>
      <w:r w:rsidR="00370611">
        <w:t xml:space="preserve">, virtualizacija </w:t>
      </w:r>
      <w:r w:rsidR="00FA66BD">
        <w:t>i kontejnerizacija.</w:t>
      </w:r>
    </w:p>
    <w:p w14:paraId="3AFBC0B2" w14:textId="0C19A986" w:rsidR="00D2058B" w:rsidRDefault="008E1AB8" w:rsidP="000508BC">
      <w:pPr>
        <w:pStyle w:val="ListParagraph"/>
        <w:numPr>
          <w:ilvl w:val="0"/>
          <w:numId w:val="33"/>
        </w:numPr>
      </w:pPr>
      <w:r w:rsidRPr="008E1AB8">
        <w:t>Upravljanje konfiguracijom i upravljanje ranjivosti</w:t>
      </w:r>
      <w:r w:rsidR="00AD33FA">
        <w:t>ma</w:t>
      </w:r>
      <w:r w:rsidRPr="008E1AB8">
        <w:t>:</w:t>
      </w:r>
      <w:r w:rsidR="00AD33FA">
        <w:t xml:space="preserve"> Uspostavljanje procedure odgovora na incidente, pronalazak i ispravljanje pogrešaka pomoću podataka iz produkcije (nadgledanje i logiranje).</w:t>
      </w:r>
    </w:p>
    <w:p w14:paraId="19FCC393" w14:textId="77777777" w:rsidR="00ED17AF" w:rsidRDefault="00ED17AF" w:rsidP="00101AD5">
      <w:pPr>
        <w:keepNext/>
        <w:ind w:left="729" w:firstLine="0"/>
        <w:jc w:val="center"/>
      </w:pPr>
      <w:r>
        <w:rPr>
          <w:noProof/>
        </w:rPr>
        <w:drawing>
          <wp:inline distT="0" distB="0" distL="0" distR="0" wp14:anchorId="01AD2225" wp14:editId="0753E5C4">
            <wp:extent cx="3676650" cy="2794711"/>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50174" cy="2850599"/>
                    </a:xfrm>
                    <a:prstGeom prst="rect">
                      <a:avLst/>
                    </a:prstGeom>
                    <a:noFill/>
                    <a:ln>
                      <a:noFill/>
                    </a:ln>
                  </pic:spPr>
                </pic:pic>
              </a:graphicData>
            </a:graphic>
          </wp:inline>
        </w:drawing>
      </w:r>
    </w:p>
    <w:p w14:paraId="1508DE55" w14:textId="5D9FF18A" w:rsidR="00ED17AF" w:rsidRDefault="00ED17AF" w:rsidP="00ED17AF">
      <w:pPr>
        <w:pStyle w:val="Caption"/>
      </w:pPr>
      <w:bookmarkStart w:id="74" w:name="_Ref46987565"/>
      <w:bookmarkStart w:id="75" w:name="_Toc48724090"/>
      <w:r>
        <w:t xml:space="preserve">Slika </w:t>
      </w:r>
      <w:r w:rsidR="00E94539">
        <w:fldChar w:fldCharType="begin"/>
      </w:r>
      <w:r w:rsidR="00E94539">
        <w:instrText xml:space="preserve"> SEQ Slika \* ARABIC </w:instrText>
      </w:r>
      <w:r w:rsidR="00E94539">
        <w:fldChar w:fldCharType="separate"/>
      </w:r>
      <w:r w:rsidR="008010AC">
        <w:rPr>
          <w:noProof/>
        </w:rPr>
        <w:t>5</w:t>
      </w:r>
      <w:r w:rsidR="00E94539">
        <w:rPr>
          <w:noProof/>
        </w:rPr>
        <w:fldChar w:fldCharType="end"/>
      </w:r>
      <w:bookmarkEnd w:id="74"/>
      <w:r>
        <w:t xml:space="preserve">: </w:t>
      </w:r>
      <w:r w:rsidRPr="00596BD1">
        <w:t>Rezultat</w:t>
      </w:r>
      <w:r>
        <w:t>i</w:t>
      </w:r>
      <w:r w:rsidRPr="00596BD1">
        <w:t xml:space="preserve"> procjene BSIMM prikazani su </w:t>
      </w:r>
      <w:r>
        <w:t>u obliku</w:t>
      </w:r>
      <w:r w:rsidRPr="00596BD1">
        <w:t xml:space="preserve"> grafikon</w:t>
      </w:r>
      <w:r>
        <w:t>a</w:t>
      </w:r>
      <w:bookmarkEnd w:id="75"/>
    </w:p>
    <w:p w14:paraId="4F8922BD" w14:textId="11A02191" w:rsidR="00E2138F" w:rsidRPr="008E1AB8" w:rsidRDefault="008D6316" w:rsidP="00701F2E">
      <w:r>
        <w:lastRenderedPageBreak/>
        <w:t xml:space="preserve">Tvrtka </w:t>
      </w:r>
      <w:r>
        <w:rPr>
          <w:noProof/>
        </w:rPr>
        <w:t>S</w:t>
      </w:r>
      <w:r w:rsidRPr="008D6316">
        <w:rPr>
          <w:noProof/>
        </w:rPr>
        <w:t>ynopsys</w:t>
      </w:r>
      <w:r>
        <w:t xml:space="preserve"> pruža uslugu procjene zrelosti organizacije</w:t>
      </w:r>
      <w:r w:rsidR="00990C7E">
        <w:t xml:space="preserve"> putem intervjua od strane stručnjaka</w:t>
      </w:r>
      <w:r w:rsidR="00FD2952">
        <w:t xml:space="preserve"> za sigurnost softvera</w:t>
      </w:r>
      <w:r w:rsidR="00E3123C">
        <w:t xml:space="preserve"> (</w:t>
      </w:r>
      <w:r w:rsidR="00E3123C">
        <w:fldChar w:fldCharType="begin"/>
      </w:r>
      <w:r w:rsidR="00E3123C">
        <w:instrText xml:space="preserve"> REF _Ref46987565 \h </w:instrText>
      </w:r>
      <w:r w:rsidR="00E3123C">
        <w:fldChar w:fldCharType="separate"/>
      </w:r>
      <w:r w:rsidR="008010AC">
        <w:t xml:space="preserve">Slika </w:t>
      </w:r>
      <w:r w:rsidR="008010AC">
        <w:rPr>
          <w:noProof/>
        </w:rPr>
        <w:t>5</w:t>
      </w:r>
      <w:r w:rsidR="00E3123C">
        <w:fldChar w:fldCharType="end"/>
      </w:r>
      <w:r w:rsidR="00E3123C">
        <w:t>)</w:t>
      </w:r>
      <w:r>
        <w:t>, i</w:t>
      </w:r>
      <w:r w:rsidR="00E2138F">
        <w:t xml:space="preserve"> ne pruža alat za samostalnu procjenu zrelosti</w:t>
      </w:r>
      <w:r w:rsidR="00990C7E" w:rsidRPr="00990C7E">
        <w:t xml:space="preserve"> </w:t>
      </w:r>
      <w:r w:rsidR="00990C7E">
        <w:t>prema BSIMM modelu</w:t>
      </w:r>
      <w:r w:rsidR="005C3721">
        <w:t xml:space="preserve"> </w:t>
      </w:r>
      <w:r w:rsidR="005C3721">
        <w:fldChar w:fldCharType="begin"/>
      </w:r>
      <w:r w:rsidR="00DC7174">
        <w:instrText xml:space="preserve"> ADDIN ZOTERO_ITEM CSL_CITATION {"citationID":"XNypPzHl","properties":{"formattedCitation":"[9, str. 28]","plainCitation":"[9, str. 28]","noteIndex":0},"citationItems":[{"id":41,"uris":["http://zotero.org/users/local/12e9EkRt/items/XRRBCRA4"],"uri":["http://zotero.org/users/local/12e9EkRt/items/XRRBCRA4"],"itemData":{"id":41,"type":"article-journal","issue":"1.0","title":"Secure Software Lifecycle Knowledge Area","author":[{"family":"Williams","given":"Laurie"}],"issued":{"date-parts":[["2019"]]}},"locator":"28"}],"schema":"https://github.com/citation-style-language/schema/raw/master/csl-citation.json"} </w:instrText>
      </w:r>
      <w:r w:rsidR="005C3721">
        <w:fldChar w:fldCharType="separate"/>
      </w:r>
      <w:r w:rsidR="00D021D2" w:rsidRPr="00D021D2">
        <w:t>[9, str. 28]</w:t>
      </w:r>
      <w:r w:rsidR="005C3721">
        <w:fldChar w:fldCharType="end"/>
      </w:r>
      <w:r w:rsidR="00E2138F">
        <w:rPr>
          <w:rStyle w:val="tlid-translation"/>
        </w:rPr>
        <w:t>.</w:t>
      </w:r>
    </w:p>
    <w:p w14:paraId="09B2C468" w14:textId="3844F852" w:rsidR="007B0F50" w:rsidRDefault="006C1ECD" w:rsidP="00BC3A26">
      <w:pPr>
        <w:ind w:firstLine="0"/>
      </w:pPr>
      <w:r>
        <w:br w:type="page"/>
      </w:r>
    </w:p>
    <w:p w14:paraId="265BFCA6" w14:textId="22075ABB" w:rsidR="00965AD6" w:rsidRDefault="002B1F9E" w:rsidP="00965AD6">
      <w:pPr>
        <w:pStyle w:val="Heading1"/>
      </w:pPr>
      <w:bookmarkStart w:id="76" w:name="_Toc48724083"/>
      <w:r>
        <w:lastRenderedPageBreak/>
        <w:t>Kontinuirana integracija</w:t>
      </w:r>
      <w:bookmarkEnd w:id="76"/>
    </w:p>
    <w:p w14:paraId="6B25EC7E" w14:textId="2B6282F3" w:rsidR="004B7F19" w:rsidRDefault="00546068" w:rsidP="004228FF">
      <w:r>
        <w:t>Cilj ovog poglavlja je implementacija procesa k</w:t>
      </w:r>
      <w:r w:rsidRPr="00B8128F">
        <w:t>ontinuiran</w:t>
      </w:r>
      <w:r>
        <w:t>e</w:t>
      </w:r>
      <w:r w:rsidRPr="00B8128F">
        <w:t xml:space="preserve"> integracij</w:t>
      </w:r>
      <w:r>
        <w:t>e</w:t>
      </w:r>
      <w:r w:rsidRPr="00B8128F">
        <w:t xml:space="preserve"> </w:t>
      </w:r>
      <w:r w:rsidRPr="00157CAD">
        <w:t>(CI</w:t>
      </w:r>
      <w:r w:rsidRPr="002B1F9E">
        <w:rPr>
          <w:i/>
          <w:iCs/>
        </w:rPr>
        <w:t xml:space="preserve">, </w:t>
      </w:r>
      <w:r w:rsidR="00157CAD" w:rsidRPr="00E07A89">
        <w:t>e</w:t>
      </w:r>
      <w:r w:rsidRPr="00E07A89">
        <w:t>ngl.</w:t>
      </w:r>
      <w:r w:rsidRPr="002B1F9E">
        <w:rPr>
          <w:i/>
          <w:iCs/>
        </w:rPr>
        <w:t xml:space="preserve"> </w:t>
      </w:r>
      <w:r w:rsidR="0042796D">
        <w:rPr>
          <w:i/>
          <w:iCs/>
          <w:lang w:val="en-US"/>
        </w:rPr>
        <w:t>c</w:t>
      </w:r>
      <w:r w:rsidRPr="00064885">
        <w:rPr>
          <w:i/>
          <w:iCs/>
          <w:lang w:val="en-US"/>
        </w:rPr>
        <w:t xml:space="preserve">ontinuous </w:t>
      </w:r>
      <w:r w:rsidR="00EB68AD">
        <w:rPr>
          <w:i/>
          <w:iCs/>
          <w:lang w:val="en-US"/>
        </w:rPr>
        <w:t>i</w:t>
      </w:r>
      <w:r w:rsidRPr="00064885">
        <w:rPr>
          <w:i/>
          <w:iCs/>
          <w:lang w:val="en-US"/>
        </w:rPr>
        <w:t>ntegration</w:t>
      </w:r>
      <w:r w:rsidRPr="00157CAD">
        <w:t>)</w:t>
      </w:r>
      <w:r>
        <w:t xml:space="preserve"> koji koristi automatizirane alate za poboljšanje sigurnosti razvojnog procesa softvera.</w:t>
      </w:r>
    </w:p>
    <w:p w14:paraId="296AF6D5" w14:textId="14B472D3" w:rsidR="00546068" w:rsidRDefault="00FE4903" w:rsidP="004228FF">
      <w:pPr>
        <w:rPr>
          <w:rStyle w:val="tlid-translation"/>
        </w:rPr>
      </w:pPr>
      <w:r>
        <w:t>K</w:t>
      </w:r>
      <w:r w:rsidRPr="00B8128F">
        <w:t>ontinuiran</w:t>
      </w:r>
      <w:r>
        <w:t>a</w:t>
      </w:r>
      <w:r w:rsidRPr="00B8128F">
        <w:t xml:space="preserve"> integracij</w:t>
      </w:r>
      <w:r>
        <w:t xml:space="preserve">a je </w:t>
      </w:r>
      <w:r>
        <w:rPr>
          <w:rStyle w:val="tlid-translation"/>
        </w:rPr>
        <w:t xml:space="preserve">proces automatizacije testiranja i izgradnje koda svaki put kada </w:t>
      </w:r>
      <w:r w:rsidR="007F1661">
        <w:rPr>
          <w:rStyle w:val="tlid-translation"/>
        </w:rPr>
        <w:t>su promjene koda predane u sustav</w:t>
      </w:r>
      <w:r>
        <w:rPr>
          <w:rStyle w:val="tlid-translation"/>
        </w:rPr>
        <w:t xml:space="preserve"> kontrole verzija </w:t>
      </w:r>
      <w:r w:rsidR="007F1661" w:rsidRPr="00157CAD">
        <w:rPr>
          <w:rStyle w:val="tlid-translation"/>
          <w:lang w:val="en-US"/>
        </w:rPr>
        <w:t>(</w:t>
      </w:r>
      <w:r w:rsidR="00157CAD" w:rsidRPr="00E07A89">
        <w:rPr>
          <w:rStyle w:val="tlid-translation"/>
          <w:lang w:val="en-US"/>
        </w:rPr>
        <w:t>e</w:t>
      </w:r>
      <w:r w:rsidR="007F1661" w:rsidRPr="00E07A89">
        <w:rPr>
          <w:rStyle w:val="tlid-translation"/>
          <w:lang w:val="en-US"/>
        </w:rPr>
        <w:t>ngl.</w:t>
      </w:r>
      <w:r w:rsidR="007F1661" w:rsidRPr="007F1661">
        <w:rPr>
          <w:rStyle w:val="tlid-translation"/>
          <w:i/>
          <w:iCs/>
          <w:lang w:val="en-US"/>
        </w:rPr>
        <w:t xml:space="preserve"> </w:t>
      </w:r>
      <w:r w:rsidR="0042796D">
        <w:rPr>
          <w:rStyle w:val="tlid-translation"/>
          <w:i/>
          <w:iCs/>
          <w:lang w:val="en-US"/>
        </w:rPr>
        <w:t>v</w:t>
      </w:r>
      <w:r w:rsidR="007F1661" w:rsidRPr="007F1661">
        <w:rPr>
          <w:rStyle w:val="tlid-translation"/>
          <w:i/>
          <w:iCs/>
          <w:lang w:val="en-US"/>
        </w:rPr>
        <w:t>ersion control system</w:t>
      </w:r>
      <w:r w:rsidR="007F1661" w:rsidRPr="00157CAD">
        <w:rPr>
          <w:rStyle w:val="tlid-translation"/>
          <w:lang w:val="en-US"/>
        </w:rPr>
        <w:t>)</w:t>
      </w:r>
      <w:r w:rsidR="006134C6">
        <w:rPr>
          <w:rStyle w:val="tlid-translation"/>
          <w:i/>
          <w:iCs/>
          <w:lang w:val="en-US"/>
        </w:rPr>
        <w:t>.</w:t>
      </w:r>
      <w:r w:rsidR="006134C6" w:rsidRPr="006134C6">
        <w:t xml:space="preserve"> </w:t>
      </w:r>
      <w:r w:rsidR="006134C6">
        <w:rPr>
          <w:rStyle w:val="tlid-translation"/>
        </w:rPr>
        <w:t>CI proces osigurava automatizirane testove koji stalno provjeravaju da je kod spreman za uporabu</w:t>
      </w:r>
      <w:r w:rsidR="006134C6">
        <w:rPr>
          <w:rStyle w:val="tlid-translation"/>
          <w:i/>
          <w:iCs/>
          <w:lang w:val="en-US"/>
        </w:rPr>
        <w:t xml:space="preserve"> </w:t>
      </w:r>
      <w:r w:rsidR="00101AB5">
        <w:rPr>
          <w:rStyle w:val="tlid-translation"/>
          <w:i/>
          <w:iCs/>
          <w:lang w:val="en-US"/>
        </w:rPr>
        <w:fldChar w:fldCharType="begin"/>
      </w:r>
      <w:r w:rsidR="00101AB5">
        <w:rPr>
          <w:rStyle w:val="tlid-translation"/>
          <w:i/>
          <w:iCs/>
          <w:lang w:val="en-US"/>
        </w:rPr>
        <w:instrText xml:space="preserve"> ADDIN ZOTERO_ITEM CSL_CITATION {"citationID":"tpCYASpf","properties":{"formattedCitation":"[3, str. 19]","plainCitation":"[3, str. 19]","noteIndex":0},"citationItems":[{"id":9,"uris":["http://zotero.org/users/local/12e9EkRt/items/F6WXZYSM"],"uri":["http://zotero.org/users/local/12e9EkRt/items/F6WXZYSM"],"itemData":{"id":9,"type":"book","publisher":"O'Reilly Media","title":"Agile Application Security: Enabling Security in a Continuous Delivery Pipeline","author":[{"family":"Bell","given":"Laura"},{"family":"Brunton-Spall","given":""},{"family":"Smith","given":"Rich"},{"family":"Bird","given":"Jim"}],"issued":{"date-parts":[["2017"]]}},"locator":"19"}],"schema":"https://github.com/citation-style-language/schema/raw/master/csl-citation.json"} </w:instrText>
      </w:r>
      <w:r w:rsidR="00101AB5">
        <w:rPr>
          <w:rStyle w:val="tlid-translation"/>
          <w:i/>
          <w:iCs/>
          <w:lang w:val="en-US"/>
        </w:rPr>
        <w:fldChar w:fldCharType="separate"/>
      </w:r>
      <w:r w:rsidR="00101AB5" w:rsidRPr="00101AB5">
        <w:t>[3, str. 19]</w:t>
      </w:r>
      <w:r w:rsidR="00101AB5">
        <w:rPr>
          <w:rStyle w:val="tlid-translation"/>
          <w:i/>
          <w:iCs/>
          <w:lang w:val="en-US"/>
        </w:rPr>
        <w:fldChar w:fldCharType="end"/>
      </w:r>
      <w:r>
        <w:rPr>
          <w:rStyle w:val="tlid-translation"/>
        </w:rPr>
        <w:t>.</w:t>
      </w:r>
      <w:r w:rsidR="004B7F19">
        <w:rPr>
          <w:rStyle w:val="tlid-translation"/>
        </w:rPr>
        <w:t xml:space="preserve"> CI </w:t>
      </w:r>
      <w:r w:rsidR="004B7F19">
        <w:t xml:space="preserve">je jedna od uobičajenih </w:t>
      </w:r>
      <w:r w:rsidR="004B7F19" w:rsidRPr="00867983">
        <w:rPr>
          <w:i/>
          <w:iCs/>
          <w:noProof/>
        </w:rPr>
        <w:t>DevOps</w:t>
      </w:r>
      <w:r w:rsidR="004B7F19">
        <w:t xml:space="preserve"> praksi</w:t>
      </w:r>
      <w:r w:rsidR="000A0273">
        <w:t xml:space="preserve"> koje spajaju razvoj softvera i IT operacije.</w:t>
      </w:r>
      <w:r w:rsidR="004B7F19">
        <w:t xml:space="preserve"> </w:t>
      </w:r>
      <w:r w:rsidR="000A0273">
        <w:t>U</w:t>
      </w:r>
      <w:r w:rsidR="004B7F19">
        <w:t>ključivanje sigurnosnih ak</w:t>
      </w:r>
      <w:r w:rsidR="00867983">
        <w:t xml:space="preserve">tivnosti u </w:t>
      </w:r>
      <w:r w:rsidR="00867983" w:rsidRPr="00867983">
        <w:rPr>
          <w:i/>
          <w:iCs/>
          <w:noProof/>
        </w:rPr>
        <w:t>DevOps</w:t>
      </w:r>
      <w:r w:rsidR="00867983">
        <w:t xml:space="preserve"> prakse se naziva </w:t>
      </w:r>
      <w:r w:rsidR="00867983" w:rsidRPr="00867983">
        <w:rPr>
          <w:i/>
          <w:iCs/>
          <w:noProof/>
        </w:rPr>
        <w:t>DevSecOps</w:t>
      </w:r>
      <w:r w:rsidR="000A0273" w:rsidRPr="000A0273">
        <w:rPr>
          <w:noProof/>
        </w:rPr>
        <w:t xml:space="preserve"> </w:t>
      </w:r>
      <w:r w:rsidR="000A0273">
        <w:rPr>
          <w:noProof/>
        </w:rPr>
        <w:fldChar w:fldCharType="begin"/>
      </w:r>
      <w:r w:rsidR="002A3606">
        <w:rPr>
          <w:noProof/>
        </w:rPr>
        <w:instrText xml:space="preserve"> ADDIN ZOTERO_ITEM CSL_CITATION {"citationID":"0JfL1lmF","properties":{"formattedCitation":"[39]","plainCitation":"[39]","noteIndex":0},"citationItems":[{"id":46,"uris":["http://zotero.org/users/local/12e9EkRt/items/Z6YCYCNW"],"uri":["http://zotero.org/users/local/12e9EkRt/items/Z6YCYCNW"],"itemData":{"id":46,"type":"webpage","title":"Secure Software Development Lifecycle (SSDLC)","URL":"https://snyk.io/learn/secure-sdlc/","accessed":{"date-parts":[["2020",7,25]]}}}],"schema":"https://github.com/citation-style-language/schema/raw/master/csl-citation.json"} </w:instrText>
      </w:r>
      <w:r w:rsidR="000A0273">
        <w:rPr>
          <w:noProof/>
        </w:rPr>
        <w:fldChar w:fldCharType="separate"/>
      </w:r>
      <w:r w:rsidR="002A3606" w:rsidRPr="002A3606">
        <w:t>[39]</w:t>
      </w:r>
      <w:r w:rsidR="000A0273">
        <w:rPr>
          <w:noProof/>
        </w:rPr>
        <w:fldChar w:fldCharType="end"/>
      </w:r>
      <w:r w:rsidR="00867983" w:rsidRPr="000A0273">
        <w:t>.</w:t>
      </w:r>
    </w:p>
    <w:p w14:paraId="39FBD43A" w14:textId="2C54D8C8" w:rsidR="004228FF" w:rsidRDefault="004228FF" w:rsidP="004228FF">
      <w:pPr>
        <w:rPr>
          <w:rStyle w:val="tlid-translation"/>
        </w:rPr>
      </w:pPr>
      <w:r>
        <w:rPr>
          <w:rStyle w:val="tlid-translation"/>
        </w:rPr>
        <w:t>Za primjer implementacije CI procesa korišten je projekt otvorenog koda razvijan programskim jezicima Python i JavaScript</w:t>
      </w:r>
      <w:r w:rsidRPr="001E442B">
        <w:rPr>
          <w:rStyle w:val="FootnoteReference"/>
        </w:rPr>
        <w:footnoteReference w:id="10"/>
      </w:r>
      <w:r>
        <w:rPr>
          <w:rStyle w:val="tlid-translation"/>
        </w:rPr>
        <w:t>.</w:t>
      </w:r>
      <w:r w:rsidR="003F133A">
        <w:rPr>
          <w:rStyle w:val="tlid-translation"/>
        </w:rPr>
        <w:t xml:space="preserve"> Kao sustav za kontrolu verzija korišten je servis </w:t>
      </w:r>
      <w:r w:rsidR="008E7C5B" w:rsidRPr="008E7C5B">
        <w:rPr>
          <w:rStyle w:val="tlid-translation"/>
          <w:i/>
          <w:iCs/>
        </w:rPr>
        <w:t>GitHub</w:t>
      </w:r>
      <w:r w:rsidR="008E7C5B" w:rsidRPr="001E442B">
        <w:rPr>
          <w:rStyle w:val="FootnoteReference"/>
        </w:rPr>
        <w:footnoteReference w:id="11"/>
      </w:r>
      <w:r w:rsidR="003F133A">
        <w:rPr>
          <w:rStyle w:val="tlid-translation"/>
        </w:rPr>
        <w:t>.</w:t>
      </w:r>
      <w:r w:rsidR="00A71F06">
        <w:rPr>
          <w:rStyle w:val="tlid-translation"/>
        </w:rPr>
        <w:t xml:space="preserve"> Konfigurirana je integracija s nekoliko servisa koji analiziraju i testiraju kod. </w:t>
      </w:r>
      <w:r w:rsidR="00C85C31">
        <w:rPr>
          <w:rStyle w:val="tlid-translation"/>
        </w:rPr>
        <w:t>Svaki puta kada je predana promjena koda na pregled</w:t>
      </w:r>
      <w:r w:rsidR="00A71F06">
        <w:rPr>
          <w:rStyle w:val="tlid-translation"/>
        </w:rPr>
        <w:t xml:space="preserve">, GitHub šalje signal integriranim </w:t>
      </w:r>
      <w:r w:rsidR="007F0EC9">
        <w:rPr>
          <w:rStyle w:val="tlid-translation"/>
        </w:rPr>
        <w:t>servisima</w:t>
      </w:r>
      <w:r w:rsidR="00A71F06">
        <w:rPr>
          <w:rStyle w:val="tlid-translation"/>
        </w:rPr>
        <w:t xml:space="preserve"> i</w:t>
      </w:r>
      <w:r w:rsidR="00C85C31">
        <w:rPr>
          <w:rStyle w:val="tlid-translation"/>
        </w:rPr>
        <w:t xml:space="preserve"> pokreće se niz automatiziranih provjera</w:t>
      </w:r>
      <w:r w:rsidR="008E7C5B">
        <w:rPr>
          <w:rStyle w:val="tlid-translation"/>
        </w:rPr>
        <w:t>.</w:t>
      </w:r>
      <w:r w:rsidR="00C85C31">
        <w:rPr>
          <w:rStyle w:val="tlid-translation"/>
        </w:rPr>
        <w:t xml:space="preserve"> Nakon što završe automatizirane provjere, slijedi ručni pregled koda i </w:t>
      </w:r>
      <w:r w:rsidR="008E7C5B">
        <w:rPr>
          <w:rStyle w:val="tlid-translation"/>
        </w:rPr>
        <w:t xml:space="preserve">rezultata provjera, i </w:t>
      </w:r>
      <w:r w:rsidR="00C85C31">
        <w:rPr>
          <w:rStyle w:val="tlid-translation"/>
        </w:rPr>
        <w:t>odlučuje se da li će kod biti prihvaćen ili ne.</w:t>
      </w:r>
    </w:p>
    <w:p w14:paraId="347E5359" w14:textId="012CB8AF" w:rsidR="00C85C31" w:rsidRDefault="00C85C31" w:rsidP="004228FF">
      <w:pPr>
        <w:rPr>
          <w:rStyle w:val="tlid-translation"/>
        </w:rPr>
      </w:pPr>
      <w:r>
        <w:rPr>
          <w:rStyle w:val="tlid-translation"/>
        </w:rPr>
        <w:t>Korištene su sljedeće provjere:</w:t>
      </w:r>
    </w:p>
    <w:p w14:paraId="2BB5B910" w14:textId="26370FCF" w:rsidR="00C85C31" w:rsidRDefault="007E6EEC" w:rsidP="000508BC">
      <w:pPr>
        <w:pStyle w:val="ListParagraph"/>
        <w:numPr>
          <w:ilvl w:val="0"/>
          <w:numId w:val="34"/>
        </w:numPr>
        <w:rPr>
          <w:rStyle w:val="tlid-translation"/>
        </w:rPr>
      </w:pPr>
      <w:r>
        <w:rPr>
          <w:rStyle w:val="tlid-translation"/>
        </w:rPr>
        <w:t>i</w:t>
      </w:r>
      <w:r w:rsidR="00C85C31">
        <w:rPr>
          <w:rStyle w:val="tlid-translation"/>
        </w:rPr>
        <w:t>zvršavanje Python i JavaScript testova</w:t>
      </w:r>
      <w:r w:rsidR="00AF36CD">
        <w:rPr>
          <w:rStyle w:val="tlid-translation"/>
        </w:rPr>
        <w:t xml:space="preserve"> te analiza pokrivenosti koda</w:t>
      </w:r>
    </w:p>
    <w:p w14:paraId="78C5C32C" w14:textId="29665018" w:rsidR="00C85C31" w:rsidRDefault="007E6EEC" w:rsidP="000508BC">
      <w:pPr>
        <w:pStyle w:val="ListParagraph"/>
        <w:numPr>
          <w:ilvl w:val="0"/>
          <w:numId w:val="34"/>
        </w:numPr>
        <w:rPr>
          <w:rStyle w:val="tlid-translation"/>
        </w:rPr>
      </w:pPr>
      <w:r>
        <w:t>a</w:t>
      </w:r>
      <w:r w:rsidR="00483137">
        <w:t>naliza</w:t>
      </w:r>
      <w:r w:rsidR="00C85C31">
        <w:t xml:space="preserve"> </w:t>
      </w:r>
      <w:r w:rsidR="00C85C31">
        <w:rPr>
          <w:rStyle w:val="tlid-translation"/>
        </w:rPr>
        <w:t>Python i JavaScript koda</w:t>
      </w:r>
      <w:r w:rsidR="00483137">
        <w:rPr>
          <w:rStyle w:val="tlid-translation"/>
        </w:rPr>
        <w:t xml:space="preserve"> </w:t>
      </w:r>
      <w:r w:rsidR="007262CE">
        <w:rPr>
          <w:rStyle w:val="tlid-translation"/>
        </w:rPr>
        <w:t>l</w:t>
      </w:r>
      <w:r w:rsidR="00483137">
        <w:rPr>
          <w:rStyle w:val="tlid-translation"/>
        </w:rPr>
        <w:t>inter alatima</w:t>
      </w:r>
    </w:p>
    <w:p w14:paraId="3E11A986" w14:textId="551B5EAB" w:rsidR="00483137" w:rsidRDefault="007E6EEC" w:rsidP="000508BC">
      <w:pPr>
        <w:pStyle w:val="ListParagraph"/>
        <w:numPr>
          <w:ilvl w:val="0"/>
          <w:numId w:val="34"/>
        </w:numPr>
        <w:rPr>
          <w:rStyle w:val="tlid-translation"/>
        </w:rPr>
      </w:pPr>
      <w:r>
        <w:rPr>
          <w:rStyle w:val="tlid-translation"/>
        </w:rPr>
        <w:t>a</w:t>
      </w:r>
      <w:r w:rsidR="00C85C31">
        <w:rPr>
          <w:rStyle w:val="tlid-translation"/>
        </w:rPr>
        <w:t>naliza koda servis</w:t>
      </w:r>
      <w:r w:rsidR="00483137">
        <w:rPr>
          <w:rStyle w:val="tlid-translation"/>
        </w:rPr>
        <w:t>ima</w:t>
      </w:r>
      <w:r w:rsidR="00C85C31">
        <w:rPr>
          <w:rStyle w:val="tlid-translation"/>
        </w:rPr>
        <w:t xml:space="preserve"> </w:t>
      </w:r>
      <w:r w:rsidR="006075BA" w:rsidRPr="006075BA">
        <w:rPr>
          <w:rStyle w:val="tlid-translation"/>
          <w:i/>
          <w:iCs/>
        </w:rPr>
        <w:t>SonarCloud</w:t>
      </w:r>
      <w:r w:rsidR="00EB6153" w:rsidRPr="001E442B">
        <w:rPr>
          <w:rStyle w:val="FootnoteReference"/>
        </w:rPr>
        <w:footnoteReference w:id="12"/>
      </w:r>
      <w:r w:rsidR="006075BA">
        <w:rPr>
          <w:rStyle w:val="tlid-translation"/>
        </w:rPr>
        <w:t>,</w:t>
      </w:r>
      <w:r w:rsidR="00C85C31">
        <w:rPr>
          <w:rStyle w:val="tlid-translation"/>
        </w:rPr>
        <w:t xml:space="preserve"> </w:t>
      </w:r>
      <w:r w:rsidR="002B6DB5">
        <w:rPr>
          <w:rStyle w:val="tlid-translation"/>
          <w:i/>
          <w:iCs/>
        </w:rPr>
        <w:t>LGTM</w:t>
      </w:r>
      <w:r w:rsidR="00EB6153" w:rsidRPr="001E442B">
        <w:rPr>
          <w:rStyle w:val="FootnoteReference"/>
        </w:rPr>
        <w:footnoteReference w:id="13"/>
      </w:r>
      <w:r w:rsidR="006075BA">
        <w:rPr>
          <w:rStyle w:val="tlid-translation"/>
          <w:i/>
          <w:iCs/>
        </w:rPr>
        <w:t xml:space="preserve"> </w:t>
      </w:r>
      <w:r w:rsidR="006075BA">
        <w:rPr>
          <w:rStyle w:val="tlid-translation"/>
        </w:rPr>
        <w:t>i</w:t>
      </w:r>
      <w:r w:rsidR="00C85C31">
        <w:rPr>
          <w:rStyle w:val="tlid-translation"/>
        </w:rPr>
        <w:t xml:space="preserve"> </w:t>
      </w:r>
      <w:r w:rsidR="00B9739C" w:rsidRPr="00B9739C">
        <w:rPr>
          <w:rStyle w:val="tlid-translation"/>
          <w:i/>
          <w:iCs/>
          <w:lang w:val="en-US"/>
        </w:rPr>
        <w:t>Code Climate Quality</w:t>
      </w:r>
      <w:r w:rsidR="00EB6153" w:rsidRPr="001E442B">
        <w:rPr>
          <w:rStyle w:val="FootnoteReference"/>
        </w:rPr>
        <w:footnoteReference w:id="14"/>
      </w:r>
    </w:p>
    <w:p w14:paraId="46A14B0D" w14:textId="5D8DDBD3" w:rsidR="00483137" w:rsidRDefault="007E6EEC" w:rsidP="000508BC">
      <w:pPr>
        <w:pStyle w:val="ListParagraph"/>
        <w:numPr>
          <w:ilvl w:val="0"/>
          <w:numId w:val="34"/>
        </w:numPr>
        <w:rPr>
          <w:rStyle w:val="tlid-translation"/>
        </w:rPr>
      </w:pPr>
      <w:r>
        <w:rPr>
          <w:rStyle w:val="tlid-translation"/>
        </w:rPr>
        <w:t>d</w:t>
      </w:r>
      <w:r w:rsidR="00483137">
        <w:rPr>
          <w:rStyle w:val="tlid-translation"/>
        </w:rPr>
        <w:t xml:space="preserve">etekcija ranjivih ovisnosti servisom </w:t>
      </w:r>
      <w:r w:rsidR="00EB6153" w:rsidRPr="00EB6153">
        <w:rPr>
          <w:rStyle w:val="tlid-translation"/>
          <w:i/>
          <w:iCs/>
          <w:noProof/>
        </w:rPr>
        <w:t>Snyk</w:t>
      </w:r>
      <w:r w:rsidR="00EB6153" w:rsidRPr="001E442B">
        <w:rPr>
          <w:rStyle w:val="FootnoteReference"/>
        </w:rPr>
        <w:footnoteReference w:id="15"/>
      </w:r>
      <w:r w:rsidR="00143EC2">
        <w:rPr>
          <w:rStyle w:val="tlid-translation"/>
          <w:i/>
          <w:iCs/>
        </w:rPr>
        <w:t>.</w:t>
      </w:r>
    </w:p>
    <w:p w14:paraId="5700E83D" w14:textId="6D24030B" w:rsidR="00AF36CD" w:rsidRDefault="007F71D5" w:rsidP="00AF36CD">
      <w:r>
        <w:lastRenderedPageBreak/>
        <w:t>Rezultati</w:t>
      </w:r>
      <w:r w:rsidR="00AF36CD">
        <w:t xml:space="preserve"> svih provjera </w:t>
      </w:r>
      <w:r>
        <w:t>su</w:t>
      </w:r>
      <w:r w:rsidR="00AF36CD">
        <w:t xml:space="preserve"> prikazan</w:t>
      </w:r>
      <w:r>
        <w:t>i</w:t>
      </w:r>
      <w:r w:rsidR="00AF36CD">
        <w:t xml:space="preserve"> pomoću oznaka provjera na glavnoj stranici projekta na </w:t>
      </w:r>
      <w:r w:rsidR="00EB6153">
        <w:rPr>
          <w:i/>
          <w:iCs/>
        </w:rPr>
        <w:t>GitHub</w:t>
      </w:r>
      <w:r w:rsidR="00AF36CD">
        <w:t xml:space="preserve"> servisu</w:t>
      </w:r>
      <w:r w:rsidR="0031431E">
        <w:t xml:space="preserve"> (</w:t>
      </w:r>
      <w:r w:rsidR="0031431E">
        <w:fldChar w:fldCharType="begin"/>
      </w:r>
      <w:r w:rsidR="0031431E">
        <w:instrText xml:space="preserve"> REF _Ref46686103 \h </w:instrText>
      </w:r>
      <w:r w:rsidR="0031431E">
        <w:fldChar w:fldCharType="separate"/>
      </w:r>
      <w:r w:rsidR="008010AC">
        <w:t xml:space="preserve">Slika </w:t>
      </w:r>
      <w:r w:rsidR="008010AC">
        <w:rPr>
          <w:noProof/>
        </w:rPr>
        <w:t>6</w:t>
      </w:r>
      <w:r w:rsidR="0031431E">
        <w:fldChar w:fldCharType="end"/>
      </w:r>
      <w:r w:rsidR="0031431E">
        <w:t>)</w:t>
      </w:r>
      <w:r w:rsidR="00AF36CD">
        <w:t>.</w:t>
      </w:r>
    </w:p>
    <w:p w14:paraId="39034868" w14:textId="77777777" w:rsidR="00F54AC8" w:rsidRDefault="00AF36CD" w:rsidP="006D21B7">
      <w:pPr>
        <w:keepNext/>
        <w:ind w:firstLine="0"/>
        <w:jc w:val="center"/>
      </w:pPr>
      <w:r>
        <w:rPr>
          <w:noProof/>
        </w:rPr>
        <w:drawing>
          <wp:inline distT="0" distB="0" distL="0" distR="0" wp14:anchorId="5CE84013" wp14:editId="49F76B55">
            <wp:extent cx="5780899" cy="239520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7064" cy="2439189"/>
                    </a:xfrm>
                    <a:prstGeom prst="rect">
                      <a:avLst/>
                    </a:prstGeom>
                    <a:noFill/>
                    <a:ln>
                      <a:noFill/>
                    </a:ln>
                  </pic:spPr>
                </pic:pic>
              </a:graphicData>
            </a:graphic>
          </wp:inline>
        </w:drawing>
      </w:r>
    </w:p>
    <w:p w14:paraId="144AD693" w14:textId="58108AA0" w:rsidR="00C85C31" w:rsidRDefault="00F54AC8" w:rsidP="00F54AC8">
      <w:pPr>
        <w:pStyle w:val="Caption"/>
      </w:pPr>
      <w:bookmarkStart w:id="77" w:name="_Ref46686103"/>
      <w:bookmarkStart w:id="78" w:name="_Toc48724091"/>
      <w:r>
        <w:t xml:space="preserve">Slika </w:t>
      </w:r>
      <w:r w:rsidR="00E94539">
        <w:fldChar w:fldCharType="begin"/>
      </w:r>
      <w:r w:rsidR="00E94539">
        <w:instrText xml:space="preserve"> SEQ Slika \* ARABIC </w:instrText>
      </w:r>
      <w:r w:rsidR="00E94539">
        <w:fldChar w:fldCharType="separate"/>
      </w:r>
      <w:r w:rsidR="008010AC">
        <w:rPr>
          <w:noProof/>
        </w:rPr>
        <w:t>6</w:t>
      </w:r>
      <w:r w:rsidR="00E94539">
        <w:rPr>
          <w:noProof/>
        </w:rPr>
        <w:fldChar w:fldCharType="end"/>
      </w:r>
      <w:bookmarkEnd w:id="77"/>
      <w:r>
        <w:t>: Oznake</w:t>
      </w:r>
      <w:r>
        <w:rPr>
          <w:noProof/>
        </w:rPr>
        <w:t xml:space="preserve"> </w:t>
      </w:r>
      <w:r w:rsidR="00AF3BE1">
        <w:rPr>
          <w:noProof/>
        </w:rPr>
        <w:t>rezultata</w:t>
      </w:r>
      <w:r>
        <w:rPr>
          <w:noProof/>
        </w:rPr>
        <w:t xml:space="preserve"> provjera procesa </w:t>
      </w:r>
      <w:r>
        <w:t>k</w:t>
      </w:r>
      <w:r w:rsidRPr="00B8128F">
        <w:t>ontinuiran</w:t>
      </w:r>
      <w:r>
        <w:t>e</w:t>
      </w:r>
      <w:r w:rsidRPr="00B8128F">
        <w:t xml:space="preserve"> integracij</w:t>
      </w:r>
      <w:r>
        <w:t>e</w:t>
      </w:r>
      <w:bookmarkEnd w:id="78"/>
    </w:p>
    <w:p w14:paraId="0CE1589D" w14:textId="3C112F37" w:rsidR="00F620BC" w:rsidRDefault="00F620BC" w:rsidP="00DC360D">
      <w:pPr>
        <w:pStyle w:val="Standard"/>
      </w:pPr>
    </w:p>
    <w:p w14:paraId="05173D50" w14:textId="19D6CA1A" w:rsidR="008E614B" w:rsidRDefault="006D21B7" w:rsidP="008E614B">
      <w:pPr>
        <w:pStyle w:val="Caption"/>
      </w:pPr>
      <w:bookmarkStart w:id="79" w:name="_Toc48724092"/>
      <w:r>
        <w:rPr>
          <w:noProof/>
        </w:rPr>
        <w:drawing>
          <wp:anchor distT="0" distB="0" distL="114300" distR="114300" simplePos="0" relativeHeight="251658240" behindDoc="0" locked="0" layoutInCell="1" allowOverlap="1" wp14:anchorId="67D81A37" wp14:editId="1B873D1F">
            <wp:simplePos x="0" y="0"/>
            <wp:positionH relativeFrom="column">
              <wp:posOffset>4445</wp:posOffset>
            </wp:positionH>
            <wp:positionV relativeFrom="paragraph">
              <wp:posOffset>4445</wp:posOffset>
            </wp:positionV>
            <wp:extent cx="5742940" cy="2924810"/>
            <wp:effectExtent l="0" t="0" r="0"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2940" cy="2924810"/>
                    </a:xfrm>
                    <a:prstGeom prst="rect">
                      <a:avLst/>
                    </a:prstGeom>
                    <a:noFill/>
                    <a:ln>
                      <a:noFill/>
                    </a:ln>
                  </pic:spPr>
                </pic:pic>
              </a:graphicData>
            </a:graphic>
          </wp:anchor>
        </w:drawing>
      </w:r>
      <w:bookmarkStart w:id="80" w:name="_Ref46686061"/>
      <w:r w:rsidR="008E614B">
        <w:t xml:space="preserve">Slika </w:t>
      </w:r>
      <w:r w:rsidR="00E94539">
        <w:fldChar w:fldCharType="begin"/>
      </w:r>
      <w:r w:rsidR="00E94539">
        <w:instrText xml:space="preserve"> SEQ Slika \* ARABIC </w:instrText>
      </w:r>
      <w:r w:rsidR="00E94539">
        <w:fldChar w:fldCharType="separate"/>
      </w:r>
      <w:r w:rsidR="008010AC">
        <w:rPr>
          <w:noProof/>
        </w:rPr>
        <w:t>7</w:t>
      </w:r>
      <w:r w:rsidR="00E94539">
        <w:rPr>
          <w:noProof/>
        </w:rPr>
        <w:fldChar w:fldCharType="end"/>
      </w:r>
      <w:bookmarkEnd w:id="80"/>
      <w:r w:rsidR="008E614B" w:rsidRPr="00AF23F2">
        <w:t xml:space="preserve">: Prikaz </w:t>
      </w:r>
      <w:r w:rsidR="008E614B">
        <w:t>rezultata</w:t>
      </w:r>
      <w:r w:rsidR="008E614B" w:rsidRPr="00AF23F2">
        <w:t xml:space="preserve"> provjera promjena koda</w:t>
      </w:r>
      <w:bookmarkEnd w:id="79"/>
    </w:p>
    <w:p w14:paraId="4F4F859D" w14:textId="77777777" w:rsidR="008E614B" w:rsidRDefault="008E614B" w:rsidP="008E614B">
      <w:pPr>
        <w:pStyle w:val="Caption"/>
      </w:pPr>
    </w:p>
    <w:p w14:paraId="6B0542D6" w14:textId="46E43C05" w:rsidR="00295CC6" w:rsidRDefault="007F71D5" w:rsidP="00A659D4">
      <w:r w:rsidRPr="00A659D4">
        <w:t>Rezultati</w:t>
      </w:r>
      <w:r w:rsidR="00295CC6">
        <w:t xml:space="preserve"> provjera za predane promjene koda su vidljive na stranici za pregled promjene koda</w:t>
      </w:r>
      <w:r w:rsidR="0020417E">
        <w:t xml:space="preserve"> </w:t>
      </w:r>
      <w:r w:rsidR="0020417E" w:rsidRPr="0031431E">
        <w:rPr>
          <w:lang w:val="en-US"/>
        </w:rPr>
        <w:t>(</w:t>
      </w:r>
      <w:r w:rsidR="00F743B6">
        <w:rPr>
          <w:lang w:val="en-US"/>
        </w:rPr>
        <w:fldChar w:fldCharType="begin"/>
      </w:r>
      <w:r w:rsidR="00F743B6">
        <w:rPr>
          <w:lang w:val="en-US"/>
        </w:rPr>
        <w:instrText xml:space="preserve"> REF _Ref46686061 \h </w:instrText>
      </w:r>
      <w:r w:rsidR="00F743B6">
        <w:rPr>
          <w:lang w:val="en-US"/>
        </w:rPr>
      </w:r>
      <w:r w:rsidR="00F743B6">
        <w:rPr>
          <w:lang w:val="en-US"/>
        </w:rPr>
        <w:fldChar w:fldCharType="separate"/>
      </w:r>
      <w:r w:rsidR="008010AC">
        <w:t xml:space="preserve">Slika </w:t>
      </w:r>
      <w:r w:rsidR="008010AC">
        <w:rPr>
          <w:noProof/>
        </w:rPr>
        <w:t>7</w:t>
      </w:r>
      <w:r w:rsidR="00F743B6">
        <w:rPr>
          <w:lang w:val="en-US"/>
        </w:rPr>
        <w:fldChar w:fldCharType="end"/>
      </w:r>
      <w:r w:rsidR="0020417E" w:rsidRPr="0031431E">
        <w:rPr>
          <w:lang w:val="en-US"/>
        </w:rPr>
        <w:t>)</w:t>
      </w:r>
      <w:r w:rsidR="00295CC6">
        <w:t xml:space="preserve">. U slučaju da provjera koda završi neuspješno, autor koda će primiti obavijest putem e-mail poruke. </w:t>
      </w:r>
      <w:r w:rsidR="00EB6153">
        <w:rPr>
          <w:i/>
          <w:iCs/>
        </w:rPr>
        <w:t>GitHub</w:t>
      </w:r>
      <w:r w:rsidR="00295CC6">
        <w:t xml:space="preserve"> omogućuje </w:t>
      </w:r>
      <w:r w:rsidR="00C6382D">
        <w:t>uključivanja zaštite koda</w:t>
      </w:r>
      <w:r w:rsidR="00295CC6">
        <w:t xml:space="preserve"> tako da se odaberu provjere koje moraju završiti uspješno, u protivnome kod ne može biti prihvaćen.</w:t>
      </w:r>
    </w:p>
    <w:p w14:paraId="7AE39EBA" w14:textId="1B9D6898" w:rsidR="00CD03DE" w:rsidRDefault="00CD03DE" w:rsidP="008E614B">
      <w:pPr>
        <w:rPr>
          <w:rStyle w:val="tlid-translation"/>
        </w:rPr>
      </w:pPr>
      <w:r>
        <w:rPr>
          <w:rStyle w:val="tlid-translation"/>
        </w:rPr>
        <w:lastRenderedPageBreak/>
        <w:t xml:space="preserve">Izvršavanje Python i JavaScript testova i linter alatima se izvršava pomoću servisa </w:t>
      </w:r>
      <w:r>
        <w:t>za izvršavanje cjevovoda k</w:t>
      </w:r>
      <w:r w:rsidRPr="00B8128F">
        <w:t>ontinuiran</w:t>
      </w:r>
      <w:r>
        <w:t>e</w:t>
      </w:r>
      <w:r w:rsidRPr="00B8128F">
        <w:t xml:space="preserve"> integracij</w:t>
      </w:r>
      <w:r>
        <w:t>e</w:t>
      </w:r>
      <w:r w:rsidR="00EB6153">
        <w:t xml:space="preserve"> </w:t>
      </w:r>
      <w:r w:rsidR="00EB6153" w:rsidRPr="00EB6153">
        <w:rPr>
          <w:i/>
          <w:iCs/>
          <w:noProof/>
        </w:rPr>
        <w:t>CircleCI</w:t>
      </w:r>
      <w:r w:rsidR="00EB6153" w:rsidRPr="001E442B">
        <w:rPr>
          <w:rStyle w:val="FootnoteReference"/>
        </w:rPr>
        <w:footnoteReference w:id="16"/>
      </w:r>
      <w:r>
        <w:rPr>
          <w:rStyle w:val="tlid-translation"/>
        </w:rPr>
        <w:t>. Konfiguracijska datoteka definira korake cjevovoda, to jest kako pripremiti okruženje, kako izvršiti testove i analizirati njihove rezultate</w:t>
      </w:r>
      <w:r w:rsidR="00790E59">
        <w:rPr>
          <w:rStyle w:val="tlid-translation"/>
        </w:rPr>
        <w:t xml:space="preserve"> (</w:t>
      </w:r>
      <w:r w:rsidR="00F743B6">
        <w:rPr>
          <w:rStyle w:val="tlid-translation"/>
        </w:rPr>
        <w:fldChar w:fldCharType="begin"/>
      </w:r>
      <w:r w:rsidR="00F743B6">
        <w:rPr>
          <w:rStyle w:val="tlid-translation"/>
        </w:rPr>
        <w:instrText xml:space="preserve"> REF _Ref46686133 \h </w:instrText>
      </w:r>
      <w:r w:rsidR="00F743B6">
        <w:rPr>
          <w:rStyle w:val="tlid-translation"/>
        </w:rPr>
      </w:r>
      <w:r w:rsidR="00F743B6">
        <w:rPr>
          <w:rStyle w:val="tlid-translation"/>
        </w:rPr>
        <w:fldChar w:fldCharType="separate"/>
      </w:r>
      <w:r w:rsidR="008010AC">
        <w:t xml:space="preserve">Slika </w:t>
      </w:r>
      <w:r w:rsidR="008010AC">
        <w:rPr>
          <w:noProof/>
        </w:rPr>
        <w:t>8</w:t>
      </w:r>
      <w:r w:rsidR="00F743B6">
        <w:rPr>
          <w:rStyle w:val="tlid-translation"/>
        </w:rPr>
        <w:fldChar w:fldCharType="end"/>
      </w:r>
      <w:r w:rsidR="00790E59">
        <w:rPr>
          <w:rStyle w:val="tlid-translation"/>
        </w:rPr>
        <w:t>)</w:t>
      </w:r>
      <w:r>
        <w:rPr>
          <w:rStyle w:val="tlid-translation"/>
        </w:rPr>
        <w:t>.</w:t>
      </w:r>
    </w:p>
    <w:p w14:paraId="0C77E84B" w14:textId="287530FC" w:rsidR="00A419F5" w:rsidRDefault="006D21B7" w:rsidP="006D21B7">
      <w:pPr>
        <w:ind w:firstLine="0"/>
      </w:pPr>
      <w:r>
        <w:rPr>
          <w:rStyle w:val="tlid-translation"/>
          <w:noProof/>
        </w:rPr>
        <w:drawing>
          <wp:inline distT="0" distB="0" distL="0" distR="0" wp14:anchorId="0BDB348D" wp14:editId="342141DF">
            <wp:extent cx="5756910" cy="1963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1963420"/>
                    </a:xfrm>
                    <a:prstGeom prst="rect">
                      <a:avLst/>
                    </a:prstGeom>
                    <a:noFill/>
                    <a:ln>
                      <a:noFill/>
                    </a:ln>
                  </pic:spPr>
                </pic:pic>
              </a:graphicData>
            </a:graphic>
          </wp:inline>
        </w:drawing>
      </w:r>
    </w:p>
    <w:p w14:paraId="09697BFE" w14:textId="53106952" w:rsidR="00CD03DE" w:rsidRDefault="00A419F5" w:rsidP="00A419F5">
      <w:pPr>
        <w:pStyle w:val="Caption"/>
        <w:rPr>
          <w:rStyle w:val="tlid-translation"/>
        </w:rPr>
      </w:pPr>
      <w:bookmarkStart w:id="81" w:name="_Ref46686133"/>
      <w:bookmarkStart w:id="82" w:name="_Toc48724093"/>
      <w:r>
        <w:t xml:space="preserve">Slika </w:t>
      </w:r>
      <w:r w:rsidR="00E94539">
        <w:fldChar w:fldCharType="begin"/>
      </w:r>
      <w:r w:rsidR="00E94539">
        <w:instrText xml:space="preserve"> SEQ Slika \* ARABIC </w:instrText>
      </w:r>
      <w:r w:rsidR="00E94539">
        <w:fldChar w:fldCharType="separate"/>
      </w:r>
      <w:r w:rsidR="008010AC">
        <w:rPr>
          <w:noProof/>
        </w:rPr>
        <w:t>8</w:t>
      </w:r>
      <w:r w:rsidR="00E94539">
        <w:rPr>
          <w:noProof/>
        </w:rPr>
        <w:fldChar w:fldCharType="end"/>
      </w:r>
      <w:bookmarkEnd w:id="81"/>
      <w:r>
        <w:t>: C</w:t>
      </w:r>
      <w:r w:rsidRPr="005C4818">
        <w:t>jevovod kontinuirane integracije</w:t>
      </w:r>
      <w:bookmarkEnd w:id="82"/>
    </w:p>
    <w:p w14:paraId="5398E6A7" w14:textId="77777777" w:rsidR="00CD03DE" w:rsidRDefault="00CD03DE" w:rsidP="00CD03DE">
      <w:pPr>
        <w:widowControl w:val="0"/>
        <w:spacing w:after="0" w:line="240" w:lineRule="auto"/>
        <w:ind w:firstLine="0"/>
        <w:jc w:val="left"/>
      </w:pPr>
    </w:p>
    <w:p w14:paraId="310C990E" w14:textId="603904F7" w:rsidR="00D041D5" w:rsidRDefault="00D041D5" w:rsidP="00D041D5">
      <w:pPr>
        <w:rPr>
          <w:rStyle w:val="tlid-translation"/>
        </w:rPr>
      </w:pPr>
      <w:r>
        <w:rPr>
          <w:rStyle w:val="tlid-translation"/>
        </w:rPr>
        <w:t xml:space="preserve">Neki linteri imaju mogućnost identifikacije nekih sigurnosnih propusta ili korištenja nesigurnih praksi kodiranja. U ovom primjeru, korišten je Python linter </w:t>
      </w:r>
      <w:r w:rsidR="002D1ACA">
        <w:rPr>
          <w:rStyle w:val="tlid-translation"/>
          <w:i/>
          <w:iCs/>
        </w:rPr>
        <w:t>F</w:t>
      </w:r>
      <w:r w:rsidRPr="00D041D5">
        <w:rPr>
          <w:rStyle w:val="tlid-translation"/>
          <w:i/>
          <w:iCs/>
        </w:rPr>
        <w:t>lake8</w:t>
      </w:r>
      <w:r>
        <w:rPr>
          <w:rStyle w:val="tlid-translation"/>
        </w:rPr>
        <w:t xml:space="preserve"> zajedno s paketom </w:t>
      </w:r>
      <w:r w:rsidR="002D1ACA">
        <w:rPr>
          <w:rStyle w:val="tlid-translation"/>
          <w:i/>
          <w:iCs/>
        </w:rPr>
        <w:t>B</w:t>
      </w:r>
      <w:r w:rsidRPr="00D041D5">
        <w:rPr>
          <w:rStyle w:val="tlid-translation"/>
          <w:i/>
          <w:iCs/>
        </w:rPr>
        <w:t>andit</w:t>
      </w:r>
      <w:r>
        <w:rPr>
          <w:rStyle w:val="tlid-translation"/>
        </w:rPr>
        <w:t>, i uspio je detektirati niz sigurnosnih propusta</w:t>
      </w:r>
      <w:r w:rsidR="00782FD8">
        <w:rPr>
          <w:rStyle w:val="tlid-translation"/>
        </w:rPr>
        <w:t>, uključujući korištenje nesigurne serijalizacije</w:t>
      </w:r>
      <w:r w:rsidR="00D7081A">
        <w:rPr>
          <w:rStyle w:val="tlid-translation"/>
        </w:rPr>
        <w:t xml:space="preserve">, </w:t>
      </w:r>
      <w:r w:rsidR="005F235F">
        <w:rPr>
          <w:rStyle w:val="tlid-translation"/>
        </w:rPr>
        <w:t>umetanj</w:t>
      </w:r>
      <w:r w:rsidR="007613C6">
        <w:rPr>
          <w:rStyle w:val="tlid-translation"/>
        </w:rPr>
        <w:t>a</w:t>
      </w:r>
      <w:r w:rsidR="00D7081A">
        <w:rPr>
          <w:rStyle w:val="tlid-translation"/>
        </w:rPr>
        <w:t xml:space="preserve"> naredbi</w:t>
      </w:r>
      <w:r w:rsidR="005F235F">
        <w:rPr>
          <w:rStyle w:val="tlid-translation"/>
        </w:rPr>
        <w:t xml:space="preserve"> i SQL umetanj</w:t>
      </w:r>
      <w:r w:rsidR="00E832FC">
        <w:rPr>
          <w:rStyle w:val="tlid-translation"/>
        </w:rPr>
        <w:t>a</w:t>
      </w:r>
      <w:r w:rsidR="00790E59">
        <w:rPr>
          <w:rStyle w:val="tlid-translation"/>
        </w:rPr>
        <w:t xml:space="preserve"> (</w:t>
      </w:r>
      <w:r w:rsidR="00F743B6">
        <w:rPr>
          <w:rStyle w:val="tlid-translation"/>
        </w:rPr>
        <w:fldChar w:fldCharType="begin"/>
      </w:r>
      <w:r w:rsidR="00F743B6">
        <w:rPr>
          <w:rStyle w:val="tlid-translation"/>
        </w:rPr>
        <w:instrText xml:space="preserve"> REF _Ref46686160 \h </w:instrText>
      </w:r>
      <w:r w:rsidR="00F743B6">
        <w:rPr>
          <w:rStyle w:val="tlid-translation"/>
        </w:rPr>
      </w:r>
      <w:r w:rsidR="00F743B6">
        <w:rPr>
          <w:rStyle w:val="tlid-translation"/>
        </w:rPr>
        <w:fldChar w:fldCharType="separate"/>
      </w:r>
      <w:r w:rsidR="008010AC">
        <w:t xml:space="preserve">Slika </w:t>
      </w:r>
      <w:r w:rsidR="008010AC">
        <w:rPr>
          <w:noProof/>
        </w:rPr>
        <w:t>9</w:t>
      </w:r>
      <w:r w:rsidR="00F743B6">
        <w:rPr>
          <w:rStyle w:val="tlid-translation"/>
        </w:rPr>
        <w:fldChar w:fldCharType="end"/>
      </w:r>
      <w:r w:rsidR="00790E59">
        <w:rPr>
          <w:rStyle w:val="tlid-translation"/>
        </w:rPr>
        <w:t>)</w:t>
      </w:r>
      <w:r>
        <w:rPr>
          <w:rStyle w:val="tlid-translation"/>
        </w:rPr>
        <w:t>.</w:t>
      </w:r>
    </w:p>
    <w:p w14:paraId="5790A75C" w14:textId="77777777" w:rsidR="009E0DB2" w:rsidRDefault="009E0DB2" w:rsidP="006D21B7">
      <w:pPr>
        <w:keepNext/>
        <w:ind w:firstLine="0"/>
      </w:pPr>
      <w:r>
        <w:rPr>
          <w:rStyle w:val="tlid-translation"/>
          <w:noProof/>
        </w:rPr>
        <w:drawing>
          <wp:inline distT="0" distB="0" distL="0" distR="0" wp14:anchorId="39868630" wp14:editId="44E162DF">
            <wp:extent cx="5743575" cy="192347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4227" cy="1927038"/>
                    </a:xfrm>
                    <a:prstGeom prst="rect">
                      <a:avLst/>
                    </a:prstGeom>
                    <a:noFill/>
                    <a:ln>
                      <a:noFill/>
                    </a:ln>
                  </pic:spPr>
                </pic:pic>
              </a:graphicData>
            </a:graphic>
          </wp:inline>
        </w:drawing>
      </w:r>
    </w:p>
    <w:p w14:paraId="0C8CE645" w14:textId="4423CE7A" w:rsidR="009E0DB2" w:rsidRDefault="009E0DB2" w:rsidP="009E0DB2">
      <w:pPr>
        <w:pStyle w:val="Caption"/>
        <w:rPr>
          <w:rStyle w:val="tlid-translation"/>
        </w:rPr>
      </w:pPr>
      <w:bookmarkStart w:id="83" w:name="_Ref46686160"/>
      <w:bookmarkStart w:id="84" w:name="_Toc48724094"/>
      <w:r>
        <w:t xml:space="preserve">Slika </w:t>
      </w:r>
      <w:r w:rsidR="00E94539">
        <w:fldChar w:fldCharType="begin"/>
      </w:r>
      <w:r w:rsidR="00E94539">
        <w:instrText xml:space="preserve"> SEQ Slika \* ARABIC </w:instrText>
      </w:r>
      <w:r w:rsidR="00E94539">
        <w:fldChar w:fldCharType="separate"/>
      </w:r>
      <w:r w:rsidR="008010AC">
        <w:rPr>
          <w:noProof/>
        </w:rPr>
        <w:t>9</w:t>
      </w:r>
      <w:r w:rsidR="00E94539">
        <w:rPr>
          <w:noProof/>
        </w:rPr>
        <w:fldChar w:fldCharType="end"/>
      </w:r>
      <w:bookmarkEnd w:id="83"/>
      <w:r>
        <w:t xml:space="preserve">: Sigurnosni propusti detektirani korištenjem alata </w:t>
      </w:r>
      <w:r w:rsidR="002D1ACA">
        <w:t>B</w:t>
      </w:r>
      <w:r>
        <w:t>andit</w:t>
      </w:r>
      <w:bookmarkEnd w:id="84"/>
    </w:p>
    <w:p w14:paraId="416F3C9C" w14:textId="77777777" w:rsidR="0023109D" w:rsidRDefault="0023109D" w:rsidP="00CD03DE">
      <w:pPr>
        <w:ind w:left="369" w:firstLine="0"/>
        <w:rPr>
          <w:rStyle w:val="tlid-translation"/>
        </w:rPr>
      </w:pPr>
    </w:p>
    <w:p w14:paraId="113F8D82" w14:textId="3E7046BE" w:rsidR="0023109D" w:rsidRDefault="002028EB" w:rsidP="002028EB">
      <w:pPr>
        <w:rPr>
          <w:rStyle w:val="tlid-translation"/>
        </w:rPr>
      </w:pPr>
      <w:r>
        <w:rPr>
          <w:rStyle w:val="tlid-translation"/>
        </w:rPr>
        <w:lastRenderedPageBreak/>
        <w:t xml:space="preserve">Rezultatima izvršavanja testova i linter alata moguće je pristupiti na </w:t>
      </w:r>
      <w:r w:rsidR="00EB6153" w:rsidRPr="00EB6153">
        <w:rPr>
          <w:rStyle w:val="tlid-translation"/>
          <w:i/>
          <w:iCs/>
          <w:noProof/>
        </w:rPr>
        <w:t>CircleCI</w:t>
      </w:r>
      <w:r>
        <w:rPr>
          <w:rStyle w:val="tlid-translation"/>
        </w:rPr>
        <w:t xml:space="preserve"> servisu, kao i </w:t>
      </w:r>
      <w:r w:rsidR="0023109D">
        <w:rPr>
          <w:rStyle w:val="tlid-translation"/>
        </w:rPr>
        <w:t>izvještaj</w:t>
      </w:r>
      <w:r w:rsidR="00FA0B95">
        <w:rPr>
          <w:rStyle w:val="tlid-translation"/>
        </w:rPr>
        <w:t>u</w:t>
      </w:r>
      <w:r w:rsidR="0023109D">
        <w:rPr>
          <w:rStyle w:val="tlid-translation"/>
        </w:rPr>
        <w:t xml:space="preserve"> o pokrivenosti koda u HTML formatu</w:t>
      </w:r>
      <w:r w:rsidR="00790E59">
        <w:rPr>
          <w:rStyle w:val="tlid-translation"/>
        </w:rPr>
        <w:t xml:space="preserve"> (</w:t>
      </w:r>
      <w:r w:rsidR="00F743B6">
        <w:rPr>
          <w:rStyle w:val="tlid-translation"/>
        </w:rPr>
        <w:fldChar w:fldCharType="begin"/>
      </w:r>
      <w:r w:rsidR="00F743B6">
        <w:rPr>
          <w:rStyle w:val="tlid-translation"/>
        </w:rPr>
        <w:instrText xml:space="preserve"> REF _Ref46686174 \h </w:instrText>
      </w:r>
      <w:r w:rsidR="00F743B6">
        <w:rPr>
          <w:rStyle w:val="tlid-translation"/>
        </w:rPr>
      </w:r>
      <w:r w:rsidR="00F743B6">
        <w:rPr>
          <w:rStyle w:val="tlid-translation"/>
        </w:rPr>
        <w:fldChar w:fldCharType="separate"/>
      </w:r>
      <w:r w:rsidR="008010AC">
        <w:t xml:space="preserve">Slika </w:t>
      </w:r>
      <w:r w:rsidR="008010AC">
        <w:rPr>
          <w:noProof/>
        </w:rPr>
        <w:t>10</w:t>
      </w:r>
      <w:r w:rsidR="00F743B6">
        <w:rPr>
          <w:rStyle w:val="tlid-translation"/>
        </w:rPr>
        <w:fldChar w:fldCharType="end"/>
      </w:r>
      <w:r w:rsidR="00790E59">
        <w:rPr>
          <w:rStyle w:val="tlid-translation"/>
        </w:rPr>
        <w:t>)</w:t>
      </w:r>
      <w:r>
        <w:rPr>
          <w:rStyle w:val="tlid-translation"/>
        </w:rPr>
        <w:t>.</w:t>
      </w:r>
    </w:p>
    <w:p w14:paraId="1231F052" w14:textId="77777777" w:rsidR="00B0128E" w:rsidRDefault="00B0128E" w:rsidP="006D21B7">
      <w:pPr>
        <w:keepNext/>
        <w:ind w:firstLine="0"/>
        <w:jc w:val="center"/>
      </w:pPr>
      <w:r>
        <w:rPr>
          <w:rStyle w:val="tlid-translation"/>
          <w:noProof/>
        </w:rPr>
        <w:drawing>
          <wp:inline distT="0" distB="0" distL="0" distR="0" wp14:anchorId="7FC7FD99" wp14:editId="132B0AC0">
            <wp:extent cx="5734050" cy="28447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0604" cy="2852944"/>
                    </a:xfrm>
                    <a:prstGeom prst="rect">
                      <a:avLst/>
                    </a:prstGeom>
                    <a:noFill/>
                    <a:ln>
                      <a:noFill/>
                    </a:ln>
                  </pic:spPr>
                </pic:pic>
              </a:graphicData>
            </a:graphic>
          </wp:inline>
        </w:drawing>
      </w:r>
    </w:p>
    <w:p w14:paraId="6768D787" w14:textId="3CA25970" w:rsidR="008E614B" w:rsidRDefault="00B0128E" w:rsidP="008E614B">
      <w:pPr>
        <w:pStyle w:val="Caption"/>
        <w:rPr>
          <w:rStyle w:val="tlid-translation"/>
        </w:rPr>
      </w:pPr>
      <w:bookmarkStart w:id="85" w:name="_Ref46686174"/>
      <w:bookmarkStart w:id="86" w:name="_Toc48724095"/>
      <w:r>
        <w:t xml:space="preserve">Slika </w:t>
      </w:r>
      <w:r w:rsidR="00E94539">
        <w:fldChar w:fldCharType="begin"/>
      </w:r>
      <w:r w:rsidR="00E94539">
        <w:instrText xml:space="preserve"> SEQ Slika \* ARABIC </w:instrText>
      </w:r>
      <w:r w:rsidR="00E94539">
        <w:fldChar w:fldCharType="separate"/>
      </w:r>
      <w:r w:rsidR="008010AC">
        <w:rPr>
          <w:noProof/>
        </w:rPr>
        <w:t>10</w:t>
      </w:r>
      <w:r w:rsidR="00E94539">
        <w:rPr>
          <w:noProof/>
        </w:rPr>
        <w:fldChar w:fldCharType="end"/>
      </w:r>
      <w:bookmarkEnd w:id="85"/>
      <w:r>
        <w:t>: Izvještaj o pokrivenosti koda</w:t>
      </w:r>
      <w:bookmarkEnd w:id="86"/>
      <w:r w:rsidR="008E614B">
        <w:br/>
      </w:r>
    </w:p>
    <w:p w14:paraId="7FA9F0DA" w14:textId="25528A0F" w:rsidR="002B6DB5" w:rsidRDefault="002B6DB5" w:rsidP="008E614B">
      <w:pPr>
        <w:rPr>
          <w:rStyle w:val="tlid-translation"/>
        </w:rPr>
      </w:pPr>
      <w:r>
        <w:rPr>
          <w:rStyle w:val="tlid-translation"/>
        </w:rPr>
        <w:t xml:space="preserve">Servis </w:t>
      </w:r>
      <w:r w:rsidRPr="00EB6153">
        <w:rPr>
          <w:rStyle w:val="tlid-translation"/>
          <w:i/>
          <w:iCs/>
        </w:rPr>
        <w:t>LGTM</w:t>
      </w:r>
      <w:r>
        <w:rPr>
          <w:rStyle w:val="tlid-translation"/>
        </w:rPr>
        <w:t xml:space="preserve"> nudi uslugu statičke analize i automatiziranog pregleda koda, te može otkriti brojne sigurnosne propuste</w:t>
      </w:r>
      <w:r w:rsidR="00156CF9">
        <w:rPr>
          <w:rStyle w:val="tlid-translation"/>
        </w:rPr>
        <w:t xml:space="preserve"> i ocijeniti kvalitetu koda</w:t>
      </w:r>
      <w:r>
        <w:rPr>
          <w:rStyle w:val="tlid-translation"/>
        </w:rPr>
        <w:t>. Ukoliko ovaj alat pronađe propuste u predanim promjenama koda, ostaviti će komentar na stranici za pregled promjena koda (</w:t>
      </w:r>
      <w:r>
        <w:rPr>
          <w:rStyle w:val="tlid-translation"/>
        </w:rPr>
        <w:fldChar w:fldCharType="begin"/>
      </w:r>
      <w:r>
        <w:rPr>
          <w:rStyle w:val="tlid-translation"/>
        </w:rPr>
        <w:instrText xml:space="preserve"> REF _Ref46687673 \h </w:instrText>
      </w:r>
      <w:r>
        <w:rPr>
          <w:rStyle w:val="tlid-translation"/>
        </w:rPr>
      </w:r>
      <w:r>
        <w:rPr>
          <w:rStyle w:val="tlid-translation"/>
        </w:rPr>
        <w:fldChar w:fldCharType="separate"/>
      </w:r>
      <w:r w:rsidR="008010AC">
        <w:t xml:space="preserve">Slika </w:t>
      </w:r>
      <w:r w:rsidR="008010AC">
        <w:rPr>
          <w:noProof/>
        </w:rPr>
        <w:t>11</w:t>
      </w:r>
      <w:r>
        <w:rPr>
          <w:rStyle w:val="tlid-translation"/>
        </w:rPr>
        <w:fldChar w:fldCharType="end"/>
      </w:r>
      <w:r>
        <w:rPr>
          <w:rStyle w:val="tlid-translation"/>
        </w:rPr>
        <w:t>).</w:t>
      </w:r>
    </w:p>
    <w:p w14:paraId="3D0204C9" w14:textId="77777777" w:rsidR="002B6DB5" w:rsidRDefault="002B6DB5" w:rsidP="006D21B7">
      <w:pPr>
        <w:ind w:firstLine="0"/>
      </w:pPr>
      <w:r>
        <w:rPr>
          <w:rStyle w:val="tlid-translation"/>
          <w:noProof/>
        </w:rPr>
        <w:drawing>
          <wp:inline distT="0" distB="0" distL="0" distR="0" wp14:anchorId="71CAC719" wp14:editId="06E6B79C">
            <wp:extent cx="5715000" cy="2679463"/>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163" cy="2688447"/>
                    </a:xfrm>
                    <a:prstGeom prst="rect">
                      <a:avLst/>
                    </a:prstGeom>
                    <a:noFill/>
                    <a:ln>
                      <a:noFill/>
                    </a:ln>
                  </pic:spPr>
                </pic:pic>
              </a:graphicData>
            </a:graphic>
          </wp:inline>
        </w:drawing>
      </w:r>
    </w:p>
    <w:p w14:paraId="15CF1008" w14:textId="38DF31D2" w:rsidR="002B6DB5" w:rsidRDefault="002B6DB5" w:rsidP="002B6DB5">
      <w:pPr>
        <w:pStyle w:val="Caption"/>
        <w:rPr>
          <w:rStyle w:val="tlid-translation"/>
        </w:rPr>
      </w:pPr>
      <w:bookmarkStart w:id="87" w:name="_Ref46687673"/>
      <w:bookmarkStart w:id="88" w:name="_Toc48724096"/>
      <w:r>
        <w:t xml:space="preserve">Slika </w:t>
      </w:r>
      <w:r w:rsidR="00E94539">
        <w:fldChar w:fldCharType="begin"/>
      </w:r>
      <w:r w:rsidR="00E94539">
        <w:instrText xml:space="preserve"> SEQ</w:instrText>
      </w:r>
      <w:r w:rsidR="00E94539">
        <w:instrText xml:space="preserve"> Slika \* ARABIC </w:instrText>
      </w:r>
      <w:r w:rsidR="00E94539">
        <w:fldChar w:fldCharType="separate"/>
      </w:r>
      <w:r w:rsidR="008010AC">
        <w:rPr>
          <w:noProof/>
        </w:rPr>
        <w:t>11</w:t>
      </w:r>
      <w:r w:rsidR="00E94539">
        <w:rPr>
          <w:noProof/>
        </w:rPr>
        <w:fldChar w:fldCharType="end"/>
      </w:r>
      <w:bookmarkEnd w:id="87"/>
      <w:r>
        <w:t xml:space="preserve">: Komentar servisa LGTM na </w:t>
      </w:r>
      <w:r w:rsidRPr="0004740A">
        <w:t>stranici za pregled promjena koda</w:t>
      </w:r>
      <w:bookmarkEnd w:id="88"/>
    </w:p>
    <w:p w14:paraId="78E5BE63" w14:textId="77777777" w:rsidR="002C22E5" w:rsidRDefault="002C22E5" w:rsidP="00CD03DE">
      <w:pPr>
        <w:ind w:left="369" w:firstLine="0"/>
        <w:rPr>
          <w:rStyle w:val="tlid-translation"/>
        </w:rPr>
      </w:pPr>
    </w:p>
    <w:p w14:paraId="309F5F9D" w14:textId="063B7B00" w:rsidR="002B6DB5" w:rsidRDefault="001F11FE" w:rsidP="002C22E5">
      <w:pPr>
        <w:rPr>
          <w:rStyle w:val="tlid-translation"/>
        </w:rPr>
      </w:pPr>
      <w:r w:rsidRPr="00EB6153">
        <w:rPr>
          <w:rStyle w:val="tlid-translation"/>
          <w:i/>
          <w:iCs/>
        </w:rPr>
        <w:lastRenderedPageBreak/>
        <w:t>LGTM</w:t>
      </w:r>
      <w:r>
        <w:rPr>
          <w:rStyle w:val="tlid-translation"/>
        </w:rPr>
        <w:t xml:space="preserve"> je na korištenom projektu uspio pronaći 223 problema, od kojih je 8 svrstao u kategoriju sigurnosnih propusta.</w:t>
      </w:r>
      <w:r w:rsidR="00931642">
        <w:rPr>
          <w:rStyle w:val="tlid-translation"/>
        </w:rPr>
        <w:t xml:space="preserve"> Neki od pronađenih problema su </w:t>
      </w:r>
      <w:r w:rsidR="003E04A5">
        <w:rPr>
          <w:rStyle w:val="tlid-translation"/>
        </w:rPr>
        <w:t>primjeri lošeg kodiranja i nedovoljnog poznavanja korištenog programskog jezika. Neki od pronađenih bugova, iako nisu kategorizirani kao sigurnosni propusti mogu dovesti do sigurnosnih problema</w:t>
      </w:r>
      <w:r w:rsidR="00280BFE">
        <w:rPr>
          <w:rStyle w:val="tlid-translation"/>
        </w:rPr>
        <w:t xml:space="preserve"> (</w:t>
      </w:r>
      <w:r w:rsidR="00452E6A">
        <w:rPr>
          <w:rStyle w:val="tlid-translation"/>
        </w:rPr>
        <w:fldChar w:fldCharType="begin"/>
      </w:r>
      <w:r w:rsidR="00452E6A">
        <w:rPr>
          <w:rStyle w:val="tlid-translation"/>
        </w:rPr>
        <w:instrText xml:space="preserve"> REF _Ref46995828 \h </w:instrText>
      </w:r>
      <w:r w:rsidR="00452E6A">
        <w:rPr>
          <w:rStyle w:val="tlid-translation"/>
        </w:rPr>
      </w:r>
      <w:r w:rsidR="00452E6A">
        <w:rPr>
          <w:rStyle w:val="tlid-translation"/>
        </w:rPr>
        <w:fldChar w:fldCharType="separate"/>
      </w:r>
      <w:r w:rsidR="008010AC">
        <w:t xml:space="preserve">Slika </w:t>
      </w:r>
      <w:r w:rsidR="008010AC">
        <w:rPr>
          <w:noProof/>
        </w:rPr>
        <w:t>12</w:t>
      </w:r>
      <w:r w:rsidR="00452E6A">
        <w:rPr>
          <w:rStyle w:val="tlid-translation"/>
        </w:rPr>
        <w:fldChar w:fldCharType="end"/>
      </w:r>
      <w:r w:rsidR="00280BFE">
        <w:rPr>
          <w:rStyle w:val="tlid-translation"/>
        </w:rPr>
        <w:t>)</w:t>
      </w:r>
      <w:r w:rsidR="003E04A5">
        <w:rPr>
          <w:rStyle w:val="tlid-translation"/>
        </w:rPr>
        <w:t>.</w:t>
      </w:r>
    </w:p>
    <w:p w14:paraId="1C3A79BD" w14:textId="77777777" w:rsidR="00954610" w:rsidRDefault="00954610" w:rsidP="006D21B7">
      <w:pPr>
        <w:ind w:firstLine="0"/>
      </w:pPr>
      <w:r>
        <w:rPr>
          <w:rStyle w:val="tlid-translation"/>
          <w:noProof/>
        </w:rPr>
        <w:drawing>
          <wp:inline distT="0" distB="0" distL="0" distR="0" wp14:anchorId="25CA6AAE" wp14:editId="63C205E3">
            <wp:extent cx="5781675" cy="48270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89000" cy="4833185"/>
                    </a:xfrm>
                    <a:prstGeom prst="rect">
                      <a:avLst/>
                    </a:prstGeom>
                    <a:noFill/>
                    <a:ln>
                      <a:noFill/>
                    </a:ln>
                  </pic:spPr>
                </pic:pic>
              </a:graphicData>
            </a:graphic>
          </wp:inline>
        </w:drawing>
      </w:r>
    </w:p>
    <w:p w14:paraId="30B1FD14" w14:textId="4FBCCC34" w:rsidR="00954610" w:rsidRDefault="00954610" w:rsidP="00954610">
      <w:pPr>
        <w:pStyle w:val="Caption"/>
      </w:pPr>
      <w:bookmarkStart w:id="89" w:name="_Ref46995828"/>
      <w:bookmarkStart w:id="90" w:name="_Toc48724097"/>
      <w:r>
        <w:t xml:space="preserve">Slika </w:t>
      </w:r>
      <w:r w:rsidR="00E94539">
        <w:fldChar w:fldCharType="begin"/>
      </w:r>
      <w:r w:rsidR="00E94539">
        <w:instrText xml:space="preserve"> SEQ Slika \* ARABIC </w:instrText>
      </w:r>
      <w:r w:rsidR="00E94539">
        <w:fldChar w:fldCharType="separate"/>
      </w:r>
      <w:r w:rsidR="008010AC">
        <w:rPr>
          <w:noProof/>
        </w:rPr>
        <w:t>12</w:t>
      </w:r>
      <w:r w:rsidR="00E94539">
        <w:rPr>
          <w:noProof/>
        </w:rPr>
        <w:fldChar w:fldCharType="end"/>
      </w:r>
      <w:bookmarkEnd w:id="89"/>
      <w:r w:rsidRPr="006A7176">
        <w:t>: Propusti detektirani servisom LGTM</w:t>
      </w:r>
      <w:bookmarkEnd w:id="90"/>
    </w:p>
    <w:p w14:paraId="41430ACB" w14:textId="77777777" w:rsidR="00F743B6" w:rsidRDefault="00F743B6" w:rsidP="00954610">
      <w:pPr>
        <w:pStyle w:val="Caption"/>
        <w:rPr>
          <w:rStyle w:val="tlid-translation"/>
        </w:rPr>
      </w:pPr>
    </w:p>
    <w:p w14:paraId="58945B37" w14:textId="5EF01908" w:rsidR="00EF1099" w:rsidRDefault="006075BA" w:rsidP="00456717">
      <w:pPr>
        <w:rPr>
          <w:rStyle w:val="tlid-translation"/>
        </w:rPr>
      </w:pPr>
      <w:r>
        <w:rPr>
          <w:rStyle w:val="tlid-translation"/>
        </w:rPr>
        <w:t xml:space="preserve">Servis </w:t>
      </w:r>
      <w:r w:rsidRPr="007D5BDD">
        <w:rPr>
          <w:rStyle w:val="tlid-translation"/>
          <w:i/>
          <w:iCs/>
        </w:rPr>
        <w:t>SonarCloud</w:t>
      </w:r>
      <w:r>
        <w:rPr>
          <w:rStyle w:val="tlid-translation"/>
        </w:rPr>
        <w:t xml:space="preserve"> nudi uslugu statičke analize </w:t>
      </w:r>
      <w:r w:rsidR="00585637">
        <w:rPr>
          <w:rStyle w:val="tlid-translation"/>
        </w:rPr>
        <w:t>koda za 25 različitih programskih jezika</w:t>
      </w:r>
      <w:r>
        <w:rPr>
          <w:rStyle w:val="tlid-translation"/>
        </w:rPr>
        <w:t>.</w:t>
      </w:r>
      <w:r w:rsidR="00585637">
        <w:rPr>
          <w:rStyle w:val="tlid-translation"/>
        </w:rPr>
        <w:t xml:space="preserve"> </w:t>
      </w:r>
      <w:r w:rsidR="007D5BDD" w:rsidRPr="007D5BDD">
        <w:rPr>
          <w:rStyle w:val="tlid-translation"/>
          <w:i/>
          <w:iCs/>
        </w:rPr>
        <w:t>SonarCloud</w:t>
      </w:r>
      <w:r w:rsidR="007D5BDD">
        <w:rPr>
          <w:rStyle w:val="tlid-translation"/>
        </w:rPr>
        <w:t xml:space="preserve"> omogućuje neprekidno osiguravanje održavanja, pouzdanosti i sigurnosti koda. </w:t>
      </w:r>
      <w:r w:rsidR="00585637">
        <w:rPr>
          <w:rStyle w:val="tlid-translation"/>
        </w:rPr>
        <w:t xml:space="preserve">Radi se o SAAS varijanti aplikacije </w:t>
      </w:r>
      <w:r w:rsidR="00585637" w:rsidRPr="007D5BDD">
        <w:rPr>
          <w:rStyle w:val="tlid-translation"/>
          <w:i/>
          <w:iCs/>
        </w:rPr>
        <w:t>SonarQube</w:t>
      </w:r>
      <w:r w:rsidR="00585637">
        <w:rPr>
          <w:rStyle w:val="tlid-translation"/>
        </w:rPr>
        <w:t>.</w:t>
      </w:r>
      <w:r w:rsidR="00EF1099" w:rsidRPr="00EF1099">
        <w:rPr>
          <w:noProof/>
        </w:rPr>
        <w:t xml:space="preserve"> </w:t>
      </w:r>
      <w:r w:rsidR="00EF1099">
        <w:rPr>
          <w:noProof/>
        </w:rPr>
        <w:t>Analizom koda mogu se pronaći problemi koji su kategorizirani kao</w:t>
      </w:r>
      <w:r w:rsidR="00247070">
        <w:rPr>
          <w:noProof/>
        </w:rPr>
        <w:t xml:space="preserve"> </w:t>
      </w:r>
      <w:r w:rsidR="005E323F">
        <w:rPr>
          <w:noProof/>
        </w:rPr>
        <w:t>„</w:t>
      </w:r>
      <w:r w:rsidR="00247070" w:rsidRPr="00DF4DEA">
        <w:rPr>
          <w:i/>
          <w:iCs/>
          <w:noProof/>
        </w:rPr>
        <w:t>code smell</w:t>
      </w:r>
      <w:r w:rsidR="005E323F">
        <w:rPr>
          <w:i/>
          <w:iCs/>
          <w:noProof/>
        </w:rPr>
        <w:t>“</w:t>
      </w:r>
      <w:r w:rsidR="00247070">
        <w:rPr>
          <w:noProof/>
        </w:rPr>
        <w:t xml:space="preserve">, </w:t>
      </w:r>
      <w:r w:rsidR="005E323F">
        <w:rPr>
          <w:noProof/>
        </w:rPr>
        <w:t>„</w:t>
      </w:r>
      <w:r w:rsidR="00247070" w:rsidRPr="00DF4DEA">
        <w:rPr>
          <w:i/>
          <w:iCs/>
          <w:noProof/>
        </w:rPr>
        <w:t>bug</w:t>
      </w:r>
      <w:r w:rsidR="005E323F">
        <w:rPr>
          <w:i/>
          <w:iCs/>
          <w:noProof/>
        </w:rPr>
        <w:t>“</w:t>
      </w:r>
      <w:r w:rsidR="00247070">
        <w:rPr>
          <w:noProof/>
        </w:rPr>
        <w:t xml:space="preserve"> ili ranjivost, i sigurnosna žarišta, to jest kod koji je zbog potencijalnog utjecaja na sigurnost potrebno ručno pregledati.</w:t>
      </w:r>
      <w:r w:rsidR="00EF1099" w:rsidRPr="00EF1099">
        <w:rPr>
          <w:rStyle w:val="tlid-translation"/>
        </w:rPr>
        <w:t xml:space="preserve"> </w:t>
      </w:r>
      <w:r w:rsidR="00247070" w:rsidRPr="007D5BDD">
        <w:rPr>
          <w:rStyle w:val="tlid-translation"/>
          <w:i/>
          <w:iCs/>
        </w:rPr>
        <w:t>Sonar</w:t>
      </w:r>
      <w:r w:rsidR="0038712E">
        <w:rPr>
          <w:rStyle w:val="tlid-translation"/>
          <w:i/>
          <w:iCs/>
        </w:rPr>
        <w:t>Cloud</w:t>
      </w:r>
      <w:r w:rsidR="00247070">
        <w:rPr>
          <w:rStyle w:val="tlid-translation"/>
        </w:rPr>
        <w:t xml:space="preserve"> </w:t>
      </w:r>
      <w:r w:rsidR="00EF1099">
        <w:rPr>
          <w:rStyle w:val="tlid-translation"/>
        </w:rPr>
        <w:t>ocjenjuje</w:t>
      </w:r>
      <w:r w:rsidR="00EF1099" w:rsidRPr="00EF1099">
        <w:rPr>
          <w:rStyle w:val="tlid-translation"/>
        </w:rPr>
        <w:t xml:space="preserve"> pouzdanost, sigurnost i održivost analiziranog koda</w:t>
      </w:r>
      <w:r w:rsidR="00247070">
        <w:rPr>
          <w:rStyle w:val="tlid-translation"/>
        </w:rPr>
        <w:t xml:space="preserve"> (</w:t>
      </w:r>
      <w:r w:rsidR="00A67B1C">
        <w:rPr>
          <w:rStyle w:val="tlid-translation"/>
        </w:rPr>
        <w:fldChar w:fldCharType="begin"/>
      </w:r>
      <w:r w:rsidR="00A67B1C">
        <w:rPr>
          <w:rStyle w:val="tlid-translation"/>
        </w:rPr>
        <w:instrText xml:space="preserve"> REF _Ref46733822 \h </w:instrText>
      </w:r>
      <w:r w:rsidR="00A67B1C">
        <w:rPr>
          <w:rStyle w:val="tlid-translation"/>
        </w:rPr>
      </w:r>
      <w:r w:rsidR="00A67B1C">
        <w:rPr>
          <w:rStyle w:val="tlid-translation"/>
        </w:rPr>
        <w:fldChar w:fldCharType="separate"/>
      </w:r>
      <w:r w:rsidR="008010AC">
        <w:t xml:space="preserve">Slika </w:t>
      </w:r>
      <w:r w:rsidR="008010AC">
        <w:rPr>
          <w:noProof/>
        </w:rPr>
        <w:t>13</w:t>
      </w:r>
      <w:r w:rsidR="00A67B1C">
        <w:rPr>
          <w:rStyle w:val="tlid-translation"/>
        </w:rPr>
        <w:fldChar w:fldCharType="end"/>
      </w:r>
      <w:r w:rsidR="00247070">
        <w:rPr>
          <w:rStyle w:val="tlid-translation"/>
        </w:rPr>
        <w:t>)</w:t>
      </w:r>
      <w:r w:rsidR="00EF1099" w:rsidRPr="00EF1099">
        <w:rPr>
          <w:rStyle w:val="tlid-translation"/>
        </w:rPr>
        <w:t>.</w:t>
      </w:r>
    </w:p>
    <w:p w14:paraId="328A770F" w14:textId="77777777" w:rsidR="00A67B1C" w:rsidRDefault="00A67B1C" w:rsidP="006D21B7">
      <w:pPr>
        <w:ind w:firstLine="0"/>
      </w:pPr>
      <w:r>
        <w:rPr>
          <w:rStyle w:val="tlid-translation"/>
          <w:noProof/>
        </w:rPr>
        <w:lastRenderedPageBreak/>
        <w:drawing>
          <wp:inline distT="0" distB="0" distL="0" distR="0" wp14:anchorId="5B4B98CD" wp14:editId="5E10C755">
            <wp:extent cx="5886450" cy="11094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10652" cy="1114001"/>
                    </a:xfrm>
                    <a:prstGeom prst="rect">
                      <a:avLst/>
                    </a:prstGeom>
                    <a:noFill/>
                    <a:ln>
                      <a:noFill/>
                    </a:ln>
                  </pic:spPr>
                </pic:pic>
              </a:graphicData>
            </a:graphic>
          </wp:inline>
        </w:drawing>
      </w:r>
    </w:p>
    <w:p w14:paraId="4EBE26F0" w14:textId="7EC301B5" w:rsidR="00A67B1C" w:rsidRDefault="00A67B1C" w:rsidP="00A67B1C">
      <w:pPr>
        <w:pStyle w:val="Caption"/>
        <w:rPr>
          <w:noProof/>
        </w:rPr>
      </w:pPr>
      <w:bookmarkStart w:id="91" w:name="_Ref46733822"/>
      <w:bookmarkStart w:id="92" w:name="_Toc48724098"/>
      <w:r>
        <w:t xml:space="preserve">Slika </w:t>
      </w:r>
      <w:r w:rsidR="00E94539">
        <w:fldChar w:fldCharType="begin"/>
      </w:r>
      <w:r w:rsidR="00E94539">
        <w:instrText xml:space="preserve"> SEQ Slika \* ARABIC </w:instrText>
      </w:r>
      <w:r w:rsidR="00E94539">
        <w:fldChar w:fldCharType="separate"/>
      </w:r>
      <w:r w:rsidR="008010AC">
        <w:rPr>
          <w:noProof/>
        </w:rPr>
        <w:t>13</w:t>
      </w:r>
      <w:r w:rsidR="00E94539">
        <w:rPr>
          <w:noProof/>
        </w:rPr>
        <w:fldChar w:fldCharType="end"/>
      </w:r>
      <w:bookmarkEnd w:id="91"/>
      <w:r>
        <w:t xml:space="preserve">: </w:t>
      </w:r>
      <w:r w:rsidRPr="00E20B6A">
        <w:rPr>
          <w:noProof/>
        </w:rPr>
        <w:t>Prikaz rezultata skeniranja servisom Sonar</w:t>
      </w:r>
      <w:r w:rsidR="0038712E">
        <w:rPr>
          <w:noProof/>
        </w:rPr>
        <w:t>Cloud</w:t>
      </w:r>
      <w:bookmarkEnd w:id="92"/>
    </w:p>
    <w:p w14:paraId="5EFDF85A" w14:textId="77777777" w:rsidR="00A67B1C" w:rsidRDefault="00A67B1C" w:rsidP="00A67B1C">
      <w:pPr>
        <w:pStyle w:val="Caption"/>
        <w:rPr>
          <w:rStyle w:val="tlid-translation"/>
        </w:rPr>
      </w:pPr>
    </w:p>
    <w:p w14:paraId="2E9B69E8" w14:textId="157717F1" w:rsidR="00A03862" w:rsidRDefault="00456717" w:rsidP="0078210E">
      <w:r>
        <w:rPr>
          <w:rStyle w:val="tlid-translation"/>
        </w:rPr>
        <w:t xml:space="preserve">Moguće je </w:t>
      </w:r>
      <w:r>
        <w:t xml:space="preserve">definirati granice kvalitete </w:t>
      </w:r>
      <w:r w:rsidRPr="00157CAD">
        <w:rPr>
          <w:lang w:val="en-US"/>
        </w:rPr>
        <w:t>(</w:t>
      </w:r>
      <w:r w:rsidR="00157CAD" w:rsidRPr="00E07A89">
        <w:rPr>
          <w:lang w:val="en-US"/>
        </w:rPr>
        <w:t>e</w:t>
      </w:r>
      <w:r w:rsidRPr="00E07A89">
        <w:rPr>
          <w:lang w:val="en-US"/>
        </w:rPr>
        <w:t>ngl.</w:t>
      </w:r>
      <w:r w:rsidRPr="009A136A">
        <w:rPr>
          <w:i/>
          <w:iCs/>
          <w:lang w:val="en-US"/>
        </w:rPr>
        <w:t xml:space="preserve"> </w:t>
      </w:r>
      <w:r w:rsidR="0042796D">
        <w:rPr>
          <w:i/>
          <w:iCs/>
          <w:lang w:val="en-US"/>
        </w:rPr>
        <w:t>q</w:t>
      </w:r>
      <w:r w:rsidRPr="009A136A">
        <w:rPr>
          <w:i/>
          <w:iCs/>
          <w:lang w:val="en-US"/>
        </w:rPr>
        <w:t>uality gates</w:t>
      </w:r>
      <w:r w:rsidRPr="00157CAD">
        <w:rPr>
          <w:lang w:val="en-US"/>
        </w:rPr>
        <w:t>)</w:t>
      </w:r>
      <w:r w:rsidRPr="00456717">
        <w:rPr>
          <w:lang w:val="en-US"/>
        </w:rPr>
        <w:t xml:space="preserve"> </w:t>
      </w:r>
      <w:r w:rsidRPr="00456717">
        <w:t>za preko 20 metrika</w:t>
      </w:r>
      <w:r w:rsidR="002C22E5">
        <w:t xml:space="preserve"> (</w:t>
      </w:r>
      <w:r w:rsidR="00A03862">
        <w:fldChar w:fldCharType="begin"/>
      </w:r>
      <w:r w:rsidR="00A03862">
        <w:instrText xml:space="preserve"> REF _Ref46696624 \h </w:instrText>
      </w:r>
      <w:r w:rsidR="00A03862">
        <w:fldChar w:fldCharType="separate"/>
      </w:r>
      <w:r w:rsidR="008010AC">
        <w:t xml:space="preserve">Slika </w:t>
      </w:r>
      <w:r w:rsidR="008010AC">
        <w:rPr>
          <w:noProof/>
        </w:rPr>
        <w:t>14</w:t>
      </w:r>
      <w:r w:rsidR="00A03862">
        <w:fldChar w:fldCharType="end"/>
      </w:r>
      <w:r w:rsidR="002C22E5">
        <w:t>)</w:t>
      </w:r>
      <w:r w:rsidRPr="00456717">
        <w:t>.</w:t>
      </w:r>
    </w:p>
    <w:p w14:paraId="45040144" w14:textId="77777777" w:rsidR="00456717" w:rsidRDefault="00456717" w:rsidP="006D21B7">
      <w:pPr>
        <w:ind w:firstLine="0"/>
      </w:pPr>
      <w:r>
        <w:rPr>
          <w:noProof/>
          <w:lang w:val="en-US"/>
        </w:rPr>
        <w:drawing>
          <wp:inline distT="0" distB="0" distL="0" distR="0" wp14:anchorId="561AE360" wp14:editId="4D0DAA64">
            <wp:extent cx="5762625" cy="33570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72275" cy="3362665"/>
                    </a:xfrm>
                    <a:prstGeom prst="rect">
                      <a:avLst/>
                    </a:prstGeom>
                    <a:noFill/>
                    <a:ln>
                      <a:noFill/>
                    </a:ln>
                  </pic:spPr>
                </pic:pic>
              </a:graphicData>
            </a:graphic>
          </wp:inline>
        </w:drawing>
      </w:r>
    </w:p>
    <w:p w14:paraId="7C6E5956" w14:textId="077026E7" w:rsidR="00456717" w:rsidRDefault="00456717" w:rsidP="00456717">
      <w:pPr>
        <w:pStyle w:val="Caption"/>
        <w:rPr>
          <w:rStyle w:val="tlid-translation"/>
        </w:rPr>
      </w:pPr>
      <w:bookmarkStart w:id="93" w:name="_Ref46696624"/>
      <w:bookmarkStart w:id="94" w:name="_Toc48724099"/>
      <w:r>
        <w:t xml:space="preserve">Slika </w:t>
      </w:r>
      <w:r w:rsidR="00E94539">
        <w:fldChar w:fldCharType="begin"/>
      </w:r>
      <w:r w:rsidR="00E94539">
        <w:instrText xml:space="preserve"> SEQ Slika \* ARABIC </w:instrText>
      </w:r>
      <w:r w:rsidR="00E94539">
        <w:fldChar w:fldCharType="separate"/>
      </w:r>
      <w:r w:rsidR="008010AC">
        <w:rPr>
          <w:noProof/>
        </w:rPr>
        <w:t>14</w:t>
      </w:r>
      <w:r w:rsidR="00E94539">
        <w:rPr>
          <w:noProof/>
        </w:rPr>
        <w:fldChar w:fldCharType="end"/>
      </w:r>
      <w:bookmarkEnd w:id="93"/>
      <w:r>
        <w:t>: Postavke granica kvalitete u servisu Sonar</w:t>
      </w:r>
      <w:r w:rsidR="0038712E">
        <w:t>Cloud</w:t>
      </w:r>
      <w:bookmarkEnd w:id="94"/>
    </w:p>
    <w:p w14:paraId="52892410" w14:textId="77777777" w:rsidR="00456717" w:rsidRDefault="00456717" w:rsidP="00B542AD">
      <w:pPr>
        <w:rPr>
          <w:rStyle w:val="tlid-translation"/>
        </w:rPr>
      </w:pPr>
    </w:p>
    <w:p w14:paraId="7472AC6C" w14:textId="11811A88" w:rsidR="003E04A5" w:rsidRDefault="00B542AD" w:rsidP="00456717">
      <w:pPr>
        <w:rPr>
          <w:rStyle w:val="tlid-translation"/>
        </w:rPr>
      </w:pPr>
      <w:r>
        <w:rPr>
          <w:rStyle w:val="tlid-translation"/>
        </w:rPr>
        <w:t xml:space="preserve">Kao i </w:t>
      </w:r>
      <w:r w:rsidRPr="003D3172">
        <w:rPr>
          <w:rStyle w:val="tlid-translation"/>
          <w:i/>
          <w:iCs/>
        </w:rPr>
        <w:t>LGTM</w:t>
      </w:r>
      <w:r>
        <w:rPr>
          <w:rStyle w:val="tlid-translation"/>
        </w:rPr>
        <w:t xml:space="preserve">, </w:t>
      </w:r>
      <w:r w:rsidRPr="003D3172">
        <w:rPr>
          <w:rStyle w:val="tlid-translation"/>
          <w:i/>
          <w:iCs/>
        </w:rPr>
        <w:t>Sonar</w:t>
      </w:r>
      <w:r w:rsidR="0038712E">
        <w:rPr>
          <w:rStyle w:val="tlid-translation"/>
          <w:i/>
          <w:iCs/>
        </w:rPr>
        <w:t>Cloud</w:t>
      </w:r>
      <w:r>
        <w:rPr>
          <w:rStyle w:val="tlid-translation"/>
        </w:rPr>
        <w:t xml:space="preserve"> će ostaviti komentar na stranici za pregled promjena koda kada otkrije propuste u predanim promjenama koda</w:t>
      </w:r>
      <w:r w:rsidR="002C22E5">
        <w:rPr>
          <w:rStyle w:val="tlid-translation"/>
        </w:rPr>
        <w:t xml:space="preserve"> (</w:t>
      </w:r>
      <w:r w:rsidR="00F743B6">
        <w:rPr>
          <w:rStyle w:val="tlid-translation"/>
        </w:rPr>
        <w:fldChar w:fldCharType="begin"/>
      </w:r>
      <w:r w:rsidR="00F743B6">
        <w:rPr>
          <w:rStyle w:val="tlid-translation"/>
        </w:rPr>
        <w:instrText xml:space="preserve"> REF _Ref46696600 \h </w:instrText>
      </w:r>
      <w:r w:rsidR="00F743B6">
        <w:rPr>
          <w:rStyle w:val="tlid-translation"/>
        </w:rPr>
      </w:r>
      <w:r w:rsidR="00F743B6">
        <w:rPr>
          <w:rStyle w:val="tlid-translation"/>
        </w:rPr>
        <w:fldChar w:fldCharType="separate"/>
      </w:r>
      <w:r w:rsidR="008010AC">
        <w:t xml:space="preserve">Slika </w:t>
      </w:r>
      <w:r w:rsidR="008010AC">
        <w:rPr>
          <w:noProof/>
        </w:rPr>
        <w:t>15</w:t>
      </w:r>
      <w:r w:rsidR="00F743B6">
        <w:rPr>
          <w:rStyle w:val="tlid-translation"/>
        </w:rPr>
        <w:fldChar w:fldCharType="end"/>
      </w:r>
      <w:r w:rsidR="00F743B6">
        <w:rPr>
          <w:rStyle w:val="tlid-translation"/>
        </w:rPr>
        <w:t>)</w:t>
      </w:r>
      <w:r>
        <w:rPr>
          <w:rStyle w:val="tlid-translation"/>
        </w:rPr>
        <w:t>.</w:t>
      </w:r>
    </w:p>
    <w:p w14:paraId="2B686BB8" w14:textId="77777777" w:rsidR="002C22E5" w:rsidRDefault="002C22E5" w:rsidP="006D21B7">
      <w:pPr>
        <w:ind w:firstLine="0"/>
      </w:pPr>
      <w:r>
        <w:rPr>
          <w:rStyle w:val="tlid-translation"/>
          <w:noProof/>
        </w:rPr>
        <w:lastRenderedPageBreak/>
        <w:drawing>
          <wp:inline distT="0" distB="0" distL="0" distR="0" wp14:anchorId="6813D5C3" wp14:editId="428C96AC">
            <wp:extent cx="5743575" cy="1878739"/>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6635" cy="1883011"/>
                    </a:xfrm>
                    <a:prstGeom prst="rect">
                      <a:avLst/>
                    </a:prstGeom>
                    <a:noFill/>
                    <a:ln>
                      <a:noFill/>
                    </a:ln>
                  </pic:spPr>
                </pic:pic>
              </a:graphicData>
            </a:graphic>
          </wp:inline>
        </w:drawing>
      </w:r>
    </w:p>
    <w:p w14:paraId="4489097F" w14:textId="21AECFEE" w:rsidR="002C22E5" w:rsidRDefault="002C22E5" w:rsidP="002C22E5">
      <w:pPr>
        <w:pStyle w:val="Caption"/>
        <w:rPr>
          <w:rStyle w:val="tlid-translation"/>
        </w:rPr>
      </w:pPr>
      <w:bookmarkStart w:id="95" w:name="_Ref46696600"/>
      <w:bookmarkStart w:id="96" w:name="_Toc48724100"/>
      <w:r>
        <w:t xml:space="preserve">Slika </w:t>
      </w:r>
      <w:r w:rsidR="00E94539">
        <w:fldChar w:fldCharType="begin"/>
      </w:r>
      <w:r w:rsidR="00E94539">
        <w:instrText xml:space="preserve"> SEQ Slika \* ARABIC </w:instrText>
      </w:r>
      <w:r w:rsidR="00E94539">
        <w:fldChar w:fldCharType="separate"/>
      </w:r>
      <w:r w:rsidR="008010AC">
        <w:rPr>
          <w:noProof/>
        </w:rPr>
        <w:t>15</w:t>
      </w:r>
      <w:r w:rsidR="00E94539">
        <w:rPr>
          <w:noProof/>
        </w:rPr>
        <w:fldChar w:fldCharType="end"/>
      </w:r>
      <w:bookmarkEnd w:id="95"/>
      <w:r>
        <w:t xml:space="preserve">: </w:t>
      </w:r>
      <w:r w:rsidRPr="00196853">
        <w:t xml:space="preserve">Komentar servisa </w:t>
      </w:r>
      <w:r>
        <w:t>Sonar</w:t>
      </w:r>
      <w:r w:rsidR="0038712E">
        <w:t>Cloud</w:t>
      </w:r>
      <w:r w:rsidRPr="00196853">
        <w:t xml:space="preserve"> na stranici za pregled promjena koda</w:t>
      </w:r>
      <w:bookmarkEnd w:id="96"/>
    </w:p>
    <w:p w14:paraId="0D115208" w14:textId="31D0712E" w:rsidR="00B542AD" w:rsidRDefault="00B542AD" w:rsidP="00B542AD">
      <w:pPr>
        <w:rPr>
          <w:rStyle w:val="tlid-translation"/>
        </w:rPr>
      </w:pPr>
    </w:p>
    <w:p w14:paraId="2492C136" w14:textId="05F69B35" w:rsidR="0078210E" w:rsidRDefault="00B9739C" w:rsidP="00B542AD">
      <w:pPr>
        <w:rPr>
          <w:rStyle w:val="tlid-translation"/>
        </w:rPr>
      </w:pPr>
      <w:r w:rsidRPr="003D3172">
        <w:rPr>
          <w:rStyle w:val="tlid-translation"/>
          <w:i/>
          <w:iCs/>
          <w:lang w:val="en-US"/>
        </w:rPr>
        <w:t>Code Climate Quality</w:t>
      </w:r>
      <w:r>
        <w:rPr>
          <w:rStyle w:val="tlid-translation"/>
        </w:rPr>
        <w:t xml:space="preserve"> je servis koji </w:t>
      </w:r>
      <w:r w:rsidR="00C22AEA">
        <w:rPr>
          <w:rStyle w:val="tlid-translation"/>
        </w:rPr>
        <w:t>pruža uslugu automatiziranog pregleda koda</w:t>
      </w:r>
      <w:r w:rsidR="009176A6">
        <w:rPr>
          <w:rStyle w:val="tlid-translation"/>
        </w:rPr>
        <w:t xml:space="preserve"> za preko 10 programskih jezika</w:t>
      </w:r>
      <w:r w:rsidR="00C22AEA">
        <w:rPr>
          <w:rStyle w:val="tlid-translation"/>
        </w:rPr>
        <w:t>.</w:t>
      </w:r>
      <w:r w:rsidR="009176A6">
        <w:rPr>
          <w:rStyle w:val="tlid-translation"/>
        </w:rPr>
        <w:t xml:space="preserve"> Ovaj servis pri analizi koristi integraciju s preko 30 različitih lintera i alata za statičku analizu, uključujući </w:t>
      </w:r>
      <w:r w:rsidR="00234ECD">
        <w:rPr>
          <w:rStyle w:val="tlid-translation"/>
          <w:i/>
          <w:iCs/>
        </w:rPr>
        <w:t>B</w:t>
      </w:r>
      <w:r w:rsidR="009176A6" w:rsidRPr="006653E6">
        <w:rPr>
          <w:rStyle w:val="tlid-translation"/>
          <w:i/>
          <w:iCs/>
        </w:rPr>
        <w:t>andit</w:t>
      </w:r>
      <w:r w:rsidR="009176A6">
        <w:rPr>
          <w:rStyle w:val="tlid-translation"/>
        </w:rPr>
        <w:t xml:space="preserve"> i </w:t>
      </w:r>
      <w:r w:rsidR="00234ECD">
        <w:rPr>
          <w:rStyle w:val="tlid-translation"/>
          <w:i/>
          <w:iCs/>
          <w:noProof/>
        </w:rPr>
        <w:t>ESL</w:t>
      </w:r>
      <w:r w:rsidR="009176A6" w:rsidRPr="006653E6">
        <w:rPr>
          <w:rStyle w:val="tlid-translation"/>
          <w:i/>
          <w:iCs/>
          <w:noProof/>
        </w:rPr>
        <w:t>int</w:t>
      </w:r>
      <w:r w:rsidR="009176A6">
        <w:rPr>
          <w:rStyle w:val="tlid-translation"/>
        </w:rPr>
        <w:t xml:space="preserve"> koji su već prethodno </w:t>
      </w:r>
      <w:r w:rsidR="006653E6">
        <w:rPr>
          <w:rStyle w:val="tlid-translation"/>
        </w:rPr>
        <w:t xml:space="preserve">korišteni u CI cjevovodu, te </w:t>
      </w:r>
      <w:r w:rsidR="006653E6" w:rsidRPr="006653E6">
        <w:rPr>
          <w:rStyle w:val="tlid-translation"/>
          <w:i/>
          <w:iCs/>
          <w:noProof/>
        </w:rPr>
        <w:t>SonarPython</w:t>
      </w:r>
      <w:r w:rsidR="006653E6">
        <w:rPr>
          <w:rStyle w:val="tlid-translation"/>
        </w:rPr>
        <w:t xml:space="preserve"> koji koristi i </w:t>
      </w:r>
      <w:r w:rsidR="006653E6" w:rsidRPr="006653E6">
        <w:rPr>
          <w:rStyle w:val="tlid-translation"/>
          <w:i/>
          <w:iCs/>
        </w:rPr>
        <w:t>SonarCloud</w:t>
      </w:r>
      <w:r w:rsidR="006653E6">
        <w:rPr>
          <w:rStyle w:val="tlid-translation"/>
        </w:rPr>
        <w:t xml:space="preserve"> servis. Detektirani problemi su svrstani prema ozbiljnosti i kategoriji.</w:t>
      </w:r>
      <w:r w:rsidR="00A94860" w:rsidRPr="00A94860">
        <w:t xml:space="preserve"> </w:t>
      </w:r>
      <w:r w:rsidR="00A94860" w:rsidRPr="003D3172">
        <w:rPr>
          <w:rStyle w:val="tlid-translation"/>
          <w:i/>
          <w:iCs/>
          <w:lang w:val="en-US"/>
        </w:rPr>
        <w:t>Code Climate Quality</w:t>
      </w:r>
      <w:r w:rsidR="00A94860">
        <w:rPr>
          <w:rStyle w:val="tlid-translation"/>
        </w:rPr>
        <w:t xml:space="preserve"> ocjenjuje tehnički dug projekta i daje procjenu vremena potrebnog da se isprave nedostatci</w:t>
      </w:r>
      <w:r w:rsidR="00975D4D">
        <w:rPr>
          <w:rStyle w:val="tlid-translation"/>
        </w:rPr>
        <w:t xml:space="preserve"> u kodu</w:t>
      </w:r>
      <w:r w:rsidR="00D01DD8">
        <w:rPr>
          <w:rStyle w:val="tlid-translation"/>
        </w:rPr>
        <w:t xml:space="preserve"> (</w:t>
      </w:r>
      <w:r w:rsidR="00D01DD8">
        <w:rPr>
          <w:rStyle w:val="tlid-translation"/>
        </w:rPr>
        <w:fldChar w:fldCharType="begin"/>
      </w:r>
      <w:r w:rsidR="00D01DD8">
        <w:rPr>
          <w:rStyle w:val="tlid-translation"/>
        </w:rPr>
        <w:instrText xml:space="preserve"> REF _Ref46737758 \h </w:instrText>
      </w:r>
      <w:r w:rsidR="00D01DD8">
        <w:rPr>
          <w:rStyle w:val="tlid-translation"/>
        </w:rPr>
      </w:r>
      <w:r w:rsidR="00D01DD8">
        <w:rPr>
          <w:rStyle w:val="tlid-translation"/>
        </w:rPr>
        <w:fldChar w:fldCharType="separate"/>
      </w:r>
      <w:r w:rsidR="008010AC">
        <w:t xml:space="preserve">Slika </w:t>
      </w:r>
      <w:r w:rsidR="008010AC">
        <w:rPr>
          <w:noProof/>
        </w:rPr>
        <w:t>16</w:t>
      </w:r>
      <w:r w:rsidR="00D01DD8">
        <w:rPr>
          <w:rStyle w:val="tlid-translation"/>
        </w:rPr>
        <w:fldChar w:fldCharType="end"/>
      </w:r>
      <w:r w:rsidR="00D01DD8">
        <w:rPr>
          <w:rStyle w:val="tlid-translation"/>
        </w:rPr>
        <w:t>)</w:t>
      </w:r>
      <w:r w:rsidR="00A94860">
        <w:rPr>
          <w:rStyle w:val="tlid-translation"/>
        </w:rPr>
        <w:t>.</w:t>
      </w:r>
    </w:p>
    <w:p w14:paraId="6C3A20CE" w14:textId="77777777" w:rsidR="00D01DD8" w:rsidRDefault="00D01DD8" w:rsidP="006D21B7">
      <w:pPr>
        <w:ind w:firstLine="0"/>
      </w:pPr>
      <w:r>
        <w:rPr>
          <w:rStyle w:val="tlid-translation"/>
          <w:noProof/>
        </w:rPr>
        <w:drawing>
          <wp:inline distT="0" distB="0" distL="0" distR="0" wp14:anchorId="0C0AED46" wp14:editId="08DB2023">
            <wp:extent cx="5791200" cy="210179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15297" cy="2110536"/>
                    </a:xfrm>
                    <a:prstGeom prst="rect">
                      <a:avLst/>
                    </a:prstGeom>
                    <a:noFill/>
                    <a:ln>
                      <a:noFill/>
                    </a:ln>
                  </pic:spPr>
                </pic:pic>
              </a:graphicData>
            </a:graphic>
          </wp:inline>
        </w:drawing>
      </w:r>
    </w:p>
    <w:p w14:paraId="0D135463" w14:textId="73AC50BA" w:rsidR="00A94860" w:rsidRDefault="00D01DD8" w:rsidP="00D01DD8">
      <w:pPr>
        <w:pStyle w:val="Caption"/>
        <w:rPr>
          <w:rStyle w:val="tlid-translation"/>
        </w:rPr>
      </w:pPr>
      <w:bookmarkStart w:id="97" w:name="_Ref46737758"/>
      <w:bookmarkStart w:id="98" w:name="_Toc48724101"/>
      <w:r>
        <w:t xml:space="preserve">Slika </w:t>
      </w:r>
      <w:r w:rsidR="00E94539">
        <w:fldChar w:fldCharType="begin"/>
      </w:r>
      <w:r w:rsidR="00E94539">
        <w:instrText xml:space="preserve"> SEQ Slika \* ARABIC </w:instrText>
      </w:r>
      <w:r w:rsidR="00E94539">
        <w:fldChar w:fldCharType="separate"/>
      </w:r>
      <w:r w:rsidR="008010AC">
        <w:rPr>
          <w:noProof/>
        </w:rPr>
        <w:t>16</w:t>
      </w:r>
      <w:r w:rsidR="00E94539">
        <w:rPr>
          <w:noProof/>
        </w:rPr>
        <w:fldChar w:fldCharType="end"/>
      </w:r>
      <w:bookmarkEnd w:id="97"/>
      <w:r>
        <w:t xml:space="preserve">: Rezultat analize koda servisom </w:t>
      </w:r>
      <w:r w:rsidRPr="003D3172">
        <w:rPr>
          <w:rStyle w:val="tlid-translation"/>
          <w:lang w:val="en-US"/>
        </w:rPr>
        <w:t>Code Climate Quality</w:t>
      </w:r>
      <w:bookmarkEnd w:id="98"/>
    </w:p>
    <w:p w14:paraId="36284EF0" w14:textId="128EA7FC" w:rsidR="00D01DD8" w:rsidRDefault="00D01DD8" w:rsidP="00D01DD8">
      <w:pPr>
        <w:pStyle w:val="Caption"/>
        <w:rPr>
          <w:rStyle w:val="tlid-translation"/>
        </w:rPr>
      </w:pPr>
    </w:p>
    <w:p w14:paraId="76010834" w14:textId="5141572B" w:rsidR="002D1ACA" w:rsidRPr="00413DFF" w:rsidRDefault="00D01DD8" w:rsidP="00413DFF">
      <w:pPr>
        <w:rPr>
          <w:rStyle w:val="tlid-translation"/>
        </w:rPr>
      </w:pPr>
      <w:r>
        <w:rPr>
          <w:rStyle w:val="tlid-translation"/>
        </w:rPr>
        <w:t>Ovaj servis također može ostaviti komentar na stranici za pregled promjena koda kada otkrije propuste u predanim promjenama koda.</w:t>
      </w:r>
    </w:p>
    <w:p w14:paraId="2FCE764C" w14:textId="5AE49AC7" w:rsidR="00CD03DE" w:rsidRDefault="002D1ACA" w:rsidP="002D1ACA">
      <w:r w:rsidRPr="003D3172">
        <w:rPr>
          <w:rStyle w:val="tlid-translation"/>
          <w:i/>
          <w:iCs/>
          <w:lang w:val="en-US"/>
        </w:rPr>
        <w:t>Code Climate Quality</w:t>
      </w:r>
      <w:r>
        <w:rPr>
          <w:rStyle w:val="tlid-translation"/>
        </w:rPr>
        <w:t xml:space="preserve"> je detektirao više problema od </w:t>
      </w:r>
      <w:r w:rsidRPr="002D1ACA">
        <w:rPr>
          <w:rStyle w:val="tlid-translation"/>
          <w:i/>
          <w:iCs/>
        </w:rPr>
        <w:t>LGTM</w:t>
      </w:r>
      <w:r>
        <w:rPr>
          <w:rStyle w:val="tlid-translation"/>
          <w:i/>
          <w:iCs/>
        </w:rPr>
        <w:t>-a</w:t>
      </w:r>
      <w:r>
        <w:rPr>
          <w:rStyle w:val="tlid-translation"/>
        </w:rPr>
        <w:t xml:space="preserve"> i </w:t>
      </w:r>
      <w:r w:rsidRPr="002D1ACA">
        <w:rPr>
          <w:rStyle w:val="tlid-translation"/>
          <w:i/>
          <w:iCs/>
          <w:noProof/>
        </w:rPr>
        <w:t>SonarClouda</w:t>
      </w:r>
      <w:r>
        <w:rPr>
          <w:rStyle w:val="tlid-translation"/>
        </w:rPr>
        <w:t>, ali većina se odnosi na kršenje pravila stila kodiranja.</w:t>
      </w:r>
    </w:p>
    <w:p w14:paraId="7194F00A" w14:textId="232F7112" w:rsidR="00CD03DE" w:rsidRDefault="00EB6153" w:rsidP="002D1ACA">
      <w:pPr>
        <w:rPr>
          <w:noProof/>
          <w:color w:val="000000"/>
        </w:rPr>
      </w:pPr>
      <w:r w:rsidRPr="00857234">
        <w:rPr>
          <w:i/>
          <w:iCs/>
        </w:rPr>
        <w:lastRenderedPageBreak/>
        <w:t>Snyk</w:t>
      </w:r>
      <w:r>
        <w:t xml:space="preserve"> </w:t>
      </w:r>
      <w:r w:rsidR="000127BD">
        <w:t xml:space="preserve">je SCA servis koji </w:t>
      </w:r>
      <w:r w:rsidR="00857234">
        <w:t>pruža uslugu analize ovisnosti</w:t>
      </w:r>
      <w:r w:rsidR="002D1ACA">
        <w:t xml:space="preserve"> i otkrivanja ovisnosti s </w:t>
      </w:r>
      <w:r w:rsidR="002D1ACA">
        <w:rPr>
          <w:color w:val="000000"/>
        </w:rPr>
        <w:t>poznatim ranjivostima</w:t>
      </w:r>
      <w:r w:rsidR="001420F3">
        <w:rPr>
          <w:color w:val="000000"/>
        </w:rPr>
        <w:t xml:space="preserve"> za 10 programskih jezika</w:t>
      </w:r>
      <w:r w:rsidR="002D1ACA">
        <w:rPr>
          <w:color w:val="000000"/>
        </w:rPr>
        <w:t>.</w:t>
      </w:r>
      <w:r w:rsidR="00AC6237">
        <w:rPr>
          <w:color w:val="000000"/>
        </w:rPr>
        <w:t xml:space="preserve"> Analiziraju se ovisnosti koje </w:t>
      </w:r>
      <w:r w:rsidR="00F51240">
        <w:rPr>
          <w:color w:val="000000"/>
        </w:rPr>
        <w:t>projekt</w:t>
      </w:r>
      <w:r w:rsidR="00AC6237">
        <w:rPr>
          <w:color w:val="000000"/>
        </w:rPr>
        <w:t xml:space="preserve"> već koristi kao i promjen</w:t>
      </w:r>
      <w:r w:rsidR="00EA773D">
        <w:rPr>
          <w:color w:val="000000"/>
        </w:rPr>
        <w:t>e</w:t>
      </w:r>
      <w:r w:rsidR="00AC6237">
        <w:rPr>
          <w:color w:val="000000"/>
        </w:rPr>
        <w:t xml:space="preserve"> ovisnosti u predanim promjenama koda.</w:t>
      </w:r>
      <w:r w:rsidR="00255E18">
        <w:rPr>
          <w:color w:val="000000"/>
        </w:rPr>
        <w:t xml:space="preserve"> </w:t>
      </w:r>
      <w:r w:rsidR="00F83BB6">
        <w:rPr>
          <w:color w:val="000000"/>
        </w:rPr>
        <w:t xml:space="preserve">Servis uspoređuje ovisnosti korištene u analiziranom projektu s </w:t>
      </w:r>
      <w:r w:rsidR="00ED1058">
        <w:rPr>
          <w:color w:val="000000"/>
        </w:rPr>
        <w:t>vlastitom</w:t>
      </w:r>
      <w:r w:rsidR="00F83BB6">
        <w:rPr>
          <w:color w:val="000000"/>
        </w:rPr>
        <w:t xml:space="preserve"> bazom podataka poznatih ranjivosti.</w:t>
      </w:r>
      <w:r w:rsidR="00255E18">
        <w:rPr>
          <w:color w:val="000000"/>
        </w:rPr>
        <w:t xml:space="preserve"> Analiza se izvršava periodički čak i kada nema promjena koda kako bi se </w:t>
      </w:r>
      <w:r w:rsidR="00ED1058">
        <w:rPr>
          <w:color w:val="000000"/>
        </w:rPr>
        <w:t>primijenili</w:t>
      </w:r>
      <w:r w:rsidR="00255E18">
        <w:rPr>
          <w:color w:val="000000"/>
        </w:rPr>
        <w:t xml:space="preserve"> najnoviji podaci o poznatim ranjivostima.</w:t>
      </w:r>
      <w:r w:rsidR="00F51240">
        <w:rPr>
          <w:color w:val="000000"/>
        </w:rPr>
        <w:t xml:space="preserve"> Za svaku ranjivu ovisnost Snyk prikazuje detalje o ranjivosti i načinima iskorištavanja, te navodi u kojoj verziji ovisnosti je ranjivost uklonjena</w:t>
      </w:r>
      <w:r w:rsidR="00421AE4">
        <w:rPr>
          <w:noProof/>
          <w:color w:val="000000"/>
        </w:rPr>
        <w:t xml:space="preserve"> (</w:t>
      </w:r>
      <w:r w:rsidR="00421AE4">
        <w:rPr>
          <w:noProof/>
          <w:color w:val="000000"/>
        </w:rPr>
        <w:fldChar w:fldCharType="begin"/>
      </w:r>
      <w:r w:rsidR="00421AE4">
        <w:rPr>
          <w:noProof/>
          <w:color w:val="000000"/>
        </w:rPr>
        <w:instrText xml:space="preserve"> REF _Ref46752369 \h </w:instrText>
      </w:r>
      <w:r w:rsidR="00421AE4">
        <w:rPr>
          <w:noProof/>
          <w:color w:val="000000"/>
        </w:rPr>
      </w:r>
      <w:r w:rsidR="00421AE4">
        <w:rPr>
          <w:noProof/>
          <w:color w:val="000000"/>
        </w:rPr>
        <w:fldChar w:fldCharType="separate"/>
      </w:r>
      <w:r w:rsidR="008010AC">
        <w:t xml:space="preserve">Slika </w:t>
      </w:r>
      <w:r w:rsidR="008010AC">
        <w:rPr>
          <w:noProof/>
        </w:rPr>
        <w:t>17</w:t>
      </w:r>
      <w:r w:rsidR="00421AE4">
        <w:rPr>
          <w:noProof/>
          <w:color w:val="000000"/>
        </w:rPr>
        <w:fldChar w:fldCharType="end"/>
      </w:r>
      <w:r w:rsidR="00421AE4">
        <w:rPr>
          <w:noProof/>
          <w:color w:val="000000"/>
        </w:rPr>
        <w:t>)</w:t>
      </w:r>
      <w:r w:rsidR="00F51240">
        <w:rPr>
          <w:noProof/>
          <w:color w:val="000000"/>
        </w:rPr>
        <w:t>.</w:t>
      </w:r>
    </w:p>
    <w:p w14:paraId="11DE389A" w14:textId="77777777" w:rsidR="00421AE4" w:rsidRDefault="00421AE4" w:rsidP="00E976E4">
      <w:pPr>
        <w:ind w:firstLine="0"/>
        <w:jc w:val="center"/>
      </w:pPr>
      <w:r>
        <w:rPr>
          <w:noProof/>
        </w:rPr>
        <w:drawing>
          <wp:inline distT="0" distB="0" distL="0" distR="0" wp14:anchorId="5280FEB6" wp14:editId="41ADCEF7">
            <wp:extent cx="5476875" cy="4018083"/>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07405" cy="4040481"/>
                    </a:xfrm>
                    <a:prstGeom prst="rect">
                      <a:avLst/>
                    </a:prstGeom>
                    <a:noFill/>
                    <a:ln>
                      <a:noFill/>
                    </a:ln>
                  </pic:spPr>
                </pic:pic>
              </a:graphicData>
            </a:graphic>
          </wp:inline>
        </w:drawing>
      </w:r>
    </w:p>
    <w:p w14:paraId="6D484042" w14:textId="1AF2A081" w:rsidR="00421AE4" w:rsidRDefault="00421AE4" w:rsidP="00421AE4">
      <w:pPr>
        <w:pStyle w:val="Caption"/>
      </w:pPr>
      <w:bookmarkStart w:id="99" w:name="_Ref46752369"/>
      <w:bookmarkStart w:id="100" w:name="_Ref46752363"/>
      <w:bookmarkStart w:id="101" w:name="_Toc48724102"/>
      <w:r>
        <w:t xml:space="preserve">Slika </w:t>
      </w:r>
      <w:r w:rsidR="00E94539">
        <w:fldChar w:fldCharType="begin"/>
      </w:r>
      <w:r w:rsidR="00E94539">
        <w:instrText xml:space="preserve"> SEQ Slika \* ARABIC </w:instrText>
      </w:r>
      <w:r w:rsidR="00E94539">
        <w:fldChar w:fldCharType="separate"/>
      </w:r>
      <w:r w:rsidR="008010AC">
        <w:rPr>
          <w:noProof/>
        </w:rPr>
        <w:t>17</w:t>
      </w:r>
      <w:r w:rsidR="00E94539">
        <w:rPr>
          <w:noProof/>
        </w:rPr>
        <w:fldChar w:fldCharType="end"/>
      </w:r>
      <w:bookmarkEnd w:id="99"/>
      <w:r>
        <w:t xml:space="preserve">: Prikaz detalja o ranjivosti ovisnosti otkrivene </w:t>
      </w:r>
      <w:r>
        <w:rPr>
          <w:noProof/>
        </w:rPr>
        <w:t>Snykom</w:t>
      </w:r>
      <w:bookmarkEnd w:id="100"/>
      <w:bookmarkEnd w:id="101"/>
    </w:p>
    <w:p w14:paraId="48C1DE0B" w14:textId="5070326C" w:rsidR="00CD03DE" w:rsidRDefault="00CD03DE">
      <w:pPr>
        <w:widowControl w:val="0"/>
        <w:spacing w:after="0" w:line="240" w:lineRule="auto"/>
        <w:ind w:firstLine="0"/>
        <w:jc w:val="left"/>
      </w:pPr>
    </w:p>
    <w:p w14:paraId="7B4B3EAF" w14:textId="643146CF" w:rsidR="0039301E" w:rsidRDefault="0039301E">
      <w:pPr>
        <w:widowControl w:val="0"/>
        <w:spacing w:after="0" w:line="240" w:lineRule="auto"/>
        <w:ind w:firstLine="0"/>
        <w:jc w:val="left"/>
      </w:pPr>
      <w:r>
        <w:br w:type="page"/>
      </w:r>
    </w:p>
    <w:p w14:paraId="31F84120" w14:textId="77777777" w:rsidR="00965AD6" w:rsidRDefault="00965AD6" w:rsidP="00965AD6">
      <w:pPr>
        <w:pStyle w:val="Heading1"/>
      </w:pPr>
      <w:bookmarkStart w:id="102" w:name="_Toc48724084"/>
      <w:r>
        <w:lastRenderedPageBreak/>
        <w:t>Zaključak</w:t>
      </w:r>
      <w:bookmarkEnd w:id="102"/>
    </w:p>
    <w:p w14:paraId="5C3A0B6D" w14:textId="6A8020BC" w:rsidR="00012F92" w:rsidRDefault="00643BC8" w:rsidP="00643BC8">
      <w:pPr>
        <w:rPr>
          <w:rStyle w:val="tlid-translation"/>
        </w:rPr>
      </w:pPr>
      <w:r w:rsidRPr="00643BC8">
        <w:t>Sigur</w:t>
      </w:r>
      <w:r w:rsidR="000C4B96">
        <w:t>an</w:t>
      </w:r>
      <w:r w:rsidRPr="00643BC8">
        <w:t xml:space="preserve"> proces razvoja softvera nije panaceja jer njegov rezultat nije proizvodnja potpuno sigurnog softvera. </w:t>
      </w:r>
      <w:r>
        <w:t xml:space="preserve">Nikada nije moguće s potpunom sigurnošću reći da su sve ranjivosti uklonjene iz softvera. </w:t>
      </w:r>
      <w:r>
        <w:rPr>
          <w:rStyle w:val="tlid-translation"/>
        </w:rPr>
        <w:t>Usprkos tome,</w:t>
      </w:r>
      <w:r w:rsidR="00012F92">
        <w:rPr>
          <w:rStyle w:val="tlid-translation"/>
        </w:rPr>
        <w:t xml:space="preserve"> usvajanj</w:t>
      </w:r>
      <w:r>
        <w:rPr>
          <w:rStyle w:val="tlid-translation"/>
        </w:rPr>
        <w:t>e</w:t>
      </w:r>
      <w:r w:rsidR="00012F92">
        <w:rPr>
          <w:rStyle w:val="tlid-translation"/>
        </w:rPr>
        <w:t xml:space="preserve"> sigurnosti u </w:t>
      </w:r>
      <w:r w:rsidR="004C7885">
        <w:rPr>
          <w:rStyle w:val="tlid-translation"/>
        </w:rPr>
        <w:t>proces razvoja</w:t>
      </w:r>
      <w:r w:rsidR="00012F92">
        <w:rPr>
          <w:rStyle w:val="tlid-translation"/>
        </w:rPr>
        <w:t xml:space="preserve"> softvera </w:t>
      </w:r>
      <w:r>
        <w:rPr>
          <w:rStyle w:val="tlid-translation"/>
        </w:rPr>
        <w:t>ima značajnu korist</w:t>
      </w:r>
      <w:r w:rsidR="00012F92">
        <w:rPr>
          <w:rStyle w:val="tlid-translation"/>
        </w:rPr>
        <w:t>:</w:t>
      </w:r>
    </w:p>
    <w:p w14:paraId="4CA8C2CF" w14:textId="6E7694B8" w:rsidR="00012F92" w:rsidRDefault="007E6EEC" w:rsidP="000508BC">
      <w:pPr>
        <w:pStyle w:val="ListParagraph"/>
        <w:numPr>
          <w:ilvl w:val="0"/>
          <w:numId w:val="35"/>
        </w:numPr>
        <w:rPr>
          <w:rStyle w:val="tlid-translation"/>
        </w:rPr>
      </w:pPr>
      <w:r>
        <w:rPr>
          <w:rStyle w:val="tlid-translation"/>
        </w:rPr>
        <w:t>p</w:t>
      </w:r>
      <w:r w:rsidR="000332A6">
        <w:rPr>
          <w:rStyle w:val="tlid-translation"/>
        </w:rPr>
        <w:t>oboljšanje kvalitete i sigurnosti softvera</w:t>
      </w:r>
    </w:p>
    <w:p w14:paraId="24DCAF3E" w14:textId="2EFC9021" w:rsidR="000332A6" w:rsidRDefault="007E6EEC" w:rsidP="000508BC">
      <w:pPr>
        <w:pStyle w:val="ListParagraph"/>
        <w:numPr>
          <w:ilvl w:val="0"/>
          <w:numId w:val="35"/>
        </w:numPr>
        <w:rPr>
          <w:rStyle w:val="tlid-translation"/>
        </w:rPr>
      </w:pPr>
      <w:r>
        <w:rPr>
          <w:rStyle w:val="tlid-translation"/>
        </w:rPr>
        <w:t>s</w:t>
      </w:r>
      <w:r w:rsidR="000332A6">
        <w:rPr>
          <w:rStyle w:val="tlid-translation"/>
        </w:rPr>
        <w:t>manjivanje troškova ranim pronalaskom i ispravljanjem nedostataka</w:t>
      </w:r>
    </w:p>
    <w:p w14:paraId="159D9479" w14:textId="5B4EF4A2" w:rsidR="007124F7" w:rsidRDefault="007E6EEC" w:rsidP="000508BC">
      <w:pPr>
        <w:pStyle w:val="ListParagraph"/>
        <w:numPr>
          <w:ilvl w:val="0"/>
          <w:numId w:val="35"/>
        </w:numPr>
        <w:rPr>
          <w:rStyle w:val="tlid-translation"/>
        </w:rPr>
      </w:pPr>
      <w:r>
        <w:rPr>
          <w:rStyle w:val="tlid-translation"/>
        </w:rPr>
        <w:t>s</w:t>
      </w:r>
      <w:r w:rsidR="003940CB">
        <w:rPr>
          <w:rStyle w:val="tlid-translation"/>
        </w:rPr>
        <w:t>manjivanje poslovnih rizika organizacije</w:t>
      </w:r>
    </w:p>
    <w:p w14:paraId="74CECFC9" w14:textId="016BAD24" w:rsidR="007124F7" w:rsidRDefault="007E6EEC" w:rsidP="000508BC">
      <w:pPr>
        <w:pStyle w:val="ListParagraph"/>
        <w:numPr>
          <w:ilvl w:val="0"/>
          <w:numId w:val="35"/>
        </w:numPr>
      </w:pPr>
      <w:r>
        <w:t>u</w:t>
      </w:r>
      <w:r w:rsidR="007124F7">
        <w:t xml:space="preserve">sklađenost s propisima i standardima. </w:t>
      </w:r>
    </w:p>
    <w:p w14:paraId="27163F06" w14:textId="517156B3" w:rsidR="00F23BDE" w:rsidRDefault="009616AB" w:rsidP="00817FE2">
      <w:r>
        <w:t>Primjenom ovakvog</w:t>
      </w:r>
      <w:r w:rsidR="00F23BDE">
        <w:t xml:space="preserve"> proces</w:t>
      </w:r>
      <w:r>
        <w:t>a</w:t>
      </w:r>
      <w:r w:rsidR="00F23BDE">
        <w:t xml:space="preserve"> sigurnost</w:t>
      </w:r>
      <w:r w:rsidR="00BF26C5">
        <w:t xml:space="preserve"> softvera</w:t>
      </w:r>
      <w:r w:rsidR="00F23BDE">
        <w:t xml:space="preserve"> je pod kontrolom razvojnog tima, umjesto da ovisi o drugom timu nakon što razvoj završi. </w:t>
      </w:r>
      <w:r w:rsidR="00F23BDE">
        <w:rPr>
          <w:rStyle w:val="tlid-translation"/>
        </w:rPr>
        <w:t>Kao rezultat, razvojni tim dobiva osjećaj vlasništva i odgovornosti nad cjelokupnom kvalitetom svojih aplikacija</w:t>
      </w:r>
      <w:r w:rsidR="004B7F19">
        <w:rPr>
          <w:rStyle w:val="tlid-translation"/>
        </w:rPr>
        <w:t xml:space="preserve"> </w:t>
      </w:r>
      <w:r w:rsidR="004B7F19">
        <w:rPr>
          <w:rStyle w:val="tlid-translation"/>
        </w:rPr>
        <w:fldChar w:fldCharType="begin"/>
      </w:r>
      <w:r w:rsidR="002A3606">
        <w:rPr>
          <w:rStyle w:val="tlid-translation"/>
        </w:rPr>
        <w:instrText xml:space="preserve"> ADDIN ZOTERO_ITEM CSL_CITATION {"citationID":"UtGSpn4q","properties":{"formattedCitation":"[39]","plainCitation":"[39]","noteIndex":0},"citationItems":[{"id":46,"uris":["http://zotero.org/users/local/12e9EkRt/items/Z6YCYCNW"],"uri":["http://zotero.org/users/local/12e9EkRt/items/Z6YCYCNW"],"itemData":{"id":46,"type":"webpage","title":"Secure Software Development Lifecycle (SSDLC)","URL":"https://snyk.io/learn/secure-sdlc/","accessed":{"date-parts":[["2020",7,25]]}}}],"schema":"https://github.com/citation-style-language/schema/raw/master/csl-citation.json"} </w:instrText>
      </w:r>
      <w:r w:rsidR="004B7F19">
        <w:rPr>
          <w:rStyle w:val="tlid-translation"/>
        </w:rPr>
        <w:fldChar w:fldCharType="separate"/>
      </w:r>
      <w:r w:rsidR="002A3606" w:rsidRPr="002A3606">
        <w:t>[39]</w:t>
      </w:r>
      <w:r w:rsidR="004B7F19">
        <w:rPr>
          <w:rStyle w:val="tlid-translation"/>
        </w:rPr>
        <w:fldChar w:fldCharType="end"/>
      </w:r>
      <w:r w:rsidR="00F23BDE">
        <w:rPr>
          <w:rStyle w:val="tlid-translation"/>
        </w:rPr>
        <w:t>.</w:t>
      </w:r>
    </w:p>
    <w:p w14:paraId="10650543" w14:textId="084DDA3D" w:rsidR="00817FE2" w:rsidRPr="00817FE2" w:rsidRDefault="00817FE2" w:rsidP="00817FE2">
      <w:r w:rsidRPr="00817FE2">
        <w:t>Iako organizacije koriste različite procese razvoja softvera, moguće je primijeniti prakse</w:t>
      </w:r>
      <w:r w:rsidR="00204D1D">
        <w:t xml:space="preserve"> sigurnog razvoja</w:t>
      </w:r>
      <w:r w:rsidRPr="00817FE2">
        <w:t xml:space="preserve"> koje definiraju radni okviri poput SDL, SAMM i BSIMM. Njih je moguće primijeniti na inkrementalan način, to jest postepeno </w:t>
      </w:r>
      <w:r w:rsidR="00E964D6">
        <w:t>uvoditi</w:t>
      </w:r>
      <w:r w:rsidRPr="00817FE2">
        <w:t xml:space="preserve"> </w:t>
      </w:r>
      <w:r w:rsidR="00557282">
        <w:t>sigurnosne aktivnosti</w:t>
      </w:r>
      <w:r w:rsidRPr="00817FE2">
        <w:t xml:space="preserve"> u postojeći razvojni proces. Koje </w:t>
      </w:r>
      <w:r w:rsidR="00557282">
        <w:t>aktivnosti</w:t>
      </w:r>
      <w:r w:rsidRPr="00817FE2">
        <w:t xml:space="preserve"> će organizacija usvojiti ovisiti će o potrebama i mogućnostima organizacije.</w:t>
      </w:r>
    </w:p>
    <w:p w14:paraId="7683ADA3" w14:textId="7E390BD9" w:rsidR="00817FE2" w:rsidRPr="000947A8" w:rsidRDefault="000F2068" w:rsidP="00B921C8">
      <w:r>
        <w:t>Kako bi</w:t>
      </w:r>
      <w:r w:rsidR="00A7332F">
        <w:t xml:space="preserve"> siguran</w:t>
      </w:r>
      <w:r w:rsidR="00A7332F" w:rsidRPr="00A7332F">
        <w:t xml:space="preserve"> </w:t>
      </w:r>
      <w:r w:rsidR="00A7332F" w:rsidRPr="00643BC8">
        <w:t>proces razvoja softvera</w:t>
      </w:r>
      <w:r w:rsidR="00A7332F">
        <w:t xml:space="preserve"> bio uspješno primijenjen, potrebno </w:t>
      </w:r>
      <w:r w:rsidR="00B921C8">
        <w:t xml:space="preserve">je educirati inženjere o </w:t>
      </w:r>
      <w:r w:rsidR="008E3450">
        <w:t xml:space="preserve">osnovama sigurnosti, </w:t>
      </w:r>
      <w:r w:rsidR="00B921C8">
        <w:t xml:space="preserve">sigurnom dizajnu i sigurnom kodiranju. Također je bitno podići svijest u vezi prijetnji, najčešćih </w:t>
      </w:r>
      <w:r w:rsidR="00B921C8">
        <w:rPr>
          <w:rStyle w:val="tlid-translation"/>
        </w:rPr>
        <w:t>ranjivosti softvera i uobičajenih obrazaca napada.</w:t>
      </w:r>
    </w:p>
    <w:p w14:paraId="4D34EFFD" w14:textId="6D81C0FA" w:rsidR="000947A8" w:rsidRPr="003220DD" w:rsidRDefault="000947A8" w:rsidP="003220DD">
      <w:pPr>
        <w:sectPr w:rsidR="000947A8" w:rsidRPr="003220DD" w:rsidSect="005E3A76">
          <w:footerReference w:type="default" r:id="rId29"/>
          <w:pgSz w:w="11906" w:h="16838"/>
          <w:pgMar w:top="1418" w:right="1418" w:bottom="1418" w:left="1418" w:header="720" w:footer="720" w:gutter="0"/>
          <w:cols w:space="720"/>
        </w:sectPr>
      </w:pPr>
      <w:r w:rsidRPr="003220DD">
        <w:t xml:space="preserve">Važno je odabrati odgovarajuće alate. </w:t>
      </w:r>
      <w:r w:rsidR="003220DD">
        <w:t>Odabir</w:t>
      </w:r>
      <w:r w:rsidRPr="003220DD">
        <w:t xml:space="preserve"> krivih alata </w:t>
      </w:r>
      <w:r w:rsidR="003220DD">
        <w:t>može</w:t>
      </w:r>
      <w:r w:rsidRPr="003220DD">
        <w:t xml:space="preserve"> organizaciju koštati vrijeme</w:t>
      </w:r>
      <w:r w:rsidR="00BD2038">
        <w:t xml:space="preserve"> i novac</w:t>
      </w:r>
      <w:r w:rsidRPr="003220DD">
        <w:t xml:space="preserve">, bez </w:t>
      </w:r>
      <w:r w:rsidR="00AD4C8E">
        <w:t xml:space="preserve">da su </w:t>
      </w:r>
      <w:r w:rsidR="00F737CD">
        <w:t xml:space="preserve">dovoljno </w:t>
      </w:r>
      <w:r w:rsidR="00AD4C8E">
        <w:t>korisni</w:t>
      </w:r>
      <w:r w:rsidR="003220DD" w:rsidRPr="003220DD">
        <w:t>. Treba obratiti pažnju na to koliko su komplicirani za integrir</w:t>
      </w:r>
      <w:r w:rsidR="003220DD">
        <w:t>anje,</w:t>
      </w:r>
      <w:r w:rsidR="003220DD" w:rsidRPr="003220DD">
        <w:t xml:space="preserve"> održav</w:t>
      </w:r>
      <w:r w:rsidR="003220DD">
        <w:t>anje, te da li daju razumljive rezultate</w:t>
      </w:r>
      <w:r w:rsidR="003220DD" w:rsidRPr="003220DD">
        <w:t>.</w:t>
      </w:r>
      <w:r w:rsidRPr="003220DD">
        <w:t xml:space="preserve"> </w:t>
      </w:r>
      <w:r w:rsidR="003220DD" w:rsidRPr="003220DD">
        <w:t xml:space="preserve">Automatizirani alati poput SAST i </w:t>
      </w:r>
      <w:r w:rsidR="003220DD">
        <w:t>skenera ranjivosti</w:t>
      </w:r>
      <w:r w:rsidR="003220DD" w:rsidRPr="003220DD">
        <w:t xml:space="preserve"> često imaju veliki udio </w:t>
      </w:r>
      <w:r w:rsidR="003220DD" w:rsidRPr="0070540A">
        <w:rPr>
          <w:i/>
          <w:iCs/>
          <w:lang w:val="en-US"/>
        </w:rPr>
        <w:t>false positive</w:t>
      </w:r>
      <w:r w:rsidR="003220DD" w:rsidRPr="003220DD">
        <w:t xml:space="preserve"> rezultata. </w:t>
      </w:r>
      <w:r w:rsidR="003220DD">
        <w:t>Oslanjati se na rezultate neodgovarajućih alata može stvoriti</w:t>
      </w:r>
      <w:r w:rsidRPr="003220DD">
        <w:t xml:space="preserve"> </w:t>
      </w:r>
      <w:r w:rsidR="00E75938">
        <w:t>privid</w:t>
      </w:r>
      <w:r w:rsidRPr="003220DD">
        <w:t xml:space="preserve"> sigurnosti.</w:t>
      </w:r>
    </w:p>
    <w:p w14:paraId="212ADA03" w14:textId="227ACC6F" w:rsidR="00BE052C" w:rsidRPr="00BE052C" w:rsidRDefault="00614C89" w:rsidP="002A3606">
      <w:pPr>
        <w:pStyle w:val="Heading1"/>
        <w:numPr>
          <w:ilvl w:val="0"/>
          <w:numId w:val="0"/>
        </w:numPr>
      </w:pPr>
      <w:bookmarkStart w:id="103" w:name="__RefHeading___Toc12572_377153536"/>
      <w:bookmarkStart w:id="104" w:name="_Toc48724085"/>
      <w:r>
        <w:lastRenderedPageBreak/>
        <w:t>Literatura</w:t>
      </w:r>
      <w:bookmarkEnd w:id="103"/>
      <w:bookmarkEnd w:id="104"/>
    </w:p>
    <w:p w14:paraId="419F9866" w14:textId="77777777" w:rsidR="002A3606" w:rsidRPr="002A3606" w:rsidRDefault="00BE052C" w:rsidP="002A3606">
      <w:pPr>
        <w:pStyle w:val="Bibliography"/>
        <w:rPr>
          <w:szCs w:val="24"/>
        </w:rPr>
      </w:pPr>
      <w:r w:rsidRPr="00BE052C">
        <w:rPr>
          <w:rFonts w:ascii="Calibri" w:hAnsi="Calibri" w:cs="Tahoma"/>
          <w:noProof/>
          <w:sz w:val="22"/>
        </w:rPr>
        <w:fldChar w:fldCharType="begin"/>
      </w:r>
      <w:r w:rsidR="002A3606">
        <w:rPr>
          <w:noProof/>
        </w:rPr>
        <w:instrText xml:space="preserve"> ADDIN ZOTERO_BIBL {"uncited":[],"omitted":[],"custom":[]} CSL_BIBLIOGRAPHY </w:instrText>
      </w:r>
      <w:r w:rsidRPr="00BE052C">
        <w:rPr>
          <w:rFonts w:ascii="Calibri" w:hAnsi="Calibri" w:cs="Tahoma"/>
          <w:noProof/>
          <w:sz w:val="22"/>
        </w:rPr>
        <w:fldChar w:fldCharType="separate"/>
      </w:r>
      <w:r w:rsidR="002A3606" w:rsidRPr="002A3606">
        <w:rPr>
          <w:szCs w:val="24"/>
        </w:rPr>
        <w:t>[1]</w:t>
      </w:r>
      <w:r w:rsidR="002A3606" w:rsidRPr="002A3606">
        <w:rPr>
          <w:szCs w:val="24"/>
        </w:rPr>
        <w:tab/>
        <w:t>D. Bošnjak, „Penetracijsko testiranje web aplikacija“. sij. 2019.</w:t>
      </w:r>
    </w:p>
    <w:p w14:paraId="22A65281" w14:textId="77777777" w:rsidR="002A3606" w:rsidRPr="002A3606" w:rsidRDefault="002A3606" w:rsidP="002A3606">
      <w:pPr>
        <w:pStyle w:val="Bibliography"/>
        <w:rPr>
          <w:szCs w:val="24"/>
        </w:rPr>
      </w:pPr>
      <w:r w:rsidRPr="002A3606">
        <w:rPr>
          <w:szCs w:val="24"/>
        </w:rPr>
        <w:t>[2]</w:t>
      </w:r>
      <w:r w:rsidRPr="002A3606">
        <w:rPr>
          <w:szCs w:val="24"/>
        </w:rPr>
        <w:tab/>
        <w:t xml:space="preserve">G. McGraw, </w:t>
      </w:r>
      <w:r w:rsidRPr="002A3606">
        <w:rPr>
          <w:i/>
          <w:iCs/>
          <w:szCs w:val="24"/>
        </w:rPr>
        <w:t>Software Security: Building Security In</w:t>
      </w:r>
      <w:r w:rsidRPr="002A3606">
        <w:rPr>
          <w:szCs w:val="24"/>
        </w:rPr>
        <w:t>. Addison-Wesley Professional, 2006.</w:t>
      </w:r>
    </w:p>
    <w:p w14:paraId="61B7E359" w14:textId="77777777" w:rsidR="002A3606" w:rsidRPr="002A3606" w:rsidRDefault="002A3606" w:rsidP="002A3606">
      <w:pPr>
        <w:pStyle w:val="Bibliography"/>
        <w:rPr>
          <w:szCs w:val="24"/>
        </w:rPr>
      </w:pPr>
      <w:r w:rsidRPr="002A3606">
        <w:rPr>
          <w:szCs w:val="24"/>
        </w:rPr>
        <w:t>[3]</w:t>
      </w:r>
      <w:r w:rsidRPr="002A3606">
        <w:rPr>
          <w:szCs w:val="24"/>
        </w:rPr>
        <w:tab/>
        <w:t xml:space="preserve">L. Bell, Brunton-Spall, R. Smith, i J. Bird, </w:t>
      </w:r>
      <w:r w:rsidRPr="002A3606">
        <w:rPr>
          <w:i/>
          <w:iCs/>
          <w:szCs w:val="24"/>
        </w:rPr>
        <w:t>Agile Application Security: Enabling Security in a Continuous Delivery Pipeline</w:t>
      </w:r>
      <w:r w:rsidRPr="002A3606">
        <w:rPr>
          <w:szCs w:val="24"/>
        </w:rPr>
        <w:t>. O’Reilly Media, 2017.</w:t>
      </w:r>
    </w:p>
    <w:p w14:paraId="6699A7EB" w14:textId="77777777" w:rsidR="002A3606" w:rsidRPr="002A3606" w:rsidRDefault="002A3606" w:rsidP="002A3606">
      <w:pPr>
        <w:pStyle w:val="Bibliography"/>
        <w:rPr>
          <w:szCs w:val="24"/>
        </w:rPr>
      </w:pPr>
      <w:r w:rsidRPr="002A3606">
        <w:rPr>
          <w:szCs w:val="24"/>
        </w:rPr>
        <w:t>[4]</w:t>
      </w:r>
      <w:r w:rsidRPr="002A3606">
        <w:rPr>
          <w:szCs w:val="24"/>
        </w:rPr>
        <w:tab/>
        <w:t>„OWASP Secure Coding Practices Quick Reference Guide, Version 2.0“. OWASP, stu. 2010, [Na internetu]. Dostupno na: https://owasp.org/www-pdf-archive/OWASP_SCP_Quick_Reference_Guide_v2.pdf.</w:t>
      </w:r>
    </w:p>
    <w:p w14:paraId="2FCBD35D" w14:textId="77777777" w:rsidR="002A3606" w:rsidRPr="002A3606" w:rsidRDefault="002A3606" w:rsidP="002A3606">
      <w:pPr>
        <w:pStyle w:val="Bibliography"/>
        <w:rPr>
          <w:szCs w:val="24"/>
        </w:rPr>
      </w:pPr>
      <w:r w:rsidRPr="002A3606">
        <w:rPr>
          <w:szCs w:val="24"/>
        </w:rPr>
        <w:t>[5]</w:t>
      </w:r>
      <w:r w:rsidRPr="002A3606">
        <w:rPr>
          <w:szCs w:val="24"/>
        </w:rPr>
        <w:tab/>
      </w:r>
      <w:r w:rsidRPr="002A3606">
        <w:rPr>
          <w:i/>
          <w:iCs/>
          <w:szCs w:val="24"/>
        </w:rPr>
        <w:t>Planning Report 02-3: The Economic Impacts of Inadequate Infrastructure for Software Testing</w:t>
      </w:r>
      <w:r w:rsidRPr="002A3606">
        <w:rPr>
          <w:szCs w:val="24"/>
        </w:rPr>
        <w:t>. NIST, 2002.</w:t>
      </w:r>
    </w:p>
    <w:p w14:paraId="39786D54" w14:textId="77777777" w:rsidR="002A3606" w:rsidRPr="002A3606" w:rsidRDefault="002A3606" w:rsidP="002A3606">
      <w:pPr>
        <w:pStyle w:val="Bibliography"/>
        <w:rPr>
          <w:szCs w:val="24"/>
        </w:rPr>
      </w:pPr>
      <w:r w:rsidRPr="002A3606">
        <w:rPr>
          <w:szCs w:val="24"/>
        </w:rPr>
        <w:t>[6]</w:t>
      </w:r>
      <w:r w:rsidRPr="002A3606">
        <w:rPr>
          <w:szCs w:val="24"/>
        </w:rPr>
        <w:tab/>
        <w:t>A. Jøsang, M. Ødegaard, i E. Oftedal, „Cybersecurity Through Secure Software Development“, 2015.</w:t>
      </w:r>
    </w:p>
    <w:p w14:paraId="5C07017C" w14:textId="77777777" w:rsidR="002A3606" w:rsidRPr="002A3606" w:rsidRDefault="002A3606" w:rsidP="002A3606">
      <w:pPr>
        <w:pStyle w:val="Bibliography"/>
        <w:rPr>
          <w:szCs w:val="24"/>
        </w:rPr>
      </w:pPr>
      <w:r w:rsidRPr="002A3606">
        <w:rPr>
          <w:szCs w:val="24"/>
        </w:rPr>
        <w:t>[7]</w:t>
      </w:r>
      <w:r w:rsidRPr="002A3606">
        <w:rPr>
          <w:szCs w:val="24"/>
        </w:rPr>
        <w:tab/>
        <w:t xml:space="preserve">K. Klarin, </w:t>
      </w:r>
      <w:r w:rsidRPr="002A3606">
        <w:rPr>
          <w:i/>
          <w:iCs/>
          <w:szCs w:val="24"/>
        </w:rPr>
        <w:t>Programsko inženjerstvo - Skripta</w:t>
      </w:r>
      <w:r w:rsidRPr="002A3606">
        <w:rPr>
          <w:szCs w:val="24"/>
        </w:rPr>
        <w:t>. Sveučilište u Splitu, 2012.</w:t>
      </w:r>
    </w:p>
    <w:p w14:paraId="13D0E750" w14:textId="77777777" w:rsidR="002A3606" w:rsidRPr="002A3606" w:rsidRDefault="002A3606" w:rsidP="002A3606">
      <w:pPr>
        <w:pStyle w:val="Bibliography"/>
        <w:rPr>
          <w:szCs w:val="24"/>
        </w:rPr>
      </w:pPr>
      <w:r w:rsidRPr="002A3606">
        <w:rPr>
          <w:szCs w:val="24"/>
        </w:rPr>
        <w:t>[8]</w:t>
      </w:r>
      <w:r w:rsidRPr="002A3606">
        <w:rPr>
          <w:szCs w:val="24"/>
        </w:rPr>
        <w:tab/>
        <w:t xml:space="preserve">R. K. Wysocki, </w:t>
      </w:r>
      <w:r w:rsidRPr="002A3606">
        <w:rPr>
          <w:i/>
          <w:iCs/>
          <w:szCs w:val="24"/>
        </w:rPr>
        <w:t>Effective Software Project Management</w:t>
      </w:r>
      <w:r w:rsidRPr="002A3606">
        <w:rPr>
          <w:szCs w:val="24"/>
        </w:rPr>
        <w:t>, 1. izd. Wiley, 2006.</w:t>
      </w:r>
    </w:p>
    <w:p w14:paraId="5046A5CE" w14:textId="77777777" w:rsidR="002A3606" w:rsidRPr="002A3606" w:rsidRDefault="002A3606" w:rsidP="002A3606">
      <w:pPr>
        <w:pStyle w:val="Bibliography"/>
        <w:rPr>
          <w:szCs w:val="24"/>
        </w:rPr>
      </w:pPr>
      <w:r w:rsidRPr="002A3606">
        <w:rPr>
          <w:szCs w:val="24"/>
        </w:rPr>
        <w:t>[9]</w:t>
      </w:r>
      <w:r w:rsidRPr="002A3606">
        <w:rPr>
          <w:szCs w:val="24"/>
        </w:rPr>
        <w:tab/>
        <w:t>L. Williams, „Secure Software Lifecycle Knowledge Area“, izd. 1.0, 2019.</w:t>
      </w:r>
    </w:p>
    <w:p w14:paraId="41539D16" w14:textId="77777777" w:rsidR="002A3606" w:rsidRPr="002A3606" w:rsidRDefault="002A3606" w:rsidP="002A3606">
      <w:pPr>
        <w:pStyle w:val="Bibliography"/>
        <w:rPr>
          <w:szCs w:val="24"/>
        </w:rPr>
      </w:pPr>
      <w:r w:rsidRPr="002A3606">
        <w:rPr>
          <w:szCs w:val="24"/>
        </w:rPr>
        <w:t>[10]</w:t>
      </w:r>
      <w:r w:rsidRPr="002A3606">
        <w:rPr>
          <w:szCs w:val="24"/>
        </w:rPr>
        <w:tab/>
      </w:r>
      <w:r w:rsidRPr="002A3606">
        <w:rPr>
          <w:i/>
          <w:iCs/>
          <w:szCs w:val="24"/>
        </w:rPr>
        <w:t>Microsoft Security Development Lifecycle (SDL) Process Guidance</w:t>
      </w:r>
      <w:r w:rsidRPr="002A3606">
        <w:rPr>
          <w:szCs w:val="24"/>
        </w:rPr>
        <w:t>, 5.2. Microsoft, 2012.</w:t>
      </w:r>
    </w:p>
    <w:p w14:paraId="3FBE393F" w14:textId="77777777" w:rsidR="002A3606" w:rsidRPr="002A3606" w:rsidRDefault="002A3606" w:rsidP="002A3606">
      <w:pPr>
        <w:pStyle w:val="Bibliography"/>
        <w:rPr>
          <w:szCs w:val="24"/>
        </w:rPr>
      </w:pPr>
      <w:r w:rsidRPr="002A3606">
        <w:rPr>
          <w:szCs w:val="24"/>
        </w:rPr>
        <w:t>[11]</w:t>
      </w:r>
      <w:r w:rsidRPr="002A3606">
        <w:rPr>
          <w:szCs w:val="24"/>
        </w:rPr>
        <w:tab/>
        <w:t>„Fundamental Practices for Secure Software Development: Essential Elements of a Secure Development Life Cycle Program (Third Edition)“. SAFECode, ožu. 2018, Pristupljeno: svi. 10, 2020. [Na internetu]. Dostupno na: https://safecode.org/wp-content/uploads/2018/03/SAFECode_Fundamental_Practices_for_Secure_Software_Development_March_2018.pdf.</w:t>
      </w:r>
    </w:p>
    <w:p w14:paraId="7FA70112" w14:textId="77777777" w:rsidR="002A3606" w:rsidRPr="002A3606" w:rsidRDefault="002A3606" w:rsidP="002A3606">
      <w:pPr>
        <w:pStyle w:val="Bibliography"/>
        <w:rPr>
          <w:szCs w:val="24"/>
        </w:rPr>
      </w:pPr>
      <w:r w:rsidRPr="002A3606">
        <w:rPr>
          <w:szCs w:val="24"/>
        </w:rPr>
        <w:t>[12]</w:t>
      </w:r>
      <w:r w:rsidRPr="002A3606">
        <w:rPr>
          <w:szCs w:val="24"/>
        </w:rPr>
        <w:tab/>
        <w:t>„OWASP Web Security Testing Guide 4.1“. Pristupljeno: svi. 13, 2020. [Na internetu]. Dostupno na: https://github.com/OWASP/wstg/releases/download/v4.1/wstg-v4.1.pdf.</w:t>
      </w:r>
    </w:p>
    <w:p w14:paraId="44E111EA" w14:textId="77777777" w:rsidR="002A3606" w:rsidRPr="002A3606" w:rsidRDefault="002A3606" w:rsidP="002A3606">
      <w:pPr>
        <w:pStyle w:val="Bibliography"/>
        <w:rPr>
          <w:szCs w:val="24"/>
        </w:rPr>
      </w:pPr>
      <w:r w:rsidRPr="002A3606">
        <w:rPr>
          <w:szCs w:val="24"/>
        </w:rPr>
        <w:lastRenderedPageBreak/>
        <w:t>[13]</w:t>
      </w:r>
      <w:r w:rsidRPr="002A3606">
        <w:rPr>
          <w:szCs w:val="24"/>
        </w:rPr>
        <w:tab/>
        <w:t>„OWASP SAMM v2.0“. OWASP, Pristupljeno: svi. 10, 2020. [Na internetu]. Dostupno na: https://github.com/OWASP/samm/blob/master/Supporting%20Resources/v2.0/OWASP-SAMM-v2.0.pdf.</w:t>
      </w:r>
    </w:p>
    <w:p w14:paraId="097919F3" w14:textId="77777777" w:rsidR="002A3606" w:rsidRPr="002A3606" w:rsidRDefault="002A3606" w:rsidP="002A3606">
      <w:pPr>
        <w:pStyle w:val="Bibliography"/>
        <w:rPr>
          <w:szCs w:val="24"/>
        </w:rPr>
      </w:pPr>
      <w:r w:rsidRPr="002A3606">
        <w:rPr>
          <w:szCs w:val="24"/>
        </w:rPr>
        <w:t>[14]</w:t>
      </w:r>
      <w:r w:rsidRPr="002A3606">
        <w:rPr>
          <w:szCs w:val="24"/>
        </w:rPr>
        <w:tab/>
        <w:t>J. Boote, „What are software security requirements?“, lip. 06, 2016. https://www.synopsys.com/blogs/software-security/software-security-requirements/ (pristupljeno svi. 11, 2020).</w:t>
      </w:r>
    </w:p>
    <w:p w14:paraId="05E52DE3" w14:textId="77777777" w:rsidR="002A3606" w:rsidRPr="002A3606" w:rsidRDefault="002A3606" w:rsidP="002A3606">
      <w:pPr>
        <w:pStyle w:val="Bibliography"/>
        <w:rPr>
          <w:szCs w:val="24"/>
        </w:rPr>
      </w:pPr>
      <w:r w:rsidRPr="002A3606">
        <w:rPr>
          <w:szCs w:val="24"/>
        </w:rPr>
        <w:t>[15]</w:t>
      </w:r>
      <w:r w:rsidRPr="002A3606">
        <w:rPr>
          <w:szCs w:val="24"/>
        </w:rPr>
        <w:tab/>
        <w:t>„Application Security Verification Standard 4.0“. OWASP, ožu. 2019, Pristupljeno: svi. 14, 2020. [Na internetu]. Dostupno na: https://owasp.org/www-pdf-archive/OWASP_Application_Security_Verification_Standard_4.0-en.pdf.</w:t>
      </w:r>
    </w:p>
    <w:p w14:paraId="441E1031" w14:textId="77777777" w:rsidR="002A3606" w:rsidRPr="002A3606" w:rsidRDefault="002A3606" w:rsidP="002A3606">
      <w:pPr>
        <w:pStyle w:val="Bibliography"/>
        <w:rPr>
          <w:szCs w:val="24"/>
        </w:rPr>
      </w:pPr>
      <w:r w:rsidRPr="002A3606">
        <w:rPr>
          <w:szCs w:val="24"/>
        </w:rPr>
        <w:t>[16]</w:t>
      </w:r>
      <w:r w:rsidRPr="002A3606">
        <w:rPr>
          <w:szCs w:val="24"/>
        </w:rPr>
        <w:tab/>
        <w:t xml:space="preserve">M. Howard i S. Lipner, </w:t>
      </w:r>
      <w:r w:rsidRPr="002A3606">
        <w:rPr>
          <w:i/>
          <w:iCs/>
          <w:szCs w:val="24"/>
        </w:rPr>
        <w:t>The Security Development Lifecycle: SDL, a Process for Developing Demonstrably More Secure Software</w:t>
      </w:r>
      <w:r w:rsidRPr="002A3606">
        <w:rPr>
          <w:szCs w:val="24"/>
        </w:rPr>
        <w:t>, 1. izd. Microsoft Press, 2006.</w:t>
      </w:r>
    </w:p>
    <w:p w14:paraId="50600084" w14:textId="77777777" w:rsidR="002A3606" w:rsidRPr="002A3606" w:rsidRDefault="002A3606" w:rsidP="002A3606">
      <w:pPr>
        <w:pStyle w:val="Bibliography"/>
        <w:rPr>
          <w:szCs w:val="24"/>
        </w:rPr>
      </w:pPr>
      <w:r w:rsidRPr="002A3606">
        <w:rPr>
          <w:szCs w:val="24"/>
        </w:rPr>
        <w:t>[17]</w:t>
      </w:r>
      <w:r w:rsidRPr="002A3606">
        <w:rPr>
          <w:szCs w:val="24"/>
        </w:rPr>
        <w:tab/>
        <w:t>„Understanding Red Hat security ratings“. https://access.redhat.com/security/updates/classification (pristupljeno svi. 11, 2020).</w:t>
      </w:r>
    </w:p>
    <w:p w14:paraId="0E00A431" w14:textId="77777777" w:rsidR="002A3606" w:rsidRPr="002A3606" w:rsidRDefault="002A3606" w:rsidP="002A3606">
      <w:pPr>
        <w:pStyle w:val="Bibliography"/>
        <w:rPr>
          <w:szCs w:val="24"/>
        </w:rPr>
      </w:pPr>
      <w:r w:rsidRPr="002A3606">
        <w:rPr>
          <w:szCs w:val="24"/>
        </w:rPr>
        <w:t>[18]</w:t>
      </w:r>
      <w:r w:rsidRPr="002A3606">
        <w:rPr>
          <w:szCs w:val="24"/>
        </w:rPr>
        <w:tab/>
        <w:t>„Microsoft Vulnerability Severity Classification for Windows“. Microsoft, ruj. 06, 2018, [Na internetu]. Dostupno na: https://aka.ms/windowsbugbar.</w:t>
      </w:r>
    </w:p>
    <w:p w14:paraId="49A7B647" w14:textId="77777777" w:rsidR="002A3606" w:rsidRPr="002A3606" w:rsidRDefault="002A3606" w:rsidP="002A3606">
      <w:pPr>
        <w:pStyle w:val="Bibliography"/>
        <w:rPr>
          <w:szCs w:val="24"/>
        </w:rPr>
      </w:pPr>
      <w:r w:rsidRPr="002A3606">
        <w:rPr>
          <w:szCs w:val="24"/>
        </w:rPr>
        <w:t>[19]</w:t>
      </w:r>
      <w:r w:rsidRPr="002A3606">
        <w:rPr>
          <w:szCs w:val="24"/>
        </w:rPr>
        <w:tab/>
        <w:t>S. Barnum i M. Gegick, „Design Principles“. Cigital, Inc., ruj. 19, 2005.</w:t>
      </w:r>
    </w:p>
    <w:p w14:paraId="4208B0C3" w14:textId="77777777" w:rsidR="002A3606" w:rsidRPr="002A3606" w:rsidRDefault="002A3606" w:rsidP="002A3606">
      <w:pPr>
        <w:pStyle w:val="Bibliography"/>
        <w:rPr>
          <w:szCs w:val="24"/>
        </w:rPr>
      </w:pPr>
      <w:r w:rsidRPr="002A3606">
        <w:rPr>
          <w:szCs w:val="24"/>
        </w:rPr>
        <w:t>[20]</w:t>
      </w:r>
      <w:r w:rsidRPr="002A3606">
        <w:rPr>
          <w:szCs w:val="24"/>
        </w:rPr>
        <w:tab/>
        <w:t>„OWASP Developer Guide Reboot: Secure Design Principles“. https://github.com/OWASP/DevGuide/blob/master/02-Design/01-Principles%20of%20Security%20Engineering.md (pristupljeno svi. 17, 2020).</w:t>
      </w:r>
    </w:p>
    <w:p w14:paraId="6272030D" w14:textId="77777777" w:rsidR="002A3606" w:rsidRPr="002A3606" w:rsidRDefault="002A3606" w:rsidP="002A3606">
      <w:pPr>
        <w:pStyle w:val="Bibliography"/>
        <w:rPr>
          <w:szCs w:val="24"/>
        </w:rPr>
      </w:pPr>
      <w:r w:rsidRPr="002A3606">
        <w:rPr>
          <w:szCs w:val="24"/>
        </w:rPr>
        <w:t>[21]</w:t>
      </w:r>
      <w:r w:rsidRPr="002A3606">
        <w:rPr>
          <w:szCs w:val="24"/>
        </w:rPr>
        <w:tab/>
        <w:t xml:space="preserve">R. E. Smith, „A Contemporary Look at Saltzer and Schroeder’s 1975 Design Principles“, </w:t>
      </w:r>
      <w:r w:rsidRPr="002A3606">
        <w:rPr>
          <w:i/>
          <w:iCs/>
          <w:szCs w:val="24"/>
        </w:rPr>
        <w:t>Secur. Priv. IEEE</w:t>
      </w:r>
      <w:r w:rsidRPr="002A3606">
        <w:rPr>
          <w:szCs w:val="24"/>
        </w:rPr>
        <w:t>, stu. 2012, doi: 10.1109/MSP.2012.85.</w:t>
      </w:r>
    </w:p>
    <w:p w14:paraId="4AEBFE3C" w14:textId="77777777" w:rsidR="002A3606" w:rsidRPr="002A3606" w:rsidRDefault="002A3606" w:rsidP="002A3606">
      <w:pPr>
        <w:pStyle w:val="Bibliography"/>
        <w:rPr>
          <w:szCs w:val="24"/>
        </w:rPr>
      </w:pPr>
      <w:r w:rsidRPr="002A3606">
        <w:rPr>
          <w:szCs w:val="24"/>
        </w:rPr>
        <w:t>[22]</w:t>
      </w:r>
      <w:r w:rsidRPr="002A3606">
        <w:rPr>
          <w:szCs w:val="24"/>
        </w:rPr>
        <w:tab/>
        <w:t xml:space="preserve">J. H. Saltzer i M. D. Schroeder, „The protection of information in computer systems“, </w:t>
      </w:r>
      <w:r w:rsidRPr="002A3606">
        <w:rPr>
          <w:i/>
          <w:iCs/>
          <w:szCs w:val="24"/>
        </w:rPr>
        <w:t>Proc. IEEE</w:t>
      </w:r>
      <w:r w:rsidRPr="002A3606">
        <w:rPr>
          <w:szCs w:val="24"/>
        </w:rPr>
        <w:t>, sv. 63, izd. 9, str. 1278–1308, 1975.</w:t>
      </w:r>
    </w:p>
    <w:p w14:paraId="5A852EF1" w14:textId="77777777" w:rsidR="002A3606" w:rsidRPr="002A3606" w:rsidRDefault="002A3606" w:rsidP="002A3606">
      <w:pPr>
        <w:pStyle w:val="Bibliography"/>
        <w:rPr>
          <w:szCs w:val="24"/>
        </w:rPr>
      </w:pPr>
      <w:r w:rsidRPr="002A3606">
        <w:rPr>
          <w:szCs w:val="24"/>
        </w:rPr>
        <w:t>[23]</w:t>
      </w:r>
      <w:r w:rsidRPr="002A3606">
        <w:rPr>
          <w:szCs w:val="24"/>
        </w:rPr>
        <w:tab/>
        <w:t>D. A. Wheeler, „How to Prevent the next Heartbleed“, sij. 29, 2017. https://dwheeler.com/essays/heartbleed.html (pristupljeno svi. 09, 2020).</w:t>
      </w:r>
    </w:p>
    <w:p w14:paraId="4266CA03" w14:textId="77777777" w:rsidR="002A3606" w:rsidRPr="002A3606" w:rsidRDefault="002A3606" w:rsidP="002A3606">
      <w:pPr>
        <w:pStyle w:val="Bibliography"/>
        <w:rPr>
          <w:szCs w:val="24"/>
        </w:rPr>
      </w:pPr>
      <w:r w:rsidRPr="002A3606">
        <w:rPr>
          <w:szCs w:val="24"/>
        </w:rPr>
        <w:lastRenderedPageBreak/>
        <w:t>[24]</w:t>
      </w:r>
      <w:r w:rsidRPr="002A3606">
        <w:rPr>
          <w:szCs w:val="24"/>
        </w:rPr>
        <w:tab/>
        <w:t>M. Bland, „Goto Fail, Heartbleed, and Unit Testing Culture“, lip. 03, 2014. https://martinfowler.com/articles/testing-culture.html (pristupljeno svi. 09, 2020).</w:t>
      </w:r>
    </w:p>
    <w:p w14:paraId="7C60B598" w14:textId="77777777" w:rsidR="002A3606" w:rsidRPr="002A3606" w:rsidRDefault="002A3606" w:rsidP="002A3606">
      <w:pPr>
        <w:pStyle w:val="Bibliography"/>
        <w:rPr>
          <w:szCs w:val="24"/>
        </w:rPr>
      </w:pPr>
      <w:r w:rsidRPr="002A3606">
        <w:rPr>
          <w:szCs w:val="24"/>
        </w:rPr>
        <w:t>[25]</w:t>
      </w:r>
      <w:r w:rsidRPr="002A3606">
        <w:rPr>
          <w:szCs w:val="24"/>
        </w:rPr>
        <w:tab/>
        <w:t>L. Williams, G. Kudrjavets, i N. Nagappan, „On the Effectiveness of Unit Test Automation at Microsoft“. North Carolina State University, [Na internetu]. Dostupno na: https://collaboration.csc.ncsu.edu/laurie/Papers/Unit_testing_cameraReady.pdf.</w:t>
      </w:r>
    </w:p>
    <w:p w14:paraId="252386A0" w14:textId="77777777" w:rsidR="002A3606" w:rsidRPr="002A3606" w:rsidRDefault="002A3606" w:rsidP="002A3606">
      <w:pPr>
        <w:pStyle w:val="Bibliography"/>
        <w:rPr>
          <w:szCs w:val="24"/>
        </w:rPr>
      </w:pPr>
      <w:r w:rsidRPr="002A3606">
        <w:rPr>
          <w:szCs w:val="24"/>
        </w:rPr>
        <w:t>[26]</w:t>
      </w:r>
      <w:r w:rsidRPr="002A3606">
        <w:rPr>
          <w:szCs w:val="24"/>
        </w:rPr>
        <w:tab/>
      </w:r>
      <w:r w:rsidRPr="002A3606">
        <w:rPr>
          <w:i/>
          <w:iCs/>
          <w:szCs w:val="24"/>
        </w:rPr>
        <w:t>OWASP Code Review Guide</w:t>
      </w:r>
      <w:r w:rsidRPr="002A3606">
        <w:rPr>
          <w:szCs w:val="24"/>
        </w:rPr>
        <w:t>, V2.0. The OWASP Foundation, 2017.</w:t>
      </w:r>
    </w:p>
    <w:p w14:paraId="5EF06C15" w14:textId="77777777" w:rsidR="002A3606" w:rsidRPr="002A3606" w:rsidRDefault="002A3606" w:rsidP="002A3606">
      <w:pPr>
        <w:pStyle w:val="Bibliography"/>
        <w:rPr>
          <w:szCs w:val="24"/>
        </w:rPr>
      </w:pPr>
      <w:r w:rsidRPr="002A3606">
        <w:rPr>
          <w:szCs w:val="24"/>
        </w:rPr>
        <w:t>[27]</w:t>
      </w:r>
      <w:r w:rsidRPr="002A3606">
        <w:rPr>
          <w:szCs w:val="24"/>
        </w:rPr>
        <w:tab/>
        <w:t>„Essential Software Security Training for the Microsoft SDL“. Microsoft Corporation, lip. 02, 2010, [Na internetu]. Dostupno na: https://www.microsoft.com/en-us/download/details.aspx?id=9950.</w:t>
      </w:r>
    </w:p>
    <w:p w14:paraId="486F582A" w14:textId="77777777" w:rsidR="002A3606" w:rsidRPr="002A3606" w:rsidRDefault="002A3606" w:rsidP="002A3606">
      <w:pPr>
        <w:pStyle w:val="Bibliography"/>
        <w:rPr>
          <w:szCs w:val="24"/>
        </w:rPr>
      </w:pPr>
      <w:r w:rsidRPr="002A3606">
        <w:rPr>
          <w:szCs w:val="24"/>
        </w:rPr>
        <w:t>[28]</w:t>
      </w:r>
      <w:r w:rsidRPr="002A3606">
        <w:rPr>
          <w:szCs w:val="24"/>
        </w:rPr>
        <w:tab/>
        <w:t>K. Scarfone, M. Souppaya, A. Cody, i A. Orebaugh, „Technical Guide to Information Security Testing and Assessment (NIST SP 800-115)“. ruj. 30, 2008, Pristupljeno: svi. 13, 2020. [Na internetu]. Dostupno na: https://nvlpubs.nist.gov/nistpubs/Legacy/SP/nistspecialpublication800-115.pdf.</w:t>
      </w:r>
    </w:p>
    <w:p w14:paraId="72962ABB" w14:textId="77777777" w:rsidR="002A3606" w:rsidRPr="002A3606" w:rsidRDefault="002A3606" w:rsidP="002A3606">
      <w:pPr>
        <w:pStyle w:val="Bibliography"/>
        <w:rPr>
          <w:szCs w:val="24"/>
        </w:rPr>
      </w:pPr>
      <w:r w:rsidRPr="002A3606">
        <w:rPr>
          <w:szCs w:val="24"/>
        </w:rPr>
        <w:t>[29]</w:t>
      </w:r>
      <w:r w:rsidRPr="002A3606">
        <w:rPr>
          <w:szCs w:val="24"/>
        </w:rPr>
        <w:tab/>
        <w:t xml:space="preserve">A. Harper i D. Regalado, </w:t>
      </w:r>
      <w:r w:rsidRPr="002A3606">
        <w:rPr>
          <w:i/>
          <w:iCs/>
          <w:szCs w:val="24"/>
        </w:rPr>
        <w:t>Gray Hat Hacking The Ethical Hacker’s Handbook</w:t>
      </w:r>
      <w:r w:rsidRPr="002A3606">
        <w:rPr>
          <w:szCs w:val="24"/>
        </w:rPr>
        <w:t>. McGraw-Hill, 2018.</w:t>
      </w:r>
    </w:p>
    <w:p w14:paraId="05F24238" w14:textId="77777777" w:rsidR="002A3606" w:rsidRPr="002A3606" w:rsidRDefault="002A3606" w:rsidP="002A3606">
      <w:pPr>
        <w:pStyle w:val="Bibliography"/>
        <w:rPr>
          <w:szCs w:val="24"/>
        </w:rPr>
      </w:pPr>
      <w:r w:rsidRPr="002A3606">
        <w:rPr>
          <w:szCs w:val="24"/>
        </w:rPr>
        <w:t>[30]</w:t>
      </w:r>
      <w:r w:rsidRPr="002A3606">
        <w:rPr>
          <w:szCs w:val="24"/>
        </w:rPr>
        <w:tab/>
      </w:r>
      <w:r w:rsidRPr="002A3606">
        <w:rPr>
          <w:i/>
          <w:iCs/>
          <w:szCs w:val="24"/>
        </w:rPr>
        <w:t>PCI Data Security Standard (PCI DSS): Information Supplement: Penetration Testing Guidance</w:t>
      </w:r>
      <w:r w:rsidRPr="002A3606">
        <w:rPr>
          <w:szCs w:val="24"/>
        </w:rPr>
        <w:t>, 1.0. 2015.</w:t>
      </w:r>
    </w:p>
    <w:p w14:paraId="39E3229B" w14:textId="77777777" w:rsidR="002A3606" w:rsidRPr="002A3606" w:rsidRDefault="002A3606" w:rsidP="002A3606">
      <w:pPr>
        <w:pStyle w:val="Bibliography"/>
        <w:rPr>
          <w:szCs w:val="24"/>
        </w:rPr>
      </w:pPr>
      <w:r w:rsidRPr="002A3606">
        <w:rPr>
          <w:szCs w:val="24"/>
        </w:rPr>
        <w:t>[31]</w:t>
      </w:r>
      <w:r w:rsidRPr="002A3606">
        <w:rPr>
          <w:szCs w:val="24"/>
        </w:rPr>
        <w:tab/>
        <w:t>„Testiranje Fuzz metodom (NCERT-PUBDOC-2011-01-322_0)“. Nacionalni CERT, [Na internetu]. Dostupno na: https://www.cert.hr/wp-content/uploads/2011/01/NCERT-PUBDOC-2011-01-322_0.pdf.</w:t>
      </w:r>
    </w:p>
    <w:p w14:paraId="59B359FE" w14:textId="77777777" w:rsidR="002A3606" w:rsidRPr="002A3606" w:rsidRDefault="002A3606" w:rsidP="002A3606">
      <w:pPr>
        <w:pStyle w:val="Bibliography"/>
        <w:rPr>
          <w:szCs w:val="24"/>
        </w:rPr>
      </w:pPr>
      <w:r w:rsidRPr="002A3606">
        <w:rPr>
          <w:szCs w:val="24"/>
        </w:rPr>
        <w:t>[32]</w:t>
      </w:r>
      <w:r w:rsidRPr="002A3606">
        <w:rPr>
          <w:szCs w:val="24"/>
        </w:rPr>
        <w:tab/>
        <w:t>„2019 State of the Software Supply Chain Report“. Sonatype Inc., 2019, [Na internetu]. Dostupno na: https://www.sonatype.com/en-us/software-supply-chain-2019.</w:t>
      </w:r>
    </w:p>
    <w:p w14:paraId="50903C44" w14:textId="77777777" w:rsidR="002A3606" w:rsidRPr="002A3606" w:rsidRDefault="002A3606" w:rsidP="002A3606">
      <w:pPr>
        <w:pStyle w:val="Bibliography"/>
        <w:rPr>
          <w:szCs w:val="24"/>
        </w:rPr>
      </w:pPr>
      <w:r w:rsidRPr="002A3606">
        <w:rPr>
          <w:szCs w:val="24"/>
        </w:rPr>
        <w:t>[33]</w:t>
      </w:r>
      <w:r w:rsidRPr="002A3606">
        <w:rPr>
          <w:szCs w:val="24"/>
        </w:rPr>
        <w:tab/>
        <w:t>„2019 Open Source Security and Risk Analysis (OSSRA) Report“. Synopsys, 2019, [Na internetu]. Dostupno na: https://www.synopsys.com/software-integrity/resources/analyst-reports/2019-open-source-security-risk-analysis.html.</w:t>
      </w:r>
    </w:p>
    <w:p w14:paraId="4864D21F" w14:textId="77777777" w:rsidR="002A3606" w:rsidRPr="002A3606" w:rsidRDefault="002A3606" w:rsidP="002A3606">
      <w:pPr>
        <w:pStyle w:val="Bibliography"/>
        <w:rPr>
          <w:szCs w:val="24"/>
        </w:rPr>
      </w:pPr>
      <w:r w:rsidRPr="002A3606">
        <w:rPr>
          <w:szCs w:val="24"/>
        </w:rPr>
        <w:t>[34]</w:t>
      </w:r>
      <w:r w:rsidRPr="002A3606">
        <w:rPr>
          <w:szCs w:val="24"/>
        </w:rPr>
        <w:tab/>
        <w:t xml:space="preserve">„Supply Chain Compromise“, </w:t>
      </w:r>
      <w:r w:rsidRPr="002A3606">
        <w:rPr>
          <w:i/>
          <w:iCs/>
          <w:szCs w:val="24"/>
        </w:rPr>
        <w:t>mitre.org</w:t>
      </w:r>
      <w:r w:rsidRPr="002A3606">
        <w:rPr>
          <w:szCs w:val="24"/>
        </w:rPr>
        <w:t>, svi. 06, 2019. https://attack.mitre.org/techniques/T1195/.</w:t>
      </w:r>
    </w:p>
    <w:p w14:paraId="5EDDCBCC" w14:textId="77777777" w:rsidR="002A3606" w:rsidRPr="002A3606" w:rsidRDefault="002A3606" w:rsidP="002A3606">
      <w:pPr>
        <w:pStyle w:val="Bibliography"/>
        <w:rPr>
          <w:szCs w:val="24"/>
        </w:rPr>
      </w:pPr>
      <w:r w:rsidRPr="002A3606">
        <w:rPr>
          <w:szCs w:val="24"/>
        </w:rPr>
        <w:lastRenderedPageBreak/>
        <w:t>[35]</w:t>
      </w:r>
      <w:r w:rsidRPr="002A3606">
        <w:rPr>
          <w:szCs w:val="24"/>
        </w:rPr>
        <w:tab/>
        <w:t>P. Cichonski, T. Millar, T. Grance, i K. Scarfone, „Computer Security Incident Handling Guide (SP 800-61 Rev. 2)“. NIST, kol. 2012, [Na internetu]. Dostupno na: https://csrc.nist.gov/publications/detail/sp/800-61/rev-2/final.</w:t>
      </w:r>
    </w:p>
    <w:p w14:paraId="7DE03775" w14:textId="77777777" w:rsidR="002A3606" w:rsidRPr="002A3606" w:rsidRDefault="002A3606" w:rsidP="002A3606">
      <w:pPr>
        <w:pStyle w:val="Bibliography"/>
        <w:rPr>
          <w:szCs w:val="24"/>
        </w:rPr>
      </w:pPr>
      <w:r w:rsidRPr="002A3606">
        <w:rPr>
          <w:szCs w:val="24"/>
        </w:rPr>
        <w:t>[36]</w:t>
      </w:r>
      <w:r w:rsidRPr="002A3606">
        <w:rPr>
          <w:szCs w:val="24"/>
        </w:rPr>
        <w:tab/>
        <w:t>B. Gates, „Trustworthy Computing“, srp. 17, 2002. https://www.wired.com/2002/01/bill-gates-trustworthy-computing/ (pristupljeno srp. 17, 2020).</w:t>
      </w:r>
    </w:p>
    <w:p w14:paraId="1DBC885B" w14:textId="77777777" w:rsidR="002A3606" w:rsidRPr="002A3606" w:rsidRDefault="002A3606" w:rsidP="002A3606">
      <w:pPr>
        <w:pStyle w:val="Bibliography"/>
        <w:rPr>
          <w:szCs w:val="24"/>
        </w:rPr>
      </w:pPr>
      <w:r w:rsidRPr="002A3606">
        <w:rPr>
          <w:szCs w:val="24"/>
        </w:rPr>
        <w:t>[37]</w:t>
      </w:r>
      <w:r w:rsidRPr="002A3606">
        <w:rPr>
          <w:szCs w:val="24"/>
        </w:rPr>
        <w:tab/>
        <w:t>S. Lipner i M. Howard, „The Trustworthy Computing Security Development Lifecycle“, ožu. 2005. https://docs.microsoft.com/en-us/previous-versions/ms995349(v=msdn.10) (pristupljeno srp. 17, 2020).</w:t>
      </w:r>
    </w:p>
    <w:p w14:paraId="64C7C07B" w14:textId="77777777" w:rsidR="002A3606" w:rsidRPr="002A3606" w:rsidRDefault="002A3606" w:rsidP="002A3606">
      <w:pPr>
        <w:pStyle w:val="Bibliography"/>
        <w:rPr>
          <w:szCs w:val="24"/>
        </w:rPr>
      </w:pPr>
      <w:r w:rsidRPr="002A3606">
        <w:rPr>
          <w:szCs w:val="24"/>
        </w:rPr>
        <w:t>[38]</w:t>
      </w:r>
      <w:r w:rsidRPr="002A3606">
        <w:rPr>
          <w:szCs w:val="24"/>
        </w:rPr>
        <w:tab/>
        <w:t>S. Migues, J. Steven, i M. Ware, „Building Security In Maturity Model (BSIMM) 10“. ruj. 2019.</w:t>
      </w:r>
    </w:p>
    <w:p w14:paraId="5E301C14" w14:textId="77777777" w:rsidR="002A3606" w:rsidRPr="002A3606" w:rsidRDefault="002A3606" w:rsidP="002A3606">
      <w:pPr>
        <w:pStyle w:val="Bibliography"/>
        <w:rPr>
          <w:szCs w:val="24"/>
        </w:rPr>
      </w:pPr>
      <w:r w:rsidRPr="002A3606">
        <w:rPr>
          <w:szCs w:val="24"/>
        </w:rPr>
        <w:t>[39]</w:t>
      </w:r>
      <w:r w:rsidRPr="002A3606">
        <w:rPr>
          <w:szCs w:val="24"/>
        </w:rPr>
        <w:tab/>
        <w:t>„Secure Software Development Lifecycle (SSDLC)“. https://snyk.io/learn/secure-sdlc/ (pristupljeno srp. 25, 2020).</w:t>
      </w:r>
    </w:p>
    <w:p w14:paraId="281330A1" w14:textId="279A218D" w:rsidR="00BE052C" w:rsidRPr="00BE052C" w:rsidRDefault="00BE052C" w:rsidP="001A3C6B">
      <w:pPr>
        <w:spacing w:line="240" w:lineRule="auto"/>
        <w:rPr>
          <w:noProof/>
        </w:rPr>
        <w:sectPr w:rsidR="00BE052C" w:rsidRPr="00BE052C" w:rsidSect="005E3A76">
          <w:pgSz w:w="11906" w:h="16838"/>
          <w:pgMar w:top="1418" w:right="1418" w:bottom="1418" w:left="1418" w:header="720" w:footer="720" w:gutter="0"/>
          <w:cols w:space="720"/>
        </w:sectPr>
      </w:pPr>
      <w:r w:rsidRPr="00BE052C">
        <w:rPr>
          <w:noProof/>
        </w:rPr>
        <w:fldChar w:fldCharType="end"/>
      </w:r>
    </w:p>
    <w:p w14:paraId="786650DE" w14:textId="269ABB79" w:rsidR="00500298" w:rsidRDefault="00500298" w:rsidP="00500298">
      <w:pPr>
        <w:pStyle w:val="Heading1Alt"/>
        <w:outlineLvl w:val="9"/>
      </w:pPr>
      <w:r>
        <w:lastRenderedPageBreak/>
        <w:t>Summary</w:t>
      </w:r>
    </w:p>
    <w:p w14:paraId="33C94FE7" w14:textId="3D7E5DEA" w:rsidR="00C025E8" w:rsidRPr="0086584D" w:rsidRDefault="00C025E8" w:rsidP="006D2790">
      <w:r w:rsidRPr="00C025E8">
        <w:rPr>
          <w:lang w:val="en"/>
        </w:rPr>
        <w:t>The paper discusses</w:t>
      </w:r>
      <w:r w:rsidRPr="0086584D">
        <w:rPr>
          <w:lang w:val="en"/>
        </w:rPr>
        <w:t xml:space="preserve"> </w:t>
      </w:r>
      <w:r w:rsidR="001B4344" w:rsidRPr="001B4344">
        <w:rPr>
          <w:lang w:val="en"/>
        </w:rPr>
        <w:t xml:space="preserve">improvement </w:t>
      </w:r>
      <w:r w:rsidR="001B4344">
        <w:rPr>
          <w:lang w:val="en"/>
        </w:rPr>
        <w:t xml:space="preserve">of the </w:t>
      </w:r>
      <w:r w:rsidRPr="0086584D">
        <w:rPr>
          <w:lang w:val="en"/>
        </w:rPr>
        <w:t xml:space="preserve">software security from a development team perspective. </w:t>
      </w:r>
      <w:r>
        <w:rPr>
          <w:lang w:val="en"/>
        </w:rPr>
        <w:t>It describes a</w:t>
      </w:r>
      <w:r w:rsidRPr="0086584D">
        <w:rPr>
          <w:lang w:val="en"/>
        </w:rPr>
        <w:t>ctivities that can be used to produce safer and more reliable software, primarily by reducing the number of</w:t>
      </w:r>
      <w:r>
        <w:rPr>
          <w:lang w:val="en"/>
        </w:rPr>
        <w:t xml:space="preserve"> created</w:t>
      </w:r>
      <w:r w:rsidRPr="0086584D">
        <w:rPr>
          <w:lang w:val="en"/>
        </w:rPr>
        <w:t xml:space="preserve"> vulnerabilities, and enabling early vulnerability detection. Activities are </w:t>
      </w:r>
      <w:r w:rsidR="005F05E8">
        <w:rPr>
          <w:lang w:val="en"/>
        </w:rPr>
        <w:t>covering</w:t>
      </w:r>
      <w:r w:rsidRPr="0086584D">
        <w:rPr>
          <w:lang w:val="en"/>
        </w:rPr>
        <w:t xml:space="preserve"> all software development</w:t>
      </w:r>
      <w:r w:rsidR="009D691B">
        <w:rPr>
          <w:lang w:val="en"/>
        </w:rPr>
        <w:t xml:space="preserve"> life cycle phases</w:t>
      </w:r>
      <w:r w:rsidRPr="0086584D">
        <w:rPr>
          <w:lang w:val="en"/>
        </w:rPr>
        <w:t xml:space="preserve">, </w:t>
      </w:r>
      <w:r w:rsidR="009D691B">
        <w:rPr>
          <w:lang w:val="en"/>
        </w:rPr>
        <w:t>including</w:t>
      </w:r>
      <w:r w:rsidRPr="0086584D">
        <w:rPr>
          <w:lang w:val="en"/>
        </w:rPr>
        <w:t xml:space="preserve"> defining requirements, design, implementation, </w:t>
      </w:r>
      <w:r w:rsidR="005F05E8" w:rsidRPr="0086584D">
        <w:rPr>
          <w:lang w:val="en"/>
        </w:rPr>
        <w:t>testing,</w:t>
      </w:r>
      <w:r w:rsidRPr="0086584D">
        <w:rPr>
          <w:lang w:val="en"/>
        </w:rPr>
        <w:t xml:space="preserve"> </w:t>
      </w:r>
      <w:r w:rsidR="009D691B">
        <w:rPr>
          <w:lang w:val="en"/>
        </w:rPr>
        <w:t>and</w:t>
      </w:r>
      <w:r w:rsidRPr="0086584D">
        <w:rPr>
          <w:lang w:val="en"/>
        </w:rPr>
        <w:t xml:space="preserve"> </w:t>
      </w:r>
      <w:r w:rsidR="00346463">
        <w:rPr>
          <w:lang w:val="en"/>
        </w:rPr>
        <w:t>deployment</w:t>
      </w:r>
      <w:r w:rsidRPr="0086584D">
        <w:rPr>
          <w:lang w:val="en"/>
        </w:rPr>
        <w:t>.</w:t>
      </w:r>
    </w:p>
    <w:p w14:paraId="4D0B1002" w14:textId="3622CE3F" w:rsidR="00C025E8" w:rsidRPr="0086584D" w:rsidRDefault="00C025E8" w:rsidP="006D2790">
      <w:r w:rsidRPr="0086584D">
        <w:rPr>
          <w:lang w:val="en"/>
        </w:rPr>
        <w:t xml:space="preserve">The most commonly used methodologies and frameworks that help </w:t>
      </w:r>
      <w:r w:rsidR="002C61E7" w:rsidRPr="002C61E7">
        <w:rPr>
          <w:lang w:val="en"/>
        </w:rPr>
        <w:t>advanc</w:t>
      </w:r>
      <w:r w:rsidR="002C61E7">
        <w:rPr>
          <w:lang w:val="en"/>
        </w:rPr>
        <w:t>ing</w:t>
      </w:r>
      <w:r w:rsidRPr="0086584D">
        <w:rPr>
          <w:lang w:val="en"/>
        </w:rPr>
        <w:t xml:space="preserve"> security into the software development process are </w:t>
      </w:r>
      <w:r w:rsidR="00346463">
        <w:rPr>
          <w:lang w:val="en"/>
        </w:rPr>
        <w:t>examined</w:t>
      </w:r>
      <w:r w:rsidRPr="0086584D">
        <w:rPr>
          <w:lang w:val="en"/>
        </w:rPr>
        <w:t xml:space="preserve">. Their features and </w:t>
      </w:r>
      <w:r w:rsidR="002C61E7">
        <w:rPr>
          <w:lang w:val="en"/>
        </w:rPr>
        <w:t>method of application</w:t>
      </w:r>
      <w:r w:rsidRPr="0086584D">
        <w:rPr>
          <w:lang w:val="en"/>
        </w:rPr>
        <w:t xml:space="preserve"> are described.</w:t>
      </w:r>
    </w:p>
    <w:p w14:paraId="3C71F451" w14:textId="74DC2903" w:rsidR="00C025E8" w:rsidRDefault="00C025E8" w:rsidP="006D2790">
      <w:pPr>
        <w:rPr>
          <w:lang w:val="en"/>
        </w:rPr>
      </w:pPr>
      <w:r w:rsidRPr="0086584D">
        <w:rPr>
          <w:lang w:val="en"/>
        </w:rPr>
        <w:t xml:space="preserve">Finally, </w:t>
      </w:r>
      <w:r w:rsidR="00346463">
        <w:rPr>
          <w:lang w:val="en"/>
        </w:rPr>
        <w:t xml:space="preserve">paper shows </w:t>
      </w:r>
      <w:r w:rsidRPr="0086584D">
        <w:rPr>
          <w:lang w:val="en"/>
        </w:rPr>
        <w:t>an example of the implementation of the continuous integration process which</w:t>
      </w:r>
      <w:r w:rsidR="00346463">
        <w:rPr>
          <w:lang w:val="en"/>
        </w:rPr>
        <w:t xml:space="preserve"> implements</w:t>
      </w:r>
      <w:r w:rsidRPr="0086584D">
        <w:rPr>
          <w:lang w:val="en"/>
        </w:rPr>
        <w:t xml:space="preserve"> some of the</w:t>
      </w:r>
      <w:r w:rsidR="00346463">
        <w:rPr>
          <w:lang w:val="en"/>
        </w:rPr>
        <w:t xml:space="preserve"> discussed</w:t>
      </w:r>
      <w:r w:rsidRPr="0086584D">
        <w:rPr>
          <w:lang w:val="en"/>
        </w:rPr>
        <w:t xml:space="preserve"> security activities for vulnerability prevention and detection </w:t>
      </w:r>
      <w:r w:rsidR="00346463">
        <w:rPr>
          <w:lang w:val="en"/>
        </w:rPr>
        <w:t>by</w:t>
      </w:r>
      <w:r w:rsidRPr="0086584D">
        <w:rPr>
          <w:lang w:val="en"/>
        </w:rPr>
        <w:t xml:space="preserve"> using automated tools. The example demonstrates how to effectively improve software development without the need for </w:t>
      </w:r>
      <w:r w:rsidR="00346463">
        <w:rPr>
          <w:lang w:val="en"/>
        </w:rPr>
        <w:t>major</w:t>
      </w:r>
      <w:r w:rsidRPr="0086584D">
        <w:rPr>
          <w:lang w:val="en"/>
        </w:rPr>
        <w:t xml:space="preserve"> investment and significant changes to the established development process.</w:t>
      </w:r>
    </w:p>
    <w:p w14:paraId="4CAD2F58" w14:textId="615D5951" w:rsidR="006369E1" w:rsidRPr="006369E1" w:rsidRDefault="006369E1" w:rsidP="006369E1">
      <w:pPr>
        <w:rPr>
          <w:lang w:val="en-US"/>
        </w:rPr>
      </w:pPr>
      <w:r w:rsidRPr="006369E1">
        <w:rPr>
          <w:lang w:val="en-US"/>
        </w:rPr>
        <w:t>Keywords: security, software, process, development, testing.</w:t>
      </w:r>
    </w:p>
    <w:p w14:paraId="3D1E40EA" w14:textId="77777777" w:rsidR="006369E1" w:rsidRPr="0086584D" w:rsidRDefault="006369E1" w:rsidP="006D2790"/>
    <w:p w14:paraId="4B240F92" w14:textId="77777777" w:rsidR="00C025E8" w:rsidRDefault="00C025E8" w:rsidP="00500298">
      <w:pPr>
        <w:pStyle w:val="Textbody"/>
      </w:pPr>
    </w:p>
    <w:p w14:paraId="033D6BAE" w14:textId="6A3C271C" w:rsidR="004C41BB" w:rsidRDefault="004C41BB">
      <w:pPr>
        <w:widowControl w:val="0"/>
        <w:spacing w:after="0" w:line="240" w:lineRule="auto"/>
        <w:ind w:firstLine="0"/>
        <w:jc w:val="left"/>
      </w:pPr>
      <w:r>
        <w:br w:type="page"/>
      </w:r>
    </w:p>
    <w:p w14:paraId="20B54639" w14:textId="0CF96D5D" w:rsidR="00B05814" w:rsidRDefault="00B05814" w:rsidP="001A3C6B">
      <w:pPr>
        <w:spacing w:line="240" w:lineRule="auto"/>
      </w:pPr>
    </w:p>
    <w:p w14:paraId="57E549AC" w14:textId="77777777" w:rsidR="00C870E0" w:rsidRDefault="00C870E0" w:rsidP="001A3C6B">
      <w:pPr>
        <w:spacing w:line="240" w:lineRule="auto"/>
      </w:pPr>
    </w:p>
    <w:sectPr w:rsidR="00C870E0" w:rsidSect="005E3A76">
      <w:footerReference w:type="default" r:id="rId30"/>
      <w:pgSz w:w="11906" w:h="16838"/>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14957D" w14:textId="77777777" w:rsidR="00E94539" w:rsidRDefault="00E94539" w:rsidP="00F51961">
      <w:r>
        <w:separator/>
      </w:r>
    </w:p>
  </w:endnote>
  <w:endnote w:type="continuationSeparator" w:id="0">
    <w:p w14:paraId="0B98CC4D" w14:textId="77777777" w:rsidR="00E94539" w:rsidRDefault="00E94539" w:rsidP="00F51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Liberation Mono">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A3AD8" w14:textId="3EF09323" w:rsidR="00EB68AD" w:rsidRDefault="00EB68A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77370" w14:textId="70271BDE" w:rsidR="00EB68AD" w:rsidRDefault="00EB68A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C6495" w14:textId="77777777" w:rsidR="00EB68AD" w:rsidRDefault="00EB68AD">
    <w:pPr>
      <w:pStyle w:val="Footer"/>
      <w:jc w:val="center"/>
    </w:pPr>
    <w:r>
      <w:fldChar w:fldCharType="begin"/>
    </w:r>
    <w:r>
      <w:instrText xml:space="preserve"> PAGE </w:instrText>
    </w:r>
    <w:r>
      <w:fldChar w:fldCharType="separate"/>
    </w:r>
    <w:r>
      <w:t>12</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31A01" w14:textId="77777777" w:rsidR="00EB68AD" w:rsidRDefault="00EB68AD" w:rsidP="0039301E">
    <w:pPr>
      <w:pStyle w:val="Footer"/>
      <w:jc w:val="right"/>
    </w:pPr>
    <w:r>
      <w:fldChar w:fldCharType="begin"/>
    </w:r>
    <w:r>
      <w:instrText xml:space="preserve"> PAGE </w:instrText>
    </w:r>
    <w:r>
      <w:fldChar w:fldCharType="separate"/>
    </w:r>
    <w:r>
      <w:t>12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AFAE0" w14:textId="18D70C24" w:rsidR="00EB68AD" w:rsidRDefault="00EB68A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32D93C" w14:textId="77777777" w:rsidR="00E94539" w:rsidRDefault="00E94539" w:rsidP="00F51961">
      <w:r>
        <w:separator/>
      </w:r>
    </w:p>
  </w:footnote>
  <w:footnote w:type="continuationSeparator" w:id="0">
    <w:p w14:paraId="630AC251" w14:textId="77777777" w:rsidR="00E94539" w:rsidRDefault="00E94539" w:rsidP="00F51961">
      <w:r>
        <w:continuationSeparator/>
      </w:r>
    </w:p>
  </w:footnote>
  <w:footnote w:id="1">
    <w:p w14:paraId="50A65DAC" w14:textId="77777777" w:rsidR="00EB68AD" w:rsidRPr="0005540D" w:rsidRDefault="00EB68AD" w:rsidP="00CD7128">
      <w:pPr>
        <w:pStyle w:val="FootnoteText"/>
        <w:rPr>
          <w:lang w:val="en-US"/>
        </w:rPr>
      </w:pPr>
      <w:r w:rsidRPr="001E442B">
        <w:rPr>
          <w:rStyle w:val="FootnoteReference"/>
        </w:rPr>
        <w:footnoteRef/>
      </w:r>
      <w:r>
        <w:t xml:space="preserve"> </w:t>
      </w:r>
      <w:r w:rsidRPr="0005540D">
        <w:rPr>
          <w:lang w:val="en-US"/>
        </w:rPr>
        <w:t>Health Insurance Portability and Accountability Act</w:t>
      </w:r>
    </w:p>
  </w:footnote>
  <w:footnote w:id="2">
    <w:p w14:paraId="1964650E" w14:textId="77777777" w:rsidR="00EB68AD" w:rsidRPr="0005540D" w:rsidRDefault="00EB68AD" w:rsidP="00CD7128">
      <w:pPr>
        <w:pStyle w:val="FootnoteText"/>
        <w:rPr>
          <w:lang w:val="en-US"/>
        </w:rPr>
      </w:pPr>
      <w:r w:rsidRPr="001E442B">
        <w:rPr>
          <w:rStyle w:val="FootnoteReference"/>
        </w:rPr>
        <w:footnoteRef/>
      </w:r>
      <w:r w:rsidRPr="0005540D">
        <w:rPr>
          <w:lang w:val="en-US"/>
        </w:rPr>
        <w:t xml:space="preserve"> Payment Card Industry Data Security Standard</w:t>
      </w:r>
    </w:p>
  </w:footnote>
  <w:footnote w:id="3">
    <w:p w14:paraId="3B858E32" w14:textId="77777777" w:rsidR="00EB68AD" w:rsidRDefault="00EB68AD" w:rsidP="00CD7128">
      <w:pPr>
        <w:pStyle w:val="FootnoteText"/>
      </w:pPr>
      <w:r w:rsidRPr="001E442B">
        <w:rPr>
          <w:rStyle w:val="FootnoteReference"/>
        </w:rPr>
        <w:footnoteRef/>
      </w:r>
      <w:r>
        <w:t xml:space="preserve"> </w:t>
      </w:r>
      <w:r w:rsidRPr="0005540D">
        <w:rPr>
          <w:lang w:val="en-US"/>
        </w:rPr>
        <w:t>Federal Financial Institutions Examination Council</w:t>
      </w:r>
    </w:p>
  </w:footnote>
  <w:footnote w:id="4">
    <w:p w14:paraId="0DACF247" w14:textId="77777777" w:rsidR="00EB68AD" w:rsidRDefault="00EB68AD" w:rsidP="00CD7128">
      <w:pPr>
        <w:pStyle w:val="FootnoteText"/>
      </w:pPr>
      <w:r w:rsidRPr="001E442B">
        <w:rPr>
          <w:rStyle w:val="FootnoteReference"/>
        </w:rPr>
        <w:footnoteRef/>
      </w:r>
      <w:r w:rsidRPr="0005540D">
        <w:rPr>
          <w:lang w:val="en-US"/>
        </w:rPr>
        <w:t xml:space="preserve"> General Data Protection Regulation</w:t>
      </w:r>
    </w:p>
  </w:footnote>
  <w:footnote w:id="5">
    <w:p w14:paraId="559FD9D6" w14:textId="67DE4A0E" w:rsidR="00EB68AD" w:rsidRDefault="00EB68AD">
      <w:pPr>
        <w:pStyle w:val="FootnoteText"/>
      </w:pPr>
      <w:r w:rsidRPr="001E442B">
        <w:rPr>
          <w:rStyle w:val="FootnoteReference"/>
        </w:rPr>
        <w:footnoteRef/>
      </w:r>
      <w:r>
        <w:t xml:space="preserve"> </w:t>
      </w:r>
      <w:r w:rsidRPr="003B60B0">
        <w:t>Common Vulnerability Scoring System</w:t>
      </w:r>
      <w:r>
        <w:t xml:space="preserve">: </w:t>
      </w:r>
      <w:r w:rsidRPr="003B60B0">
        <w:t>https://nvd.nist.gov/vuln-metrics/cvss</w:t>
      </w:r>
    </w:p>
  </w:footnote>
  <w:footnote w:id="6">
    <w:p w14:paraId="780985E3" w14:textId="347F9FA6" w:rsidR="00EB68AD" w:rsidRDefault="00EB68AD">
      <w:pPr>
        <w:pStyle w:val="FootnoteText"/>
      </w:pPr>
      <w:r w:rsidRPr="001E442B">
        <w:rPr>
          <w:rStyle w:val="FootnoteReference"/>
        </w:rPr>
        <w:footnoteRef/>
      </w:r>
      <w:r>
        <w:t xml:space="preserve"> </w:t>
      </w:r>
      <w:r w:rsidRPr="00ED6414">
        <w:t>https://docs.microsoft.com/en-us/dotnet/standard/security/secure-coding-guidelines</w:t>
      </w:r>
    </w:p>
  </w:footnote>
  <w:footnote w:id="7">
    <w:p w14:paraId="45255E67" w14:textId="391EBC68" w:rsidR="00EB68AD" w:rsidRDefault="00EB68AD">
      <w:pPr>
        <w:pStyle w:val="FootnoteText"/>
      </w:pPr>
      <w:r w:rsidRPr="001E442B">
        <w:rPr>
          <w:rStyle w:val="FootnoteReference"/>
        </w:rPr>
        <w:footnoteRef/>
      </w:r>
      <w:r>
        <w:t xml:space="preserve"> </w:t>
      </w:r>
      <w:r w:rsidRPr="00ED6414">
        <w:t>https://wiki.mozilla.org/WebAppSec/Secure_Coding_Guidelines</w:t>
      </w:r>
    </w:p>
  </w:footnote>
  <w:footnote w:id="8">
    <w:p w14:paraId="56AD2F9C" w14:textId="5B531667" w:rsidR="00EB68AD" w:rsidRDefault="00EB68AD">
      <w:pPr>
        <w:pStyle w:val="FootnoteText"/>
      </w:pPr>
      <w:r w:rsidRPr="001E442B">
        <w:rPr>
          <w:rStyle w:val="FootnoteReference"/>
        </w:rPr>
        <w:footnoteRef/>
      </w:r>
      <w:r>
        <w:t xml:space="preserve"> </w:t>
      </w:r>
      <w:r w:rsidRPr="00BB2265">
        <w:t>https://www.oracle.com/technetwork/java/seccodeguide-139067.html</w:t>
      </w:r>
    </w:p>
  </w:footnote>
  <w:footnote w:id="9">
    <w:p w14:paraId="6E940AB7" w14:textId="514331B6" w:rsidR="00EB68AD" w:rsidRDefault="00EB68AD">
      <w:pPr>
        <w:pStyle w:val="FootnoteText"/>
      </w:pPr>
      <w:r w:rsidRPr="001E442B">
        <w:rPr>
          <w:rStyle w:val="FootnoteReference"/>
        </w:rPr>
        <w:footnoteRef/>
      </w:r>
      <w:r>
        <w:t xml:space="preserve"> </w:t>
      </w:r>
      <w:r w:rsidRPr="00F934E7">
        <w:t>https://wiki.sei.cmu.edu/confluence/display/seccode/SEI+CERT+Coding+Standards</w:t>
      </w:r>
    </w:p>
  </w:footnote>
  <w:footnote w:id="10">
    <w:p w14:paraId="25030B4F" w14:textId="6008BE4B" w:rsidR="00EB68AD" w:rsidRDefault="00EB68AD" w:rsidP="006D21B7">
      <w:pPr>
        <w:pStyle w:val="Footnote"/>
      </w:pPr>
      <w:r w:rsidRPr="001E442B">
        <w:rPr>
          <w:rStyle w:val="FootnoteReference"/>
        </w:rPr>
        <w:footnoteRef/>
      </w:r>
      <w:r>
        <w:t xml:space="preserve">NearBeach: </w:t>
      </w:r>
      <w:r w:rsidRPr="004228FF">
        <w:t>https://github.com/robotichead/NearBeach</w:t>
      </w:r>
      <w:r>
        <w:t>;</w:t>
      </w:r>
      <w:r>
        <w:br/>
      </w:r>
      <w:r w:rsidRPr="004228FF">
        <w:t>https://github.com/draganHR/NearBeach-ssdlc</w:t>
      </w:r>
    </w:p>
  </w:footnote>
  <w:footnote w:id="11">
    <w:p w14:paraId="61179669" w14:textId="77777777" w:rsidR="00EB68AD" w:rsidRDefault="00EB68AD" w:rsidP="006D21B7">
      <w:pPr>
        <w:pStyle w:val="Footnote"/>
      </w:pPr>
      <w:r w:rsidRPr="001E442B">
        <w:rPr>
          <w:rStyle w:val="FootnoteReference"/>
        </w:rPr>
        <w:footnoteRef/>
      </w:r>
      <w:r>
        <w:t xml:space="preserve"> GitHub: </w:t>
      </w:r>
      <w:r w:rsidRPr="00EB6153">
        <w:t>https://github.com/</w:t>
      </w:r>
    </w:p>
  </w:footnote>
  <w:footnote w:id="12">
    <w:p w14:paraId="32980C10" w14:textId="6459909B" w:rsidR="00EB68AD" w:rsidRDefault="00EB68AD" w:rsidP="006D21B7">
      <w:pPr>
        <w:pStyle w:val="Footnote"/>
      </w:pPr>
      <w:r w:rsidRPr="001E442B">
        <w:rPr>
          <w:rStyle w:val="FootnoteReference"/>
        </w:rPr>
        <w:footnoteRef/>
      </w:r>
      <w:r>
        <w:t xml:space="preserve"> SonarCloud: </w:t>
      </w:r>
      <w:r w:rsidRPr="00EB6153">
        <w:t>https://sonarcloud.io/</w:t>
      </w:r>
    </w:p>
  </w:footnote>
  <w:footnote w:id="13">
    <w:p w14:paraId="5C0A1EE6" w14:textId="157D3414" w:rsidR="00EB68AD" w:rsidRDefault="00EB68AD" w:rsidP="006D21B7">
      <w:pPr>
        <w:pStyle w:val="Footnote"/>
      </w:pPr>
      <w:r w:rsidRPr="001E442B">
        <w:rPr>
          <w:rStyle w:val="FootnoteReference"/>
        </w:rPr>
        <w:footnoteRef/>
      </w:r>
      <w:r>
        <w:t xml:space="preserve"> LGTM:</w:t>
      </w:r>
      <w:r w:rsidRPr="00EB6153">
        <w:t xml:space="preserve"> https://lgtm.com/</w:t>
      </w:r>
    </w:p>
  </w:footnote>
  <w:footnote w:id="14">
    <w:p w14:paraId="2D34C036" w14:textId="273C3EC6" w:rsidR="00EB68AD" w:rsidRDefault="00EB68AD" w:rsidP="006D21B7">
      <w:pPr>
        <w:pStyle w:val="Footnote"/>
      </w:pPr>
      <w:r w:rsidRPr="001E442B">
        <w:rPr>
          <w:rStyle w:val="FootnoteReference"/>
        </w:rPr>
        <w:footnoteRef/>
      </w:r>
      <w:r>
        <w:t xml:space="preserve"> Code Climate Quality: </w:t>
      </w:r>
      <w:r w:rsidRPr="00EB6153">
        <w:t>https://codeclimate.com/</w:t>
      </w:r>
    </w:p>
  </w:footnote>
  <w:footnote w:id="15">
    <w:p w14:paraId="08E10C85" w14:textId="561B8F96" w:rsidR="00EB68AD" w:rsidRDefault="00EB68AD" w:rsidP="006D21B7">
      <w:pPr>
        <w:pStyle w:val="Footnote"/>
      </w:pPr>
      <w:r w:rsidRPr="001E442B">
        <w:rPr>
          <w:rStyle w:val="FootnoteReference"/>
        </w:rPr>
        <w:footnoteRef/>
      </w:r>
      <w:r>
        <w:t xml:space="preserve"> Snyk: </w:t>
      </w:r>
      <w:r w:rsidRPr="00EB6153">
        <w:t>https://snyk.io/</w:t>
      </w:r>
    </w:p>
  </w:footnote>
  <w:footnote w:id="16">
    <w:p w14:paraId="32DA8F09" w14:textId="4495E504" w:rsidR="00EB68AD" w:rsidRDefault="00EB68AD">
      <w:pPr>
        <w:pStyle w:val="FootnoteText"/>
      </w:pPr>
      <w:r w:rsidRPr="001E442B">
        <w:rPr>
          <w:rStyle w:val="FootnoteReference"/>
        </w:rPr>
        <w:footnoteRef/>
      </w:r>
      <w:r>
        <w:t xml:space="preserve"> CircleCI: </w:t>
      </w:r>
      <w:r w:rsidRPr="00EB6153">
        <w:t>https://circleci.com/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C1F3B"/>
    <w:multiLevelType w:val="hybridMultilevel"/>
    <w:tmpl w:val="9AFADB4A"/>
    <w:lvl w:ilvl="0" w:tplc="041A0001">
      <w:start w:val="1"/>
      <w:numFmt w:val="bullet"/>
      <w:lvlText w:val=""/>
      <w:lvlJc w:val="left"/>
      <w:pPr>
        <w:ind w:left="1089" w:hanging="360"/>
      </w:pPr>
      <w:rPr>
        <w:rFonts w:ascii="Symbol" w:hAnsi="Symbol" w:hint="default"/>
      </w:rPr>
    </w:lvl>
    <w:lvl w:ilvl="1" w:tplc="041A0003" w:tentative="1">
      <w:start w:val="1"/>
      <w:numFmt w:val="bullet"/>
      <w:lvlText w:val="o"/>
      <w:lvlJc w:val="left"/>
      <w:pPr>
        <w:ind w:left="1809" w:hanging="360"/>
      </w:pPr>
      <w:rPr>
        <w:rFonts w:ascii="Courier New" w:hAnsi="Courier New" w:cs="Courier New" w:hint="default"/>
      </w:rPr>
    </w:lvl>
    <w:lvl w:ilvl="2" w:tplc="041A0005" w:tentative="1">
      <w:start w:val="1"/>
      <w:numFmt w:val="bullet"/>
      <w:lvlText w:val=""/>
      <w:lvlJc w:val="left"/>
      <w:pPr>
        <w:ind w:left="2529" w:hanging="360"/>
      </w:pPr>
      <w:rPr>
        <w:rFonts w:ascii="Wingdings" w:hAnsi="Wingdings" w:hint="default"/>
      </w:rPr>
    </w:lvl>
    <w:lvl w:ilvl="3" w:tplc="041A0001" w:tentative="1">
      <w:start w:val="1"/>
      <w:numFmt w:val="bullet"/>
      <w:lvlText w:val=""/>
      <w:lvlJc w:val="left"/>
      <w:pPr>
        <w:ind w:left="3249" w:hanging="360"/>
      </w:pPr>
      <w:rPr>
        <w:rFonts w:ascii="Symbol" w:hAnsi="Symbol" w:hint="default"/>
      </w:rPr>
    </w:lvl>
    <w:lvl w:ilvl="4" w:tplc="041A0003" w:tentative="1">
      <w:start w:val="1"/>
      <w:numFmt w:val="bullet"/>
      <w:lvlText w:val="o"/>
      <w:lvlJc w:val="left"/>
      <w:pPr>
        <w:ind w:left="3969" w:hanging="360"/>
      </w:pPr>
      <w:rPr>
        <w:rFonts w:ascii="Courier New" w:hAnsi="Courier New" w:cs="Courier New" w:hint="default"/>
      </w:rPr>
    </w:lvl>
    <w:lvl w:ilvl="5" w:tplc="041A0005" w:tentative="1">
      <w:start w:val="1"/>
      <w:numFmt w:val="bullet"/>
      <w:lvlText w:val=""/>
      <w:lvlJc w:val="left"/>
      <w:pPr>
        <w:ind w:left="4689" w:hanging="360"/>
      </w:pPr>
      <w:rPr>
        <w:rFonts w:ascii="Wingdings" w:hAnsi="Wingdings" w:hint="default"/>
      </w:rPr>
    </w:lvl>
    <w:lvl w:ilvl="6" w:tplc="041A0001" w:tentative="1">
      <w:start w:val="1"/>
      <w:numFmt w:val="bullet"/>
      <w:lvlText w:val=""/>
      <w:lvlJc w:val="left"/>
      <w:pPr>
        <w:ind w:left="5409" w:hanging="360"/>
      </w:pPr>
      <w:rPr>
        <w:rFonts w:ascii="Symbol" w:hAnsi="Symbol" w:hint="default"/>
      </w:rPr>
    </w:lvl>
    <w:lvl w:ilvl="7" w:tplc="041A0003" w:tentative="1">
      <w:start w:val="1"/>
      <w:numFmt w:val="bullet"/>
      <w:lvlText w:val="o"/>
      <w:lvlJc w:val="left"/>
      <w:pPr>
        <w:ind w:left="6129" w:hanging="360"/>
      </w:pPr>
      <w:rPr>
        <w:rFonts w:ascii="Courier New" w:hAnsi="Courier New" w:cs="Courier New" w:hint="default"/>
      </w:rPr>
    </w:lvl>
    <w:lvl w:ilvl="8" w:tplc="041A0005" w:tentative="1">
      <w:start w:val="1"/>
      <w:numFmt w:val="bullet"/>
      <w:lvlText w:val=""/>
      <w:lvlJc w:val="left"/>
      <w:pPr>
        <w:ind w:left="6849" w:hanging="360"/>
      </w:pPr>
      <w:rPr>
        <w:rFonts w:ascii="Wingdings" w:hAnsi="Wingdings" w:hint="default"/>
      </w:rPr>
    </w:lvl>
  </w:abstractNum>
  <w:abstractNum w:abstractNumId="1" w15:restartNumberingAfterBreak="0">
    <w:nsid w:val="0CEF4E9F"/>
    <w:multiLevelType w:val="hybridMultilevel"/>
    <w:tmpl w:val="040EDB56"/>
    <w:lvl w:ilvl="0" w:tplc="041A0001">
      <w:start w:val="1"/>
      <w:numFmt w:val="bullet"/>
      <w:lvlText w:val=""/>
      <w:lvlJc w:val="left"/>
      <w:pPr>
        <w:ind w:left="1089" w:hanging="360"/>
      </w:pPr>
      <w:rPr>
        <w:rFonts w:ascii="Symbol" w:hAnsi="Symbol" w:hint="default"/>
      </w:rPr>
    </w:lvl>
    <w:lvl w:ilvl="1" w:tplc="041A0003" w:tentative="1">
      <w:start w:val="1"/>
      <w:numFmt w:val="bullet"/>
      <w:lvlText w:val="o"/>
      <w:lvlJc w:val="left"/>
      <w:pPr>
        <w:ind w:left="1809" w:hanging="360"/>
      </w:pPr>
      <w:rPr>
        <w:rFonts w:ascii="Courier New" w:hAnsi="Courier New" w:cs="Courier New" w:hint="default"/>
      </w:rPr>
    </w:lvl>
    <w:lvl w:ilvl="2" w:tplc="041A0005" w:tentative="1">
      <w:start w:val="1"/>
      <w:numFmt w:val="bullet"/>
      <w:lvlText w:val=""/>
      <w:lvlJc w:val="left"/>
      <w:pPr>
        <w:ind w:left="2529" w:hanging="360"/>
      </w:pPr>
      <w:rPr>
        <w:rFonts w:ascii="Wingdings" w:hAnsi="Wingdings" w:hint="default"/>
      </w:rPr>
    </w:lvl>
    <w:lvl w:ilvl="3" w:tplc="041A0001" w:tentative="1">
      <w:start w:val="1"/>
      <w:numFmt w:val="bullet"/>
      <w:lvlText w:val=""/>
      <w:lvlJc w:val="left"/>
      <w:pPr>
        <w:ind w:left="3249" w:hanging="360"/>
      </w:pPr>
      <w:rPr>
        <w:rFonts w:ascii="Symbol" w:hAnsi="Symbol" w:hint="default"/>
      </w:rPr>
    </w:lvl>
    <w:lvl w:ilvl="4" w:tplc="041A0003" w:tentative="1">
      <w:start w:val="1"/>
      <w:numFmt w:val="bullet"/>
      <w:lvlText w:val="o"/>
      <w:lvlJc w:val="left"/>
      <w:pPr>
        <w:ind w:left="3969" w:hanging="360"/>
      </w:pPr>
      <w:rPr>
        <w:rFonts w:ascii="Courier New" w:hAnsi="Courier New" w:cs="Courier New" w:hint="default"/>
      </w:rPr>
    </w:lvl>
    <w:lvl w:ilvl="5" w:tplc="041A0005" w:tentative="1">
      <w:start w:val="1"/>
      <w:numFmt w:val="bullet"/>
      <w:lvlText w:val=""/>
      <w:lvlJc w:val="left"/>
      <w:pPr>
        <w:ind w:left="4689" w:hanging="360"/>
      </w:pPr>
      <w:rPr>
        <w:rFonts w:ascii="Wingdings" w:hAnsi="Wingdings" w:hint="default"/>
      </w:rPr>
    </w:lvl>
    <w:lvl w:ilvl="6" w:tplc="041A0001" w:tentative="1">
      <w:start w:val="1"/>
      <w:numFmt w:val="bullet"/>
      <w:lvlText w:val=""/>
      <w:lvlJc w:val="left"/>
      <w:pPr>
        <w:ind w:left="5409" w:hanging="360"/>
      </w:pPr>
      <w:rPr>
        <w:rFonts w:ascii="Symbol" w:hAnsi="Symbol" w:hint="default"/>
      </w:rPr>
    </w:lvl>
    <w:lvl w:ilvl="7" w:tplc="041A0003" w:tentative="1">
      <w:start w:val="1"/>
      <w:numFmt w:val="bullet"/>
      <w:lvlText w:val="o"/>
      <w:lvlJc w:val="left"/>
      <w:pPr>
        <w:ind w:left="6129" w:hanging="360"/>
      </w:pPr>
      <w:rPr>
        <w:rFonts w:ascii="Courier New" w:hAnsi="Courier New" w:cs="Courier New" w:hint="default"/>
      </w:rPr>
    </w:lvl>
    <w:lvl w:ilvl="8" w:tplc="041A0005" w:tentative="1">
      <w:start w:val="1"/>
      <w:numFmt w:val="bullet"/>
      <w:lvlText w:val=""/>
      <w:lvlJc w:val="left"/>
      <w:pPr>
        <w:ind w:left="6849" w:hanging="360"/>
      </w:pPr>
      <w:rPr>
        <w:rFonts w:ascii="Wingdings" w:hAnsi="Wingdings" w:hint="default"/>
      </w:rPr>
    </w:lvl>
  </w:abstractNum>
  <w:abstractNum w:abstractNumId="2" w15:restartNumberingAfterBreak="0">
    <w:nsid w:val="0DA24028"/>
    <w:multiLevelType w:val="hybridMultilevel"/>
    <w:tmpl w:val="15F48088"/>
    <w:lvl w:ilvl="0" w:tplc="041A000F">
      <w:start w:val="1"/>
      <w:numFmt w:val="decimal"/>
      <w:lvlText w:val="%1."/>
      <w:lvlJc w:val="left"/>
      <w:pPr>
        <w:ind w:left="1089" w:hanging="360"/>
      </w:pPr>
    </w:lvl>
    <w:lvl w:ilvl="1" w:tplc="041A0019" w:tentative="1">
      <w:start w:val="1"/>
      <w:numFmt w:val="lowerLetter"/>
      <w:lvlText w:val="%2."/>
      <w:lvlJc w:val="left"/>
      <w:pPr>
        <w:ind w:left="1809" w:hanging="360"/>
      </w:pPr>
    </w:lvl>
    <w:lvl w:ilvl="2" w:tplc="041A001B" w:tentative="1">
      <w:start w:val="1"/>
      <w:numFmt w:val="lowerRoman"/>
      <w:lvlText w:val="%3."/>
      <w:lvlJc w:val="right"/>
      <w:pPr>
        <w:ind w:left="2529" w:hanging="180"/>
      </w:pPr>
    </w:lvl>
    <w:lvl w:ilvl="3" w:tplc="041A000F" w:tentative="1">
      <w:start w:val="1"/>
      <w:numFmt w:val="decimal"/>
      <w:lvlText w:val="%4."/>
      <w:lvlJc w:val="left"/>
      <w:pPr>
        <w:ind w:left="3249" w:hanging="360"/>
      </w:pPr>
    </w:lvl>
    <w:lvl w:ilvl="4" w:tplc="041A0019" w:tentative="1">
      <w:start w:val="1"/>
      <w:numFmt w:val="lowerLetter"/>
      <w:lvlText w:val="%5."/>
      <w:lvlJc w:val="left"/>
      <w:pPr>
        <w:ind w:left="3969" w:hanging="360"/>
      </w:pPr>
    </w:lvl>
    <w:lvl w:ilvl="5" w:tplc="041A001B" w:tentative="1">
      <w:start w:val="1"/>
      <w:numFmt w:val="lowerRoman"/>
      <w:lvlText w:val="%6."/>
      <w:lvlJc w:val="right"/>
      <w:pPr>
        <w:ind w:left="4689" w:hanging="180"/>
      </w:pPr>
    </w:lvl>
    <w:lvl w:ilvl="6" w:tplc="041A000F" w:tentative="1">
      <w:start w:val="1"/>
      <w:numFmt w:val="decimal"/>
      <w:lvlText w:val="%7."/>
      <w:lvlJc w:val="left"/>
      <w:pPr>
        <w:ind w:left="5409" w:hanging="360"/>
      </w:pPr>
    </w:lvl>
    <w:lvl w:ilvl="7" w:tplc="041A0019" w:tentative="1">
      <w:start w:val="1"/>
      <w:numFmt w:val="lowerLetter"/>
      <w:lvlText w:val="%8."/>
      <w:lvlJc w:val="left"/>
      <w:pPr>
        <w:ind w:left="6129" w:hanging="360"/>
      </w:pPr>
    </w:lvl>
    <w:lvl w:ilvl="8" w:tplc="041A001B" w:tentative="1">
      <w:start w:val="1"/>
      <w:numFmt w:val="lowerRoman"/>
      <w:lvlText w:val="%9."/>
      <w:lvlJc w:val="right"/>
      <w:pPr>
        <w:ind w:left="6849" w:hanging="180"/>
      </w:pPr>
    </w:lvl>
  </w:abstractNum>
  <w:abstractNum w:abstractNumId="3" w15:restartNumberingAfterBreak="0">
    <w:nsid w:val="0F8F1B29"/>
    <w:multiLevelType w:val="hybridMultilevel"/>
    <w:tmpl w:val="49B6568E"/>
    <w:lvl w:ilvl="0" w:tplc="041A0001">
      <w:start w:val="1"/>
      <w:numFmt w:val="bullet"/>
      <w:lvlText w:val=""/>
      <w:lvlJc w:val="left"/>
      <w:pPr>
        <w:ind w:left="1089" w:hanging="360"/>
      </w:pPr>
      <w:rPr>
        <w:rFonts w:ascii="Symbol" w:hAnsi="Symbol" w:hint="default"/>
      </w:rPr>
    </w:lvl>
    <w:lvl w:ilvl="1" w:tplc="041A0003" w:tentative="1">
      <w:start w:val="1"/>
      <w:numFmt w:val="bullet"/>
      <w:lvlText w:val="o"/>
      <w:lvlJc w:val="left"/>
      <w:pPr>
        <w:ind w:left="1809" w:hanging="360"/>
      </w:pPr>
      <w:rPr>
        <w:rFonts w:ascii="Courier New" w:hAnsi="Courier New" w:cs="Courier New" w:hint="default"/>
      </w:rPr>
    </w:lvl>
    <w:lvl w:ilvl="2" w:tplc="041A0005" w:tentative="1">
      <w:start w:val="1"/>
      <w:numFmt w:val="bullet"/>
      <w:lvlText w:val=""/>
      <w:lvlJc w:val="left"/>
      <w:pPr>
        <w:ind w:left="2529" w:hanging="360"/>
      </w:pPr>
      <w:rPr>
        <w:rFonts w:ascii="Wingdings" w:hAnsi="Wingdings" w:hint="default"/>
      </w:rPr>
    </w:lvl>
    <w:lvl w:ilvl="3" w:tplc="041A0001" w:tentative="1">
      <w:start w:val="1"/>
      <w:numFmt w:val="bullet"/>
      <w:lvlText w:val=""/>
      <w:lvlJc w:val="left"/>
      <w:pPr>
        <w:ind w:left="3249" w:hanging="360"/>
      </w:pPr>
      <w:rPr>
        <w:rFonts w:ascii="Symbol" w:hAnsi="Symbol" w:hint="default"/>
      </w:rPr>
    </w:lvl>
    <w:lvl w:ilvl="4" w:tplc="041A0003" w:tentative="1">
      <w:start w:val="1"/>
      <w:numFmt w:val="bullet"/>
      <w:lvlText w:val="o"/>
      <w:lvlJc w:val="left"/>
      <w:pPr>
        <w:ind w:left="3969" w:hanging="360"/>
      </w:pPr>
      <w:rPr>
        <w:rFonts w:ascii="Courier New" w:hAnsi="Courier New" w:cs="Courier New" w:hint="default"/>
      </w:rPr>
    </w:lvl>
    <w:lvl w:ilvl="5" w:tplc="041A0005" w:tentative="1">
      <w:start w:val="1"/>
      <w:numFmt w:val="bullet"/>
      <w:lvlText w:val=""/>
      <w:lvlJc w:val="left"/>
      <w:pPr>
        <w:ind w:left="4689" w:hanging="360"/>
      </w:pPr>
      <w:rPr>
        <w:rFonts w:ascii="Wingdings" w:hAnsi="Wingdings" w:hint="default"/>
      </w:rPr>
    </w:lvl>
    <w:lvl w:ilvl="6" w:tplc="041A0001" w:tentative="1">
      <w:start w:val="1"/>
      <w:numFmt w:val="bullet"/>
      <w:lvlText w:val=""/>
      <w:lvlJc w:val="left"/>
      <w:pPr>
        <w:ind w:left="5409" w:hanging="360"/>
      </w:pPr>
      <w:rPr>
        <w:rFonts w:ascii="Symbol" w:hAnsi="Symbol" w:hint="default"/>
      </w:rPr>
    </w:lvl>
    <w:lvl w:ilvl="7" w:tplc="041A0003" w:tentative="1">
      <w:start w:val="1"/>
      <w:numFmt w:val="bullet"/>
      <w:lvlText w:val="o"/>
      <w:lvlJc w:val="left"/>
      <w:pPr>
        <w:ind w:left="6129" w:hanging="360"/>
      </w:pPr>
      <w:rPr>
        <w:rFonts w:ascii="Courier New" w:hAnsi="Courier New" w:cs="Courier New" w:hint="default"/>
      </w:rPr>
    </w:lvl>
    <w:lvl w:ilvl="8" w:tplc="041A0005" w:tentative="1">
      <w:start w:val="1"/>
      <w:numFmt w:val="bullet"/>
      <w:lvlText w:val=""/>
      <w:lvlJc w:val="left"/>
      <w:pPr>
        <w:ind w:left="6849" w:hanging="360"/>
      </w:pPr>
      <w:rPr>
        <w:rFonts w:ascii="Wingdings" w:hAnsi="Wingdings" w:hint="default"/>
      </w:rPr>
    </w:lvl>
  </w:abstractNum>
  <w:abstractNum w:abstractNumId="4" w15:restartNumberingAfterBreak="0">
    <w:nsid w:val="11D660E4"/>
    <w:multiLevelType w:val="hybridMultilevel"/>
    <w:tmpl w:val="B492F788"/>
    <w:lvl w:ilvl="0" w:tplc="041A0001">
      <w:start w:val="1"/>
      <w:numFmt w:val="bullet"/>
      <w:lvlText w:val=""/>
      <w:lvlJc w:val="left"/>
      <w:pPr>
        <w:ind w:left="1089" w:hanging="360"/>
      </w:pPr>
      <w:rPr>
        <w:rFonts w:ascii="Symbol" w:hAnsi="Symbol" w:hint="default"/>
      </w:rPr>
    </w:lvl>
    <w:lvl w:ilvl="1" w:tplc="041A0003" w:tentative="1">
      <w:start w:val="1"/>
      <w:numFmt w:val="bullet"/>
      <w:lvlText w:val="o"/>
      <w:lvlJc w:val="left"/>
      <w:pPr>
        <w:ind w:left="1809" w:hanging="360"/>
      </w:pPr>
      <w:rPr>
        <w:rFonts w:ascii="Courier New" w:hAnsi="Courier New" w:cs="Courier New" w:hint="default"/>
      </w:rPr>
    </w:lvl>
    <w:lvl w:ilvl="2" w:tplc="041A0005" w:tentative="1">
      <w:start w:val="1"/>
      <w:numFmt w:val="bullet"/>
      <w:lvlText w:val=""/>
      <w:lvlJc w:val="left"/>
      <w:pPr>
        <w:ind w:left="2529" w:hanging="360"/>
      </w:pPr>
      <w:rPr>
        <w:rFonts w:ascii="Wingdings" w:hAnsi="Wingdings" w:hint="default"/>
      </w:rPr>
    </w:lvl>
    <w:lvl w:ilvl="3" w:tplc="041A0001" w:tentative="1">
      <w:start w:val="1"/>
      <w:numFmt w:val="bullet"/>
      <w:lvlText w:val=""/>
      <w:lvlJc w:val="left"/>
      <w:pPr>
        <w:ind w:left="3249" w:hanging="360"/>
      </w:pPr>
      <w:rPr>
        <w:rFonts w:ascii="Symbol" w:hAnsi="Symbol" w:hint="default"/>
      </w:rPr>
    </w:lvl>
    <w:lvl w:ilvl="4" w:tplc="041A0003" w:tentative="1">
      <w:start w:val="1"/>
      <w:numFmt w:val="bullet"/>
      <w:lvlText w:val="o"/>
      <w:lvlJc w:val="left"/>
      <w:pPr>
        <w:ind w:left="3969" w:hanging="360"/>
      </w:pPr>
      <w:rPr>
        <w:rFonts w:ascii="Courier New" w:hAnsi="Courier New" w:cs="Courier New" w:hint="default"/>
      </w:rPr>
    </w:lvl>
    <w:lvl w:ilvl="5" w:tplc="041A0005" w:tentative="1">
      <w:start w:val="1"/>
      <w:numFmt w:val="bullet"/>
      <w:lvlText w:val=""/>
      <w:lvlJc w:val="left"/>
      <w:pPr>
        <w:ind w:left="4689" w:hanging="360"/>
      </w:pPr>
      <w:rPr>
        <w:rFonts w:ascii="Wingdings" w:hAnsi="Wingdings" w:hint="default"/>
      </w:rPr>
    </w:lvl>
    <w:lvl w:ilvl="6" w:tplc="041A0001" w:tentative="1">
      <w:start w:val="1"/>
      <w:numFmt w:val="bullet"/>
      <w:lvlText w:val=""/>
      <w:lvlJc w:val="left"/>
      <w:pPr>
        <w:ind w:left="5409" w:hanging="360"/>
      </w:pPr>
      <w:rPr>
        <w:rFonts w:ascii="Symbol" w:hAnsi="Symbol" w:hint="default"/>
      </w:rPr>
    </w:lvl>
    <w:lvl w:ilvl="7" w:tplc="041A0003" w:tentative="1">
      <w:start w:val="1"/>
      <w:numFmt w:val="bullet"/>
      <w:lvlText w:val="o"/>
      <w:lvlJc w:val="left"/>
      <w:pPr>
        <w:ind w:left="6129" w:hanging="360"/>
      </w:pPr>
      <w:rPr>
        <w:rFonts w:ascii="Courier New" w:hAnsi="Courier New" w:cs="Courier New" w:hint="default"/>
      </w:rPr>
    </w:lvl>
    <w:lvl w:ilvl="8" w:tplc="041A0005" w:tentative="1">
      <w:start w:val="1"/>
      <w:numFmt w:val="bullet"/>
      <w:lvlText w:val=""/>
      <w:lvlJc w:val="left"/>
      <w:pPr>
        <w:ind w:left="6849" w:hanging="360"/>
      </w:pPr>
      <w:rPr>
        <w:rFonts w:ascii="Wingdings" w:hAnsi="Wingdings" w:hint="default"/>
      </w:rPr>
    </w:lvl>
  </w:abstractNum>
  <w:abstractNum w:abstractNumId="5" w15:restartNumberingAfterBreak="0">
    <w:nsid w:val="126722A0"/>
    <w:multiLevelType w:val="hybridMultilevel"/>
    <w:tmpl w:val="2F42695C"/>
    <w:lvl w:ilvl="0" w:tplc="041A0001">
      <w:start w:val="1"/>
      <w:numFmt w:val="bullet"/>
      <w:lvlText w:val=""/>
      <w:lvlJc w:val="left"/>
      <w:pPr>
        <w:ind w:left="1089" w:hanging="360"/>
      </w:pPr>
      <w:rPr>
        <w:rFonts w:ascii="Symbol" w:hAnsi="Symbol" w:hint="default"/>
      </w:rPr>
    </w:lvl>
    <w:lvl w:ilvl="1" w:tplc="041A0003" w:tentative="1">
      <w:start w:val="1"/>
      <w:numFmt w:val="bullet"/>
      <w:lvlText w:val="o"/>
      <w:lvlJc w:val="left"/>
      <w:pPr>
        <w:ind w:left="1809" w:hanging="360"/>
      </w:pPr>
      <w:rPr>
        <w:rFonts w:ascii="Courier New" w:hAnsi="Courier New" w:cs="Courier New" w:hint="default"/>
      </w:rPr>
    </w:lvl>
    <w:lvl w:ilvl="2" w:tplc="041A0005" w:tentative="1">
      <w:start w:val="1"/>
      <w:numFmt w:val="bullet"/>
      <w:lvlText w:val=""/>
      <w:lvlJc w:val="left"/>
      <w:pPr>
        <w:ind w:left="2529" w:hanging="360"/>
      </w:pPr>
      <w:rPr>
        <w:rFonts w:ascii="Wingdings" w:hAnsi="Wingdings" w:hint="default"/>
      </w:rPr>
    </w:lvl>
    <w:lvl w:ilvl="3" w:tplc="041A0001" w:tentative="1">
      <w:start w:val="1"/>
      <w:numFmt w:val="bullet"/>
      <w:lvlText w:val=""/>
      <w:lvlJc w:val="left"/>
      <w:pPr>
        <w:ind w:left="3249" w:hanging="360"/>
      </w:pPr>
      <w:rPr>
        <w:rFonts w:ascii="Symbol" w:hAnsi="Symbol" w:hint="default"/>
      </w:rPr>
    </w:lvl>
    <w:lvl w:ilvl="4" w:tplc="041A0003" w:tentative="1">
      <w:start w:val="1"/>
      <w:numFmt w:val="bullet"/>
      <w:lvlText w:val="o"/>
      <w:lvlJc w:val="left"/>
      <w:pPr>
        <w:ind w:left="3969" w:hanging="360"/>
      </w:pPr>
      <w:rPr>
        <w:rFonts w:ascii="Courier New" w:hAnsi="Courier New" w:cs="Courier New" w:hint="default"/>
      </w:rPr>
    </w:lvl>
    <w:lvl w:ilvl="5" w:tplc="041A0005" w:tentative="1">
      <w:start w:val="1"/>
      <w:numFmt w:val="bullet"/>
      <w:lvlText w:val=""/>
      <w:lvlJc w:val="left"/>
      <w:pPr>
        <w:ind w:left="4689" w:hanging="360"/>
      </w:pPr>
      <w:rPr>
        <w:rFonts w:ascii="Wingdings" w:hAnsi="Wingdings" w:hint="default"/>
      </w:rPr>
    </w:lvl>
    <w:lvl w:ilvl="6" w:tplc="041A0001" w:tentative="1">
      <w:start w:val="1"/>
      <w:numFmt w:val="bullet"/>
      <w:lvlText w:val=""/>
      <w:lvlJc w:val="left"/>
      <w:pPr>
        <w:ind w:left="5409" w:hanging="360"/>
      </w:pPr>
      <w:rPr>
        <w:rFonts w:ascii="Symbol" w:hAnsi="Symbol" w:hint="default"/>
      </w:rPr>
    </w:lvl>
    <w:lvl w:ilvl="7" w:tplc="041A0003" w:tentative="1">
      <w:start w:val="1"/>
      <w:numFmt w:val="bullet"/>
      <w:lvlText w:val="o"/>
      <w:lvlJc w:val="left"/>
      <w:pPr>
        <w:ind w:left="6129" w:hanging="360"/>
      </w:pPr>
      <w:rPr>
        <w:rFonts w:ascii="Courier New" w:hAnsi="Courier New" w:cs="Courier New" w:hint="default"/>
      </w:rPr>
    </w:lvl>
    <w:lvl w:ilvl="8" w:tplc="041A0005" w:tentative="1">
      <w:start w:val="1"/>
      <w:numFmt w:val="bullet"/>
      <w:lvlText w:val=""/>
      <w:lvlJc w:val="left"/>
      <w:pPr>
        <w:ind w:left="6849" w:hanging="360"/>
      </w:pPr>
      <w:rPr>
        <w:rFonts w:ascii="Wingdings" w:hAnsi="Wingdings" w:hint="default"/>
      </w:rPr>
    </w:lvl>
  </w:abstractNum>
  <w:abstractNum w:abstractNumId="6" w15:restartNumberingAfterBreak="0">
    <w:nsid w:val="13764E2E"/>
    <w:multiLevelType w:val="hybridMultilevel"/>
    <w:tmpl w:val="1F52D262"/>
    <w:lvl w:ilvl="0" w:tplc="041A0001">
      <w:start w:val="1"/>
      <w:numFmt w:val="bullet"/>
      <w:lvlText w:val=""/>
      <w:lvlJc w:val="left"/>
      <w:pPr>
        <w:ind w:left="1089" w:hanging="360"/>
      </w:pPr>
      <w:rPr>
        <w:rFonts w:ascii="Symbol" w:hAnsi="Symbol" w:hint="default"/>
      </w:rPr>
    </w:lvl>
    <w:lvl w:ilvl="1" w:tplc="041A0003" w:tentative="1">
      <w:start w:val="1"/>
      <w:numFmt w:val="bullet"/>
      <w:lvlText w:val="o"/>
      <w:lvlJc w:val="left"/>
      <w:pPr>
        <w:ind w:left="1809" w:hanging="360"/>
      </w:pPr>
      <w:rPr>
        <w:rFonts w:ascii="Courier New" w:hAnsi="Courier New" w:cs="Courier New" w:hint="default"/>
      </w:rPr>
    </w:lvl>
    <w:lvl w:ilvl="2" w:tplc="041A0005" w:tentative="1">
      <w:start w:val="1"/>
      <w:numFmt w:val="bullet"/>
      <w:lvlText w:val=""/>
      <w:lvlJc w:val="left"/>
      <w:pPr>
        <w:ind w:left="2529" w:hanging="360"/>
      </w:pPr>
      <w:rPr>
        <w:rFonts w:ascii="Wingdings" w:hAnsi="Wingdings" w:hint="default"/>
      </w:rPr>
    </w:lvl>
    <w:lvl w:ilvl="3" w:tplc="041A0001" w:tentative="1">
      <w:start w:val="1"/>
      <w:numFmt w:val="bullet"/>
      <w:lvlText w:val=""/>
      <w:lvlJc w:val="left"/>
      <w:pPr>
        <w:ind w:left="3249" w:hanging="360"/>
      </w:pPr>
      <w:rPr>
        <w:rFonts w:ascii="Symbol" w:hAnsi="Symbol" w:hint="default"/>
      </w:rPr>
    </w:lvl>
    <w:lvl w:ilvl="4" w:tplc="041A0003" w:tentative="1">
      <w:start w:val="1"/>
      <w:numFmt w:val="bullet"/>
      <w:lvlText w:val="o"/>
      <w:lvlJc w:val="left"/>
      <w:pPr>
        <w:ind w:left="3969" w:hanging="360"/>
      </w:pPr>
      <w:rPr>
        <w:rFonts w:ascii="Courier New" w:hAnsi="Courier New" w:cs="Courier New" w:hint="default"/>
      </w:rPr>
    </w:lvl>
    <w:lvl w:ilvl="5" w:tplc="041A0005" w:tentative="1">
      <w:start w:val="1"/>
      <w:numFmt w:val="bullet"/>
      <w:lvlText w:val=""/>
      <w:lvlJc w:val="left"/>
      <w:pPr>
        <w:ind w:left="4689" w:hanging="360"/>
      </w:pPr>
      <w:rPr>
        <w:rFonts w:ascii="Wingdings" w:hAnsi="Wingdings" w:hint="default"/>
      </w:rPr>
    </w:lvl>
    <w:lvl w:ilvl="6" w:tplc="041A0001" w:tentative="1">
      <w:start w:val="1"/>
      <w:numFmt w:val="bullet"/>
      <w:lvlText w:val=""/>
      <w:lvlJc w:val="left"/>
      <w:pPr>
        <w:ind w:left="5409" w:hanging="360"/>
      </w:pPr>
      <w:rPr>
        <w:rFonts w:ascii="Symbol" w:hAnsi="Symbol" w:hint="default"/>
      </w:rPr>
    </w:lvl>
    <w:lvl w:ilvl="7" w:tplc="041A0003" w:tentative="1">
      <w:start w:val="1"/>
      <w:numFmt w:val="bullet"/>
      <w:lvlText w:val="o"/>
      <w:lvlJc w:val="left"/>
      <w:pPr>
        <w:ind w:left="6129" w:hanging="360"/>
      </w:pPr>
      <w:rPr>
        <w:rFonts w:ascii="Courier New" w:hAnsi="Courier New" w:cs="Courier New" w:hint="default"/>
      </w:rPr>
    </w:lvl>
    <w:lvl w:ilvl="8" w:tplc="041A0005" w:tentative="1">
      <w:start w:val="1"/>
      <w:numFmt w:val="bullet"/>
      <w:lvlText w:val=""/>
      <w:lvlJc w:val="left"/>
      <w:pPr>
        <w:ind w:left="6849" w:hanging="360"/>
      </w:pPr>
      <w:rPr>
        <w:rFonts w:ascii="Wingdings" w:hAnsi="Wingdings" w:hint="default"/>
      </w:rPr>
    </w:lvl>
  </w:abstractNum>
  <w:abstractNum w:abstractNumId="7" w15:restartNumberingAfterBreak="0">
    <w:nsid w:val="17251015"/>
    <w:multiLevelType w:val="hybridMultilevel"/>
    <w:tmpl w:val="64CC72C4"/>
    <w:lvl w:ilvl="0" w:tplc="041A0001">
      <w:start w:val="1"/>
      <w:numFmt w:val="bullet"/>
      <w:lvlText w:val=""/>
      <w:lvlJc w:val="left"/>
      <w:pPr>
        <w:ind w:left="1089" w:hanging="360"/>
      </w:pPr>
      <w:rPr>
        <w:rFonts w:ascii="Symbol" w:hAnsi="Symbol" w:hint="default"/>
      </w:rPr>
    </w:lvl>
    <w:lvl w:ilvl="1" w:tplc="041A0003" w:tentative="1">
      <w:start w:val="1"/>
      <w:numFmt w:val="bullet"/>
      <w:lvlText w:val="o"/>
      <w:lvlJc w:val="left"/>
      <w:pPr>
        <w:ind w:left="1809" w:hanging="360"/>
      </w:pPr>
      <w:rPr>
        <w:rFonts w:ascii="Courier New" w:hAnsi="Courier New" w:cs="Courier New" w:hint="default"/>
      </w:rPr>
    </w:lvl>
    <w:lvl w:ilvl="2" w:tplc="041A0005" w:tentative="1">
      <w:start w:val="1"/>
      <w:numFmt w:val="bullet"/>
      <w:lvlText w:val=""/>
      <w:lvlJc w:val="left"/>
      <w:pPr>
        <w:ind w:left="2529" w:hanging="360"/>
      </w:pPr>
      <w:rPr>
        <w:rFonts w:ascii="Wingdings" w:hAnsi="Wingdings" w:hint="default"/>
      </w:rPr>
    </w:lvl>
    <w:lvl w:ilvl="3" w:tplc="041A0001" w:tentative="1">
      <w:start w:val="1"/>
      <w:numFmt w:val="bullet"/>
      <w:lvlText w:val=""/>
      <w:lvlJc w:val="left"/>
      <w:pPr>
        <w:ind w:left="3249" w:hanging="360"/>
      </w:pPr>
      <w:rPr>
        <w:rFonts w:ascii="Symbol" w:hAnsi="Symbol" w:hint="default"/>
      </w:rPr>
    </w:lvl>
    <w:lvl w:ilvl="4" w:tplc="041A0003" w:tentative="1">
      <w:start w:val="1"/>
      <w:numFmt w:val="bullet"/>
      <w:lvlText w:val="o"/>
      <w:lvlJc w:val="left"/>
      <w:pPr>
        <w:ind w:left="3969" w:hanging="360"/>
      </w:pPr>
      <w:rPr>
        <w:rFonts w:ascii="Courier New" w:hAnsi="Courier New" w:cs="Courier New" w:hint="default"/>
      </w:rPr>
    </w:lvl>
    <w:lvl w:ilvl="5" w:tplc="041A0005" w:tentative="1">
      <w:start w:val="1"/>
      <w:numFmt w:val="bullet"/>
      <w:lvlText w:val=""/>
      <w:lvlJc w:val="left"/>
      <w:pPr>
        <w:ind w:left="4689" w:hanging="360"/>
      </w:pPr>
      <w:rPr>
        <w:rFonts w:ascii="Wingdings" w:hAnsi="Wingdings" w:hint="default"/>
      </w:rPr>
    </w:lvl>
    <w:lvl w:ilvl="6" w:tplc="041A0001" w:tentative="1">
      <w:start w:val="1"/>
      <w:numFmt w:val="bullet"/>
      <w:lvlText w:val=""/>
      <w:lvlJc w:val="left"/>
      <w:pPr>
        <w:ind w:left="5409" w:hanging="360"/>
      </w:pPr>
      <w:rPr>
        <w:rFonts w:ascii="Symbol" w:hAnsi="Symbol" w:hint="default"/>
      </w:rPr>
    </w:lvl>
    <w:lvl w:ilvl="7" w:tplc="041A0003" w:tentative="1">
      <w:start w:val="1"/>
      <w:numFmt w:val="bullet"/>
      <w:lvlText w:val="o"/>
      <w:lvlJc w:val="left"/>
      <w:pPr>
        <w:ind w:left="6129" w:hanging="360"/>
      </w:pPr>
      <w:rPr>
        <w:rFonts w:ascii="Courier New" w:hAnsi="Courier New" w:cs="Courier New" w:hint="default"/>
      </w:rPr>
    </w:lvl>
    <w:lvl w:ilvl="8" w:tplc="041A0005" w:tentative="1">
      <w:start w:val="1"/>
      <w:numFmt w:val="bullet"/>
      <w:lvlText w:val=""/>
      <w:lvlJc w:val="left"/>
      <w:pPr>
        <w:ind w:left="6849" w:hanging="360"/>
      </w:pPr>
      <w:rPr>
        <w:rFonts w:ascii="Wingdings" w:hAnsi="Wingdings" w:hint="default"/>
      </w:rPr>
    </w:lvl>
  </w:abstractNum>
  <w:abstractNum w:abstractNumId="8" w15:restartNumberingAfterBreak="0">
    <w:nsid w:val="188277FB"/>
    <w:multiLevelType w:val="hybridMultilevel"/>
    <w:tmpl w:val="41B66C6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19F46387"/>
    <w:multiLevelType w:val="hybridMultilevel"/>
    <w:tmpl w:val="ECF894F8"/>
    <w:lvl w:ilvl="0" w:tplc="041A0001">
      <w:start w:val="1"/>
      <w:numFmt w:val="bullet"/>
      <w:lvlText w:val=""/>
      <w:lvlJc w:val="left"/>
      <w:pPr>
        <w:ind w:left="1089" w:hanging="360"/>
      </w:pPr>
      <w:rPr>
        <w:rFonts w:ascii="Symbol" w:hAnsi="Symbol" w:hint="default"/>
      </w:rPr>
    </w:lvl>
    <w:lvl w:ilvl="1" w:tplc="041A0003" w:tentative="1">
      <w:start w:val="1"/>
      <w:numFmt w:val="bullet"/>
      <w:lvlText w:val="o"/>
      <w:lvlJc w:val="left"/>
      <w:pPr>
        <w:ind w:left="1809" w:hanging="360"/>
      </w:pPr>
      <w:rPr>
        <w:rFonts w:ascii="Courier New" w:hAnsi="Courier New" w:cs="Courier New" w:hint="default"/>
      </w:rPr>
    </w:lvl>
    <w:lvl w:ilvl="2" w:tplc="041A0005" w:tentative="1">
      <w:start w:val="1"/>
      <w:numFmt w:val="bullet"/>
      <w:lvlText w:val=""/>
      <w:lvlJc w:val="left"/>
      <w:pPr>
        <w:ind w:left="2529" w:hanging="360"/>
      </w:pPr>
      <w:rPr>
        <w:rFonts w:ascii="Wingdings" w:hAnsi="Wingdings" w:hint="default"/>
      </w:rPr>
    </w:lvl>
    <w:lvl w:ilvl="3" w:tplc="041A0001" w:tentative="1">
      <w:start w:val="1"/>
      <w:numFmt w:val="bullet"/>
      <w:lvlText w:val=""/>
      <w:lvlJc w:val="left"/>
      <w:pPr>
        <w:ind w:left="3249" w:hanging="360"/>
      </w:pPr>
      <w:rPr>
        <w:rFonts w:ascii="Symbol" w:hAnsi="Symbol" w:hint="default"/>
      </w:rPr>
    </w:lvl>
    <w:lvl w:ilvl="4" w:tplc="041A0003" w:tentative="1">
      <w:start w:val="1"/>
      <w:numFmt w:val="bullet"/>
      <w:lvlText w:val="o"/>
      <w:lvlJc w:val="left"/>
      <w:pPr>
        <w:ind w:left="3969" w:hanging="360"/>
      </w:pPr>
      <w:rPr>
        <w:rFonts w:ascii="Courier New" w:hAnsi="Courier New" w:cs="Courier New" w:hint="default"/>
      </w:rPr>
    </w:lvl>
    <w:lvl w:ilvl="5" w:tplc="041A0005" w:tentative="1">
      <w:start w:val="1"/>
      <w:numFmt w:val="bullet"/>
      <w:lvlText w:val=""/>
      <w:lvlJc w:val="left"/>
      <w:pPr>
        <w:ind w:left="4689" w:hanging="360"/>
      </w:pPr>
      <w:rPr>
        <w:rFonts w:ascii="Wingdings" w:hAnsi="Wingdings" w:hint="default"/>
      </w:rPr>
    </w:lvl>
    <w:lvl w:ilvl="6" w:tplc="041A0001" w:tentative="1">
      <w:start w:val="1"/>
      <w:numFmt w:val="bullet"/>
      <w:lvlText w:val=""/>
      <w:lvlJc w:val="left"/>
      <w:pPr>
        <w:ind w:left="5409" w:hanging="360"/>
      </w:pPr>
      <w:rPr>
        <w:rFonts w:ascii="Symbol" w:hAnsi="Symbol" w:hint="default"/>
      </w:rPr>
    </w:lvl>
    <w:lvl w:ilvl="7" w:tplc="041A0003" w:tentative="1">
      <w:start w:val="1"/>
      <w:numFmt w:val="bullet"/>
      <w:lvlText w:val="o"/>
      <w:lvlJc w:val="left"/>
      <w:pPr>
        <w:ind w:left="6129" w:hanging="360"/>
      </w:pPr>
      <w:rPr>
        <w:rFonts w:ascii="Courier New" w:hAnsi="Courier New" w:cs="Courier New" w:hint="default"/>
      </w:rPr>
    </w:lvl>
    <w:lvl w:ilvl="8" w:tplc="041A0005" w:tentative="1">
      <w:start w:val="1"/>
      <w:numFmt w:val="bullet"/>
      <w:lvlText w:val=""/>
      <w:lvlJc w:val="left"/>
      <w:pPr>
        <w:ind w:left="6849" w:hanging="360"/>
      </w:pPr>
      <w:rPr>
        <w:rFonts w:ascii="Wingdings" w:hAnsi="Wingdings" w:hint="default"/>
      </w:rPr>
    </w:lvl>
  </w:abstractNum>
  <w:abstractNum w:abstractNumId="10" w15:restartNumberingAfterBreak="0">
    <w:nsid w:val="1BA94C0B"/>
    <w:multiLevelType w:val="hybridMultilevel"/>
    <w:tmpl w:val="F5F8EEBE"/>
    <w:lvl w:ilvl="0" w:tplc="041A0001">
      <w:start w:val="1"/>
      <w:numFmt w:val="bullet"/>
      <w:lvlText w:val=""/>
      <w:lvlJc w:val="left"/>
      <w:pPr>
        <w:ind w:left="1089" w:hanging="360"/>
      </w:pPr>
      <w:rPr>
        <w:rFonts w:ascii="Symbol" w:hAnsi="Symbol" w:hint="default"/>
      </w:rPr>
    </w:lvl>
    <w:lvl w:ilvl="1" w:tplc="041A0003" w:tentative="1">
      <w:start w:val="1"/>
      <w:numFmt w:val="bullet"/>
      <w:lvlText w:val="o"/>
      <w:lvlJc w:val="left"/>
      <w:pPr>
        <w:ind w:left="1809" w:hanging="360"/>
      </w:pPr>
      <w:rPr>
        <w:rFonts w:ascii="Courier New" w:hAnsi="Courier New" w:cs="Courier New" w:hint="default"/>
      </w:rPr>
    </w:lvl>
    <w:lvl w:ilvl="2" w:tplc="041A0005" w:tentative="1">
      <w:start w:val="1"/>
      <w:numFmt w:val="bullet"/>
      <w:lvlText w:val=""/>
      <w:lvlJc w:val="left"/>
      <w:pPr>
        <w:ind w:left="2529" w:hanging="360"/>
      </w:pPr>
      <w:rPr>
        <w:rFonts w:ascii="Wingdings" w:hAnsi="Wingdings" w:hint="default"/>
      </w:rPr>
    </w:lvl>
    <w:lvl w:ilvl="3" w:tplc="041A0001" w:tentative="1">
      <w:start w:val="1"/>
      <w:numFmt w:val="bullet"/>
      <w:lvlText w:val=""/>
      <w:lvlJc w:val="left"/>
      <w:pPr>
        <w:ind w:left="3249" w:hanging="360"/>
      </w:pPr>
      <w:rPr>
        <w:rFonts w:ascii="Symbol" w:hAnsi="Symbol" w:hint="default"/>
      </w:rPr>
    </w:lvl>
    <w:lvl w:ilvl="4" w:tplc="041A0003" w:tentative="1">
      <w:start w:val="1"/>
      <w:numFmt w:val="bullet"/>
      <w:lvlText w:val="o"/>
      <w:lvlJc w:val="left"/>
      <w:pPr>
        <w:ind w:left="3969" w:hanging="360"/>
      </w:pPr>
      <w:rPr>
        <w:rFonts w:ascii="Courier New" w:hAnsi="Courier New" w:cs="Courier New" w:hint="default"/>
      </w:rPr>
    </w:lvl>
    <w:lvl w:ilvl="5" w:tplc="041A0005" w:tentative="1">
      <w:start w:val="1"/>
      <w:numFmt w:val="bullet"/>
      <w:lvlText w:val=""/>
      <w:lvlJc w:val="left"/>
      <w:pPr>
        <w:ind w:left="4689" w:hanging="360"/>
      </w:pPr>
      <w:rPr>
        <w:rFonts w:ascii="Wingdings" w:hAnsi="Wingdings" w:hint="default"/>
      </w:rPr>
    </w:lvl>
    <w:lvl w:ilvl="6" w:tplc="041A0001" w:tentative="1">
      <w:start w:val="1"/>
      <w:numFmt w:val="bullet"/>
      <w:lvlText w:val=""/>
      <w:lvlJc w:val="left"/>
      <w:pPr>
        <w:ind w:left="5409" w:hanging="360"/>
      </w:pPr>
      <w:rPr>
        <w:rFonts w:ascii="Symbol" w:hAnsi="Symbol" w:hint="default"/>
      </w:rPr>
    </w:lvl>
    <w:lvl w:ilvl="7" w:tplc="041A0003" w:tentative="1">
      <w:start w:val="1"/>
      <w:numFmt w:val="bullet"/>
      <w:lvlText w:val="o"/>
      <w:lvlJc w:val="left"/>
      <w:pPr>
        <w:ind w:left="6129" w:hanging="360"/>
      </w:pPr>
      <w:rPr>
        <w:rFonts w:ascii="Courier New" w:hAnsi="Courier New" w:cs="Courier New" w:hint="default"/>
      </w:rPr>
    </w:lvl>
    <w:lvl w:ilvl="8" w:tplc="041A0005" w:tentative="1">
      <w:start w:val="1"/>
      <w:numFmt w:val="bullet"/>
      <w:lvlText w:val=""/>
      <w:lvlJc w:val="left"/>
      <w:pPr>
        <w:ind w:left="6849" w:hanging="360"/>
      </w:pPr>
      <w:rPr>
        <w:rFonts w:ascii="Wingdings" w:hAnsi="Wingdings" w:hint="default"/>
      </w:rPr>
    </w:lvl>
  </w:abstractNum>
  <w:abstractNum w:abstractNumId="11" w15:restartNumberingAfterBreak="0">
    <w:nsid w:val="1CDD092D"/>
    <w:multiLevelType w:val="hybridMultilevel"/>
    <w:tmpl w:val="6700C9DE"/>
    <w:lvl w:ilvl="0" w:tplc="041A0001">
      <w:start w:val="1"/>
      <w:numFmt w:val="bullet"/>
      <w:lvlText w:val=""/>
      <w:lvlJc w:val="left"/>
      <w:pPr>
        <w:ind w:left="1089" w:hanging="360"/>
      </w:pPr>
      <w:rPr>
        <w:rFonts w:ascii="Symbol" w:hAnsi="Symbol" w:hint="default"/>
      </w:rPr>
    </w:lvl>
    <w:lvl w:ilvl="1" w:tplc="041A0003" w:tentative="1">
      <w:start w:val="1"/>
      <w:numFmt w:val="bullet"/>
      <w:lvlText w:val="o"/>
      <w:lvlJc w:val="left"/>
      <w:pPr>
        <w:ind w:left="1809" w:hanging="360"/>
      </w:pPr>
      <w:rPr>
        <w:rFonts w:ascii="Courier New" w:hAnsi="Courier New" w:cs="Courier New" w:hint="default"/>
      </w:rPr>
    </w:lvl>
    <w:lvl w:ilvl="2" w:tplc="041A0005" w:tentative="1">
      <w:start w:val="1"/>
      <w:numFmt w:val="bullet"/>
      <w:lvlText w:val=""/>
      <w:lvlJc w:val="left"/>
      <w:pPr>
        <w:ind w:left="2529" w:hanging="360"/>
      </w:pPr>
      <w:rPr>
        <w:rFonts w:ascii="Wingdings" w:hAnsi="Wingdings" w:hint="default"/>
      </w:rPr>
    </w:lvl>
    <w:lvl w:ilvl="3" w:tplc="041A0001" w:tentative="1">
      <w:start w:val="1"/>
      <w:numFmt w:val="bullet"/>
      <w:lvlText w:val=""/>
      <w:lvlJc w:val="left"/>
      <w:pPr>
        <w:ind w:left="3249" w:hanging="360"/>
      </w:pPr>
      <w:rPr>
        <w:rFonts w:ascii="Symbol" w:hAnsi="Symbol" w:hint="default"/>
      </w:rPr>
    </w:lvl>
    <w:lvl w:ilvl="4" w:tplc="041A0003" w:tentative="1">
      <w:start w:val="1"/>
      <w:numFmt w:val="bullet"/>
      <w:lvlText w:val="o"/>
      <w:lvlJc w:val="left"/>
      <w:pPr>
        <w:ind w:left="3969" w:hanging="360"/>
      </w:pPr>
      <w:rPr>
        <w:rFonts w:ascii="Courier New" w:hAnsi="Courier New" w:cs="Courier New" w:hint="default"/>
      </w:rPr>
    </w:lvl>
    <w:lvl w:ilvl="5" w:tplc="041A0005" w:tentative="1">
      <w:start w:val="1"/>
      <w:numFmt w:val="bullet"/>
      <w:lvlText w:val=""/>
      <w:lvlJc w:val="left"/>
      <w:pPr>
        <w:ind w:left="4689" w:hanging="360"/>
      </w:pPr>
      <w:rPr>
        <w:rFonts w:ascii="Wingdings" w:hAnsi="Wingdings" w:hint="default"/>
      </w:rPr>
    </w:lvl>
    <w:lvl w:ilvl="6" w:tplc="041A0001" w:tentative="1">
      <w:start w:val="1"/>
      <w:numFmt w:val="bullet"/>
      <w:lvlText w:val=""/>
      <w:lvlJc w:val="left"/>
      <w:pPr>
        <w:ind w:left="5409" w:hanging="360"/>
      </w:pPr>
      <w:rPr>
        <w:rFonts w:ascii="Symbol" w:hAnsi="Symbol" w:hint="default"/>
      </w:rPr>
    </w:lvl>
    <w:lvl w:ilvl="7" w:tplc="041A0003" w:tentative="1">
      <w:start w:val="1"/>
      <w:numFmt w:val="bullet"/>
      <w:lvlText w:val="o"/>
      <w:lvlJc w:val="left"/>
      <w:pPr>
        <w:ind w:left="6129" w:hanging="360"/>
      </w:pPr>
      <w:rPr>
        <w:rFonts w:ascii="Courier New" w:hAnsi="Courier New" w:cs="Courier New" w:hint="default"/>
      </w:rPr>
    </w:lvl>
    <w:lvl w:ilvl="8" w:tplc="041A0005" w:tentative="1">
      <w:start w:val="1"/>
      <w:numFmt w:val="bullet"/>
      <w:lvlText w:val=""/>
      <w:lvlJc w:val="left"/>
      <w:pPr>
        <w:ind w:left="6849" w:hanging="360"/>
      </w:pPr>
      <w:rPr>
        <w:rFonts w:ascii="Wingdings" w:hAnsi="Wingdings" w:hint="default"/>
      </w:rPr>
    </w:lvl>
  </w:abstractNum>
  <w:abstractNum w:abstractNumId="12" w15:restartNumberingAfterBreak="0">
    <w:nsid w:val="1FF815DA"/>
    <w:multiLevelType w:val="hybridMultilevel"/>
    <w:tmpl w:val="1DF6E402"/>
    <w:lvl w:ilvl="0" w:tplc="041A0001">
      <w:start w:val="1"/>
      <w:numFmt w:val="bullet"/>
      <w:lvlText w:val=""/>
      <w:lvlJc w:val="left"/>
      <w:pPr>
        <w:ind w:left="1089" w:hanging="360"/>
      </w:pPr>
      <w:rPr>
        <w:rFonts w:ascii="Symbol" w:hAnsi="Symbol" w:hint="default"/>
      </w:rPr>
    </w:lvl>
    <w:lvl w:ilvl="1" w:tplc="041A0003" w:tentative="1">
      <w:start w:val="1"/>
      <w:numFmt w:val="bullet"/>
      <w:lvlText w:val="o"/>
      <w:lvlJc w:val="left"/>
      <w:pPr>
        <w:ind w:left="1809" w:hanging="360"/>
      </w:pPr>
      <w:rPr>
        <w:rFonts w:ascii="Courier New" w:hAnsi="Courier New" w:cs="Courier New" w:hint="default"/>
      </w:rPr>
    </w:lvl>
    <w:lvl w:ilvl="2" w:tplc="041A0005" w:tentative="1">
      <w:start w:val="1"/>
      <w:numFmt w:val="bullet"/>
      <w:lvlText w:val=""/>
      <w:lvlJc w:val="left"/>
      <w:pPr>
        <w:ind w:left="2529" w:hanging="360"/>
      </w:pPr>
      <w:rPr>
        <w:rFonts w:ascii="Wingdings" w:hAnsi="Wingdings" w:hint="default"/>
      </w:rPr>
    </w:lvl>
    <w:lvl w:ilvl="3" w:tplc="041A0001" w:tentative="1">
      <w:start w:val="1"/>
      <w:numFmt w:val="bullet"/>
      <w:lvlText w:val=""/>
      <w:lvlJc w:val="left"/>
      <w:pPr>
        <w:ind w:left="3249" w:hanging="360"/>
      </w:pPr>
      <w:rPr>
        <w:rFonts w:ascii="Symbol" w:hAnsi="Symbol" w:hint="default"/>
      </w:rPr>
    </w:lvl>
    <w:lvl w:ilvl="4" w:tplc="041A0003" w:tentative="1">
      <w:start w:val="1"/>
      <w:numFmt w:val="bullet"/>
      <w:lvlText w:val="o"/>
      <w:lvlJc w:val="left"/>
      <w:pPr>
        <w:ind w:left="3969" w:hanging="360"/>
      </w:pPr>
      <w:rPr>
        <w:rFonts w:ascii="Courier New" w:hAnsi="Courier New" w:cs="Courier New" w:hint="default"/>
      </w:rPr>
    </w:lvl>
    <w:lvl w:ilvl="5" w:tplc="041A0005" w:tentative="1">
      <w:start w:val="1"/>
      <w:numFmt w:val="bullet"/>
      <w:lvlText w:val=""/>
      <w:lvlJc w:val="left"/>
      <w:pPr>
        <w:ind w:left="4689" w:hanging="360"/>
      </w:pPr>
      <w:rPr>
        <w:rFonts w:ascii="Wingdings" w:hAnsi="Wingdings" w:hint="default"/>
      </w:rPr>
    </w:lvl>
    <w:lvl w:ilvl="6" w:tplc="041A0001" w:tentative="1">
      <w:start w:val="1"/>
      <w:numFmt w:val="bullet"/>
      <w:lvlText w:val=""/>
      <w:lvlJc w:val="left"/>
      <w:pPr>
        <w:ind w:left="5409" w:hanging="360"/>
      </w:pPr>
      <w:rPr>
        <w:rFonts w:ascii="Symbol" w:hAnsi="Symbol" w:hint="default"/>
      </w:rPr>
    </w:lvl>
    <w:lvl w:ilvl="7" w:tplc="041A0003" w:tentative="1">
      <w:start w:val="1"/>
      <w:numFmt w:val="bullet"/>
      <w:lvlText w:val="o"/>
      <w:lvlJc w:val="left"/>
      <w:pPr>
        <w:ind w:left="6129" w:hanging="360"/>
      </w:pPr>
      <w:rPr>
        <w:rFonts w:ascii="Courier New" w:hAnsi="Courier New" w:cs="Courier New" w:hint="default"/>
      </w:rPr>
    </w:lvl>
    <w:lvl w:ilvl="8" w:tplc="041A0005" w:tentative="1">
      <w:start w:val="1"/>
      <w:numFmt w:val="bullet"/>
      <w:lvlText w:val=""/>
      <w:lvlJc w:val="left"/>
      <w:pPr>
        <w:ind w:left="6849" w:hanging="360"/>
      </w:pPr>
      <w:rPr>
        <w:rFonts w:ascii="Wingdings" w:hAnsi="Wingdings" w:hint="default"/>
      </w:rPr>
    </w:lvl>
  </w:abstractNum>
  <w:abstractNum w:abstractNumId="13" w15:restartNumberingAfterBreak="0">
    <w:nsid w:val="229434FA"/>
    <w:multiLevelType w:val="multilevel"/>
    <w:tmpl w:val="126649AC"/>
    <w:styleLink w:val="WWNum2"/>
    <w:lvl w:ilvl="0">
      <w:numFmt w:val="bullet"/>
      <w:lvlText w:val="•"/>
      <w:lvlJc w:val="left"/>
      <w:pPr>
        <w:ind w:left="707" w:hanging="283"/>
      </w:pPr>
      <w:rPr>
        <w:rFonts w:eastAsia="OpenSymbol" w:cs="OpenSymbol"/>
      </w:rPr>
    </w:lvl>
    <w:lvl w:ilvl="1">
      <w:start w:val="1"/>
      <w:numFmt w:val="decimal"/>
      <w:lvlText w:val="%2."/>
      <w:lvlJc w:val="left"/>
      <w:pPr>
        <w:ind w:left="1414" w:hanging="283"/>
      </w:pPr>
    </w:lvl>
    <w:lvl w:ilvl="2">
      <w:numFmt w:val="bullet"/>
      <w:lvlText w:val="•"/>
      <w:lvlJc w:val="left"/>
      <w:pPr>
        <w:ind w:left="2121" w:hanging="283"/>
      </w:pPr>
      <w:rPr>
        <w:rFonts w:eastAsia="OpenSymbol" w:cs="OpenSymbol"/>
      </w:rPr>
    </w:lvl>
    <w:lvl w:ilvl="3">
      <w:numFmt w:val="bullet"/>
      <w:lvlText w:val="•"/>
      <w:lvlJc w:val="left"/>
      <w:pPr>
        <w:ind w:left="2828" w:hanging="283"/>
      </w:pPr>
      <w:rPr>
        <w:rFonts w:eastAsia="OpenSymbol" w:cs="OpenSymbol"/>
      </w:rPr>
    </w:lvl>
    <w:lvl w:ilvl="4">
      <w:numFmt w:val="bullet"/>
      <w:lvlText w:val="•"/>
      <w:lvlJc w:val="left"/>
      <w:pPr>
        <w:ind w:left="3535" w:hanging="283"/>
      </w:pPr>
      <w:rPr>
        <w:rFonts w:eastAsia="OpenSymbol" w:cs="OpenSymbol"/>
      </w:rPr>
    </w:lvl>
    <w:lvl w:ilvl="5">
      <w:numFmt w:val="bullet"/>
      <w:lvlText w:val="•"/>
      <w:lvlJc w:val="left"/>
      <w:pPr>
        <w:ind w:left="4242" w:hanging="283"/>
      </w:pPr>
      <w:rPr>
        <w:rFonts w:eastAsia="OpenSymbol" w:cs="OpenSymbol"/>
      </w:rPr>
    </w:lvl>
    <w:lvl w:ilvl="6">
      <w:numFmt w:val="bullet"/>
      <w:lvlText w:val="•"/>
      <w:lvlJc w:val="left"/>
      <w:pPr>
        <w:ind w:left="4949" w:hanging="283"/>
      </w:pPr>
      <w:rPr>
        <w:rFonts w:eastAsia="OpenSymbol" w:cs="OpenSymbol"/>
      </w:rPr>
    </w:lvl>
    <w:lvl w:ilvl="7">
      <w:numFmt w:val="bullet"/>
      <w:lvlText w:val="•"/>
      <w:lvlJc w:val="left"/>
      <w:pPr>
        <w:ind w:left="5656" w:hanging="283"/>
      </w:pPr>
      <w:rPr>
        <w:rFonts w:eastAsia="OpenSymbol" w:cs="OpenSymbol"/>
      </w:rPr>
    </w:lvl>
    <w:lvl w:ilvl="8">
      <w:numFmt w:val="bullet"/>
      <w:lvlText w:val="•"/>
      <w:lvlJc w:val="left"/>
      <w:pPr>
        <w:ind w:left="6363" w:hanging="283"/>
      </w:pPr>
      <w:rPr>
        <w:rFonts w:eastAsia="OpenSymbol" w:cs="OpenSymbol"/>
      </w:rPr>
    </w:lvl>
  </w:abstractNum>
  <w:abstractNum w:abstractNumId="14" w15:restartNumberingAfterBreak="0">
    <w:nsid w:val="2763284D"/>
    <w:multiLevelType w:val="hybridMultilevel"/>
    <w:tmpl w:val="81CC1578"/>
    <w:lvl w:ilvl="0" w:tplc="041A0001">
      <w:start w:val="1"/>
      <w:numFmt w:val="bullet"/>
      <w:lvlText w:val=""/>
      <w:lvlJc w:val="left"/>
      <w:pPr>
        <w:ind w:left="1089" w:hanging="360"/>
      </w:pPr>
      <w:rPr>
        <w:rFonts w:ascii="Symbol" w:hAnsi="Symbol" w:hint="default"/>
      </w:rPr>
    </w:lvl>
    <w:lvl w:ilvl="1" w:tplc="041A0003" w:tentative="1">
      <w:start w:val="1"/>
      <w:numFmt w:val="bullet"/>
      <w:lvlText w:val="o"/>
      <w:lvlJc w:val="left"/>
      <w:pPr>
        <w:ind w:left="1809" w:hanging="360"/>
      </w:pPr>
      <w:rPr>
        <w:rFonts w:ascii="Courier New" w:hAnsi="Courier New" w:cs="Courier New" w:hint="default"/>
      </w:rPr>
    </w:lvl>
    <w:lvl w:ilvl="2" w:tplc="041A0005" w:tentative="1">
      <w:start w:val="1"/>
      <w:numFmt w:val="bullet"/>
      <w:lvlText w:val=""/>
      <w:lvlJc w:val="left"/>
      <w:pPr>
        <w:ind w:left="2529" w:hanging="360"/>
      </w:pPr>
      <w:rPr>
        <w:rFonts w:ascii="Wingdings" w:hAnsi="Wingdings" w:hint="default"/>
      </w:rPr>
    </w:lvl>
    <w:lvl w:ilvl="3" w:tplc="041A0001" w:tentative="1">
      <w:start w:val="1"/>
      <w:numFmt w:val="bullet"/>
      <w:lvlText w:val=""/>
      <w:lvlJc w:val="left"/>
      <w:pPr>
        <w:ind w:left="3249" w:hanging="360"/>
      </w:pPr>
      <w:rPr>
        <w:rFonts w:ascii="Symbol" w:hAnsi="Symbol" w:hint="default"/>
      </w:rPr>
    </w:lvl>
    <w:lvl w:ilvl="4" w:tplc="041A0003" w:tentative="1">
      <w:start w:val="1"/>
      <w:numFmt w:val="bullet"/>
      <w:lvlText w:val="o"/>
      <w:lvlJc w:val="left"/>
      <w:pPr>
        <w:ind w:left="3969" w:hanging="360"/>
      </w:pPr>
      <w:rPr>
        <w:rFonts w:ascii="Courier New" w:hAnsi="Courier New" w:cs="Courier New" w:hint="default"/>
      </w:rPr>
    </w:lvl>
    <w:lvl w:ilvl="5" w:tplc="041A0005" w:tentative="1">
      <w:start w:val="1"/>
      <w:numFmt w:val="bullet"/>
      <w:lvlText w:val=""/>
      <w:lvlJc w:val="left"/>
      <w:pPr>
        <w:ind w:left="4689" w:hanging="360"/>
      </w:pPr>
      <w:rPr>
        <w:rFonts w:ascii="Wingdings" w:hAnsi="Wingdings" w:hint="default"/>
      </w:rPr>
    </w:lvl>
    <w:lvl w:ilvl="6" w:tplc="041A0001" w:tentative="1">
      <w:start w:val="1"/>
      <w:numFmt w:val="bullet"/>
      <w:lvlText w:val=""/>
      <w:lvlJc w:val="left"/>
      <w:pPr>
        <w:ind w:left="5409" w:hanging="360"/>
      </w:pPr>
      <w:rPr>
        <w:rFonts w:ascii="Symbol" w:hAnsi="Symbol" w:hint="default"/>
      </w:rPr>
    </w:lvl>
    <w:lvl w:ilvl="7" w:tplc="041A0003" w:tentative="1">
      <w:start w:val="1"/>
      <w:numFmt w:val="bullet"/>
      <w:lvlText w:val="o"/>
      <w:lvlJc w:val="left"/>
      <w:pPr>
        <w:ind w:left="6129" w:hanging="360"/>
      </w:pPr>
      <w:rPr>
        <w:rFonts w:ascii="Courier New" w:hAnsi="Courier New" w:cs="Courier New" w:hint="default"/>
      </w:rPr>
    </w:lvl>
    <w:lvl w:ilvl="8" w:tplc="041A0005" w:tentative="1">
      <w:start w:val="1"/>
      <w:numFmt w:val="bullet"/>
      <w:lvlText w:val=""/>
      <w:lvlJc w:val="left"/>
      <w:pPr>
        <w:ind w:left="6849" w:hanging="360"/>
      </w:pPr>
      <w:rPr>
        <w:rFonts w:ascii="Wingdings" w:hAnsi="Wingdings" w:hint="default"/>
      </w:rPr>
    </w:lvl>
  </w:abstractNum>
  <w:abstractNum w:abstractNumId="15" w15:restartNumberingAfterBreak="0">
    <w:nsid w:val="27715A4B"/>
    <w:multiLevelType w:val="hybridMultilevel"/>
    <w:tmpl w:val="5890DFC0"/>
    <w:lvl w:ilvl="0" w:tplc="041A0001">
      <w:start w:val="1"/>
      <w:numFmt w:val="bullet"/>
      <w:lvlText w:val=""/>
      <w:lvlJc w:val="left"/>
      <w:pPr>
        <w:ind w:left="1089" w:hanging="360"/>
      </w:pPr>
      <w:rPr>
        <w:rFonts w:ascii="Symbol" w:hAnsi="Symbol" w:hint="default"/>
      </w:rPr>
    </w:lvl>
    <w:lvl w:ilvl="1" w:tplc="041A0003" w:tentative="1">
      <w:start w:val="1"/>
      <w:numFmt w:val="bullet"/>
      <w:lvlText w:val="o"/>
      <w:lvlJc w:val="left"/>
      <w:pPr>
        <w:ind w:left="1809" w:hanging="360"/>
      </w:pPr>
      <w:rPr>
        <w:rFonts w:ascii="Courier New" w:hAnsi="Courier New" w:cs="Courier New" w:hint="default"/>
      </w:rPr>
    </w:lvl>
    <w:lvl w:ilvl="2" w:tplc="041A0005" w:tentative="1">
      <w:start w:val="1"/>
      <w:numFmt w:val="bullet"/>
      <w:lvlText w:val=""/>
      <w:lvlJc w:val="left"/>
      <w:pPr>
        <w:ind w:left="2529" w:hanging="360"/>
      </w:pPr>
      <w:rPr>
        <w:rFonts w:ascii="Wingdings" w:hAnsi="Wingdings" w:hint="default"/>
      </w:rPr>
    </w:lvl>
    <w:lvl w:ilvl="3" w:tplc="041A0001" w:tentative="1">
      <w:start w:val="1"/>
      <w:numFmt w:val="bullet"/>
      <w:lvlText w:val=""/>
      <w:lvlJc w:val="left"/>
      <w:pPr>
        <w:ind w:left="3249" w:hanging="360"/>
      </w:pPr>
      <w:rPr>
        <w:rFonts w:ascii="Symbol" w:hAnsi="Symbol" w:hint="default"/>
      </w:rPr>
    </w:lvl>
    <w:lvl w:ilvl="4" w:tplc="041A0003" w:tentative="1">
      <w:start w:val="1"/>
      <w:numFmt w:val="bullet"/>
      <w:lvlText w:val="o"/>
      <w:lvlJc w:val="left"/>
      <w:pPr>
        <w:ind w:left="3969" w:hanging="360"/>
      </w:pPr>
      <w:rPr>
        <w:rFonts w:ascii="Courier New" w:hAnsi="Courier New" w:cs="Courier New" w:hint="default"/>
      </w:rPr>
    </w:lvl>
    <w:lvl w:ilvl="5" w:tplc="041A0005" w:tentative="1">
      <w:start w:val="1"/>
      <w:numFmt w:val="bullet"/>
      <w:lvlText w:val=""/>
      <w:lvlJc w:val="left"/>
      <w:pPr>
        <w:ind w:left="4689" w:hanging="360"/>
      </w:pPr>
      <w:rPr>
        <w:rFonts w:ascii="Wingdings" w:hAnsi="Wingdings" w:hint="default"/>
      </w:rPr>
    </w:lvl>
    <w:lvl w:ilvl="6" w:tplc="041A0001" w:tentative="1">
      <w:start w:val="1"/>
      <w:numFmt w:val="bullet"/>
      <w:lvlText w:val=""/>
      <w:lvlJc w:val="left"/>
      <w:pPr>
        <w:ind w:left="5409" w:hanging="360"/>
      </w:pPr>
      <w:rPr>
        <w:rFonts w:ascii="Symbol" w:hAnsi="Symbol" w:hint="default"/>
      </w:rPr>
    </w:lvl>
    <w:lvl w:ilvl="7" w:tplc="041A0003" w:tentative="1">
      <w:start w:val="1"/>
      <w:numFmt w:val="bullet"/>
      <w:lvlText w:val="o"/>
      <w:lvlJc w:val="left"/>
      <w:pPr>
        <w:ind w:left="6129" w:hanging="360"/>
      </w:pPr>
      <w:rPr>
        <w:rFonts w:ascii="Courier New" w:hAnsi="Courier New" w:cs="Courier New" w:hint="default"/>
      </w:rPr>
    </w:lvl>
    <w:lvl w:ilvl="8" w:tplc="041A0005" w:tentative="1">
      <w:start w:val="1"/>
      <w:numFmt w:val="bullet"/>
      <w:lvlText w:val=""/>
      <w:lvlJc w:val="left"/>
      <w:pPr>
        <w:ind w:left="6849" w:hanging="360"/>
      </w:pPr>
      <w:rPr>
        <w:rFonts w:ascii="Wingdings" w:hAnsi="Wingdings" w:hint="default"/>
      </w:rPr>
    </w:lvl>
  </w:abstractNum>
  <w:abstractNum w:abstractNumId="16" w15:restartNumberingAfterBreak="0">
    <w:nsid w:val="28DE7474"/>
    <w:multiLevelType w:val="hybridMultilevel"/>
    <w:tmpl w:val="88C455E4"/>
    <w:lvl w:ilvl="0" w:tplc="041A0001">
      <w:start w:val="1"/>
      <w:numFmt w:val="bullet"/>
      <w:lvlText w:val=""/>
      <w:lvlJc w:val="left"/>
      <w:pPr>
        <w:ind w:left="1089" w:hanging="360"/>
      </w:pPr>
      <w:rPr>
        <w:rFonts w:ascii="Symbol" w:hAnsi="Symbol" w:hint="default"/>
      </w:rPr>
    </w:lvl>
    <w:lvl w:ilvl="1" w:tplc="041A0003" w:tentative="1">
      <w:start w:val="1"/>
      <w:numFmt w:val="bullet"/>
      <w:lvlText w:val="o"/>
      <w:lvlJc w:val="left"/>
      <w:pPr>
        <w:ind w:left="1809" w:hanging="360"/>
      </w:pPr>
      <w:rPr>
        <w:rFonts w:ascii="Courier New" w:hAnsi="Courier New" w:cs="Courier New" w:hint="default"/>
      </w:rPr>
    </w:lvl>
    <w:lvl w:ilvl="2" w:tplc="041A0005" w:tentative="1">
      <w:start w:val="1"/>
      <w:numFmt w:val="bullet"/>
      <w:lvlText w:val=""/>
      <w:lvlJc w:val="left"/>
      <w:pPr>
        <w:ind w:left="2529" w:hanging="360"/>
      </w:pPr>
      <w:rPr>
        <w:rFonts w:ascii="Wingdings" w:hAnsi="Wingdings" w:hint="default"/>
      </w:rPr>
    </w:lvl>
    <w:lvl w:ilvl="3" w:tplc="041A0001" w:tentative="1">
      <w:start w:val="1"/>
      <w:numFmt w:val="bullet"/>
      <w:lvlText w:val=""/>
      <w:lvlJc w:val="left"/>
      <w:pPr>
        <w:ind w:left="3249" w:hanging="360"/>
      </w:pPr>
      <w:rPr>
        <w:rFonts w:ascii="Symbol" w:hAnsi="Symbol" w:hint="default"/>
      </w:rPr>
    </w:lvl>
    <w:lvl w:ilvl="4" w:tplc="041A0003" w:tentative="1">
      <w:start w:val="1"/>
      <w:numFmt w:val="bullet"/>
      <w:lvlText w:val="o"/>
      <w:lvlJc w:val="left"/>
      <w:pPr>
        <w:ind w:left="3969" w:hanging="360"/>
      </w:pPr>
      <w:rPr>
        <w:rFonts w:ascii="Courier New" w:hAnsi="Courier New" w:cs="Courier New" w:hint="default"/>
      </w:rPr>
    </w:lvl>
    <w:lvl w:ilvl="5" w:tplc="041A0005" w:tentative="1">
      <w:start w:val="1"/>
      <w:numFmt w:val="bullet"/>
      <w:lvlText w:val=""/>
      <w:lvlJc w:val="left"/>
      <w:pPr>
        <w:ind w:left="4689" w:hanging="360"/>
      </w:pPr>
      <w:rPr>
        <w:rFonts w:ascii="Wingdings" w:hAnsi="Wingdings" w:hint="default"/>
      </w:rPr>
    </w:lvl>
    <w:lvl w:ilvl="6" w:tplc="041A0001" w:tentative="1">
      <w:start w:val="1"/>
      <w:numFmt w:val="bullet"/>
      <w:lvlText w:val=""/>
      <w:lvlJc w:val="left"/>
      <w:pPr>
        <w:ind w:left="5409" w:hanging="360"/>
      </w:pPr>
      <w:rPr>
        <w:rFonts w:ascii="Symbol" w:hAnsi="Symbol" w:hint="default"/>
      </w:rPr>
    </w:lvl>
    <w:lvl w:ilvl="7" w:tplc="041A0003" w:tentative="1">
      <w:start w:val="1"/>
      <w:numFmt w:val="bullet"/>
      <w:lvlText w:val="o"/>
      <w:lvlJc w:val="left"/>
      <w:pPr>
        <w:ind w:left="6129" w:hanging="360"/>
      </w:pPr>
      <w:rPr>
        <w:rFonts w:ascii="Courier New" w:hAnsi="Courier New" w:cs="Courier New" w:hint="default"/>
      </w:rPr>
    </w:lvl>
    <w:lvl w:ilvl="8" w:tplc="041A0005" w:tentative="1">
      <w:start w:val="1"/>
      <w:numFmt w:val="bullet"/>
      <w:lvlText w:val=""/>
      <w:lvlJc w:val="left"/>
      <w:pPr>
        <w:ind w:left="6849" w:hanging="360"/>
      </w:pPr>
      <w:rPr>
        <w:rFonts w:ascii="Wingdings" w:hAnsi="Wingdings" w:hint="default"/>
      </w:rPr>
    </w:lvl>
  </w:abstractNum>
  <w:abstractNum w:abstractNumId="17" w15:restartNumberingAfterBreak="0">
    <w:nsid w:val="2B2E4957"/>
    <w:multiLevelType w:val="hybridMultilevel"/>
    <w:tmpl w:val="926243B6"/>
    <w:lvl w:ilvl="0" w:tplc="041A0001">
      <w:start w:val="1"/>
      <w:numFmt w:val="bullet"/>
      <w:lvlText w:val=""/>
      <w:lvlJc w:val="left"/>
      <w:pPr>
        <w:ind w:left="1089" w:hanging="360"/>
      </w:pPr>
      <w:rPr>
        <w:rFonts w:ascii="Symbol" w:hAnsi="Symbol" w:hint="default"/>
      </w:rPr>
    </w:lvl>
    <w:lvl w:ilvl="1" w:tplc="041A0003" w:tentative="1">
      <w:start w:val="1"/>
      <w:numFmt w:val="bullet"/>
      <w:lvlText w:val="o"/>
      <w:lvlJc w:val="left"/>
      <w:pPr>
        <w:ind w:left="1809" w:hanging="360"/>
      </w:pPr>
      <w:rPr>
        <w:rFonts w:ascii="Courier New" w:hAnsi="Courier New" w:cs="Courier New" w:hint="default"/>
      </w:rPr>
    </w:lvl>
    <w:lvl w:ilvl="2" w:tplc="041A0005" w:tentative="1">
      <w:start w:val="1"/>
      <w:numFmt w:val="bullet"/>
      <w:lvlText w:val=""/>
      <w:lvlJc w:val="left"/>
      <w:pPr>
        <w:ind w:left="2529" w:hanging="360"/>
      </w:pPr>
      <w:rPr>
        <w:rFonts w:ascii="Wingdings" w:hAnsi="Wingdings" w:hint="default"/>
      </w:rPr>
    </w:lvl>
    <w:lvl w:ilvl="3" w:tplc="041A0001" w:tentative="1">
      <w:start w:val="1"/>
      <w:numFmt w:val="bullet"/>
      <w:lvlText w:val=""/>
      <w:lvlJc w:val="left"/>
      <w:pPr>
        <w:ind w:left="3249" w:hanging="360"/>
      </w:pPr>
      <w:rPr>
        <w:rFonts w:ascii="Symbol" w:hAnsi="Symbol" w:hint="default"/>
      </w:rPr>
    </w:lvl>
    <w:lvl w:ilvl="4" w:tplc="041A0003" w:tentative="1">
      <w:start w:val="1"/>
      <w:numFmt w:val="bullet"/>
      <w:lvlText w:val="o"/>
      <w:lvlJc w:val="left"/>
      <w:pPr>
        <w:ind w:left="3969" w:hanging="360"/>
      </w:pPr>
      <w:rPr>
        <w:rFonts w:ascii="Courier New" w:hAnsi="Courier New" w:cs="Courier New" w:hint="default"/>
      </w:rPr>
    </w:lvl>
    <w:lvl w:ilvl="5" w:tplc="041A0005" w:tentative="1">
      <w:start w:val="1"/>
      <w:numFmt w:val="bullet"/>
      <w:lvlText w:val=""/>
      <w:lvlJc w:val="left"/>
      <w:pPr>
        <w:ind w:left="4689" w:hanging="360"/>
      </w:pPr>
      <w:rPr>
        <w:rFonts w:ascii="Wingdings" w:hAnsi="Wingdings" w:hint="default"/>
      </w:rPr>
    </w:lvl>
    <w:lvl w:ilvl="6" w:tplc="041A0001" w:tentative="1">
      <w:start w:val="1"/>
      <w:numFmt w:val="bullet"/>
      <w:lvlText w:val=""/>
      <w:lvlJc w:val="left"/>
      <w:pPr>
        <w:ind w:left="5409" w:hanging="360"/>
      </w:pPr>
      <w:rPr>
        <w:rFonts w:ascii="Symbol" w:hAnsi="Symbol" w:hint="default"/>
      </w:rPr>
    </w:lvl>
    <w:lvl w:ilvl="7" w:tplc="041A0003" w:tentative="1">
      <w:start w:val="1"/>
      <w:numFmt w:val="bullet"/>
      <w:lvlText w:val="o"/>
      <w:lvlJc w:val="left"/>
      <w:pPr>
        <w:ind w:left="6129" w:hanging="360"/>
      </w:pPr>
      <w:rPr>
        <w:rFonts w:ascii="Courier New" w:hAnsi="Courier New" w:cs="Courier New" w:hint="default"/>
      </w:rPr>
    </w:lvl>
    <w:lvl w:ilvl="8" w:tplc="041A0005" w:tentative="1">
      <w:start w:val="1"/>
      <w:numFmt w:val="bullet"/>
      <w:lvlText w:val=""/>
      <w:lvlJc w:val="left"/>
      <w:pPr>
        <w:ind w:left="6849" w:hanging="360"/>
      </w:pPr>
      <w:rPr>
        <w:rFonts w:ascii="Wingdings" w:hAnsi="Wingdings" w:hint="default"/>
      </w:rPr>
    </w:lvl>
  </w:abstractNum>
  <w:abstractNum w:abstractNumId="18" w15:restartNumberingAfterBreak="0">
    <w:nsid w:val="348A5EB3"/>
    <w:multiLevelType w:val="multilevel"/>
    <w:tmpl w:val="67E64F4C"/>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9" w15:restartNumberingAfterBreak="0">
    <w:nsid w:val="34A8461C"/>
    <w:multiLevelType w:val="hybridMultilevel"/>
    <w:tmpl w:val="E29ABA32"/>
    <w:lvl w:ilvl="0" w:tplc="041A0001">
      <w:start w:val="1"/>
      <w:numFmt w:val="bullet"/>
      <w:lvlText w:val=""/>
      <w:lvlJc w:val="left"/>
      <w:pPr>
        <w:ind w:left="1089" w:hanging="360"/>
      </w:pPr>
      <w:rPr>
        <w:rFonts w:ascii="Symbol" w:hAnsi="Symbol" w:hint="default"/>
      </w:rPr>
    </w:lvl>
    <w:lvl w:ilvl="1" w:tplc="041A0003" w:tentative="1">
      <w:start w:val="1"/>
      <w:numFmt w:val="bullet"/>
      <w:lvlText w:val="o"/>
      <w:lvlJc w:val="left"/>
      <w:pPr>
        <w:ind w:left="1809" w:hanging="360"/>
      </w:pPr>
      <w:rPr>
        <w:rFonts w:ascii="Courier New" w:hAnsi="Courier New" w:cs="Courier New" w:hint="default"/>
      </w:rPr>
    </w:lvl>
    <w:lvl w:ilvl="2" w:tplc="041A0005" w:tentative="1">
      <w:start w:val="1"/>
      <w:numFmt w:val="bullet"/>
      <w:lvlText w:val=""/>
      <w:lvlJc w:val="left"/>
      <w:pPr>
        <w:ind w:left="2529" w:hanging="360"/>
      </w:pPr>
      <w:rPr>
        <w:rFonts w:ascii="Wingdings" w:hAnsi="Wingdings" w:hint="default"/>
      </w:rPr>
    </w:lvl>
    <w:lvl w:ilvl="3" w:tplc="041A0001" w:tentative="1">
      <w:start w:val="1"/>
      <w:numFmt w:val="bullet"/>
      <w:lvlText w:val=""/>
      <w:lvlJc w:val="left"/>
      <w:pPr>
        <w:ind w:left="3249" w:hanging="360"/>
      </w:pPr>
      <w:rPr>
        <w:rFonts w:ascii="Symbol" w:hAnsi="Symbol" w:hint="default"/>
      </w:rPr>
    </w:lvl>
    <w:lvl w:ilvl="4" w:tplc="041A0003" w:tentative="1">
      <w:start w:val="1"/>
      <w:numFmt w:val="bullet"/>
      <w:lvlText w:val="o"/>
      <w:lvlJc w:val="left"/>
      <w:pPr>
        <w:ind w:left="3969" w:hanging="360"/>
      </w:pPr>
      <w:rPr>
        <w:rFonts w:ascii="Courier New" w:hAnsi="Courier New" w:cs="Courier New" w:hint="default"/>
      </w:rPr>
    </w:lvl>
    <w:lvl w:ilvl="5" w:tplc="041A0005" w:tentative="1">
      <w:start w:val="1"/>
      <w:numFmt w:val="bullet"/>
      <w:lvlText w:val=""/>
      <w:lvlJc w:val="left"/>
      <w:pPr>
        <w:ind w:left="4689" w:hanging="360"/>
      </w:pPr>
      <w:rPr>
        <w:rFonts w:ascii="Wingdings" w:hAnsi="Wingdings" w:hint="default"/>
      </w:rPr>
    </w:lvl>
    <w:lvl w:ilvl="6" w:tplc="041A0001" w:tentative="1">
      <w:start w:val="1"/>
      <w:numFmt w:val="bullet"/>
      <w:lvlText w:val=""/>
      <w:lvlJc w:val="left"/>
      <w:pPr>
        <w:ind w:left="5409" w:hanging="360"/>
      </w:pPr>
      <w:rPr>
        <w:rFonts w:ascii="Symbol" w:hAnsi="Symbol" w:hint="default"/>
      </w:rPr>
    </w:lvl>
    <w:lvl w:ilvl="7" w:tplc="041A0003" w:tentative="1">
      <w:start w:val="1"/>
      <w:numFmt w:val="bullet"/>
      <w:lvlText w:val="o"/>
      <w:lvlJc w:val="left"/>
      <w:pPr>
        <w:ind w:left="6129" w:hanging="360"/>
      </w:pPr>
      <w:rPr>
        <w:rFonts w:ascii="Courier New" w:hAnsi="Courier New" w:cs="Courier New" w:hint="default"/>
      </w:rPr>
    </w:lvl>
    <w:lvl w:ilvl="8" w:tplc="041A0005" w:tentative="1">
      <w:start w:val="1"/>
      <w:numFmt w:val="bullet"/>
      <w:lvlText w:val=""/>
      <w:lvlJc w:val="left"/>
      <w:pPr>
        <w:ind w:left="6849" w:hanging="360"/>
      </w:pPr>
      <w:rPr>
        <w:rFonts w:ascii="Wingdings" w:hAnsi="Wingdings" w:hint="default"/>
      </w:rPr>
    </w:lvl>
  </w:abstractNum>
  <w:abstractNum w:abstractNumId="20" w15:restartNumberingAfterBreak="0">
    <w:nsid w:val="36BF7166"/>
    <w:multiLevelType w:val="hybridMultilevel"/>
    <w:tmpl w:val="6E58B07C"/>
    <w:lvl w:ilvl="0" w:tplc="041A0001">
      <w:start w:val="1"/>
      <w:numFmt w:val="bullet"/>
      <w:lvlText w:val=""/>
      <w:lvlJc w:val="left"/>
      <w:pPr>
        <w:ind w:left="1089" w:hanging="360"/>
      </w:pPr>
      <w:rPr>
        <w:rFonts w:ascii="Symbol" w:hAnsi="Symbol" w:hint="default"/>
      </w:rPr>
    </w:lvl>
    <w:lvl w:ilvl="1" w:tplc="041A0003" w:tentative="1">
      <w:start w:val="1"/>
      <w:numFmt w:val="bullet"/>
      <w:lvlText w:val="o"/>
      <w:lvlJc w:val="left"/>
      <w:pPr>
        <w:ind w:left="1809" w:hanging="360"/>
      </w:pPr>
      <w:rPr>
        <w:rFonts w:ascii="Courier New" w:hAnsi="Courier New" w:cs="Courier New" w:hint="default"/>
      </w:rPr>
    </w:lvl>
    <w:lvl w:ilvl="2" w:tplc="041A0005" w:tentative="1">
      <w:start w:val="1"/>
      <w:numFmt w:val="bullet"/>
      <w:lvlText w:val=""/>
      <w:lvlJc w:val="left"/>
      <w:pPr>
        <w:ind w:left="2529" w:hanging="360"/>
      </w:pPr>
      <w:rPr>
        <w:rFonts w:ascii="Wingdings" w:hAnsi="Wingdings" w:hint="default"/>
      </w:rPr>
    </w:lvl>
    <w:lvl w:ilvl="3" w:tplc="041A0001" w:tentative="1">
      <w:start w:val="1"/>
      <w:numFmt w:val="bullet"/>
      <w:lvlText w:val=""/>
      <w:lvlJc w:val="left"/>
      <w:pPr>
        <w:ind w:left="3249" w:hanging="360"/>
      </w:pPr>
      <w:rPr>
        <w:rFonts w:ascii="Symbol" w:hAnsi="Symbol" w:hint="default"/>
      </w:rPr>
    </w:lvl>
    <w:lvl w:ilvl="4" w:tplc="041A0003" w:tentative="1">
      <w:start w:val="1"/>
      <w:numFmt w:val="bullet"/>
      <w:lvlText w:val="o"/>
      <w:lvlJc w:val="left"/>
      <w:pPr>
        <w:ind w:left="3969" w:hanging="360"/>
      </w:pPr>
      <w:rPr>
        <w:rFonts w:ascii="Courier New" w:hAnsi="Courier New" w:cs="Courier New" w:hint="default"/>
      </w:rPr>
    </w:lvl>
    <w:lvl w:ilvl="5" w:tplc="041A0005" w:tentative="1">
      <w:start w:val="1"/>
      <w:numFmt w:val="bullet"/>
      <w:lvlText w:val=""/>
      <w:lvlJc w:val="left"/>
      <w:pPr>
        <w:ind w:left="4689" w:hanging="360"/>
      </w:pPr>
      <w:rPr>
        <w:rFonts w:ascii="Wingdings" w:hAnsi="Wingdings" w:hint="default"/>
      </w:rPr>
    </w:lvl>
    <w:lvl w:ilvl="6" w:tplc="041A0001" w:tentative="1">
      <w:start w:val="1"/>
      <w:numFmt w:val="bullet"/>
      <w:lvlText w:val=""/>
      <w:lvlJc w:val="left"/>
      <w:pPr>
        <w:ind w:left="5409" w:hanging="360"/>
      </w:pPr>
      <w:rPr>
        <w:rFonts w:ascii="Symbol" w:hAnsi="Symbol" w:hint="default"/>
      </w:rPr>
    </w:lvl>
    <w:lvl w:ilvl="7" w:tplc="041A0003" w:tentative="1">
      <w:start w:val="1"/>
      <w:numFmt w:val="bullet"/>
      <w:lvlText w:val="o"/>
      <w:lvlJc w:val="left"/>
      <w:pPr>
        <w:ind w:left="6129" w:hanging="360"/>
      </w:pPr>
      <w:rPr>
        <w:rFonts w:ascii="Courier New" w:hAnsi="Courier New" w:cs="Courier New" w:hint="default"/>
      </w:rPr>
    </w:lvl>
    <w:lvl w:ilvl="8" w:tplc="041A0005" w:tentative="1">
      <w:start w:val="1"/>
      <w:numFmt w:val="bullet"/>
      <w:lvlText w:val=""/>
      <w:lvlJc w:val="left"/>
      <w:pPr>
        <w:ind w:left="6849" w:hanging="360"/>
      </w:pPr>
      <w:rPr>
        <w:rFonts w:ascii="Wingdings" w:hAnsi="Wingdings" w:hint="default"/>
      </w:rPr>
    </w:lvl>
  </w:abstractNum>
  <w:abstractNum w:abstractNumId="21" w15:restartNumberingAfterBreak="0">
    <w:nsid w:val="41CE4ADE"/>
    <w:multiLevelType w:val="hybridMultilevel"/>
    <w:tmpl w:val="D4D0D5CA"/>
    <w:lvl w:ilvl="0" w:tplc="041A0001">
      <w:start w:val="1"/>
      <w:numFmt w:val="bullet"/>
      <w:lvlText w:val=""/>
      <w:lvlJc w:val="left"/>
      <w:pPr>
        <w:ind w:left="1089" w:hanging="360"/>
      </w:pPr>
      <w:rPr>
        <w:rFonts w:ascii="Symbol" w:hAnsi="Symbol" w:hint="default"/>
      </w:rPr>
    </w:lvl>
    <w:lvl w:ilvl="1" w:tplc="041A0003" w:tentative="1">
      <w:start w:val="1"/>
      <w:numFmt w:val="bullet"/>
      <w:lvlText w:val="o"/>
      <w:lvlJc w:val="left"/>
      <w:pPr>
        <w:ind w:left="1809" w:hanging="360"/>
      </w:pPr>
      <w:rPr>
        <w:rFonts w:ascii="Courier New" w:hAnsi="Courier New" w:cs="Courier New" w:hint="default"/>
      </w:rPr>
    </w:lvl>
    <w:lvl w:ilvl="2" w:tplc="041A0005" w:tentative="1">
      <w:start w:val="1"/>
      <w:numFmt w:val="bullet"/>
      <w:lvlText w:val=""/>
      <w:lvlJc w:val="left"/>
      <w:pPr>
        <w:ind w:left="2529" w:hanging="360"/>
      </w:pPr>
      <w:rPr>
        <w:rFonts w:ascii="Wingdings" w:hAnsi="Wingdings" w:hint="default"/>
      </w:rPr>
    </w:lvl>
    <w:lvl w:ilvl="3" w:tplc="041A0001" w:tentative="1">
      <w:start w:val="1"/>
      <w:numFmt w:val="bullet"/>
      <w:lvlText w:val=""/>
      <w:lvlJc w:val="left"/>
      <w:pPr>
        <w:ind w:left="3249" w:hanging="360"/>
      </w:pPr>
      <w:rPr>
        <w:rFonts w:ascii="Symbol" w:hAnsi="Symbol" w:hint="default"/>
      </w:rPr>
    </w:lvl>
    <w:lvl w:ilvl="4" w:tplc="041A0003" w:tentative="1">
      <w:start w:val="1"/>
      <w:numFmt w:val="bullet"/>
      <w:lvlText w:val="o"/>
      <w:lvlJc w:val="left"/>
      <w:pPr>
        <w:ind w:left="3969" w:hanging="360"/>
      </w:pPr>
      <w:rPr>
        <w:rFonts w:ascii="Courier New" w:hAnsi="Courier New" w:cs="Courier New" w:hint="default"/>
      </w:rPr>
    </w:lvl>
    <w:lvl w:ilvl="5" w:tplc="041A0005" w:tentative="1">
      <w:start w:val="1"/>
      <w:numFmt w:val="bullet"/>
      <w:lvlText w:val=""/>
      <w:lvlJc w:val="left"/>
      <w:pPr>
        <w:ind w:left="4689" w:hanging="360"/>
      </w:pPr>
      <w:rPr>
        <w:rFonts w:ascii="Wingdings" w:hAnsi="Wingdings" w:hint="default"/>
      </w:rPr>
    </w:lvl>
    <w:lvl w:ilvl="6" w:tplc="041A0001" w:tentative="1">
      <w:start w:val="1"/>
      <w:numFmt w:val="bullet"/>
      <w:lvlText w:val=""/>
      <w:lvlJc w:val="left"/>
      <w:pPr>
        <w:ind w:left="5409" w:hanging="360"/>
      </w:pPr>
      <w:rPr>
        <w:rFonts w:ascii="Symbol" w:hAnsi="Symbol" w:hint="default"/>
      </w:rPr>
    </w:lvl>
    <w:lvl w:ilvl="7" w:tplc="041A0003" w:tentative="1">
      <w:start w:val="1"/>
      <w:numFmt w:val="bullet"/>
      <w:lvlText w:val="o"/>
      <w:lvlJc w:val="left"/>
      <w:pPr>
        <w:ind w:left="6129" w:hanging="360"/>
      </w:pPr>
      <w:rPr>
        <w:rFonts w:ascii="Courier New" w:hAnsi="Courier New" w:cs="Courier New" w:hint="default"/>
      </w:rPr>
    </w:lvl>
    <w:lvl w:ilvl="8" w:tplc="041A0005" w:tentative="1">
      <w:start w:val="1"/>
      <w:numFmt w:val="bullet"/>
      <w:lvlText w:val=""/>
      <w:lvlJc w:val="left"/>
      <w:pPr>
        <w:ind w:left="6849" w:hanging="360"/>
      </w:pPr>
      <w:rPr>
        <w:rFonts w:ascii="Wingdings" w:hAnsi="Wingdings" w:hint="default"/>
      </w:rPr>
    </w:lvl>
  </w:abstractNum>
  <w:abstractNum w:abstractNumId="22" w15:restartNumberingAfterBreak="0">
    <w:nsid w:val="42C41297"/>
    <w:multiLevelType w:val="hybridMultilevel"/>
    <w:tmpl w:val="E07EFE5E"/>
    <w:lvl w:ilvl="0" w:tplc="041A0001">
      <w:start w:val="1"/>
      <w:numFmt w:val="bullet"/>
      <w:lvlText w:val=""/>
      <w:lvlJc w:val="left"/>
      <w:pPr>
        <w:ind w:left="1089" w:hanging="360"/>
      </w:pPr>
      <w:rPr>
        <w:rFonts w:ascii="Symbol" w:hAnsi="Symbol" w:hint="default"/>
      </w:rPr>
    </w:lvl>
    <w:lvl w:ilvl="1" w:tplc="041A0003" w:tentative="1">
      <w:start w:val="1"/>
      <w:numFmt w:val="bullet"/>
      <w:lvlText w:val="o"/>
      <w:lvlJc w:val="left"/>
      <w:pPr>
        <w:ind w:left="1809" w:hanging="360"/>
      </w:pPr>
      <w:rPr>
        <w:rFonts w:ascii="Courier New" w:hAnsi="Courier New" w:cs="Courier New" w:hint="default"/>
      </w:rPr>
    </w:lvl>
    <w:lvl w:ilvl="2" w:tplc="041A0005" w:tentative="1">
      <w:start w:val="1"/>
      <w:numFmt w:val="bullet"/>
      <w:lvlText w:val=""/>
      <w:lvlJc w:val="left"/>
      <w:pPr>
        <w:ind w:left="2529" w:hanging="360"/>
      </w:pPr>
      <w:rPr>
        <w:rFonts w:ascii="Wingdings" w:hAnsi="Wingdings" w:hint="default"/>
      </w:rPr>
    </w:lvl>
    <w:lvl w:ilvl="3" w:tplc="041A0001" w:tentative="1">
      <w:start w:val="1"/>
      <w:numFmt w:val="bullet"/>
      <w:lvlText w:val=""/>
      <w:lvlJc w:val="left"/>
      <w:pPr>
        <w:ind w:left="3249" w:hanging="360"/>
      </w:pPr>
      <w:rPr>
        <w:rFonts w:ascii="Symbol" w:hAnsi="Symbol" w:hint="default"/>
      </w:rPr>
    </w:lvl>
    <w:lvl w:ilvl="4" w:tplc="041A0003" w:tentative="1">
      <w:start w:val="1"/>
      <w:numFmt w:val="bullet"/>
      <w:lvlText w:val="o"/>
      <w:lvlJc w:val="left"/>
      <w:pPr>
        <w:ind w:left="3969" w:hanging="360"/>
      </w:pPr>
      <w:rPr>
        <w:rFonts w:ascii="Courier New" w:hAnsi="Courier New" w:cs="Courier New" w:hint="default"/>
      </w:rPr>
    </w:lvl>
    <w:lvl w:ilvl="5" w:tplc="041A0005" w:tentative="1">
      <w:start w:val="1"/>
      <w:numFmt w:val="bullet"/>
      <w:lvlText w:val=""/>
      <w:lvlJc w:val="left"/>
      <w:pPr>
        <w:ind w:left="4689" w:hanging="360"/>
      </w:pPr>
      <w:rPr>
        <w:rFonts w:ascii="Wingdings" w:hAnsi="Wingdings" w:hint="default"/>
      </w:rPr>
    </w:lvl>
    <w:lvl w:ilvl="6" w:tplc="041A0001" w:tentative="1">
      <w:start w:val="1"/>
      <w:numFmt w:val="bullet"/>
      <w:lvlText w:val=""/>
      <w:lvlJc w:val="left"/>
      <w:pPr>
        <w:ind w:left="5409" w:hanging="360"/>
      </w:pPr>
      <w:rPr>
        <w:rFonts w:ascii="Symbol" w:hAnsi="Symbol" w:hint="default"/>
      </w:rPr>
    </w:lvl>
    <w:lvl w:ilvl="7" w:tplc="041A0003" w:tentative="1">
      <w:start w:val="1"/>
      <w:numFmt w:val="bullet"/>
      <w:lvlText w:val="o"/>
      <w:lvlJc w:val="left"/>
      <w:pPr>
        <w:ind w:left="6129" w:hanging="360"/>
      </w:pPr>
      <w:rPr>
        <w:rFonts w:ascii="Courier New" w:hAnsi="Courier New" w:cs="Courier New" w:hint="default"/>
      </w:rPr>
    </w:lvl>
    <w:lvl w:ilvl="8" w:tplc="041A0005" w:tentative="1">
      <w:start w:val="1"/>
      <w:numFmt w:val="bullet"/>
      <w:lvlText w:val=""/>
      <w:lvlJc w:val="left"/>
      <w:pPr>
        <w:ind w:left="6849" w:hanging="360"/>
      </w:pPr>
      <w:rPr>
        <w:rFonts w:ascii="Wingdings" w:hAnsi="Wingdings" w:hint="default"/>
      </w:rPr>
    </w:lvl>
  </w:abstractNum>
  <w:abstractNum w:abstractNumId="23" w15:restartNumberingAfterBreak="0">
    <w:nsid w:val="448D1A24"/>
    <w:multiLevelType w:val="hybridMultilevel"/>
    <w:tmpl w:val="0CEE44A0"/>
    <w:lvl w:ilvl="0" w:tplc="041A0001">
      <w:start w:val="1"/>
      <w:numFmt w:val="bullet"/>
      <w:lvlText w:val=""/>
      <w:lvlJc w:val="left"/>
      <w:pPr>
        <w:ind w:left="1089" w:hanging="360"/>
      </w:pPr>
      <w:rPr>
        <w:rFonts w:ascii="Symbol" w:hAnsi="Symbol" w:hint="default"/>
      </w:rPr>
    </w:lvl>
    <w:lvl w:ilvl="1" w:tplc="041A0003" w:tentative="1">
      <w:start w:val="1"/>
      <w:numFmt w:val="bullet"/>
      <w:lvlText w:val="o"/>
      <w:lvlJc w:val="left"/>
      <w:pPr>
        <w:ind w:left="1809" w:hanging="360"/>
      </w:pPr>
      <w:rPr>
        <w:rFonts w:ascii="Courier New" w:hAnsi="Courier New" w:cs="Courier New" w:hint="default"/>
      </w:rPr>
    </w:lvl>
    <w:lvl w:ilvl="2" w:tplc="041A0005" w:tentative="1">
      <w:start w:val="1"/>
      <w:numFmt w:val="bullet"/>
      <w:lvlText w:val=""/>
      <w:lvlJc w:val="left"/>
      <w:pPr>
        <w:ind w:left="2529" w:hanging="360"/>
      </w:pPr>
      <w:rPr>
        <w:rFonts w:ascii="Wingdings" w:hAnsi="Wingdings" w:hint="default"/>
      </w:rPr>
    </w:lvl>
    <w:lvl w:ilvl="3" w:tplc="041A0001" w:tentative="1">
      <w:start w:val="1"/>
      <w:numFmt w:val="bullet"/>
      <w:lvlText w:val=""/>
      <w:lvlJc w:val="left"/>
      <w:pPr>
        <w:ind w:left="3249" w:hanging="360"/>
      </w:pPr>
      <w:rPr>
        <w:rFonts w:ascii="Symbol" w:hAnsi="Symbol" w:hint="default"/>
      </w:rPr>
    </w:lvl>
    <w:lvl w:ilvl="4" w:tplc="041A0003" w:tentative="1">
      <w:start w:val="1"/>
      <w:numFmt w:val="bullet"/>
      <w:lvlText w:val="o"/>
      <w:lvlJc w:val="left"/>
      <w:pPr>
        <w:ind w:left="3969" w:hanging="360"/>
      </w:pPr>
      <w:rPr>
        <w:rFonts w:ascii="Courier New" w:hAnsi="Courier New" w:cs="Courier New" w:hint="default"/>
      </w:rPr>
    </w:lvl>
    <w:lvl w:ilvl="5" w:tplc="041A0005" w:tentative="1">
      <w:start w:val="1"/>
      <w:numFmt w:val="bullet"/>
      <w:lvlText w:val=""/>
      <w:lvlJc w:val="left"/>
      <w:pPr>
        <w:ind w:left="4689" w:hanging="360"/>
      </w:pPr>
      <w:rPr>
        <w:rFonts w:ascii="Wingdings" w:hAnsi="Wingdings" w:hint="default"/>
      </w:rPr>
    </w:lvl>
    <w:lvl w:ilvl="6" w:tplc="041A0001" w:tentative="1">
      <w:start w:val="1"/>
      <w:numFmt w:val="bullet"/>
      <w:lvlText w:val=""/>
      <w:lvlJc w:val="left"/>
      <w:pPr>
        <w:ind w:left="5409" w:hanging="360"/>
      </w:pPr>
      <w:rPr>
        <w:rFonts w:ascii="Symbol" w:hAnsi="Symbol" w:hint="default"/>
      </w:rPr>
    </w:lvl>
    <w:lvl w:ilvl="7" w:tplc="041A0003" w:tentative="1">
      <w:start w:val="1"/>
      <w:numFmt w:val="bullet"/>
      <w:lvlText w:val="o"/>
      <w:lvlJc w:val="left"/>
      <w:pPr>
        <w:ind w:left="6129" w:hanging="360"/>
      </w:pPr>
      <w:rPr>
        <w:rFonts w:ascii="Courier New" w:hAnsi="Courier New" w:cs="Courier New" w:hint="default"/>
      </w:rPr>
    </w:lvl>
    <w:lvl w:ilvl="8" w:tplc="041A0005" w:tentative="1">
      <w:start w:val="1"/>
      <w:numFmt w:val="bullet"/>
      <w:lvlText w:val=""/>
      <w:lvlJc w:val="left"/>
      <w:pPr>
        <w:ind w:left="6849" w:hanging="360"/>
      </w:pPr>
      <w:rPr>
        <w:rFonts w:ascii="Wingdings" w:hAnsi="Wingdings" w:hint="default"/>
      </w:rPr>
    </w:lvl>
  </w:abstractNum>
  <w:abstractNum w:abstractNumId="24" w15:restartNumberingAfterBreak="0">
    <w:nsid w:val="47735BD9"/>
    <w:multiLevelType w:val="multilevel"/>
    <w:tmpl w:val="AA1A4BCC"/>
    <w:styleLink w:val="WWNum1"/>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25" w15:restartNumberingAfterBreak="0">
    <w:nsid w:val="53331221"/>
    <w:multiLevelType w:val="hybridMultilevel"/>
    <w:tmpl w:val="6CC8A0E0"/>
    <w:lvl w:ilvl="0" w:tplc="041A0001">
      <w:start w:val="1"/>
      <w:numFmt w:val="bullet"/>
      <w:lvlText w:val=""/>
      <w:lvlJc w:val="left"/>
      <w:pPr>
        <w:ind w:left="1089" w:hanging="360"/>
      </w:pPr>
      <w:rPr>
        <w:rFonts w:ascii="Symbol" w:hAnsi="Symbol" w:hint="default"/>
      </w:rPr>
    </w:lvl>
    <w:lvl w:ilvl="1" w:tplc="041A0003" w:tentative="1">
      <w:start w:val="1"/>
      <w:numFmt w:val="bullet"/>
      <w:lvlText w:val="o"/>
      <w:lvlJc w:val="left"/>
      <w:pPr>
        <w:ind w:left="1809" w:hanging="360"/>
      </w:pPr>
      <w:rPr>
        <w:rFonts w:ascii="Courier New" w:hAnsi="Courier New" w:cs="Courier New" w:hint="default"/>
      </w:rPr>
    </w:lvl>
    <w:lvl w:ilvl="2" w:tplc="041A0005" w:tentative="1">
      <w:start w:val="1"/>
      <w:numFmt w:val="bullet"/>
      <w:lvlText w:val=""/>
      <w:lvlJc w:val="left"/>
      <w:pPr>
        <w:ind w:left="2529" w:hanging="360"/>
      </w:pPr>
      <w:rPr>
        <w:rFonts w:ascii="Wingdings" w:hAnsi="Wingdings" w:hint="default"/>
      </w:rPr>
    </w:lvl>
    <w:lvl w:ilvl="3" w:tplc="041A0001" w:tentative="1">
      <w:start w:val="1"/>
      <w:numFmt w:val="bullet"/>
      <w:lvlText w:val=""/>
      <w:lvlJc w:val="left"/>
      <w:pPr>
        <w:ind w:left="3249" w:hanging="360"/>
      </w:pPr>
      <w:rPr>
        <w:rFonts w:ascii="Symbol" w:hAnsi="Symbol" w:hint="default"/>
      </w:rPr>
    </w:lvl>
    <w:lvl w:ilvl="4" w:tplc="041A0003" w:tentative="1">
      <w:start w:val="1"/>
      <w:numFmt w:val="bullet"/>
      <w:lvlText w:val="o"/>
      <w:lvlJc w:val="left"/>
      <w:pPr>
        <w:ind w:left="3969" w:hanging="360"/>
      </w:pPr>
      <w:rPr>
        <w:rFonts w:ascii="Courier New" w:hAnsi="Courier New" w:cs="Courier New" w:hint="default"/>
      </w:rPr>
    </w:lvl>
    <w:lvl w:ilvl="5" w:tplc="041A0005" w:tentative="1">
      <w:start w:val="1"/>
      <w:numFmt w:val="bullet"/>
      <w:lvlText w:val=""/>
      <w:lvlJc w:val="left"/>
      <w:pPr>
        <w:ind w:left="4689" w:hanging="360"/>
      </w:pPr>
      <w:rPr>
        <w:rFonts w:ascii="Wingdings" w:hAnsi="Wingdings" w:hint="default"/>
      </w:rPr>
    </w:lvl>
    <w:lvl w:ilvl="6" w:tplc="041A0001" w:tentative="1">
      <w:start w:val="1"/>
      <w:numFmt w:val="bullet"/>
      <w:lvlText w:val=""/>
      <w:lvlJc w:val="left"/>
      <w:pPr>
        <w:ind w:left="5409" w:hanging="360"/>
      </w:pPr>
      <w:rPr>
        <w:rFonts w:ascii="Symbol" w:hAnsi="Symbol" w:hint="default"/>
      </w:rPr>
    </w:lvl>
    <w:lvl w:ilvl="7" w:tplc="041A0003" w:tentative="1">
      <w:start w:val="1"/>
      <w:numFmt w:val="bullet"/>
      <w:lvlText w:val="o"/>
      <w:lvlJc w:val="left"/>
      <w:pPr>
        <w:ind w:left="6129" w:hanging="360"/>
      </w:pPr>
      <w:rPr>
        <w:rFonts w:ascii="Courier New" w:hAnsi="Courier New" w:cs="Courier New" w:hint="default"/>
      </w:rPr>
    </w:lvl>
    <w:lvl w:ilvl="8" w:tplc="041A0005" w:tentative="1">
      <w:start w:val="1"/>
      <w:numFmt w:val="bullet"/>
      <w:lvlText w:val=""/>
      <w:lvlJc w:val="left"/>
      <w:pPr>
        <w:ind w:left="6849" w:hanging="360"/>
      </w:pPr>
      <w:rPr>
        <w:rFonts w:ascii="Wingdings" w:hAnsi="Wingdings" w:hint="default"/>
      </w:rPr>
    </w:lvl>
  </w:abstractNum>
  <w:abstractNum w:abstractNumId="26" w15:restartNumberingAfterBreak="0">
    <w:nsid w:val="535829DA"/>
    <w:multiLevelType w:val="hybridMultilevel"/>
    <w:tmpl w:val="8548AA2E"/>
    <w:lvl w:ilvl="0" w:tplc="041A0001">
      <w:start w:val="1"/>
      <w:numFmt w:val="bullet"/>
      <w:lvlText w:val=""/>
      <w:lvlJc w:val="left"/>
      <w:pPr>
        <w:ind w:left="1089" w:hanging="360"/>
      </w:pPr>
      <w:rPr>
        <w:rFonts w:ascii="Symbol" w:hAnsi="Symbol" w:hint="default"/>
      </w:rPr>
    </w:lvl>
    <w:lvl w:ilvl="1" w:tplc="041A0003" w:tentative="1">
      <w:start w:val="1"/>
      <w:numFmt w:val="bullet"/>
      <w:lvlText w:val="o"/>
      <w:lvlJc w:val="left"/>
      <w:pPr>
        <w:ind w:left="1809" w:hanging="360"/>
      </w:pPr>
      <w:rPr>
        <w:rFonts w:ascii="Courier New" w:hAnsi="Courier New" w:cs="Courier New" w:hint="default"/>
      </w:rPr>
    </w:lvl>
    <w:lvl w:ilvl="2" w:tplc="041A0005" w:tentative="1">
      <w:start w:val="1"/>
      <w:numFmt w:val="bullet"/>
      <w:lvlText w:val=""/>
      <w:lvlJc w:val="left"/>
      <w:pPr>
        <w:ind w:left="2529" w:hanging="360"/>
      </w:pPr>
      <w:rPr>
        <w:rFonts w:ascii="Wingdings" w:hAnsi="Wingdings" w:hint="default"/>
      </w:rPr>
    </w:lvl>
    <w:lvl w:ilvl="3" w:tplc="041A0001" w:tentative="1">
      <w:start w:val="1"/>
      <w:numFmt w:val="bullet"/>
      <w:lvlText w:val=""/>
      <w:lvlJc w:val="left"/>
      <w:pPr>
        <w:ind w:left="3249" w:hanging="360"/>
      </w:pPr>
      <w:rPr>
        <w:rFonts w:ascii="Symbol" w:hAnsi="Symbol" w:hint="default"/>
      </w:rPr>
    </w:lvl>
    <w:lvl w:ilvl="4" w:tplc="041A0003" w:tentative="1">
      <w:start w:val="1"/>
      <w:numFmt w:val="bullet"/>
      <w:lvlText w:val="o"/>
      <w:lvlJc w:val="left"/>
      <w:pPr>
        <w:ind w:left="3969" w:hanging="360"/>
      </w:pPr>
      <w:rPr>
        <w:rFonts w:ascii="Courier New" w:hAnsi="Courier New" w:cs="Courier New" w:hint="default"/>
      </w:rPr>
    </w:lvl>
    <w:lvl w:ilvl="5" w:tplc="041A0005" w:tentative="1">
      <w:start w:val="1"/>
      <w:numFmt w:val="bullet"/>
      <w:lvlText w:val=""/>
      <w:lvlJc w:val="left"/>
      <w:pPr>
        <w:ind w:left="4689" w:hanging="360"/>
      </w:pPr>
      <w:rPr>
        <w:rFonts w:ascii="Wingdings" w:hAnsi="Wingdings" w:hint="default"/>
      </w:rPr>
    </w:lvl>
    <w:lvl w:ilvl="6" w:tplc="041A0001" w:tentative="1">
      <w:start w:val="1"/>
      <w:numFmt w:val="bullet"/>
      <w:lvlText w:val=""/>
      <w:lvlJc w:val="left"/>
      <w:pPr>
        <w:ind w:left="5409" w:hanging="360"/>
      </w:pPr>
      <w:rPr>
        <w:rFonts w:ascii="Symbol" w:hAnsi="Symbol" w:hint="default"/>
      </w:rPr>
    </w:lvl>
    <w:lvl w:ilvl="7" w:tplc="041A0003" w:tentative="1">
      <w:start w:val="1"/>
      <w:numFmt w:val="bullet"/>
      <w:lvlText w:val="o"/>
      <w:lvlJc w:val="left"/>
      <w:pPr>
        <w:ind w:left="6129" w:hanging="360"/>
      </w:pPr>
      <w:rPr>
        <w:rFonts w:ascii="Courier New" w:hAnsi="Courier New" w:cs="Courier New" w:hint="default"/>
      </w:rPr>
    </w:lvl>
    <w:lvl w:ilvl="8" w:tplc="041A0005" w:tentative="1">
      <w:start w:val="1"/>
      <w:numFmt w:val="bullet"/>
      <w:lvlText w:val=""/>
      <w:lvlJc w:val="left"/>
      <w:pPr>
        <w:ind w:left="6849" w:hanging="360"/>
      </w:pPr>
      <w:rPr>
        <w:rFonts w:ascii="Wingdings" w:hAnsi="Wingdings" w:hint="default"/>
      </w:rPr>
    </w:lvl>
  </w:abstractNum>
  <w:abstractNum w:abstractNumId="27" w15:restartNumberingAfterBreak="0">
    <w:nsid w:val="575A5EA9"/>
    <w:multiLevelType w:val="hybridMultilevel"/>
    <w:tmpl w:val="84122CFC"/>
    <w:lvl w:ilvl="0" w:tplc="041A0001">
      <w:start w:val="1"/>
      <w:numFmt w:val="bullet"/>
      <w:lvlText w:val=""/>
      <w:lvlJc w:val="left"/>
      <w:pPr>
        <w:ind w:left="1089" w:hanging="360"/>
      </w:pPr>
      <w:rPr>
        <w:rFonts w:ascii="Symbol" w:hAnsi="Symbol" w:hint="default"/>
      </w:rPr>
    </w:lvl>
    <w:lvl w:ilvl="1" w:tplc="041A0003" w:tentative="1">
      <w:start w:val="1"/>
      <w:numFmt w:val="bullet"/>
      <w:lvlText w:val="o"/>
      <w:lvlJc w:val="left"/>
      <w:pPr>
        <w:ind w:left="1809" w:hanging="360"/>
      </w:pPr>
      <w:rPr>
        <w:rFonts w:ascii="Courier New" w:hAnsi="Courier New" w:cs="Courier New" w:hint="default"/>
      </w:rPr>
    </w:lvl>
    <w:lvl w:ilvl="2" w:tplc="041A0005" w:tentative="1">
      <w:start w:val="1"/>
      <w:numFmt w:val="bullet"/>
      <w:lvlText w:val=""/>
      <w:lvlJc w:val="left"/>
      <w:pPr>
        <w:ind w:left="2529" w:hanging="360"/>
      </w:pPr>
      <w:rPr>
        <w:rFonts w:ascii="Wingdings" w:hAnsi="Wingdings" w:hint="default"/>
      </w:rPr>
    </w:lvl>
    <w:lvl w:ilvl="3" w:tplc="041A0001" w:tentative="1">
      <w:start w:val="1"/>
      <w:numFmt w:val="bullet"/>
      <w:lvlText w:val=""/>
      <w:lvlJc w:val="left"/>
      <w:pPr>
        <w:ind w:left="3249" w:hanging="360"/>
      </w:pPr>
      <w:rPr>
        <w:rFonts w:ascii="Symbol" w:hAnsi="Symbol" w:hint="default"/>
      </w:rPr>
    </w:lvl>
    <w:lvl w:ilvl="4" w:tplc="041A0003" w:tentative="1">
      <w:start w:val="1"/>
      <w:numFmt w:val="bullet"/>
      <w:lvlText w:val="o"/>
      <w:lvlJc w:val="left"/>
      <w:pPr>
        <w:ind w:left="3969" w:hanging="360"/>
      </w:pPr>
      <w:rPr>
        <w:rFonts w:ascii="Courier New" w:hAnsi="Courier New" w:cs="Courier New" w:hint="default"/>
      </w:rPr>
    </w:lvl>
    <w:lvl w:ilvl="5" w:tplc="041A0005" w:tentative="1">
      <w:start w:val="1"/>
      <w:numFmt w:val="bullet"/>
      <w:lvlText w:val=""/>
      <w:lvlJc w:val="left"/>
      <w:pPr>
        <w:ind w:left="4689" w:hanging="360"/>
      </w:pPr>
      <w:rPr>
        <w:rFonts w:ascii="Wingdings" w:hAnsi="Wingdings" w:hint="default"/>
      </w:rPr>
    </w:lvl>
    <w:lvl w:ilvl="6" w:tplc="041A0001" w:tentative="1">
      <w:start w:val="1"/>
      <w:numFmt w:val="bullet"/>
      <w:lvlText w:val=""/>
      <w:lvlJc w:val="left"/>
      <w:pPr>
        <w:ind w:left="5409" w:hanging="360"/>
      </w:pPr>
      <w:rPr>
        <w:rFonts w:ascii="Symbol" w:hAnsi="Symbol" w:hint="default"/>
      </w:rPr>
    </w:lvl>
    <w:lvl w:ilvl="7" w:tplc="041A0003" w:tentative="1">
      <w:start w:val="1"/>
      <w:numFmt w:val="bullet"/>
      <w:lvlText w:val="o"/>
      <w:lvlJc w:val="left"/>
      <w:pPr>
        <w:ind w:left="6129" w:hanging="360"/>
      </w:pPr>
      <w:rPr>
        <w:rFonts w:ascii="Courier New" w:hAnsi="Courier New" w:cs="Courier New" w:hint="default"/>
      </w:rPr>
    </w:lvl>
    <w:lvl w:ilvl="8" w:tplc="041A0005" w:tentative="1">
      <w:start w:val="1"/>
      <w:numFmt w:val="bullet"/>
      <w:lvlText w:val=""/>
      <w:lvlJc w:val="left"/>
      <w:pPr>
        <w:ind w:left="6849" w:hanging="360"/>
      </w:pPr>
      <w:rPr>
        <w:rFonts w:ascii="Wingdings" w:hAnsi="Wingdings" w:hint="default"/>
      </w:rPr>
    </w:lvl>
  </w:abstractNum>
  <w:abstractNum w:abstractNumId="28" w15:restartNumberingAfterBreak="0">
    <w:nsid w:val="5FED464F"/>
    <w:multiLevelType w:val="multilevel"/>
    <w:tmpl w:val="2D125D34"/>
    <w:styleLink w:val="WWNum3"/>
    <w:lvl w:ilvl="0">
      <w:numFmt w:val="bullet"/>
      <w:lvlText w:val=""/>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lvl>
  </w:abstractNum>
  <w:abstractNum w:abstractNumId="29" w15:restartNumberingAfterBreak="0">
    <w:nsid w:val="61636AA8"/>
    <w:multiLevelType w:val="hybridMultilevel"/>
    <w:tmpl w:val="D9ECEAA6"/>
    <w:lvl w:ilvl="0" w:tplc="041A0001">
      <w:start w:val="1"/>
      <w:numFmt w:val="bullet"/>
      <w:lvlText w:val=""/>
      <w:lvlJc w:val="left"/>
      <w:pPr>
        <w:ind w:left="1089" w:hanging="360"/>
      </w:pPr>
      <w:rPr>
        <w:rFonts w:ascii="Symbol" w:hAnsi="Symbol" w:hint="default"/>
      </w:rPr>
    </w:lvl>
    <w:lvl w:ilvl="1" w:tplc="041A0003" w:tentative="1">
      <w:start w:val="1"/>
      <w:numFmt w:val="bullet"/>
      <w:lvlText w:val="o"/>
      <w:lvlJc w:val="left"/>
      <w:pPr>
        <w:ind w:left="1809" w:hanging="360"/>
      </w:pPr>
      <w:rPr>
        <w:rFonts w:ascii="Courier New" w:hAnsi="Courier New" w:cs="Courier New" w:hint="default"/>
      </w:rPr>
    </w:lvl>
    <w:lvl w:ilvl="2" w:tplc="041A0005" w:tentative="1">
      <w:start w:val="1"/>
      <w:numFmt w:val="bullet"/>
      <w:lvlText w:val=""/>
      <w:lvlJc w:val="left"/>
      <w:pPr>
        <w:ind w:left="2529" w:hanging="360"/>
      </w:pPr>
      <w:rPr>
        <w:rFonts w:ascii="Wingdings" w:hAnsi="Wingdings" w:hint="default"/>
      </w:rPr>
    </w:lvl>
    <w:lvl w:ilvl="3" w:tplc="041A0001" w:tentative="1">
      <w:start w:val="1"/>
      <w:numFmt w:val="bullet"/>
      <w:lvlText w:val=""/>
      <w:lvlJc w:val="left"/>
      <w:pPr>
        <w:ind w:left="3249" w:hanging="360"/>
      </w:pPr>
      <w:rPr>
        <w:rFonts w:ascii="Symbol" w:hAnsi="Symbol" w:hint="default"/>
      </w:rPr>
    </w:lvl>
    <w:lvl w:ilvl="4" w:tplc="041A0003" w:tentative="1">
      <w:start w:val="1"/>
      <w:numFmt w:val="bullet"/>
      <w:lvlText w:val="o"/>
      <w:lvlJc w:val="left"/>
      <w:pPr>
        <w:ind w:left="3969" w:hanging="360"/>
      </w:pPr>
      <w:rPr>
        <w:rFonts w:ascii="Courier New" w:hAnsi="Courier New" w:cs="Courier New" w:hint="default"/>
      </w:rPr>
    </w:lvl>
    <w:lvl w:ilvl="5" w:tplc="041A0005" w:tentative="1">
      <w:start w:val="1"/>
      <w:numFmt w:val="bullet"/>
      <w:lvlText w:val=""/>
      <w:lvlJc w:val="left"/>
      <w:pPr>
        <w:ind w:left="4689" w:hanging="360"/>
      </w:pPr>
      <w:rPr>
        <w:rFonts w:ascii="Wingdings" w:hAnsi="Wingdings" w:hint="default"/>
      </w:rPr>
    </w:lvl>
    <w:lvl w:ilvl="6" w:tplc="041A0001" w:tentative="1">
      <w:start w:val="1"/>
      <w:numFmt w:val="bullet"/>
      <w:lvlText w:val=""/>
      <w:lvlJc w:val="left"/>
      <w:pPr>
        <w:ind w:left="5409" w:hanging="360"/>
      </w:pPr>
      <w:rPr>
        <w:rFonts w:ascii="Symbol" w:hAnsi="Symbol" w:hint="default"/>
      </w:rPr>
    </w:lvl>
    <w:lvl w:ilvl="7" w:tplc="041A0003" w:tentative="1">
      <w:start w:val="1"/>
      <w:numFmt w:val="bullet"/>
      <w:lvlText w:val="o"/>
      <w:lvlJc w:val="left"/>
      <w:pPr>
        <w:ind w:left="6129" w:hanging="360"/>
      </w:pPr>
      <w:rPr>
        <w:rFonts w:ascii="Courier New" w:hAnsi="Courier New" w:cs="Courier New" w:hint="default"/>
      </w:rPr>
    </w:lvl>
    <w:lvl w:ilvl="8" w:tplc="041A0005" w:tentative="1">
      <w:start w:val="1"/>
      <w:numFmt w:val="bullet"/>
      <w:lvlText w:val=""/>
      <w:lvlJc w:val="left"/>
      <w:pPr>
        <w:ind w:left="6849" w:hanging="360"/>
      </w:pPr>
      <w:rPr>
        <w:rFonts w:ascii="Wingdings" w:hAnsi="Wingdings" w:hint="default"/>
      </w:rPr>
    </w:lvl>
  </w:abstractNum>
  <w:abstractNum w:abstractNumId="30" w15:restartNumberingAfterBreak="0">
    <w:nsid w:val="61D7307E"/>
    <w:multiLevelType w:val="hybridMultilevel"/>
    <w:tmpl w:val="FEE42C18"/>
    <w:lvl w:ilvl="0" w:tplc="041A0001">
      <w:start w:val="1"/>
      <w:numFmt w:val="bullet"/>
      <w:lvlText w:val=""/>
      <w:lvlJc w:val="left"/>
      <w:pPr>
        <w:ind w:left="1089" w:hanging="360"/>
      </w:pPr>
      <w:rPr>
        <w:rFonts w:ascii="Symbol" w:hAnsi="Symbol" w:hint="default"/>
      </w:rPr>
    </w:lvl>
    <w:lvl w:ilvl="1" w:tplc="041A0003" w:tentative="1">
      <w:start w:val="1"/>
      <w:numFmt w:val="bullet"/>
      <w:lvlText w:val="o"/>
      <w:lvlJc w:val="left"/>
      <w:pPr>
        <w:ind w:left="1809" w:hanging="360"/>
      </w:pPr>
      <w:rPr>
        <w:rFonts w:ascii="Courier New" w:hAnsi="Courier New" w:cs="Courier New" w:hint="default"/>
      </w:rPr>
    </w:lvl>
    <w:lvl w:ilvl="2" w:tplc="041A0005" w:tentative="1">
      <w:start w:val="1"/>
      <w:numFmt w:val="bullet"/>
      <w:lvlText w:val=""/>
      <w:lvlJc w:val="left"/>
      <w:pPr>
        <w:ind w:left="2529" w:hanging="360"/>
      </w:pPr>
      <w:rPr>
        <w:rFonts w:ascii="Wingdings" w:hAnsi="Wingdings" w:hint="default"/>
      </w:rPr>
    </w:lvl>
    <w:lvl w:ilvl="3" w:tplc="041A0001" w:tentative="1">
      <w:start w:val="1"/>
      <w:numFmt w:val="bullet"/>
      <w:lvlText w:val=""/>
      <w:lvlJc w:val="left"/>
      <w:pPr>
        <w:ind w:left="3249" w:hanging="360"/>
      </w:pPr>
      <w:rPr>
        <w:rFonts w:ascii="Symbol" w:hAnsi="Symbol" w:hint="default"/>
      </w:rPr>
    </w:lvl>
    <w:lvl w:ilvl="4" w:tplc="041A0003" w:tentative="1">
      <w:start w:val="1"/>
      <w:numFmt w:val="bullet"/>
      <w:lvlText w:val="o"/>
      <w:lvlJc w:val="left"/>
      <w:pPr>
        <w:ind w:left="3969" w:hanging="360"/>
      </w:pPr>
      <w:rPr>
        <w:rFonts w:ascii="Courier New" w:hAnsi="Courier New" w:cs="Courier New" w:hint="default"/>
      </w:rPr>
    </w:lvl>
    <w:lvl w:ilvl="5" w:tplc="041A0005" w:tentative="1">
      <w:start w:val="1"/>
      <w:numFmt w:val="bullet"/>
      <w:lvlText w:val=""/>
      <w:lvlJc w:val="left"/>
      <w:pPr>
        <w:ind w:left="4689" w:hanging="360"/>
      </w:pPr>
      <w:rPr>
        <w:rFonts w:ascii="Wingdings" w:hAnsi="Wingdings" w:hint="default"/>
      </w:rPr>
    </w:lvl>
    <w:lvl w:ilvl="6" w:tplc="041A0001" w:tentative="1">
      <w:start w:val="1"/>
      <w:numFmt w:val="bullet"/>
      <w:lvlText w:val=""/>
      <w:lvlJc w:val="left"/>
      <w:pPr>
        <w:ind w:left="5409" w:hanging="360"/>
      </w:pPr>
      <w:rPr>
        <w:rFonts w:ascii="Symbol" w:hAnsi="Symbol" w:hint="default"/>
      </w:rPr>
    </w:lvl>
    <w:lvl w:ilvl="7" w:tplc="041A0003" w:tentative="1">
      <w:start w:val="1"/>
      <w:numFmt w:val="bullet"/>
      <w:lvlText w:val="o"/>
      <w:lvlJc w:val="left"/>
      <w:pPr>
        <w:ind w:left="6129" w:hanging="360"/>
      </w:pPr>
      <w:rPr>
        <w:rFonts w:ascii="Courier New" w:hAnsi="Courier New" w:cs="Courier New" w:hint="default"/>
      </w:rPr>
    </w:lvl>
    <w:lvl w:ilvl="8" w:tplc="041A0005" w:tentative="1">
      <w:start w:val="1"/>
      <w:numFmt w:val="bullet"/>
      <w:lvlText w:val=""/>
      <w:lvlJc w:val="left"/>
      <w:pPr>
        <w:ind w:left="6849" w:hanging="360"/>
      </w:pPr>
      <w:rPr>
        <w:rFonts w:ascii="Wingdings" w:hAnsi="Wingdings" w:hint="default"/>
      </w:rPr>
    </w:lvl>
  </w:abstractNum>
  <w:abstractNum w:abstractNumId="31" w15:restartNumberingAfterBreak="0">
    <w:nsid w:val="648040D7"/>
    <w:multiLevelType w:val="hybridMultilevel"/>
    <w:tmpl w:val="83F4A9A8"/>
    <w:lvl w:ilvl="0" w:tplc="041A0001">
      <w:start w:val="1"/>
      <w:numFmt w:val="bullet"/>
      <w:lvlText w:val=""/>
      <w:lvlJc w:val="left"/>
      <w:pPr>
        <w:ind w:left="1089" w:hanging="360"/>
      </w:pPr>
      <w:rPr>
        <w:rFonts w:ascii="Symbol" w:hAnsi="Symbol" w:hint="default"/>
      </w:rPr>
    </w:lvl>
    <w:lvl w:ilvl="1" w:tplc="041A0003" w:tentative="1">
      <w:start w:val="1"/>
      <w:numFmt w:val="bullet"/>
      <w:lvlText w:val="o"/>
      <w:lvlJc w:val="left"/>
      <w:pPr>
        <w:ind w:left="1809" w:hanging="360"/>
      </w:pPr>
      <w:rPr>
        <w:rFonts w:ascii="Courier New" w:hAnsi="Courier New" w:cs="Courier New" w:hint="default"/>
      </w:rPr>
    </w:lvl>
    <w:lvl w:ilvl="2" w:tplc="041A0005" w:tentative="1">
      <w:start w:val="1"/>
      <w:numFmt w:val="bullet"/>
      <w:lvlText w:val=""/>
      <w:lvlJc w:val="left"/>
      <w:pPr>
        <w:ind w:left="2529" w:hanging="360"/>
      </w:pPr>
      <w:rPr>
        <w:rFonts w:ascii="Wingdings" w:hAnsi="Wingdings" w:hint="default"/>
      </w:rPr>
    </w:lvl>
    <w:lvl w:ilvl="3" w:tplc="041A0001" w:tentative="1">
      <w:start w:val="1"/>
      <w:numFmt w:val="bullet"/>
      <w:lvlText w:val=""/>
      <w:lvlJc w:val="left"/>
      <w:pPr>
        <w:ind w:left="3249" w:hanging="360"/>
      </w:pPr>
      <w:rPr>
        <w:rFonts w:ascii="Symbol" w:hAnsi="Symbol" w:hint="default"/>
      </w:rPr>
    </w:lvl>
    <w:lvl w:ilvl="4" w:tplc="041A0003" w:tentative="1">
      <w:start w:val="1"/>
      <w:numFmt w:val="bullet"/>
      <w:lvlText w:val="o"/>
      <w:lvlJc w:val="left"/>
      <w:pPr>
        <w:ind w:left="3969" w:hanging="360"/>
      </w:pPr>
      <w:rPr>
        <w:rFonts w:ascii="Courier New" w:hAnsi="Courier New" w:cs="Courier New" w:hint="default"/>
      </w:rPr>
    </w:lvl>
    <w:lvl w:ilvl="5" w:tplc="041A0005" w:tentative="1">
      <w:start w:val="1"/>
      <w:numFmt w:val="bullet"/>
      <w:lvlText w:val=""/>
      <w:lvlJc w:val="left"/>
      <w:pPr>
        <w:ind w:left="4689" w:hanging="360"/>
      </w:pPr>
      <w:rPr>
        <w:rFonts w:ascii="Wingdings" w:hAnsi="Wingdings" w:hint="default"/>
      </w:rPr>
    </w:lvl>
    <w:lvl w:ilvl="6" w:tplc="041A0001" w:tentative="1">
      <w:start w:val="1"/>
      <w:numFmt w:val="bullet"/>
      <w:lvlText w:val=""/>
      <w:lvlJc w:val="left"/>
      <w:pPr>
        <w:ind w:left="5409" w:hanging="360"/>
      </w:pPr>
      <w:rPr>
        <w:rFonts w:ascii="Symbol" w:hAnsi="Symbol" w:hint="default"/>
      </w:rPr>
    </w:lvl>
    <w:lvl w:ilvl="7" w:tplc="041A0003" w:tentative="1">
      <w:start w:val="1"/>
      <w:numFmt w:val="bullet"/>
      <w:lvlText w:val="o"/>
      <w:lvlJc w:val="left"/>
      <w:pPr>
        <w:ind w:left="6129" w:hanging="360"/>
      </w:pPr>
      <w:rPr>
        <w:rFonts w:ascii="Courier New" w:hAnsi="Courier New" w:cs="Courier New" w:hint="default"/>
      </w:rPr>
    </w:lvl>
    <w:lvl w:ilvl="8" w:tplc="041A0005" w:tentative="1">
      <w:start w:val="1"/>
      <w:numFmt w:val="bullet"/>
      <w:lvlText w:val=""/>
      <w:lvlJc w:val="left"/>
      <w:pPr>
        <w:ind w:left="6849" w:hanging="360"/>
      </w:pPr>
      <w:rPr>
        <w:rFonts w:ascii="Wingdings" w:hAnsi="Wingdings" w:hint="default"/>
      </w:rPr>
    </w:lvl>
  </w:abstractNum>
  <w:abstractNum w:abstractNumId="32" w15:restartNumberingAfterBreak="0">
    <w:nsid w:val="671D0190"/>
    <w:multiLevelType w:val="hybridMultilevel"/>
    <w:tmpl w:val="80467628"/>
    <w:lvl w:ilvl="0" w:tplc="041A0001">
      <w:start w:val="1"/>
      <w:numFmt w:val="bullet"/>
      <w:lvlText w:val=""/>
      <w:lvlJc w:val="left"/>
      <w:pPr>
        <w:ind w:left="1098" w:hanging="360"/>
      </w:pPr>
      <w:rPr>
        <w:rFonts w:ascii="Symbol" w:hAnsi="Symbol" w:hint="default"/>
      </w:rPr>
    </w:lvl>
    <w:lvl w:ilvl="1" w:tplc="041A0003" w:tentative="1">
      <w:start w:val="1"/>
      <w:numFmt w:val="bullet"/>
      <w:lvlText w:val="o"/>
      <w:lvlJc w:val="left"/>
      <w:pPr>
        <w:ind w:left="1809" w:hanging="360"/>
      </w:pPr>
      <w:rPr>
        <w:rFonts w:ascii="Courier New" w:hAnsi="Courier New" w:cs="Courier New" w:hint="default"/>
      </w:rPr>
    </w:lvl>
    <w:lvl w:ilvl="2" w:tplc="041A0005" w:tentative="1">
      <w:start w:val="1"/>
      <w:numFmt w:val="bullet"/>
      <w:lvlText w:val=""/>
      <w:lvlJc w:val="left"/>
      <w:pPr>
        <w:ind w:left="2529" w:hanging="360"/>
      </w:pPr>
      <w:rPr>
        <w:rFonts w:ascii="Wingdings" w:hAnsi="Wingdings" w:hint="default"/>
      </w:rPr>
    </w:lvl>
    <w:lvl w:ilvl="3" w:tplc="041A0001" w:tentative="1">
      <w:start w:val="1"/>
      <w:numFmt w:val="bullet"/>
      <w:lvlText w:val=""/>
      <w:lvlJc w:val="left"/>
      <w:pPr>
        <w:ind w:left="3249" w:hanging="360"/>
      </w:pPr>
      <w:rPr>
        <w:rFonts w:ascii="Symbol" w:hAnsi="Symbol" w:hint="default"/>
      </w:rPr>
    </w:lvl>
    <w:lvl w:ilvl="4" w:tplc="041A0003" w:tentative="1">
      <w:start w:val="1"/>
      <w:numFmt w:val="bullet"/>
      <w:lvlText w:val="o"/>
      <w:lvlJc w:val="left"/>
      <w:pPr>
        <w:ind w:left="3969" w:hanging="360"/>
      </w:pPr>
      <w:rPr>
        <w:rFonts w:ascii="Courier New" w:hAnsi="Courier New" w:cs="Courier New" w:hint="default"/>
      </w:rPr>
    </w:lvl>
    <w:lvl w:ilvl="5" w:tplc="041A0005" w:tentative="1">
      <w:start w:val="1"/>
      <w:numFmt w:val="bullet"/>
      <w:lvlText w:val=""/>
      <w:lvlJc w:val="left"/>
      <w:pPr>
        <w:ind w:left="4689" w:hanging="360"/>
      </w:pPr>
      <w:rPr>
        <w:rFonts w:ascii="Wingdings" w:hAnsi="Wingdings" w:hint="default"/>
      </w:rPr>
    </w:lvl>
    <w:lvl w:ilvl="6" w:tplc="041A0001" w:tentative="1">
      <w:start w:val="1"/>
      <w:numFmt w:val="bullet"/>
      <w:lvlText w:val=""/>
      <w:lvlJc w:val="left"/>
      <w:pPr>
        <w:ind w:left="5409" w:hanging="360"/>
      </w:pPr>
      <w:rPr>
        <w:rFonts w:ascii="Symbol" w:hAnsi="Symbol" w:hint="default"/>
      </w:rPr>
    </w:lvl>
    <w:lvl w:ilvl="7" w:tplc="041A0003" w:tentative="1">
      <w:start w:val="1"/>
      <w:numFmt w:val="bullet"/>
      <w:lvlText w:val="o"/>
      <w:lvlJc w:val="left"/>
      <w:pPr>
        <w:ind w:left="6129" w:hanging="360"/>
      </w:pPr>
      <w:rPr>
        <w:rFonts w:ascii="Courier New" w:hAnsi="Courier New" w:cs="Courier New" w:hint="default"/>
      </w:rPr>
    </w:lvl>
    <w:lvl w:ilvl="8" w:tplc="041A0005" w:tentative="1">
      <w:start w:val="1"/>
      <w:numFmt w:val="bullet"/>
      <w:lvlText w:val=""/>
      <w:lvlJc w:val="left"/>
      <w:pPr>
        <w:ind w:left="6849" w:hanging="360"/>
      </w:pPr>
      <w:rPr>
        <w:rFonts w:ascii="Wingdings" w:hAnsi="Wingdings" w:hint="default"/>
      </w:rPr>
    </w:lvl>
  </w:abstractNum>
  <w:abstractNum w:abstractNumId="33" w15:restartNumberingAfterBreak="0">
    <w:nsid w:val="6720031D"/>
    <w:multiLevelType w:val="hybridMultilevel"/>
    <w:tmpl w:val="2C2E3562"/>
    <w:lvl w:ilvl="0" w:tplc="041A0001">
      <w:start w:val="1"/>
      <w:numFmt w:val="bullet"/>
      <w:lvlText w:val=""/>
      <w:lvlJc w:val="left"/>
      <w:pPr>
        <w:ind w:left="1089" w:hanging="360"/>
      </w:pPr>
      <w:rPr>
        <w:rFonts w:ascii="Symbol" w:hAnsi="Symbol" w:hint="default"/>
      </w:rPr>
    </w:lvl>
    <w:lvl w:ilvl="1" w:tplc="041A0003" w:tentative="1">
      <w:start w:val="1"/>
      <w:numFmt w:val="bullet"/>
      <w:lvlText w:val="o"/>
      <w:lvlJc w:val="left"/>
      <w:pPr>
        <w:ind w:left="1809" w:hanging="360"/>
      </w:pPr>
      <w:rPr>
        <w:rFonts w:ascii="Courier New" w:hAnsi="Courier New" w:cs="Courier New" w:hint="default"/>
      </w:rPr>
    </w:lvl>
    <w:lvl w:ilvl="2" w:tplc="041A0005" w:tentative="1">
      <w:start w:val="1"/>
      <w:numFmt w:val="bullet"/>
      <w:lvlText w:val=""/>
      <w:lvlJc w:val="left"/>
      <w:pPr>
        <w:ind w:left="2529" w:hanging="360"/>
      </w:pPr>
      <w:rPr>
        <w:rFonts w:ascii="Wingdings" w:hAnsi="Wingdings" w:hint="default"/>
      </w:rPr>
    </w:lvl>
    <w:lvl w:ilvl="3" w:tplc="041A0001" w:tentative="1">
      <w:start w:val="1"/>
      <w:numFmt w:val="bullet"/>
      <w:lvlText w:val=""/>
      <w:lvlJc w:val="left"/>
      <w:pPr>
        <w:ind w:left="3249" w:hanging="360"/>
      </w:pPr>
      <w:rPr>
        <w:rFonts w:ascii="Symbol" w:hAnsi="Symbol" w:hint="default"/>
      </w:rPr>
    </w:lvl>
    <w:lvl w:ilvl="4" w:tplc="041A0003" w:tentative="1">
      <w:start w:val="1"/>
      <w:numFmt w:val="bullet"/>
      <w:lvlText w:val="o"/>
      <w:lvlJc w:val="left"/>
      <w:pPr>
        <w:ind w:left="3969" w:hanging="360"/>
      </w:pPr>
      <w:rPr>
        <w:rFonts w:ascii="Courier New" w:hAnsi="Courier New" w:cs="Courier New" w:hint="default"/>
      </w:rPr>
    </w:lvl>
    <w:lvl w:ilvl="5" w:tplc="041A0005" w:tentative="1">
      <w:start w:val="1"/>
      <w:numFmt w:val="bullet"/>
      <w:lvlText w:val=""/>
      <w:lvlJc w:val="left"/>
      <w:pPr>
        <w:ind w:left="4689" w:hanging="360"/>
      </w:pPr>
      <w:rPr>
        <w:rFonts w:ascii="Wingdings" w:hAnsi="Wingdings" w:hint="default"/>
      </w:rPr>
    </w:lvl>
    <w:lvl w:ilvl="6" w:tplc="041A0001" w:tentative="1">
      <w:start w:val="1"/>
      <w:numFmt w:val="bullet"/>
      <w:lvlText w:val=""/>
      <w:lvlJc w:val="left"/>
      <w:pPr>
        <w:ind w:left="5409" w:hanging="360"/>
      </w:pPr>
      <w:rPr>
        <w:rFonts w:ascii="Symbol" w:hAnsi="Symbol" w:hint="default"/>
      </w:rPr>
    </w:lvl>
    <w:lvl w:ilvl="7" w:tplc="041A0003" w:tentative="1">
      <w:start w:val="1"/>
      <w:numFmt w:val="bullet"/>
      <w:lvlText w:val="o"/>
      <w:lvlJc w:val="left"/>
      <w:pPr>
        <w:ind w:left="6129" w:hanging="360"/>
      </w:pPr>
      <w:rPr>
        <w:rFonts w:ascii="Courier New" w:hAnsi="Courier New" w:cs="Courier New" w:hint="default"/>
      </w:rPr>
    </w:lvl>
    <w:lvl w:ilvl="8" w:tplc="041A0005" w:tentative="1">
      <w:start w:val="1"/>
      <w:numFmt w:val="bullet"/>
      <w:lvlText w:val=""/>
      <w:lvlJc w:val="left"/>
      <w:pPr>
        <w:ind w:left="6849" w:hanging="360"/>
      </w:pPr>
      <w:rPr>
        <w:rFonts w:ascii="Wingdings" w:hAnsi="Wingdings" w:hint="default"/>
      </w:rPr>
    </w:lvl>
  </w:abstractNum>
  <w:abstractNum w:abstractNumId="34" w15:restartNumberingAfterBreak="0">
    <w:nsid w:val="680E38E9"/>
    <w:multiLevelType w:val="hybridMultilevel"/>
    <w:tmpl w:val="FFFA9F4E"/>
    <w:lvl w:ilvl="0" w:tplc="041A0001">
      <w:start w:val="1"/>
      <w:numFmt w:val="bullet"/>
      <w:lvlText w:val=""/>
      <w:lvlJc w:val="left"/>
      <w:pPr>
        <w:ind w:left="1089" w:hanging="360"/>
      </w:pPr>
      <w:rPr>
        <w:rFonts w:ascii="Symbol" w:hAnsi="Symbol" w:hint="default"/>
      </w:rPr>
    </w:lvl>
    <w:lvl w:ilvl="1" w:tplc="041A0003" w:tentative="1">
      <w:start w:val="1"/>
      <w:numFmt w:val="bullet"/>
      <w:lvlText w:val="o"/>
      <w:lvlJc w:val="left"/>
      <w:pPr>
        <w:ind w:left="1809" w:hanging="360"/>
      </w:pPr>
      <w:rPr>
        <w:rFonts w:ascii="Courier New" w:hAnsi="Courier New" w:cs="Courier New" w:hint="default"/>
      </w:rPr>
    </w:lvl>
    <w:lvl w:ilvl="2" w:tplc="041A0005" w:tentative="1">
      <w:start w:val="1"/>
      <w:numFmt w:val="bullet"/>
      <w:lvlText w:val=""/>
      <w:lvlJc w:val="left"/>
      <w:pPr>
        <w:ind w:left="2529" w:hanging="360"/>
      </w:pPr>
      <w:rPr>
        <w:rFonts w:ascii="Wingdings" w:hAnsi="Wingdings" w:hint="default"/>
      </w:rPr>
    </w:lvl>
    <w:lvl w:ilvl="3" w:tplc="041A0001" w:tentative="1">
      <w:start w:val="1"/>
      <w:numFmt w:val="bullet"/>
      <w:lvlText w:val=""/>
      <w:lvlJc w:val="left"/>
      <w:pPr>
        <w:ind w:left="3249" w:hanging="360"/>
      </w:pPr>
      <w:rPr>
        <w:rFonts w:ascii="Symbol" w:hAnsi="Symbol" w:hint="default"/>
      </w:rPr>
    </w:lvl>
    <w:lvl w:ilvl="4" w:tplc="041A0003" w:tentative="1">
      <w:start w:val="1"/>
      <w:numFmt w:val="bullet"/>
      <w:lvlText w:val="o"/>
      <w:lvlJc w:val="left"/>
      <w:pPr>
        <w:ind w:left="3969" w:hanging="360"/>
      </w:pPr>
      <w:rPr>
        <w:rFonts w:ascii="Courier New" w:hAnsi="Courier New" w:cs="Courier New" w:hint="default"/>
      </w:rPr>
    </w:lvl>
    <w:lvl w:ilvl="5" w:tplc="041A0005" w:tentative="1">
      <w:start w:val="1"/>
      <w:numFmt w:val="bullet"/>
      <w:lvlText w:val=""/>
      <w:lvlJc w:val="left"/>
      <w:pPr>
        <w:ind w:left="4689" w:hanging="360"/>
      </w:pPr>
      <w:rPr>
        <w:rFonts w:ascii="Wingdings" w:hAnsi="Wingdings" w:hint="default"/>
      </w:rPr>
    </w:lvl>
    <w:lvl w:ilvl="6" w:tplc="041A0001" w:tentative="1">
      <w:start w:val="1"/>
      <w:numFmt w:val="bullet"/>
      <w:lvlText w:val=""/>
      <w:lvlJc w:val="left"/>
      <w:pPr>
        <w:ind w:left="5409" w:hanging="360"/>
      </w:pPr>
      <w:rPr>
        <w:rFonts w:ascii="Symbol" w:hAnsi="Symbol" w:hint="default"/>
      </w:rPr>
    </w:lvl>
    <w:lvl w:ilvl="7" w:tplc="041A0003" w:tentative="1">
      <w:start w:val="1"/>
      <w:numFmt w:val="bullet"/>
      <w:lvlText w:val="o"/>
      <w:lvlJc w:val="left"/>
      <w:pPr>
        <w:ind w:left="6129" w:hanging="360"/>
      </w:pPr>
      <w:rPr>
        <w:rFonts w:ascii="Courier New" w:hAnsi="Courier New" w:cs="Courier New" w:hint="default"/>
      </w:rPr>
    </w:lvl>
    <w:lvl w:ilvl="8" w:tplc="041A0005" w:tentative="1">
      <w:start w:val="1"/>
      <w:numFmt w:val="bullet"/>
      <w:lvlText w:val=""/>
      <w:lvlJc w:val="left"/>
      <w:pPr>
        <w:ind w:left="6849" w:hanging="360"/>
      </w:pPr>
      <w:rPr>
        <w:rFonts w:ascii="Wingdings" w:hAnsi="Wingdings" w:hint="default"/>
      </w:rPr>
    </w:lvl>
  </w:abstractNum>
  <w:abstractNum w:abstractNumId="35" w15:restartNumberingAfterBreak="0">
    <w:nsid w:val="6C1541A0"/>
    <w:multiLevelType w:val="hybridMultilevel"/>
    <w:tmpl w:val="D6CCD0B8"/>
    <w:lvl w:ilvl="0" w:tplc="041A0001">
      <w:start w:val="1"/>
      <w:numFmt w:val="bullet"/>
      <w:lvlText w:val=""/>
      <w:lvlJc w:val="left"/>
      <w:pPr>
        <w:ind w:left="1089" w:hanging="360"/>
      </w:pPr>
      <w:rPr>
        <w:rFonts w:ascii="Symbol" w:hAnsi="Symbol" w:hint="default"/>
      </w:rPr>
    </w:lvl>
    <w:lvl w:ilvl="1" w:tplc="041A0003" w:tentative="1">
      <w:start w:val="1"/>
      <w:numFmt w:val="bullet"/>
      <w:lvlText w:val="o"/>
      <w:lvlJc w:val="left"/>
      <w:pPr>
        <w:ind w:left="1809" w:hanging="360"/>
      </w:pPr>
      <w:rPr>
        <w:rFonts w:ascii="Courier New" w:hAnsi="Courier New" w:cs="Courier New" w:hint="default"/>
      </w:rPr>
    </w:lvl>
    <w:lvl w:ilvl="2" w:tplc="041A0005" w:tentative="1">
      <w:start w:val="1"/>
      <w:numFmt w:val="bullet"/>
      <w:lvlText w:val=""/>
      <w:lvlJc w:val="left"/>
      <w:pPr>
        <w:ind w:left="2529" w:hanging="360"/>
      </w:pPr>
      <w:rPr>
        <w:rFonts w:ascii="Wingdings" w:hAnsi="Wingdings" w:hint="default"/>
      </w:rPr>
    </w:lvl>
    <w:lvl w:ilvl="3" w:tplc="041A0001" w:tentative="1">
      <w:start w:val="1"/>
      <w:numFmt w:val="bullet"/>
      <w:lvlText w:val=""/>
      <w:lvlJc w:val="left"/>
      <w:pPr>
        <w:ind w:left="3249" w:hanging="360"/>
      </w:pPr>
      <w:rPr>
        <w:rFonts w:ascii="Symbol" w:hAnsi="Symbol" w:hint="default"/>
      </w:rPr>
    </w:lvl>
    <w:lvl w:ilvl="4" w:tplc="041A0003" w:tentative="1">
      <w:start w:val="1"/>
      <w:numFmt w:val="bullet"/>
      <w:lvlText w:val="o"/>
      <w:lvlJc w:val="left"/>
      <w:pPr>
        <w:ind w:left="3969" w:hanging="360"/>
      </w:pPr>
      <w:rPr>
        <w:rFonts w:ascii="Courier New" w:hAnsi="Courier New" w:cs="Courier New" w:hint="default"/>
      </w:rPr>
    </w:lvl>
    <w:lvl w:ilvl="5" w:tplc="041A0005" w:tentative="1">
      <w:start w:val="1"/>
      <w:numFmt w:val="bullet"/>
      <w:lvlText w:val=""/>
      <w:lvlJc w:val="left"/>
      <w:pPr>
        <w:ind w:left="4689" w:hanging="360"/>
      </w:pPr>
      <w:rPr>
        <w:rFonts w:ascii="Wingdings" w:hAnsi="Wingdings" w:hint="default"/>
      </w:rPr>
    </w:lvl>
    <w:lvl w:ilvl="6" w:tplc="041A0001" w:tentative="1">
      <w:start w:val="1"/>
      <w:numFmt w:val="bullet"/>
      <w:lvlText w:val=""/>
      <w:lvlJc w:val="left"/>
      <w:pPr>
        <w:ind w:left="5409" w:hanging="360"/>
      </w:pPr>
      <w:rPr>
        <w:rFonts w:ascii="Symbol" w:hAnsi="Symbol" w:hint="default"/>
      </w:rPr>
    </w:lvl>
    <w:lvl w:ilvl="7" w:tplc="041A0003" w:tentative="1">
      <w:start w:val="1"/>
      <w:numFmt w:val="bullet"/>
      <w:lvlText w:val="o"/>
      <w:lvlJc w:val="left"/>
      <w:pPr>
        <w:ind w:left="6129" w:hanging="360"/>
      </w:pPr>
      <w:rPr>
        <w:rFonts w:ascii="Courier New" w:hAnsi="Courier New" w:cs="Courier New" w:hint="default"/>
      </w:rPr>
    </w:lvl>
    <w:lvl w:ilvl="8" w:tplc="041A0005" w:tentative="1">
      <w:start w:val="1"/>
      <w:numFmt w:val="bullet"/>
      <w:lvlText w:val=""/>
      <w:lvlJc w:val="left"/>
      <w:pPr>
        <w:ind w:left="6849" w:hanging="360"/>
      </w:pPr>
      <w:rPr>
        <w:rFonts w:ascii="Wingdings" w:hAnsi="Wingdings" w:hint="default"/>
      </w:rPr>
    </w:lvl>
  </w:abstractNum>
  <w:abstractNum w:abstractNumId="36" w15:restartNumberingAfterBreak="0">
    <w:nsid w:val="6DD83738"/>
    <w:multiLevelType w:val="hybridMultilevel"/>
    <w:tmpl w:val="2BB4E3BE"/>
    <w:lvl w:ilvl="0" w:tplc="041A0001">
      <w:start w:val="1"/>
      <w:numFmt w:val="bullet"/>
      <w:lvlText w:val=""/>
      <w:lvlJc w:val="left"/>
      <w:pPr>
        <w:ind w:left="1089" w:hanging="360"/>
      </w:pPr>
      <w:rPr>
        <w:rFonts w:ascii="Symbol" w:hAnsi="Symbol" w:hint="default"/>
      </w:rPr>
    </w:lvl>
    <w:lvl w:ilvl="1" w:tplc="041A0003" w:tentative="1">
      <w:start w:val="1"/>
      <w:numFmt w:val="bullet"/>
      <w:lvlText w:val="o"/>
      <w:lvlJc w:val="left"/>
      <w:pPr>
        <w:ind w:left="1809" w:hanging="360"/>
      </w:pPr>
      <w:rPr>
        <w:rFonts w:ascii="Courier New" w:hAnsi="Courier New" w:cs="Courier New" w:hint="default"/>
      </w:rPr>
    </w:lvl>
    <w:lvl w:ilvl="2" w:tplc="041A0005" w:tentative="1">
      <w:start w:val="1"/>
      <w:numFmt w:val="bullet"/>
      <w:lvlText w:val=""/>
      <w:lvlJc w:val="left"/>
      <w:pPr>
        <w:ind w:left="2529" w:hanging="360"/>
      </w:pPr>
      <w:rPr>
        <w:rFonts w:ascii="Wingdings" w:hAnsi="Wingdings" w:hint="default"/>
      </w:rPr>
    </w:lvl>
    <w:lvl w:ilvl="3" w:tplc="041A0001" w:tentative="1">
      <w:start w:val="1"/>
      <w:numFmt w:val="bullet"/>
      <w:lvlText w:val=""/>
      <w:lvlJc w:val="left"/>
      <w:pPr>
        <w:ind w:left="3249" w:hanging="360"/>
      </w:pPr>
      <w:rPr>
        <w:rFonts w:ascii="Symbol" w:hAnsi="Symbol" w:hint="default"/>
      </w:rPr>
    </w:lvl>
    <w:lvl w:ilvl="4" w:tplc="041A0003" w:tentative="1">
      <w:start w:val="1"/>
      <w:numFmt w:val="bullet"/>
      <w:lvlText w:val="o"/>
      <w:lvlJc w:val="left"/>
      <w:pPr>
        <w:ind w:left="3969" w:hanging="360"/>
      </w:pPr>
      <w:rPr>
        <w:rFonts w:ascii="Courier New" w:hAnsi="Courier New" w:cs="Courier New" w:hint="default"/>
      </w:rPr>
    </w:lvl>
    <w:lvl w:ilvl="5" w:tplc="041A0005" w:tentative="1">
      <w:start w:val="1"/>
      <w:numFmt w:val="bullet"/>
      <w:lvlText w:val=""/>
      <w:lvlJc w:val="left"/>
      <w:pPr>
        <w:ind w:left="4689" w:hanging="360"/>
      </w:pPr>
      <w:rPr>
        <w:rFonts w:ascii="Wingdings" w:hAnsi="Wingdings" w:hint="default"/>
      </w:rPr>
    </w:lvl>
    <w:lvl w:ilvl="6" w:tplc="041A0001" w:tentative="1">
      <w:start w:val="1"/>
      <w:numFmt w:val="bullet"/>
      <w:lvlText w:val=""/>
      <w:lvlJc w:val="left"/>
      <w:pPr>
        <w:ind w:left="5409" w:hanging="360"/>
      </w:pPr>
      <w:rPr>
        <w:rFonts w:ascii="Symbol" w:hAnsi="Symbol" w:hint="default"/>
      </w:rPr>
    </w:lvl>
    <w:lvl w:ilvl="7" w:tplc="041A0003" w:tentative="1">
      <w:start w:val="1"/>
      <w:numFmt w:val="bullet"/>
      <w:lvlText w:val="o"/>
      <w:lvlJc w:val="left"/>
      <w:pPr>
        <w:ind w:left="6129" w:hanging="360"/>
      </w:pPr>
      <w:rPr>
        <w:rFonts w:ascii="Courier New" w:hAnsi="Courier New" w:cs="Courier New" w:hint="default"/>
      </w:rPr>
    </w:lvl>
    <w:lvl w:ilvl="8" w:tplc="041A0005" w:tentative="1">
      <w:start w:val="1"/>
      <w:numFmt w:val="bullet"/>
      <w:lvlText w:val=""/>
      <w:lvlJc w:val="left"/>
      <w:pPr>
        <w:ind w:left="6849" w:hanging="360"/>
      </w:pPr>
      <w:rPr>
        <w:rFonts w:ascii="Wingdings" w:hAnsi="Wingdings" w:hint="default"/>
      </w:rPr>
    </w:lvl>
  </w:abstractNum>
  <w:abstractNum w:abstractNumId="37" w15:restartNumberingAfterBreak="0">
    <w:nsid w:val="71D67772"/>
    <w:multiLevelType w:val="hybridMultilevel"/>
    <w:tmpl w:val="55C0F9B4"/>
    <w:lvl w:ilvl="0" w:tplc="041A0001">
      <w:start w:val="1"/>
      <w:numFmt w:val="bullet"/>
      <w:lvlText w:val=""/>
      <w:lvlJc w:val="left"/>
      <w:pPr>
        <w:ind w:left="1089" w:hanging="360"/>
      </w:pPr>
      <w:rPr>
        <w:rFonts w:ascii="Symbol" w:hAnsi="Symbol" w:hint="default"/>
      </w:rPr>
    </w:lvl>
    <w:lvl w:ilvl="1" w:tplc="041A0003" w:tentative="1">
      <w:start w:val="1"/>
      <w:numFmt w:val="bullet"/>
      <w:lvlText w:val="o"/>
      <w:lvlJc w:val="left"/>
      <w:pPr>
        <w:ind w:left="1809" w:hanging="360"/>
      </w:pPr>
      <w:rPr>
        <w:rFonts w:ascii="Courier New" w:hAnsi="Courier New" w:cs="Courier New" w:hint="default"/>
      </w:rPr>
    </w:lvl>
    <w:lvl w:ilvl="2" w:tplc="041A0005" w:tentative="1">
      <w:start w:val="1"/>
      <w:numFmt w:val="bullet"/>
      <w:lvlText w:val=""/>
      <w:lvlJc w:val="left"/>
      <w:pPr>
        <w:ind w:left="2529" w:hanging="360"/>
      </w:pPr>
      <w:rPr>
        <w:rFonts w:ascii="Wingdings" w:hAnsi="Wingdings" w:hint="default"/>
      </w:rPr>
    </w:lvl>
    <w:lvl w:ilvl="3" w:tplc="041A0001" w:tentative="1">
      <w:start w:val="1"/>
      <w:numFmt w:val="bullet"/>
      <w:lvlText w:val=""/>
      <w:lvlJc w:val="left"/>
      <w:pPr>
        <w:ind w:left="3249" w:hanging="360"/>
      </w:pPr>
      <w:rPr>
        <w:rFonts w:ascii="Symbol" w:hAnsi="Symbol" w:hint="default"/>
      </w:rPr>
    </w:lvl>
    <w:lvl w:ilvl="4" w:tplc="041A0003" w:tentative="1">
      <w:start w:val="1"/>
      <w:numFmt w:val="bullet"/>
      <w:lvlText w:val="o"/>
      <w:lvlJc w:val="left"/>
      <w:pPr>
        <w:ind w:left="3969" w:hanging="360"/>
      </w:pPr>
      <w:rPr>
        <w:rFonts w:ascii="Courier New" w:hAnsi="Courier New" w:cs="Courier New" w:hint="default"/>
      </w:rPr>
    </w:lvl>
    <w:lvl w:ilvl="5" w:tplc="041A0005" w:tentative="1">
      <w:start w:val="1"/>
      <w:numFmt w:val="bullet"/>
      <w:lvlText w:val=""/>
      <w:lvlJc w:val="left"/>
      <w:pPr>
        <w:ind w:left="4689" w:hanging="360"/>
      </w:pPr>
      <w:rPr>
        <w:rFonts w:ascii="Wingdings" w:hAnsi="Wingdings" w:hint="default"/>
      </w:rPr>
    </w:lvl>
    <w:lvl w:ilvl="6" w:tplc="041A0001" w:tentative="1">
      <w:start w:val="1"/>
      <w:numFmt w:val="bullet"/>
      <w:lvlText w:val=""/>
      <w:lvlJc w:val="left"/>
      <w:pPr>
        <w:ind w:left="5409" w:hanging="360"/>
      </w:pPr>
      <w:rPr>
        <w:rFonts w:ascii="Symbol" w:hAnsi="Symbol" w:hint="default"/>
      </w:rPr>
    </w:lvl>
    <w:lvl w:ilvl="7" w:tplc="041A0003" w:tentative="1">
      <w:start w:val="1"/>
      <w:numFmt w:val="bullet"/>
      <w:lvlText w:val="o"/>
      <w:lvlJc w:val="left"/>
      <w:pPr>
        <w:ind w:left="6129" w:hanging="360"/>
      </w:pPr>
      <w:rPr>
        <w:rFonts w:ascii="Courier New" w:hAnsi="Courier New" w:cs="Courier New" w:hint="default"/>
      </w:rPr>
    </w:lvl>
    <w:lvl w:ilvl="8" w:tplc="041A0005" w:tentative="1">
      <w:start w:val="1"/>
      <w:numFmt w:val="bullet"/>
      <w:lvlText w:val=""/>
      <w:lvlJc w:val="left"/>
      <w:pPr>
        <w:ind w:left="6849" w:hanging="360"/>
      </w:pPr>
      <w:rPr>
        <w:rFonts w:ascii="Wingdings" w:hAnsi="Wingdings" w:hint="default"/>
      </w:rPr>
    </w:lvl>
  </w:abstractNum>
  <w:abstractNum w:abstractNumId="38" w15:restartNumberingAfterBreak="0">
    <w:nsid w:val="74AA5E27"/>
    <w:multiLevelType w:val="hybridMultilevel"/>
    <w:tmpl w:val="B7501668"/>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9" w15:restartNumberingAfterBreak="0">
    <w:nsid w:val="77095A1A"/>
    <w:multiLevelType w:val="hybridMultilevel"/>
    <w:tmpl w:val="B97C38B0"/>
    <w:lvl w:ilvl="0" w:tplc="041A0001">
      <w:start w:val="1"/>
      <w:numFmt w:val="bullet"/>
      <w:lvlText w:val=""/>
      <w:lvlJc w:val="left"/>
      <w:pPr>
        <w:ind w:left="1089" w:hanging="360"/>
      </w:pPr>
      <w:rPr>
        <w:rFonts w:ascii="Symbol" w:hAnsi="Symbol" w:hint="default"/>
      </w:rPr>
    </w:lvl>
    <w:lvl w:ilvl="1" w:tplc="041A0003" w:tentative="1">
      <w:start w:val="1"/>
      <w:numFmt w:val="bullet"/>
      <w:lvlText w:val="o"/>
      <w:lvlJc w:val="left"/>
      <w:pPr>
        <w:ind w:left="1809" w:hanging="360"/>
      </w:pPr>
      <w:rPr>
        <w:rFonts w:ascii="Courier New" w:hAnsi="Courier New" w:cs="Courier New" w:hint="default"/>
      </w:rPr>
    </w:lvl>
    <w:lvl w:ilvl="2" w:tplc="041A0005" w:tentative="1">
      <w:start w:val="1"/>
      <w:numFmt w:val="bullet"/>
      <w:lvlText w:val=""/>
      <w:lvlJc w:val="left"/>
      <w:pPr>
        <w:ind w:left="2529" w:hanging="360"/>
      </w:pPr>
      <w:rPr>
        <w:rFonts w:ascii="Wingdings" w:hAnsi="Wingdings" w:hint="default"/>
      </w:rPr>
    </w:lvl>
    <w:lvl w:ilvl="3" w:tplc="041A0001" w:tentative="1">
      <w:start w:val="1"/>
      <w:numFmt w:val="bullet"/>
      <w:lvlText w:val=""/>
      <w:lvlJc w:val="left"/>
      <w:pPr>
        <w:ind w:left="3249" w:hanging="360"/>
      </w:pPr>
      <w:rPr>
        <w:rFonts w:ascii="Symbol" w:hAnsi="Symbol" w:hint="default"/>
      </w:rPr>
    </w:lvl>
    <w:lvl w:ilvl="4" w:tplc="041A0003" w:tentative="1">
      <w:start w:val="1"/>
      <w:numFmt w:val="bullet"/>
      <w:lvlText w:val="o"/>
      <w:lvlJc w:val="left"/>
      <w:pPr>
        <w:ind w:left="3969" w:hanging="360"/>
      </w:pPr>
      <w:rPr>
        <w:rFonts w:ascii="Courier New" w:hAnsi="Courier New" w:cs="Courier New" w:hint="default"/>
      </w:rPr>
    </w:lvl>
    <w:lvl w:ilvl="5" w:tplc="041A0005" w:tentative="1">
      <w:start w:val="1"/>
      <w:numFmt w:val="bullet"/>
      <w:lvlText w:val=""/>
      <w:lvlJc w:val="left"/>
      <w:pPr>
        <w:ind w:left="4689" w:hanging="360"/>
      </w:pPr>
      <w:rPr>
        <w:rFonts w:ascii="Wingdings" w:hAnsi="Wingdings" w:hint="default"/>
      </w:rPr>
    </w:lvl>
    <w:lvl w:ilvl="6" w:tplc="041A0001" w:tentative="1">
      <w:start w:val="1"/>
      <w:numFmt w:val="bullet"/>
      <w:lvlText w:val=""/>
      <w:lvlJc w:val="left"/>
      <w:pPr>
        <w:ind w:left="5409" w:hanging="360"/>
      </w:pPr>
      <w:rPr>
        <w:rFonts w:ascii="Symbol" w:hAnsi="Symbol" w:hint="default"/>
      </w:rPr>
    </w:lvl>
    <w:lvl w:ilvl="7" w:tplc="041A0003" w:tentative="1">
      <w:start w:val="1"/>
      <w:numFmt w:val="bullet"/>
      <w:lvlText w:val="o"/>
      <w:lvlJc w:val="left"/>
      <w:pPr>
        <w:ind w:left="6129" w:hanging="360"/>
      </w:pPr>
      <w:rPr>
        <w:rFonts w:ascii="Courier New" w:hAnsi="Courier New" w:cs="Courier New" w:hint="default"/>
      </w:rPr>
    </w:lvl>
    <w:lvl w:ilvl="8" w:tplc="041A0005" w:tentative="1">
      <w:start w:val="1"/>
      <w:numFmt w:val="bullet"/>
      <w:lvlText w:val=""/>
      <w:lvlJc w:val="left"/>
      <w:pPr>
        <w:ind w:left="6849" w:hanging="360"/>
      </w:pPr>
      <w:rPr>
        <w:rFonts w:ascii="Wingdings" w:hAnsi="Wingdings" w:hint="default"/>
      </w:rPr>
    </w:lvl>
  </w:abstractNum>
  <w:abstractNum w:abstractNumId="40" w15:restartNumberingAfterBreak="0">
    <w:nsid w:val="7A6B2ACB"/>
    <w:multiLevelType w:val="hybridMultilevel"/>
    <w:tmpl w:val="D146EA1E"/>
    <w:lvl w:ilvl="0" w:tplc="041A0001">
      <w:start w:val="1"/>
      <w:numFmt w:val="bullet"/>
      <w:lvlText w:val=""/>
      <w:lvlJc w:val="left"/>
      <w:pPr>
        <w:ind w:left="1089" w:hanging="360"/>
      </w:pPr>
      <w:rPr>
        <w:rFonts w:ascii="Symbol" w:hAnsi="Symbol" w:hint="default"/>
      </w:rPr>
    </w:lvl>
    <w:lvl w:ilvl="1" w:tplc="041A0003" w:tentative="1">
      <w:start w:val="1"/>
      <w:numFmt w:val="bullet"/>
      <w:lvlText w:val="o"/>
      <w:lvlJc w:val="left"/>
      <w:pPr>
        <w:ind w:left="1809" w:hanging="360"/>
      </w:pPr>
      <w:rPr>
        <w:rFonts w:ascii="Courier New" w:hAnsi="Courier New" w:cs="Courier New" w:hint="default"/>
      </w:rPr>
    </w:lvl>
    <w:lvl w:ilvl="2" w:tplc="041A0005" w:tentative="1">
      <w:start w:val="1"/>
      <w:numFmt w:val="bullet"/>
      <w:lvlText w:val=""/>
      <w:lvlJc w:val="left"/>
      <w:pPr>
        <w:ind w:left="2529" w:hanging="360"/>
      </w:pPr>
      <w:rPr>
        <w:rFonts w:ascii="Wingdings" w:hAnsi="Wingdings" w:hint="default"/>
      </w:rPr>
    </w:lvl>
    <w:lvl w:ilvl="3" w:tplc="041A0001" w:tentative="1">
      <w:start w:val="1"/>
      <w:numFmt w:val="bullet"/>
      <w:lvlText w:val=""/>
      <w:lvlJc w:val="left"/>
      <w:pPr>
        <w:ind w:left="3249" w:hanging="360"/>
      </w:pPr>
      <w:rPr>
        <w:rFonts w:ascii="Symbol" w:hAnsi="Symbol" w:hint="default"/>
      </w:rPr>
    </w:lvl>
    <w:lvl w:ilvl="4" w:tplc="041A0003" w:tentative="1">
      <w:start w:val="1"/>
      <w:numFmt w:val="bullet"/>
      <w:lvlText w:val="o"/>
      <w:lvlJc w:val="left"/>
      <w:pPr>
        <w:ind w:left="3969" w:hanging="360"/>
      </w:pPr>
      <w:rPr>
        <w:rFonts w:ascii="Courier New" w:hAnsi="Courier New" w:cs="Courier New" w:hint="default"/>
      </w:rPr>
    </w:lvl>
    <w:lvl w:ilvl="5" w:tplc="041A0005" w:tentative="1">
      <w:start w:val="1"/>
      <w:numFmt w:val="bullet"/>
      <w:lvlText w:val=""/>
      <w:lvlJc w:val="left"/>
      <w:pPr>
        <w:ind w:left="4689" w:hanging="360"/>
      </w:pPr>
      <w:rPr>
        <w:rFonts w:ascii="Wingdings" w:hAnsi="Wingdings" w:hint="default"/>
      </w:rPr>
    </w:lvl>
    <w:lvl w:ilvl="6" w:tplc="041A0001" w:tentative="1">
      <w:start w:val="1"/>
      <w:numFmt w:val="bullet"/>
      <w:lvlText w:val=""/>
      <w:lvlJc w:val="left"/>
      <w:pPr>
        <w:ind w:left="5409" w:hanging="360"/>
      </w:pPr>
      <w:rPr>
        <w:rFonts w:ascii="Symbol" w:hAnsi="Symbol" w:hint="default"/>
      </w:rPr>
    </w:lvl>
    <w:lvl w:ilvl="7" w:tplc="041A0003" w:tentative="1">
      <w:start w:val="1"/>
      <w:numFmt w:val="bullet"/>
      <w:lvlText w:val="o"/>
      <w:lvlJc w:val="left"/>
      <w:pPr>
        <w:ind w:left="6129" w:hanging="360"/>
      </w:pPr>
      <w:rPr>
        <w:rFonts w:ascii="Courier New" w:hAnsi="Courier New" w:cs="Courier New" w:hint="default"/>
      </w:rPr>
    </w:lvl>
    <w:lvl w:ilvl="8" w:tplc="041A0005" w:tentative="1">
      <w:start w:val="1"/>
      <w:numFmt w:val="bullet"/>
      <w:lvlText w:val=""/>
      <w:lvlJc w:val="left"/>
      <w:pPr>
        <w:ind w:left="6849" w:hanging="360"/>
      </w:pPr>
      <w:rPr>
        <w:rFonts w:ascii="Wingdings" w:hAnsi="Wingdings" w:hint="default"/>
      </w:rPr>
    </w:lvl>
  </w:abstractNum>
  <w:abstractNum w:abstractNumId="41" w15:restartNumberingAfterBreak="0">
    <w:nsid w:val="7FA77206"/>
    <w:multiLevelType w:val="multilevel"/>
    <w:tmpl w:val="404021AE"/>
    <w:styleLink w:val="Outline"/>
    <w:lvl w:ilvl="0">
      <w:start w:val="1"/>
      <w:numFmt w:val="decimal"/>
      <w:pStyle w:val="Heading1"/>
      <w:lvlText w:val="%1."/>
      <w:lvlJc w:val="left"/>
    </w:lvl>
    <w:lvl w:ilvl="1">
      <w:start w:val="1"/>
      <w:numFmt w:val="decimal"/>
      <w:pStyle w:val="Heading2"/>
      <w:lvlText w:val="%1.%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41"/>
  </w:num>
  <w:num w:numId="2">
    <w:abstractNumId w:val="18"/>
  </w:num>
  <w:num w:numId="3">
    <w:abstractNumId w:val="24"/>
  </w:num>
  <w:num w:numId="4">
    <w:abstractNumId w:val="13"/>
  </w:num>
  <w:num w:numId="5">
    <w:abstractNumId w:val="28"/>
  </w:num>
  <w:num w:numId="6">
    <w:abstractNumId w:val="14"/>
  </w:num>
  <w:num w:numId="7">
    <w:abstractNumId w:val="6"/>
  </w:num>
  <w:num w:numId="8">
    <w:abstractNumId w:val="21"/>
  </w:num>
  <w:num w:numId="9">
    <w:abstractNumId w:val="26"/>
  </w:num>
  <w:num w:numId="10">
    <w:abstractNumId w:val="10"/>
  </w:num>
  <w:num w:numId="11">
    <w:abstractNumId w:val="11"/>
  </w:num>
  <w:num w:numId="12">
    <w:abstractNumId w:val="12"/>
  </w:num>
  <w:num w:numId="13">
    <w:abstractNumId w:val="32"/>
  </w:num>
  <w:num w:numId="14">
    <w:abstractNumId w:val="5"/>
  </w:num>
  <w:num w:numId="15">
    <w:abstractNumId w:val="39"/>
  </w:num>
  <w:num w:numId="16">
    <w:abstractNumId w:val="3"/>
  </w:num>
  <w:num w:numId="17">
    <w:abstractNumId w:val="16"/>
  </w:num>
  <w:num w:numId="18">
    <w:abstractNumId w:val="9"/>
  </w:num>
  <w:num w:numId="19">
    <w:abstractNumId w:val="15"/>
  </w:num>
  <w:num w:numId="20">
    <w:abstractNumId w:val="37"/>
  </w:num>
  <w:num w:numId="21">
    <w:abstractNumId w:val="29"/>
  </w:num>
  <w:num w:numId="22">
    <w:abstractNumId w:val="40"/>
  </w:num>
  <w:num w:numId="23">
    <w:abstractNumId w:val="8"/>
  </w:num>
  <w:num w:numId="24">
    <w:abstractNumId w:val="17"/>
  </w:num>
  <w:num w:numId="25">
    <w:abstractNumId w:val="31"/>
  </w:num>
  <w:num w:numId="26">
    <w:abstractNumId w:val="19"/>
  </w:num>
  <w:num w:numId="27">
    <w:abstractNumId w:val="2"/>
  </w:num>
  <w:num w:numId="28">
    <w:abstractNumId w:val="30"/>
  </w:num>
  <w:num w:numId="29">
    <w:abstractNumId w:val="1"/>
  </w:num>
  <w:num w:numId="30">
    <w:abstractNumId w:val="0"/>
  </w:num>
  <w:num w:numId="31">
    <w:abstractNumId w:val="22"/>
  </w:num>
  <w:num w:numId="32">
    <w:abstractNumId w:val="4"/>
  </w:num>
  <w:num w:numId="33">
    <w:abstractNumId w:val="27"/>
  </w:num>
  <w:num w:numId="34">
    <w:abstractNumId w:val="34"/>
  </w:num>
  <w:num w:numId="35">
    <w:abstractNumId w:val="23"/>
  </w:num>
  <w:num w:numId="36">
    <w:abstractNumId w:val="33"/>
  </w:num>
  <w:num w:numId="37">
    <w:abstractNumId w:val="36"/>
  </w:num>
  <w:num w:numId="38">
    <w:abstractNumId w:val="38"/>
  </w:num>
  <w:num w:numId="39">
    <w:abstractNumId w:val="20"/>
  </w:num>
  <w:num w:numId="40">
    <w:abstractNumId w:val="7"/>
  </w:num>
  <w:num w:numId="41">
    <w:abstractNumId w:val="25"/>
  </w:num>
  <w:num w:numId="42">
    <w:abstractNumId w:val="35"/>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814"/>
    <w:rsid w:val="00002F23"/>
    <w:rsid w:val="00003DE5"/>
    <w:rsid w:val="0000673E"/>
    <w:rsid w:val="0000735A"/>
    <w:rsid w:val="00007667"/>
    <w:rsid w:val="00010114"/>
    <w:rsid w:val="000101D7"/>
    <w:rsid w:val="00011822"/>
    <w:rsid w:val="00012219"/>
    <w:rsid w:val="000127BD"/>
    <w:rsid w:val="00012F92"/>
    <w:rsid w:val="000200E4"/>
    <w:rsid w:val="00020469"/>
    <w:rsid w:val="00021488"/>
    <w:rsid w:val="0002173B"/>
    <w:rsid w:val="00022600"/>
    <w:rsid w:val="00023278"/>
    <w:rsid w:val="00024FE8"/>
    <w:rsid w:val="000265C8"/>
    <w:rsid w:val="0002731D"/>
    <w:rsid w:val="00027FAF"/>
    <w:rsid w:val="000332A6"/>
    <w:rsid w:val="00033693"/>
    <w:rsid w:val="00033DE1"/>
    <w:rsid w:val="000365C9"/>
    <w:rsid w:val="000416DE"/>
    <w:rsid w:val="000447B7"/>
    <w:rsid w:val="00044CAB"/>
    <w:rsid w:val="00047FD1"/>
    <w:rsid w:val="00050263"/>
    <w:rsid w:val="000504D9"/>
    <w:rsid w:val="000508BC"/>
    <w:rsid w:val="00051CE1"/>
    <w:rsid w:val="0005364F"/>
    <w:rsid w:val="0005540D"/>
    <w:rsid w:val="0005581C"/>
    <w:rsid w:val="00056C13"/>
    <w:rsid w:val="000615E8"/>
    <w:rsid w:val="000618AB"/>
    <w:rsid w:val="00062975"/>
    <w:rsid w:val="00064885"/>
    <w:rsid w:val="00067716"/>
    <w:rsid w:val="00067DBE"/>
    <w:rsid w:val="00071F1A"/>
    <w:rsid w:val="000733C1"/>
    <w:rsid w:val="0007402F"/>
    <w:rsid w:val="00074892"/>
    <w:rsid w:val="00075D07"/>
    <w:rsid w:val="00077C9E"/>
    <w:rsid w:val="00080F14"/>
    <w:rsid w:val="0008324E"/>
    <w:rsid w:val="00084DA5"/>
    <w:rsid w:val="0008530F"/>
    <w:rsid w:val="000855B4"/>
    <w:rsid w:val="0008590F"/>
    <w:rsid w:val="000866EB"/>
    <w:rsid w:val="000907B2"/>
    <w:rsid w:val="00092C93"/>
    <w:rsid w:val="000942AB"/>
    <w:rsid w:val="00094670"/>
    <w:rsid w:val="000947A8"/>
    <w:rsid w:val="00094935"/>
    <w:rsid w:val="0009536B"/>
    <w:rsid w:val="00095D47"/>
    <w:rsid w:val="000A0273"/>
    <w:rsid w:val="000A155E"/>
    <w:rsid w:val="000A1B5F"/>
    <w:rsid w:val="000A7756"/>
    <w:rsid w:val="000B4152"/>
    <w:rsid w:val="000B7995"/>
    <w:rsid w:val="000C4B96"/>
    <w:rsid w:val="000C5075"/>
    <w:rsid w:val="000C6ABC"/>
    <w:rsid w:val="000C7B10"/>
    <w:rsid w:val="000D0B5D"/>
    <w:rsid w:val="000D4BD7"/>
    <w:rsid w:val="000D5376"/>
    <w:rsid w:val="000D6749"/>
    <w:rsid w:val="000D7FC1"/>
    <w:rsid w:val="000E0199"/>
    <w:rsid w:val="000E0665"/>
    <w:rsid w:val="000E18F3"/>
    <w:rsid w:val="000E1C96"/>
    <w:rsid w:val="000E4181"/>
    <w:rsid w:val="000E451C"/>
    <w:rsid w:val="000E5EDD"/>
    <w:rsid w:val="000E63E5"/>
    <w:rsid w:val="000F2068"/>
    <w:rsid w:val="000F3ABB"/>
    <w:rsid w:val="000F507E"/>
    <w:rsid w:val="000F5B5B"/>
    <w:rsid w:val="000F603D"/>
    <w:rsid w:val="000F75AB"/>
    <w:rsid w:val="00100390"/>
    <w:rsid w:val="00100C56"/>
    <w:rsid w:val="00101AB5"/>
    <w:rsid w:val="00101AD5"/>
    <w:rsid w:val="001030C7"/>
    <w:rsid w:val="00106C6D"/>
    <w:rsid w:val="00107808"/>
    <w:rsid w:val="0011009A"/>
    <w:rsid w:val="00111AFC"/>
    <w:rsid w:val="00112E32"/>
    <w:rsid w:val="00113079"/>
    <w:rsid w:val="0012096A"/>
    <w:rsid w:val="001227FD"/>
    <w:rsid w:val="00122AF1"/>
    <w:rsid w:val="00123DD4"/>
    <w:rsid w:val="00124888"/>
    <w:rsid w:val="00125597"/>
    <w:rsid w:val="00131CBE"/>
    <w:rsid w:val="00134328"/>
    <w:rsid w:val="0013443B"/>
    <w:rsid w:val="001347B7"/>
    <w:rsid w:val="001361F0"/>
    <w:rsid w:val="001420F3"/>
    <w:rsid w:val="00142621"/>
    <w:rsid w:val="001426A9"/>
    <w:rsid w:val="00142B05"/>
    <w:rsid w:val="00142B57"/>
    <w:rsid w:val="001435B0"/>
    <w:rsid w:val="00143EC2"/>
    <w:rsid w:val="00144755"/>
    <w:rsid w:val="00147736"/>
    <w:rsid w:val="00151743"/>
    <w:rsid w:val="00152F3E"/>
    <w:rsid w:val="001552C9"/>
    <w:rsid w:val="001553FE"/>
    <w:rsid w:val="00156CF9"/>
    <w:rsid w:val="00156D25"/>
    <w:rsid w:val="00157CAD"/>
    <w:rsid w:val="00157DA1"/>
    <w:rsid w:val="0016720C"/>
    <w:rsid w:val="0016722D"/>
    <w:rsid w:val="001677BF"/>
    <w:rsid w:val="00170BD3"/>
    <w:rsid w:val="00171F66"/>
    <w:rsid w:val="00175DD6"/>
    <w:rsid w:val="00176756"/>
    <w:rsid w:val="00181FA0"/>
    <w:rsid w:val="00183C68"/>
    <w:rsid w:val="001842C2"/>
    <w:rsid w:val="00190CDE"/>
    <w:rsid w:val="00190F5B"/>
    <w:rsid w:val="00197CCF"/>
    <w:rsid w:val="001A1C48"/>
    <w:rsid w:val="001A3396"/>
    <w:rsid w:val="001A3C6B"/>
    <w:rsid w:val="001A5D53"/>
    <w:rsid w:val="001A668C"/>
    <w:rsid w:val="001A6995"/>
    <w:rsid w:val="001A77AB"/>
    <w:rsid w:val="001B4344"/>
    <w:rsid w:val="001B6520"/>
    <w:rsid w:val="001C064B"/>
    <w:rsid w:val="001C0C86"/>
    <w:rsid w:val="001C17E5"/>
    <w:rsid w:val="001C1A83"/>
    <w:rsid w:val="001C25C4"/>
    <w:rsid w:val="001C4C8F"/>
    <w:rsid w:val="001C67A6"/>
    <w:rsid w:val="001D035E"/>
    <w:rsid w:val="001D17F0"/>
    <w:rsid w:val="001D4463"/>
    <w:rsid w:val="001E08BD"/>
    <w:rsid w:val="001E19A7"/>
    <w:rsid w:val="001E1DAF"/>
    <w:rsid w:val="001E41DA"/>
    <w:rsid w:val="001E442B"/>
    <w:rsid w:val="001E5CEB"/>
    <w:rsid w:val="001E7D76"/>
    <w:rsid w:val="001F11FE"/>
    <w:rsid w:val="001F26AB"/>
    <w:rsid w:val="001F688B"/>
    <w:rsid w:val="001F6F37"/>
    <w:rsid w:val="001F7EBE"/>
    <w:rsid w:val="00202722"/>
    <w:rsid w:val="002028EB"/>
    <w:rsid w:val="00202E8B"/>
    <w:rsid w:val="00202EA9"/>
    <w:rsid w:val="00203D65"/>
    <w:rsid w:val="0020417E"/>
    <w:rsid w:val="00204D1D"/>
    <w:rsid w:val="00206CFD"/>
    <w:rsid w:val="00210EE3"/>
    <w:rsid w:val="00211B3F"/>
    <w:rsid w:val="00212D36"/>
    <w:rsid w:val="00213DE2"/>
    <w:rsid w:val="00216003"/>
    <w:rsid w:val="0021774D"/>
    <w:rsid w:val="002178E7"/>
    <w:rsid w:val="00217C57"/>
    <w:rsid w:val="00221638"/>
    <w:rsid w:val="002226E8"/>
    <w:rsid w:val="00224C40"/>
    <w:rsid w:val="00225E5C"/>
    <w:rsid w:val="0023109D"/>
    <w:rsid w:val="002327E4"/>
    <w:rsid w:val="00233067"/>
    <w:rsid w:val="00234ECD"/>
    <w:rsid w:val="00235A6D"/>
    <w:rsid w:val="0023783F"/>
    <w:rsid w:val="00237A9D"/>
    <w:rsid w:val="00237EE2"/>
    <w:rsid w:val="00240F46"/>
    <w:rsid w:val="00241596"/>
    <w:rsid w:val="00241FEB"/>
    <w:rsid w:val="00246FB4"/>
    <w:rsid w:val="00247070"/>
    <w:rsid w:val="00255E18"/>
    <w:rsid w:val="0025798A"/>
    <w:rsid w:val="002606C8"/>
    <w:rsid w:val="00260BD3"/>
    <w:rsid w:val="00261D9F"/>
    <w:rsid w:val="00262B5E"/>
    <w:rsid w:val="00264EC7"/>
    <w:rsid w:val="002656A0"/>
    <w:rsid w:val="00265800"/>
    <w:rsid w:val="00266253"/>
    <w:rsid w:val="00271811"/>
    <w:rsid w:val="00271B56"/>
    <w:rsid w:val="002729CC"/>
    <w:rsid w:val="002749E2"/>
    <w:rsid w:val="002750A6"/>
    <w:rsid w:val="002754C7"/>
    <w:rsid w:val="00275669"/>
    <w:rsid w:val="00277439"/>
    <w:rsid w:val="00280632"/>
    <w:rsid w:val="00280BFE"/>
    <w:rsid w:val="00283DE1"/>
    <w:rsid w:val="00284CD7"/>
    <w:rsid w:val="002852D2"/>
    <w:rsid w:val="00285EBA"/>
    <w:rsid w:val="00290F83"/>
    <w:rsid w:val="00291BE5"/>
    <w:rsid w:val="00293018"/>
    <w:rsid w:val="00295CC6"/>
    <w:rsid w:val="00295D8E"/>
    <w:rsid w:val="0029729A"/>
    <w:rsid w:val="002A20BE"/>
    <w:rsid w:val="002A33A4"/>
    <w:rsid w:val="002A3606"/>
    <w:rsid w:val="002B1F9E"/>
    <w:rsid w:val="002B42FF"/>
    <w:rsid w:val="002B46D5"/>
    <w:rsid w:val="002B4851"/>
    <w:rsid w:val="002B6B68"/>
    <w:rsid w:val="002B6DB5"/>
    <w:rsid w:val="002B7A1F"/>
    <w:rsid w:val="002C02BF"/>
    <w:rsid w:val="002C11DD"/>
    <w:rsid w:val="002C12D8"/>
    <w:rsid w:val="002C22E5"/>
    <w:rsid w:val="002C451E"/>
    <w:rsid w:val="002C61E7"/>
    <w:rsid w:val="002D171F"/>
    <w:rsid w:val="002D1ACA"/>
    <w:rsid w:val="002D42BE"/>
    <w:rsid w:val="002D6882"/>
    <w:rsid w:val="002E31D7"/>
    <w:rsid w:val="002E6533"/>
    <w:rsid w:val="002E6B6D"/>
    <w:rsid w:val="002F1DBA"/>
    <w:rsid w:val="002F38FA"/>
    <w:rsid w:val="00300E58"/>
    <w:rsid w:val="00300F02"/>
    <w:rsid w:val="00301BE9"/>
    <w:rsid w:val="003022D4"/>
    <w:rsid w:val="00302A8F"/>
    <w:rsid w:val="00302FDE"/>
    <w:rsid w:val="00303493"/>
    <w:rsid w:val="0030587F"/>
    <w:rsid w:val="00307597"/>
    <w:rsid w:val="00307F37"/>
    <w:rsid w:val="00313299"/>
    <w:rsid w:val="0031431E"/>
    <w:rsid w:val="00320205"/>
    <w:rsid w:val="00321DCE"/>
    <w:rsid w:val="003220DD"/>
    <w:rsid w:val="00325C5B"/>
    <w:rsid w:val="00326F37"/>
    <w:rsid w:val="00331D58"/>
    <w:rsid w:val="00332696"/>
    <w:rsid w:val="003420F8"/>
    <w:rsid w:val="003439AF"/>
    <w:rsid w:val="00343B7F"/>
    <w:rsid w:val="00345625"/>
    <w:rsid w:val="00346463"/>
    <w:rsid w:val="003472C4"/>
    <w:rsid w:val="00351EA2"/>
    <w:rsid w:val="00352B79"/>
    <w:rsid w:val="00352E3E"/>
    <w:rsid w:val="00357149"/>
    <w:rsid w:val="003601F7"/>
    <w:rsid w:val="00360B52"/>
    <w:rsid w:val="00363726"/>
    <w:rsid w:val="00366ABF"/>
    <w:rsid w:val="00366C1D"/>
    <w:rsid w:val="003672F2"/>
    <w:rsid w:val="00370611"/>
    <w:rsid w:val="00373F75"/>
    <w:rsid w:val="0037420B"/>
    <w:rsid w:val="00375FB4"/>
    <w:rsid w:val="00380F7F"/>
    <w:rsid w:val="0038106A"/>
    <w:rsid w:val="003810D0"/>
    <w:rsid w:val="003816E7"/>
    <w:rsid w:val="003819F2"/>
    <w:rsid w:val="00382930"/>
    <w:rsid w:val="00382D0C"/>
    <w:rsid w:val="00383B98"/>
    <w:rsid w:val="0038712E"/>
    <w:rsid w:val="0039013F"/>
    <w:rsid w:val="00390F21"/>
    <w:rsid w:val="0039301E"/>
    <w:rsid w:val="003940CB"/>
    <w:rsid w:val="003A21EE"/>
    <w:rsid w:val="003A401A"/>
    <w:rsid w:val="003A57DF"/>
    <w:rsid w:val="003A7244"/>
    <w:rsid w:val="003B0C0C"/>
    <w:rsid w:val="003B398F"/>
    <w:rsid w:val="003B60B0"/>
    <w:rsid w:val="003B6ED1"/>
    <w:rsid w:val="003B78B9"/>
    <w:rsid w:val="003C0A6B"/>
    <w:rsid w:val="003C17E2"/>
    <w:rsid w:val="003C1C3A"/>
    <w:rsid w:val="003C3F21"/>
    <w:rsid w:val="003C463D"/>
    <w:rsid w:val="003D3172"/>
    <w:rsid w:val="003D3C32"/>
    <w:rsid w:val="003D62F6"/>
    <w:rsid w:val="003D6AC6"/>
    <w:rsid w:val="003D7026"/>
    <w:rsid w:val="003E04A5"/>
    <w:rsid w:val="003E158E"/>
    <w:rsid w:val="003E7272"/>
    <w:rsid w:val="003E749B"/>
    <w:rsid w:val="003F0F9C"/>
    <w:rsid w:val="003F133A"/>
    <w:rsid w:val="003F4754"/>
    <w:rsid w:val="003F5215"/>
    <w:rsid w:val="003F5293"/>
    <w:rsid w:val="003F6228"/>
    <w:rsid w:val="00400524"/>
    <w:rsid w:val="00404B10"/>
    <w:rsid w:val="004063A7"/>
    <w:rsid w:val="00411412"/>
    <w:rsid w:val="00411BCD"/>
    <w:rsid w:val="00413323"/>
    <w:rsid w:val="00413742"/>
    <w:rsid w:val="00413DFF"/>
    <w:rsid w:val="00414453"/>
    <w:rsid w:val="00415407"/>
    <w:rsid w:val="004168EF"/>
    <w:rsid w:val="00421AE4"/>
    <w:rsid w:val="004228FF"/>
    <w:rsid w:val="0042323E"/>
    <w:rsid w:val="0042524C"/>
    <w:rsid w:val="0042796D"/>
    <w:rsid w:val="0043148F"/>
    <w:rsid w:val="0043444C"/>
    <w:rsid w:val="00435690"/>
    <w:rsid w:val="004357AA"/>
    <w:rsid w:val="004369D0"/>
    <w:rsid w:val="00437976"/>
    <w:rsid w:val="00442143"/>
    <w:rsid w:val="004427F2"/>
    <w:rsid w:val="00442949"/>
    <w:rsid w:val="00443FFF"/>
    <w:rsid w:val="004454E0"/>
    <w:rsid w:val="00447283"/>
    <w:rsid w:val="00452E6A"/>
    <w:rsid w:val="00456717"/>
    <w:rsid w:val="0046050E"/>
    <w:rsid w:val="004609E9"/>
    <w:rsid w:val="00464048"/>
    <w:rsid w:val="00465A48"/>
    <w:rsid w:val="00466B30"/>
    <w:rsid w:val="0046704B"/>
    <w:rsid w:val="00470796"/>
    <w:rsid w:val="00471510"/>
    <w:rsid w:val="004719E4"/>
    <w:rsid w:val="00471DDC"/>
    <w:rsid w:val="004720B1"/>
    <w:rsid w:val="00477078"/>
    <w:rsid w:val="004771DC"/>
    <w:rsid w:val="00477BD3"/>
    <w:rsid w:val="0048085E"/>
    <w:rsid w:val="00481D29"/>
    <w:rsid w:val="00483137"/>
    <w:rsid w:val="00484D44"/>
    <w:rsid w:val="004851B0"/>
    <w:rsid w:val="0048568F"/>
    <w:rsid w:val="004860D4"/>
    <w:rsid w:val="004861DE"/>
    <w:rsid w:val="004928B9"/>
    <w:rsid w:val="004933FB"/>
    <w:rsid w:val="00493AB2"/>
    <w:rsid w:val="0049550F"/>
    <w:rsid w:val="0049729C"/>
    <w:rsid w:val="004A0CD8"/>
    <w:rsid w:val="004A1810"/>
    <w:rsid w:val="004A48E4"/>
    <w:rsid w:val="004A4F37"/>
    <w:rsid w:val="004A68E3"/>
    <w:rsid w:val="004A71AB"/>
    <w:rsid w:val="004A778C"/>
    <w:rsid w:val="004B0BD1"/>
    <w:rsid w:val="004B1AFB"/>
    <w:rsid w:val="004B43AD"/>
    <w:rsid w:val="004B50FF"/>
    <w:rsid w:val="004B5B4D"/>
    <w:rsid w:val="004B6AF1"/>
    <w:rsid w:val="004B6DD6"/>
    <w:rsid w:val="004B7F19"/>
    <w:rsid w:val="004C0E7F"/>
    <w:rsid w:val="004C1338"/>
    <w:rsid w:val="004C41BB"/>
    <w:rsid w:val="004C48AF"/>
    <w:rsid w:val="004C6692"/>
    <w:rsid w:val="004C672B"/>
    <w:rsid w:val="004C6A7C"/>
    <w:rsid w:val="004C7885"/>
    <w:rsid w:val="004D4951"/>
    <w:rsid w:val="004D5291"/>
    <w:rsid w:val="004D72E1"/>
    <w:rsid w:val="004E4EE5"/>
    <w:rsid w:val="004F035A"/>
    <w:rsid w:val="004F30BB"/>
    <w:rsid w:val="00500298"/>
    <w:rsid w:val="0050084A"/>
    <w:rsid w:val="005026D1"/>
    <w:rsid w:val="00505940"/>
    <w:rsid w:val="0050775E"/>
    <w:rsid w:val="005118C8"/>
    <w:rsid w:val="00512435"/>
    <w:rsid w:val="00513DB4"/>
    <w:rsid w:val="00520A30"/>
    <w:rsid w:val="00521214"/>
    <w:rsid w:val="00521A73"/>
    <w:rsid w:val="00521FD6"/>
    <w:rsid w:val="00523FC0"/>
    <w:rsid w:val="005249B7"/>
    <w:rsid w:val="00526288"/>
    <w:rsid w:val="00530EE7"/>
    <w:rsid w:val="0053214F"/>
    <w:rsid w:val="00537A75"/>
    <w:rsid w:val="00546068"/>
    <w:rsid w:val="0055169F"/>
    <w:rsid w:val="005523ED"/>
    <w:rsid w:val="005549A9"/>
    <w:rsid w:val="005550F7"/>
    <w:rsid w:val="00557282"/>
    <w:rsid w:val="00557FA1"/>
    <w:rsid w:val="00561184"/>
    <w:rsid w:val="005662C3"/>
    <w:rsid w:val="00571077"/>
    <w:rsid w:val="005712F8"/>
    <w:rsid w:val="00571DE5"/>
    <w:rsid w:val="0057219A"/>
    <w:rsid w:val="00572357"/>
    <w:rsid w:val="00573A87"/>
    <w:rsid w:val="005815EA"/>
    <w:rsid w:val="00585637"/>
    <w:rsid w:val="00585729"/>
    <w:rsid w:val="005900D6"/>
    <w:rsid w:val="00590B23"/>
    <w:rsid w:val="00591167"/>
    <w:rsid w:val="00592C54"/>
    <w:rsid w:val="00593259"/>
    <w:rsid w:val="00594DFD"/>
    <w:rsid w:val="00594F08"/>
    <w:rsid w:val="005968B5"/>
    <w:rsid w:val="005A1DA8"/>
    <w:rsid w:val="005A25B2"/>
    <w:rsid w:val="005A6190"/>
    <w:rsid w:val="005A7312"/>
    <w:rsid w:val="005B41F5"/>
    <w:rsid w:val="005B4AA7"/>
    <w:rsid w:val="005B6C65"/>
    <w:rsid w:val="005C110A"/>
    <w:rsid w:val="005C2E1E"/>
    <w:rsid w:val="005C3425"/>
    <w:rsid w:val="005C3721"/>
    <w:rsid w:val="005C5916"/>
    <w:rsid w:val="005D3837"/>
    <w:rsid w:val="005D3DE4"/>
    <w:rsid w:val="005D566A"/>
    <w:rsid w:val="005D78B7"/>
    <w:rsid w:val="005E2D76"/>
    <w:rsid w:val="005E3057"/>
    <w:rsid w:val="005E323F"/>
    <w:rsid w:val="005E35F9"/>
    <w:rsid w:val="005E3A76"/>
    <w:rsid w:val="005E5733"/>
    <w:rsid w:val="005F05E8"/>
    <w:rsid w:val="005F0D3B"/>
    <w:rsid w:val="005F2109"/>
    <w:rsid w:val="005F2335"/>
    <w:rsid w:val="005F235F"/>
    <w:rsid w:val="005F2606"/>
    <w:rsid w:val="005F2775"/>
    <w:rsid w:val="005F2DA2"/>
    <w:rsid w:val="005F41F6"/>
    <w:rsid w:val="005F4CE9"/>
    <w:rsid w:val="005F5EDA"/>
    <w:rsid w:val="005F6596"/>
    <w:rsid w:val="005F6FFF"/>
    <w:rsid w:val="0060097E"/>
    <w:rsid w:val="0060183F"/>
    <w:rsid w:val="00601FB8"/>
    <w:rsid w:val="00605BBA"/>
    <w:rsid w:val="00606A74"/>
    <w:rsid w:val="00606D46"/>
    <w:rsid w:val="006075BA"/>
    <w:rsid w:val="00612026"/>
    <w:rsid w:val="00612DA5"/>
    <w:rsid w:val="006134C6"/>
    <w:rsid w:val="00614098"/>
    <w:rsid w:val="00614300"/>
    <w:rsid w:val="00614C89"/>
    <w:rsid w:val="00615F4D"/>
    <w:rsid w:val="006169CC"/>
    <w:rsid w:val="00617150"/>
    <w:rsid w:val="0062040A"/>
    <w:rsid w:val="00621668"/>
    <w:rsid w:val="006243FE"/>
    <w:rsid w:val="0062516D"/>
    <w:rsid w:val="00627CEE"/>
    <w:rsid w:val="00634021"/>
    <w:rsid w:val="006369E1"/>
    <w:rsid w:val="00636C9E"/>
    <w:rsid w:val="00640768"/>
    <w:rsid w:val="006420E2"/>
    <w:rsid w:val="00643BC8"/>
    <w:rsid w:val="006477FE"/>
    <w:rsid w:val="00647B0F"/>
    <w:rsid w:val="00650BD2"/>
    <w:rsid w:val="00652994"/>
    <w:rsid w:val="00652CEA"/>
    <w:rsid w:val="00656A00"/>
    <w:rsid w:val="00657A7C"/>
    <w:rsid w:val="00657B3B"/>
    <w:rsid w:val="0066003A"/>
    <w:rsid w:val="00660B4C"/>
    <w:rsid w:val="0066299B"/>
    <w:rsid w:val="00665287"/>
    <w:rsid w:val="006653E6"/>
    <w:rsid w:val="00667B23"/>
    <w:rsid w:val="00675A2E"/>
    <w:rsid w:val="006760C0"/>
    <w:rsid w:val="006774A5"/>
    <w:rsid w:val="006802D7"/>
    <w:rsid w:val="0068490F"/>
    <w:rsid w:val="006861DF"/>
    <w:rsid w:val="006864FC"/>
    <w:rsid w:val="0069080B"/>
    <w:rsid w:val="00693A88"/>
    <w:rsid w:val="0069472F"/>
    <w:rsid w:val="00694B3C"/>
    <w:rsid w:val="00694C14"/>
    <w:rsid w:val="0069503E"/>
    <w:rsid w:val="006965F5"/>
    <w:rsid w:val="00697ED1"/>
    <w:rsid w:val="006A01E2"/>
    <w:rsid w:val="006A032B"/>
    <w:rsid w:val="006A3987"/>
    <w:rsid w:val="006A3C84"/>
    <w:rsid w:val="006A651A"/>
    <w:rsid w:val="006A6691"/>
    <w:rsid w:val="006A7941"/>
    <w:rsid w:val="006A7EC2"/>
    <w:rsid w:val="006B6792"/>
    <w:rsid w:val="006B7381"/>
    <w:rsid w:val="006B79E9"/>
    <w:rsid w:val="006C1ECD"/>
    <w:rsid w:val="006C31A9"/>
    <w:rsid w:val="006C67B0"/>
    <w:rsid w:val="006D21B7"/>
    <w:rsid w:val="006D2790"/>
    <w:rsid w:val="006D2CB5"/>
    <w:rsid w:val="006D3C7F"/>
    <w:rsid w:val="006D5A5A"/>
    <w:rsid w:val="006D5E79"/>
    <w:rsid w:val="006E11EE"/>
    <w:rsid w:val="006E1E73"/>
    <w:rsid w:val="006E37F1"/>
    <w:rsid w:val="006E44E2"/>
    <w:rsid w:val="006E5A63"/>
    <w:rsid w:val="006E70CA"/>
    <w:rsid w:val="006F2574"/>
    <w:rsid w:val="006F554C"/>
    <w:rsid w:val="006F57E4"/>
    <w:rsid w:val="006F7A89"/>
    <w:rsid w:val="00700820"/>
    <w:rsid w:val="0070196C"/>
    <w:rsid w:val="00701F2E"/>
    <w:rsid w:val="0070352D"/>
    <w:rsid w:val="007042A4"/>
    <w:rsid w:val="007053C9"/>
    <w:rsid w:val="0070540A"/>
    <w:rsid w:val="007075B8"/>
    <w:rsid w:val="00710DC9"/>
    <w:rsid w:val="00711628"/>
    <w:rsid w:val="007124F7"/>
    <w:rsid w:val="007171B5"/>
    <w:rsid w:val="00721B22"/>
    <w:rsid w:val="007248AB"/>
    <w:rsid w:val="00725C0D"/>
    <w:rsid w:val="007262CE"/>
    <w:rsid w:val="00726400"/>
    <w:rsid w:val="007304E6"/>
    <w:rsid w:val="00731178"/>
    <w:rsid w:val="00731350"/>
    <w:rsid w:val="00732419"/>
    <w:rsid w:val="00732A63"/>
    <w:rsid w:val="00732C52"/>
    <w:rsid w:val="00733D88"/>
    <w:rsid w:val="00737C60"/>
    <w:rsid w:val="00742A14"/>
    <w:rsid w:val="00742D2F"/>
    <w:rsid w:val="00742FBA"/>
    <w:rsid w:val="00745289"/>
    <w:rsid w:val="0074796B"/>
    <w:rsid w:val="007505C1"/>
    <w:rsid w:val="0075141C"/>
    <w:rsid w:val="00751774"/>
    <w:rsid w:val="00751CBA"/>
    <w:rsid w:val="00751D5E"/>
    <w:rsid w:val="007533D6"/>
    <w:rsid w:val="007553D4"/>
    <w:rsid w:val="00760BBE"/>
    <w:rsid w:val="007613C6"/>
    <w:rsid w:val="00762DB0"/>
    <w:rsid w:val="007672D8"/>
    <w:rsid w:val="007759A1"/>
    <w:rsid w:val="00775A80"/>
    <w:rsid w:val="00780EB5"/>
    <w:rsid w:val="007811B4"/>
    <w:rsid w:val="0078210E"/>
    <w:rsid w:val="00782FD8"/>
    <w:rsid w:val="00784A9B"/>
    <w:rsid w:val="0078677E"/>
    <w:rsid w:val="007873C0"/>
    <w:rsid w:val="00787502"/>
    <w:rsid w:val="00787B22"/>
    <w:rsid w:val="00790E59"/>
    <w:rsid w:val="0079104C"/>
    <w:rsid w:val="00793B06"/>
    <w:rsid w:val="00793C99"/>
    <w:rsid w:val="00795ED7"/>
    <w:rsid w:val="007A34C9"/>
    <w:rsid w:val="007A40FA"/>
    <w:rsid w:val="007A43D5"/>
    <w:rsid w:val="007A76F5"/>
    <w:rsid w:val="007A7A41"/>
    <w:rsid w:val="007B0F50"/>
    <w:rsid w:val="007B102E"/>
    <w:rsid w:val="007B229A"/>
    <w:rsid w:val="007B2771"/>
    <w:rsid w:val="007B593A"/>
    <w:rsid w:val="007B5D3D"/>
    <w:rsid w:val="007C02A2"/>
    <w:rsid w:val="007C0595"/>
    <w:rsid w:val="007C1C75"/>
    <w:rsid w:val="007C2A16"/>
    <w:rsid w:val="007C4D54"/>
    <w:rsid w:val="007C7B12"/>
    <w:rsid w:val="007D0928"/>
    <w:rsid w:val="007D105D"/>
    <w:rsid w:val="007D12C9"/>
    <w:rsid w:val="007D303A"/>
    <w:rsid w:val="007D4267"/>
    <w:rsid w:val="007D4A1D"/>
    <w:rsid w:val="007D57EA"/>
    <w:rsid w:val="007D5BDD"/>
    <w:rsid w:val="007D61D1"/>
    <w:rsid w:val="007E2B74"/>
    <w:rsid w:val="007E35DD"/>
    <w:rsid w:val="007E3940"/>
    <w:rsid w:val="007E6EEC"/>
    <w:rsid w:val="007E7A40"/>
    <w:rsid w:val="007F040D"/>
    <w:rsid w:val="007F06C2"/>
    <w:rsid w:val="007F0AA2"/>
    <w:rsid w:val="007F0EC9"/>
    <w:rsid w:val="007F1661"/>
    <w:rsid w:val="007F2B9A"/>
    <w:rsid w:val="007F4708"/>
    <w:rsid w:val="007F68E9"/>
    <w:rsid w:val="007F71D5"/>
    <w:rsid w:val="00800B5E"/>
    <w:rsid w:val="008010AC"/>
    <w:rsid w:val="00801528"/>
    <w:rsid w:val="00803412"/>
    <w:rsid w:val="00804C31"/>
    <w:rsid w:val="0080589E"/>
    <w:rsid w:val="00806502"/>
    <w:rsid w:val="00812F00"/>
    <w:rsid w:val="00814CC8"/>
    <w:rsid w:val="00817558"/>
    <w:rsid w:val="00817FE2"/>
    <w:rsid w:val="008219AE"/>
    <w:rsid w:val="00822934"/>
    <w:rsid w:val="008234E9"/>
    <w:rsid w:val="0082426C"/>
    <w:rsid w:val="008252D2"/>
    <w:rsid w:val="00830654"/>
    <w:rsid w:val="0083475E"/>
    <w:rsid w:val="008443C9"/>
    <w:rsid w:val="00847323"/>
    <w:rsid w:val="00850F91"/>
    <w:rsid w:val="0085296C"/>
    <w:rsid w:val="00853085"/>
    <w:rsid w:val="00854436"/>
    <w:rsid w:val="00854604"/>
    <w:rsid w:val="00857234"/>
    <w:rsid w:val="00857BC1"/>
    <w:rsid w:val="00862901"/>
    <w:rsid w:val="0086373F"/>
    <w:rsid w:val="0086584D"/>
    <w:rsid w:val="008659A0"/>
    <w:rsid w:val="008663A3"/>
    <w:rsid w:val="00867983"/>
    <w:rsid w:val="008715B1"/>
    <w:rsid w:val="00872933"/>
    <w:rsid w:val="008743A2"/>
    <w:rsid w:val="00877DE8"/>
    <w:rsid w:val="0088045B"/>
    <w:rsid w:val="00880B72"/>
    <w:rsid w:val="00895004"/>
    <w:rsid w:val="008974AA"/>
    <w:rsid w:val="00897AE7"/>
    <w:rsid w:val="008A00D4"/>
    <w:rsid w:val="008A1DC9"/>
    <w:rsid w:val="008A351E"/>
    <w:rsid w:val="008A3D73"/>
    <w:rsid w:val="008A563B"/>
    <w:rsid w:val="008A65FB"/>
    <w:rsid w:val="008A7336"/>
    <w:rsid w:val="008B1EBC"/>
    <w:rsid w:val="008B2666"/>
    <w:rsid w:val="008B2C22"/>
    <w:rsid w:val="008B409A"/>
    <w:rsid w:val="008B4A42"/>
    <w:rsid w:val="008B4D38"/>
    <w:rsid w:val="008B5870"/>
    <w:rsid w:val="008B5BF9"/>
    <w:rsid w:val="008B7507"/>
    <w:rsid w:val="008B75AE"/>
    <w:rsid w:val="008C03EE"/>
    <w:rsid w:val="008C0E17"/>
    <w:rsid w:val="008C39E6"/>
    <w:rsid w:val="008C3A2A"/>
    <w:rsid w:val="008C3C82"/>
    <w:rsid w:val="008C52E8"/>
    <w:rsid w:val="008C5B95"/>
    <w:rsid w:val="008C6A66"/>
    <w:rsid w:val="008C7212"/>
    <w:rsid w:val="008D0DCF"/>
    <w:rsid w:val="008D22CC"/>
    <w:rsid w:val="008D31B1"/>
    <w:rsid w:val="008D4E21"/>
    <w:rsid w:val="008D6316"/>
    <w:rsid w:val="008D7D1B"/>
    <w:rsid w:val="008E1AB8"/>
    <w:rsid w:val="008E3450"/>
    <w:rsid w:val="008E5045"/>
    <w:rsid w:val="008E614B"/>
    <w:rsid w:val="008E66B9"/>
    <w:rsid w:val="008E7C5B"/>
    <w:rsid w:val="008F29A4"/>
    <w:rsid w:val="008F61BF"/>
    <w:rsid w:val="00901430"/>
    <w:rsid w:val="00907275"/>
    <w:rsid w:val="00910EED"/>
    <w:rsid w:val="00912B1D"/>
    <w:rsid w:val="00913526"/>
    <w:rsid w:val="009139B0"/>
    <w:rsid w:val="00914822"/>
    <w:rsid w:val="009152B5"/>
    <w:rsid w:val="009153B2"/>
    <w:rsid w:val="009159CC"/>
    <w:rsid w:val="009176A6"/>
    <w:rsid w:val="00920A7B"/>
    <w:rsid w:val="00924D08"/>
    <w:rsid w:val="00924F93"/>
    <w:rsid w:val="0092741F"/>
    <w:rsid w:val="00931642"/>
    <w:rsid w:val="00932613"/>
    <w:rsid w:val="009338B9"/>
    <w:rsid w:val="009341B9"/>
    <w:rsid w:val="00934747"/>
    <w:rsid w:val="009348DE"/>
    <w:rsid w:val="00935835"/>
    <w:rsid w:val="0093601F"/>
    <w:rsid w:val="00940170"/>
    <w:rsid w:val="009414F3"/>
    <w:rsid w:val="00942867"/>
    <w:rsid w:val="00946241"/>
    <w:rsid w:val="00946715"/>
    <w:rsid w:val="0095050C"/>
    <w:rsid w:val="0095191B"/>
    <w:rsid w:val="00954264"/>
    <w:rsid w:val="00954610"/>
    <w:rsid w:val="00954E92"/>
    <w:rsid w:val="009556E4"/>
    <w:rsid w:val="0095752E"/>
    <w:rsid w:val="00960052"/>
    <w:rsid w:val="00960114"/>
    <w:rsid w:val="00960DEC"/>
    <w:rsid w:val="009616AB"/>
    <w:rsid w:val="009631D9"/>
    <w:rsid w:val="00963D4E"/>
    <w:rsid w:val="00964A2B"/>
    <w:rsid w:val="00965802"/>
    <w:rsid w:val="00965AD6"/>
    <w:rsid w:val="00970E9E"/>
    <w:rsid w:val="00974A44"/>
    <w:rsid w:val="00975D4D"/>
    <w:rsid w:val="00975E2C"/>
    <w:rsid w:val="00976949"/>
    <w:rsid w:val="00976C2B"/>
    <w:rsid w:val="009801FF"/>
    <w:rsid w:val="00981202"/>
    <w:rsid w:val="00984105"/>
    <w:rsid w:val="00985B2E"/>
    <w:rsid w:val="00987D47"/>
    <w:rsid w:val="00990C7E"/>
    <w:rsid w:val="0099674E"/>
    <w:rsid w:val="009A0061"/>
    <w:rsid w:val="009A0FA1"/>
    <w:rsid w:val="009A136A"/>
    <w:rsid w:val="009A2C63"/>
    <w:rsid w:val="009A4638"/>
    <w:rsid w:val="009A515A"/>
    <w:rsid w:val="009A5D5A"/>
    <w:rsid w:val="009A7FD5"/>
    <w:rsid w:val="009B4B94"/>
    <w:rsid w:val="009B7A79"/>
    <w:rsid w:val="009C0E38"/>
    <w:rsid w:val="009C2CB5"/>
    <w:rsid w:val="009C331F"/>
    <w:rsid w:val="009C6152"/>
    <w:rsid w:val="009C6A2E"/>
    <w:rsid w:val="009D09BA"/>
    <w:rsid w:val="009D1538"/>
    <w:rsid w:val="009D691B"/>
    <w:rsid w:val="009D7CEA"/>
    <w:rsid w:val="009E085E"/>
    <w:rsid w:val="009E0DB2"/>
    <w:rsid w:val="009E1F2D"/>
    <w:rsid w:val="009E295D"/>
    <w:rsid w:val="009E378E"/>
    <w:rsid w:val="009E508A"/>
    <w:rsid w:val="009E53A6"/>
    <w:rsid w:val="009E62B0"/>
    <w:rsid w:val="009F1D1B"/>
    <w:rsid w:val="009F4393"/>
    <w:rsid w:val="009F4766"/>
    <w:rsid w:val="00A03862"/>
    <w:rsid w:val="00A07908"/>
    <w:rsid w:val="00A11651"/>
    <w:rsid w:val="00A14BD7"/>
    <w:rsid w:val="00A16CD2"/>
    <w:rsid w:val="00A200C8"/>
    <w:rsid w:val="00A20353"/>
    <w:rsid w:val="00A210FC"/>
    <w:rsid w:val="00A21914"/>
    <w:rsid w:val="00A21C4E"/>
    <w:rsid w:val="00A220D4"/>
    <w:rsid w:val="00A245F5"/>
    <w:rsid w:val="00A24FFB"/>
    <w:rsid w:val="00A27C92"/>
    <w:rsid w:val="00A30907"/>
    <w:rsid w:val="00A33F45"/>
    <w:rsid w:val="00A34976"/>
    <w:rsid w:val="00A35EC9"/>
    <w:rsid w:val="00A363C9"/>
    <w:rsid w:val="00A37592"/>
    <w:rsid w:val="00A37DAE"/>
    <w:rsid w:val="00A40D19"/>
    <w:rsid w:val="00A41848"/>
    <w:rsid w:val="00A419F5"/>
    <w:rsid w:val="00A4379B"/>
    <w:rsid w:val="00A437D6"/>
    <w:rsid w:val="00A43C82"/>
    <w:rsid w:val="00A524D3"/>
    <w:rsid w:val="00A535B5"/>
    <w:rsid w:val="00A53ECD"/>
    <w:rsid w:val="00A5477C"/>
    <w:rsid w:val="00A61388"/>
    <w:rsid w:val="00A62C3A"/>
    <w:rsid w:val="00A64F63"/>
    <w:rsid w:val="00A659D4"/>
    <w:rsid w:val="00A67B1C"/>
    <w:rsid w:val="00A706B7"/>
    <w:rsid w:val="00A718B3"/>
    <w:rsid w:val="00A71F06"/>
    <w:rsid w:val="00A7332F"/>
    <w:rsid w:val="00A7408F"/>
    <w:rsid w:val="00A75BD8"/>
    <w:rsid w:val="00A81EFD"/>
    <w:rsid w:val="00A82C03"/>
    <w:rsid w:val="00A84264"/>
    <w:rsid w:val="00A852B0"/>
    <w:rsid w:val="00A85ED4"/>
    <w:rsid w:val="00A91675"/>
    <w:rsid w:val="00A91A6E"/>
    <w:rsid w:val="00A93692"/>
    <w:rsid w:val="00A94728"/>
    <w:rsid w:val="00A94860"/>
    <w:rsid w:val="00A97452"/>
    <w:rsid w:val="00AA03F4"/>
    <w:rsid w:val="00AA14B5"/>
    <w:rsid w:val="00AA1BE5"/>
    <w:rsid w:val="00AA2321"/>
    <w:rsid w:val="00AA3259"/>
    <w:rsid w:val="00AA4967"/>
    <w:rsid w:val="00AA57FF"/>
    <w:rsid w:val="00AA594A"/>
    <w:rsid w:val="00AA7900"/>
    <w:rsid w:val="00AA7FC0"/>
    <w:rsid w:val="00AB2E0E"/>
    <w:rsid w:val="00AB2F7D"/>
    <w:rsid w:val="00AB4268"/>
    <w:rsid w:val="00AB4ABA"/>
    <w:rsid w:val="00AB6818"/>
    <w:rsid w:val="00AC1298"/>
    <w:rsid w:val="00AC22B4"/>
    <w:rsid w:val="00AC584D"/>
    <w:rsid w:val="00AC6237"/>
    <w:rsid w:val="00AC6B96"/>
    <w:rsid w:val="00AC6CAE"/>
    <w:rsid w:val="00AD0BE6"/>
    <w:rsid w:val="00AD12C9"/>
    <w:rsid w:val="00AD1A87"/>
    <w:rsid w:val="00AD1B1C"/>
    <w:rsid w:val="00AD33FA"/>
    <w:rsid w:val="00AD4C8E"/>
    <w:rsid w:val="00AD7346"/>
    <w:rsid w:val="00AE00C3"/>
    <w:rsid w:val="00AE1A43"/>
    <w:rsid w:val="00AE22F3"/>
    <w:rsid w:val="00AE6F7F"/>
    <w:rsid w:val="00AF36CD"/>
    <w:rsid w:val="00AF3BE1"/>
    <w:rsid w:val="00B001D5"/>
    <w:rsid w:val="00B0128E"/>
    <w:rsid w:val="00B0140F"/>
    <w:rsid w:val="00B01530"/>
    <w:rsid w:val="00B04802"/>
    <w:rsid w:val="00B04ACF"/>
    <w:rsid w:val="00B04B68"/>
    <w:rsid w:val="00B05814"/>
    <w:rsid w:val="00B0623A"/>
    <w:rsid w:val="00B06FEA"/>
    <w:rsid w:val="00B10388"/>
    <w:rsid w:val="00B10AF8"/>
    <w:rsid w:val="00B159E4"/>
    <w:rsid w:val="00B1717A"/>
    <w:rsid w:val="00B17264"/>
    <w:rsid w:val="00B21100"/>
    <w:rsid w:val="00B2162C"/>
    <w:rsid w:val="00B25D9F"/>
    <w:rsid w:val="00B30878"/>
    <w:rsid w:val="00B35860"/>
    <w:rsid w:val="00B3771E"/>
    <w:rsid w:val="00B378C9"/>
    <w:rsid w:val="00B379EF"/>
    <w:rsid w:val="00B41292"/>
    <w:rsid w:val="00B42306"/>
    <w:rsid w:val="00B42CAF"/>
    <w:rsid w:val="00B43974"/>
    <w:rsid w:val="00B4634E"/>
    <w:rsid w:val="00B4770D"/>
    <w:rsid w:val="00B47B2B"/>
    <w:rsid w:val="00B522D8"/>
    <w:rsid w:val="00B53559"/>
    <w:rsid w:val="00B542AD"/>
    <w:rsid w:val="00B54731"/>
    <w:rsid w:val="00B57875"/>
    <w:rsid w:val="00B57F14"/>
    <w:rsid w:val="00B6173B"/>
    <w:rsid w:val="00B652E0"/>
    <w:rsid w:val="00B70202"/>
    <w:rsid w:val="00B704CD"/>
    <w:rsid w:val="00B70E0E"/>
    <w:rsid w:val="00B71CF1"/>
    <w:rsid w:val="00B739A2"/>
    <w:rsid w:val="00B75899"/>
    <w:rsid w:val="00B7630C"/>
    <w:rsid w:val="00B81239"/>
    <w:rsid w:val="00B8128F"/>
    <w:rsid w:val="00B81753"/>
    <w:rsid w:val="00B819E6"/>
    <w:rsid w:val="00B82339"/>
    <w:rsid w:val="00B8437F"/>
    <w:rsid w:val="00B85DA9"/>
    <w:rsid w:val="00B90164"/>
    <w:rsid w:val="00B90824"/>
    <w:rsid w:val="00B921C8"/>
    <w:rsid w:val="00B92364"/>
    <w:rsid w:val="00B939C3"/>
    <w:rsid w:val="00B93C3C"/>
    <w:rsid w:val="00B96E44"/>
    <w:rsid w:val="00B9739C"/>
    <w:rsid w:val="00BA1B2A"/>
    <w:rsid w:val="00BA429C"/>
    <w:rsid w:val="00BA631F"/>
    <w:rsid w:val="00BA7B38"/>
    <w:rsid w:val="00BA7D13"/>
    <w:rsid w:val="00BB2265"/>
    <w:rsid w:val="00BB56E6"/>
    <w:rsid w:val="00BB723D"/>
    <w:rsid w:val="00BC378C"/>
    <w:rsid w:val="00BC3A26"/>
    <w:rsid w:val="00BC51EE"/>
    <w:rsid w:val="00BC606F"/>
    <w:rsid w:val="00BC6AB6"/>
    <w:rsid w:val="00BC7F28"/>
    <w:rsid w:val="00BD0867"/>
    <w:rsid w:val="00BD0DE4"/>
    <w:rsid w:val="00BD2038"/>
    <w:rsid w:val="00BD7B77"/>
    <w:rsid w:val="00BE052C"/>
    <w:rsid w:val="00BE067E"/>
    <w:rsid w:val="00BE178F"/>
    <w:rsid w:val="00BE1B66"/>
    <w:rsid w:val="00BE3A65"/>
    <w:rsid w:val="00BE4E46"/>
    <w:rsid w:val="00BE50F9"/>
    <w:rsid w:val="00BF26C5"/>
    <w:rsid w:val="00BF434C"/>
    <w:rsid w:val="00BF457C"/>
    <w:rsid w:val="00BF47C0"/>
    <w:rsid w:val="00C01122"/>
    <w:rsid w:val="00C025E8"/>
    <w:rsid w:val="00C0344C"/>
    <w:rsid w:val="00C0420A"/>
    <w:rsid w:val="00C0441C"/>
    <w:rsid w:val="00C04650"/>
    <w:rsid w:val="00C10C00"/>
    <w:rsid w:val="00C14150"/>
    <w:rsid w:val="00C16358"/>
    <w:rsid w:val="00C166BD"/>
    <w:rsid w:val="00C205C3"/>
    <w:rsid w:val="00C22AEA"/>
    <w:rsid w:val="00C2437D"/>
    <w:rsid w:val="00C252A7"/>
    <w:rsid w:val="00C25583"/>
    <w:rsid w:val="00C25632"/>
    <w:rsid w:val="00C25828"/>
    <w:rsid w:val="00C25C7D"/>
    <w:rsid w:val="00C2632E"/>
    <w:rsid w:val="00C31A67"/>
    <w:rsid w:val="00C338EC"/>
    <w:rsid w:val="00C33CB7"/>
    <w:rsid w:val="00C342C1"/>
    <w:rsid w:val="00C3669C"/>
    <w:rsid w:val="00C367E5"/>
    <w:rsid w:val="00C41948"/>
    <w:rsid w:val="00C448FB"/>
    <w:rsid w:val="00C52295"/>
    <w:rsid w:val="00C530A0"/>
    <w:rsid w:val="00C5376A"/>
    <w:rsid w:val="00C547AA"/>
    <w:rsid w:val="00C56637"/>
    <w:rsid w:val="00C57D54"/>
    <w:rsid w:val="00C62B83"/>
    <w:rsid w:val="00C6382D"/>
    <w:rsid w:val="00C67501"/>
    <w:rsid w:val="00C77725"/>
    <w:rsid w:val="00C82A40"/>
    <w:rsid w:val="00C830A7"/>
    <w:rsid w:val="00C83556"/>
    <w:rsid w:val="00C83682"/>
    <w:rsid w:val="00C83D3C"/>
    <w:rsid w:val="00C8409A"/>
    <w:rsid w:val="00C85C31"/>
    <w:rsid w:val="00C870E0"/>
    <w:rsid w:val="00C875D0"/>
    <w:rsid w:val="00C87906"/>
    <w:rsid w:val="00C90367"/>
    <w:rsid w:val="00C90CDF"/>
    <w:rsid w:val="00C9308B"/>
    <w:rsid w:val="00C94FA5"/>
    <w:rsid w:val="00C97C07"/>
    <w:rsid w:val="00CA00B9"/>
    <w:rsid w:val="00CA1209"/>
    <w:rsid w:val="00CA13E4"/>
    <w:rsid w:val="00CA1FDA"/>
    <w:rsid w:val="00CA56B5"/>
    <w:rsid w:val="00CA6617"/>
    <w:rsid w:val="00CA6B4E"/>
    <w:rsid w:val="00CB0D9D"/>
    <w:rsid w:val="00CB422F"/>
    <w:rsid w:val="00CB4A4D"/>
    <w:rsid w:val="00CB4FDE"/>
    <w:rsid w:val="00CB566D"/>
    <w:rsid w:val="00CB5E0E"/>
    <w:rsid w:val="00CB6C99"/>
    <w:rsid w:val="00CC078D"/>
    <w:rsid w:val="00CC0F3D"/>
    <w:rsid w:val="00CC2D8F"/>
    <w:rsid w:val="00CC2DF7"/>
    <w:rsid w:val="00CC4F40"/>
    <w:rsid w:val="00CC4FDB"/>
    <w:rsid w:val="00CC5CEF"/>
    <w:rsid w:val="00CC5D73"/>
    <w:rsid w:val="00CD03DE"/>
    <w:rsid w:val="00CD0645"/>
    <w:rsid w:val="00CD2A97"/>
    <w:rsid w:val="00CD38AC"/>
    <w:rsid w:val="00CD7128"/>
    <w:rsid w:val="00CD7606"/>
    <w:rsid w:val="00CE08C4"/>
    <w:rsid w:val="00CE294F"/>
    <w:rsid w:val="00CE3EFA"/>
    <w:rsid w:val="00CE4B5C"/>
    <w:rsid w:val="00CE7314"/>
    <w:rsid w:val="00CE7602"/>
    <w:rsid w:val="00CF0371"/>
    <w:rsid w:val="00CF1B7F"/>
    <w:rsid w:val="00CF3CA7"/>
    <w:rsid w:val="00CF6BA8"/>
    <w:rsid w:val="00CF6E7F"/>
    <w:rsid w:val="00D01079"/>
    <w:rsid w:val="00D01671"/>
    <w:rsid w:val="00D01DD8"/>
    <w:rsid w:val="00D021D2"/>
    <w:rsid w:val="00D041D5"/>
    <w:rsid w:val="00D0423B"/>
    <w:rsid w:val="00D05407"/>
    <w:rsid w:val="00D1075C"/>
    <w:rsid w:val="00D10CD0"/>
    <w:rsid w:val="00D13F2B"/>
    <w:rsid w:val="00D14392"/>
    <w:rsid w:val="00D14C1D"/>
    <w:rsid w:val="00D15143"/>
    <w:rsid w:val="00D15F9E"/>
    <w:rsid w:val="00D2058B"/>
    <w:rsid w:val="00D218A6"/>
    <w:rsid w:val="00D22B98"/>
    <w:rsid w:val="00D22C44"/>
    <w:rsid w:val="00D24793"/>
    <w:rsid w:val="00D30BB1"/>
    <w:rsid w:val="00D33915"/>
    <w:rsid w:val="00D34E3B"/>
    <w:rsid w:val="00D35501"/>
    <w:rsid w:val="00D36C0D"/>
    <w:rsid w:val="00D4184F"/>
    <w:rsid w:val="00D41D53"/>
    <w:rsid w:val="00D41F0A"/>
    <w:rsid w:val="00D437FC"/>
    <w:rsid w:val="00D4712D"/>
    <w:rsid w:val="00D51B47"/>
    <w:rsid w:val="00D52154"/>
    <w:rsid w:val="00D55D19"/>
    <w:rsid w:val="00D55D26"/>
    <w:rsid w:val="00D56869"/>
    <w:rsid w:val="00D577FE"/>
    <w:rsid w:val="00D60B29"/>
    <w:rsid w:val="00D61690"/>
    <w:rsid w:val="00D61ABA"/>
    <w:rsid w:val="00D61C37"/>
    <w:rsid w:val="00D62B1D"/>
    <w:rsid w:val="00D62BAE"/>
    <w:rsid w:val="00D6718C"/>
    <w:rsid w:val="00D6741E"/>
    <w:rsid w:val="00D7046F"/>
    <w:rsid w:val="00D7081A"/>
    <w:rsid w:val="00D73124"/>
    <w:rsid w:val="00D7327B"/>
    <w:rsid w:val="00D74451"/>
    <w:rsid w:val="00D7687A"/>
    <w:rsid w:val="00D85D22"/>
    <w:rsid w:val="00D8622F"/>
    <w:rsid w:val="00D86E99"/>
    <w:rsid w:val="00D90896"/>
    <w:rsid w:val="00D9416B"/>
    <w:rsid w:val="00D94C63"/>
    <w:rsid w:val="00D962A6"/>
    <w:rsid w:val="00DA000B"/>
    <w:rsid w:val="00DA016F"/>
    <w:rsid w:val="00DA2BFE"/>
    <w:rsid w:val="00DA2F5F"/>
    <w:rsid w:val="00DA430A"/>
    <w:rsid w:val="00DA4974"/>
    <w:rsid w:val="00DA7D7A"/>
    <w:rsid w:val="00DB4013"/>
    <w:rsid w:val="00DB5158"/>
    <w:rsid w:val="00DB55A6"/>
    <w:rsid w:val="00DB6DE0"/>
    <w:rsid w:val="00DB6EF3"/>
    <w:rsid w:val="00DC06D9"/>
    <w:rsid w:val="00DC1377"/>
    <w:rsid w:val="00DC2FC8"/>
    <w:rsid w:val="00DC360D"/>
    <w:rsid w:val="00DC4694"/>
    <w:rsid w:val="00DC7174"/>
    <w:rsid w:val="00DC747D"/>
    <w:rsid w:val="00DD0952"/>
    <w:rsid w:val="00DD0A6B"/>
    <w:rsid w:val="00DD10A2"/>
    <w:rsid w:val="00DD159A"/>
    <w:rsid w:val="00DD27A1"/>
    <w:rsid w:val="00DD2BAA"/>
    <w:rsid w:val="00DD2F58"/>
    <w:rsid w:val="00DD6CD9"/>
    <w:rsid w:val="00DE1A84"/>
    <w:rsid w:val="00DE43E3"/>
    <w:rsid w:val="00DF4DEA"/>
    <w:rsid w:val="00E04877"/>
    <w:rsid w:val="00E07A89"/>
    <w:rsid w:val="00E109E9"/>
    <w:rsid w:val="00E1167D"/>
    <w:rsid w:val="00E11F37"/>
    <w:rsid w:val="00E12FD4"/>
    <w:rsid w:val="00E140BB"/>
    <w:rsid w:val="00E168D1"/>
    <w:rsid w:val="00E2138F"/>
    <w:rsid w:val="00E22A52"/>
    <w:rsid w:val="00E23804"/>
    <w:rsid w:val="00E25ACA"/>
    <w:rsid w:val="00E3123C"/>
    <w:rsid w:val="00E315A9"/>
    <w:rsid w:val="00E318F9"/>
    <w:rsid w:val="00E32266"/>
    <w:rsid w:val="00E34582"/>
    <w:rsid w:val="00E34906"/>
    <w:rsid w:val="00E3556A"/>
    <w:rsid w:val="00E40748"/>
    <w:rsid w:val="00E438DC"/>
    <w:rsid w:val="00E43F0C"/>
    <w:rsid w:val="00E455ED"/>
    <w:rsid w:val="00E46824"/>
    <w:rsid w:val="00E5596A"/>
    <w:rsid w:val="00E55A2E"/>
    <w:rsid w:val="00E55BED"/>
    <w:rsid w:val="00E56B0F"/>
    <w:rsid w:val="00E57E2A"/>
    <w:rsid w:val="00E613B2"/>
    <w:rsid w:val="00E614E6"/>
    <w:rsid w:val="00E619FE"/>
    <w:rsid w:val="00E70C32"/>
    <w:rsid w:val="00E70C8A"/>
    <w:rsid w:val="00E74302"/>
    <w:rsid w:val="00E75938"/>
    <w:rsid w:val="00E76A15"/>
    <w:rsid w:val="00E8273D"/>
    <w:rsid w:val="00E82F58"/>
    <w:rsid w:val="00E832FC"/>
    <w:rsid w:val="00E86220"/>
    <w:rsid w:val="00E923D4"/>
    <w:rsid w:val="00E938AD"/>
    <w:rsid w:val="00E94539"/>
    <w:rsid w:val="00E957DF"/>
    <w:rsid w:val="00E964D6"/>
    <w:rsid w:val="00E976E4"/>
    <w:rsid w:val="00EA055D"/>
    <w:rsid w:val="00EA1967"/>
    <w:rsid w:val="00EA202E"/>
    <w:rsid w:val="00EA38FA"/>
    <w:rsid w:val="00EA773D"/>
    <w:rsid w:val="00EB19D9"/>
    <w:rsid w:val="00EB1B3A"/>
    <w:rsid w:val="00EB1B3D"/>
    <w:rsid w:val="00EB2C3E"/>
    <w:rsid w:val="00EB357E"/>
    <w:rsid w:val="00EB3C9C"/>
    <w:rsid w:val="00EB428B"/>
    <w:rsid w:val="00EB6153"/>
    <w:rsid w:val="00EB68AD"/>
    <w:rsid w:val="00EB68BA"/>
    <w:rsid w:val="00EB6BEA"/>
    <w:rsid w:val="00EC3005"/>
    <w:rsid w:val="00EC4622"/>
    <w:rsid w:val="00EC5A45"/>
    <w:rsid w:val="00EC6C68"/>
    <w:rsid w:val="00EC767D"/>
    <w:rsid w:val="00EC77E1"/>
    <w:rsid w:val="00EC7A34"/>
    <w:rsid w:val="00ED1058"/>
    <w:rsid w:val="00ED17AF"/>
    <w:rsid w:val="00ED4C5C"/>
    <w:rsid w:val="00ED56E9"/>
    <w:rsid w:val="00ED6414"/>
    <w:rsid w:val="00ED667E"/>
    <w:rsid w:val="00EE046C"/>
    <w:rsid w:val="00EE2A35"/>
    <w:rsid w:val="00EE51CF"/>
    <w:rsid w:val="00EE5E4B"/>
    <w:rsid w:val="00EE5F15"/>
    <w:rsid w:val="00EF0644"/>
    <w:rsid w:val="00EF0D4F"/>
    <w:rsid w:val="00EF1099"/>
    <w:rsid w:val="00EF15DE"/>
    <w:rsid w:val="00EF24D5"/>
    <w:rsid w:val="00EF32EB"/>
    <w:rsid w:val="00EF392B"/>
    <w:rsid w:val="00EF4209"/>
    <w:rsid w:val="00F0053C"/>
    <w:rsid w:val="00F00ADD"/>
    <w:rsid w:val="00F02874"/>
    <w:rsid w:val="00F03B91"/>
    <w:rsid w:val="00F042F6"/>
    <w:rsid w:val="00F04496"/>
    <w:rsid w:val="00F047AD"/>
    <w:rsid w:val="00F06519"/>
    <w:rsid w:val="00F06EED"/>
    <w:rsid w:val="00F10602"/>
    <w:rsid w:val="00F12F5D"/>
    <w:rsid w:val="00F134F2"/>
    <w:rsid w:val="00F1412A"/>
    <w:rsid w:val="00F200E5"/>
    <w:rsid w:val="00F2142B"/>
    <w:rsid w:val="00F23BDE"/>
    <w:rsid w:val="00F25AF1"/>
    <w:rsid w:val="00F27DC8"/>
    <w:rsid w:val="00F342BA"/>
    <w:rsid w:val="00F34DF6"/>
    <w:rsid w:val="00F352D0"/>
    <w:rsid w:val="00F376C3"/>
    <w:rsid w:val="00F4177B"/>
    <w:rsid w:val="00F4242D"/>
    <w:rsid w:val="00F42A10"/>
    <w:rsid w:val="00F46FA3"/>
    <w:rsid w:val="00F50F6A"/>
    <w:rsid w:val="00F51240"/>
    <w:rsid w:val="00F51961"/>
    <w:rsid w:val="00F51D39"/>
    <w:rsid w:val="00F5430A"/>
    <w:rsid w:val="00F54AC8"/>
    <w:rsid w:val="00F567CB"/>
    <w:rsid w:val="00F56B4F"/>
    <w:rsid w:val="00F57886"/>
    <w:rsid w:val="00F60202"/>
    <w:rsid w:val="00F620BC"/>
    <w:rsid w:val="00F64F23"/>
    <w:rsid w:val="00F6510F"/>
    <w:rsid w:val="00F65B2E"/>
    <w:rsid w:val="00F65D53"/>
    <w:rsid w:val="00F6620C"/>
    <w:rsid w:val="00F667BF"/>
    <w:rsid w:val="00F67EE1"/>
    <w:rsid w:val="00F71618"/>
    <w:rsid w:val="00F72ED1"/>
    <w:rsid w:val="00F737CD"/>
    <w:rsid w:val="00F743B6"/>
    <w:rsid w:val="00F76BE5"/>
    <w:rsid w:val="00F82171"/>
    <w:rsid w:val="00F8309A"/>
    <w:rsid w:val="00F83BB6"/>
    <w:rsid w:val="00F84400"/>
    <w:rsid w:val="00F844FE"/>
    <w:rsid w:val="00F845CD"/>
    <w:rsid w:val="00F91141"/>
    <w:rsid w:val="00F91FDF"/>
    <w:rsid w:val="00F934E7"/>
    <w:rsid w:val="00F93876"/>
    <w:rsid w:val="00F94629"/>
    <w:rsid w:val="00F97602"/>
    <w:rsid w:val="00FA0B95"/>
    <w:rsid w:val="00FA2A50"/>
    <w:rsid w:val="00FA66BD"/>
    <w:rsid w:val="00FB07D3"/>
    <w:rsid w:val="00FB21EB"/>
    <w:rsid w:val="00FB246B"/>
    <w:rsid w:val="00FB2608"/>
    <w:rsid w:val="00FC0958"/>
    <w:rsid w:val="00FC1F17"/>
    <w:rsid w:val="00FC30EC"/>
    <w:rsid w:val="00FC44D8"/>
    <w:rsid w:val="00FC5AB8"/>
    <w:rsid w:val="00FC5C58"/>
    <w:rsid w:val="00FC665C"/>
    <w:rsid w:val="00FC6DEF"/>
    <w:rsid w:val="00FD1582"/>
    <w:rsid w:val="00FD1B9C"/>
    <w:rsid w:val="00FD2952"/>
    <w:rsid w:val="00FD6D0C"/>
    <w:rsid w:val="00FD721D"/>
    <w:rsid w:val="00FE225F"/>
    <w:rsid w:val="00FE329E"/>
    <w:rsid w:val="00FE4728"/>
    <w:rsid w:val="00FE4903"/>
    <w:rsid w:val="00FF05E9"/>
    <w:rsid w:val="00FF168E"/>
    <w:rsid w:val="00FF3EA0"/>
    <w:rsid w:val="00FF5FAE"/>
    <w:rsid w:val="00FF6DBD"/>
    <w:rsid w:val="00FF6E33"/>
    <w:rsid w:val="00FF757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4826"/>
  <w15:docId w15:val="{78C59D61-8AEF-431E-A073-7D2537C22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egoe UI" w:hAnsi="Calibri" w:cs="Tahoma"/>
        <w:sz w:val="22"/>
        <w:szCs w:val="22"/>
        <w:lang w:val="hr-HR"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9E1"/>
    <w:pPr>
      <w:widowControl/>
      <w:spacing w:after="198" w:line="360" w:lineRule="auto"/>
      <w:ind w:firstLine="369"/>
      <w:jc w:val="both"/>
    </w:pPr>
    <w:rPr>
      <w:rFonts w:ascii="Arial" w:eastAsia="Arial" w:hAnsi="Arial" w:cs="Arial"/>
      <w:sz w:val="24"/>
    </w:rPr>
  </w:style>
  <w:style w:type="paragraph" w:styleId="Heading1">
    <w:name w:val="heading 1"/>
    <w:basedOn w:val="Standard"/>
    <w:next w:val="Standard"/>
    <w:uiPriority w:val="9"/>
    <w:qFormat/>
    <w:rsid w:val="001E442B"/>
    <w:pPr>
      <w:keepNext/>
      <w:keepLines/>
      <w:numPr>
        <w:numId w:val="1"/>
      </w:numPr>
      <w:spacing w:before="119" w:after="300" w:line="240" w:lineRule="auto"/>
      <w:outlineLvl w:val="0"/>
    </w:pPr>
    <w:rPr>
      <w:rFonts w:eastAsia="Segoe UI" w:cs="Tahoma"/>
      <w:b/>
      <w:sz w:val="32"/>
      <w:szCs w:val="36"/>
    </w:rPr>
  </w:style>
  <w:style w:type="paragraph" w:styleId="Heading2">
    <w:name w:val="heading 2"/>
    <w:basedOn w:val="Standard"/>
    <w:next w:val="Standard"/>
    <w:uiPriority w:val="9"/>
    <w:unhideWhenUsed/>
    <w:qFormat/>
    <w:rsid w:val="001E442B"/>
    <w:pPr>
      <w:keepNext/>
      <w:keepLines/>
      <w:numPr>
        <w:ilvl w:val="1"/>
        <w:numId w:val="1"/>
      </w:numPr>
      <w:spacing w:before="238" w:after="238" w:line="240" w:lineRule="auto"/>
      <w:outlineLvl w:val="1"/>
    </w:pPr>
    <w:rPr>
      <w:rFonts w:eastAsia="Segoe UI" w:cs="Tahoma"/>
      <w:b/>
      <w:sz w:val="28"/>
      <w:szCs w:val="32"/>
    </w:rPr>
  </w:style>
  <w:style w:type="paragraph" w:styleId="Heading3">
    <w:name w:val="heading 3"/>
    <w:basedOn w:val="Standard"/>
    <w:next w:val="Standard"/>
    <w:uiPriority w:val="9"/>
    <w:unhideWhenUsed/>
    <w:qFormat/>
    <w:rsid w:val="001E442B"/>
    <w:pPr>
      <w:keepNext/>
      <w:keepLines/>
      <w:spacing w:before="62" w:after="119" w:line="240" w:lineRule="auto"/>
      <w:outlineLvl w:val="2"/>
    </w:pPr>
    <w:rPr>
      <w:rFonts w:eastAsia="Segoe UI" w:cs="Tahoma"/>
      <w:b/>
      <w:szCs w:val="28"/>
    </w:rPr>
  </w:style>
  <w:style w:type="paragraph" w:styleId="Heading4">
    <w:name w:val="heading 4"/>
    <w:basedOn w:val="Standard"/>
    <w:next w:val="Standard"/>
    <w:uiPriority w:val="9"/>
    <w:semiHidden/>
    <w:unhideWhenUsed/>
    <w:qFormat/>
    <w:pPr>
      <w:keepNext/>
      <w:keepLines/>
      <w:spacing w:before="40" w:after="0"/>
      <w:outlineLvl w:val="3"/>
    </w:pPr>
    <w:rPr>
      <w:rFonts w:eastAsia="Segoe UI" w:cs="Tahoma"/>
      <w:szCs w:val="24"/>
    </w:rPr>
  </w:style>
  <w:style w:type="paragraph" w:styleId="Heading5">
    <w:name w:val="heading 5"/>
    <w:basedOn w:val="Standard"/>
    <w:next w:val="Standard"/>
    <w:uiPriority w:val="9"/>
    <w:semiHidden/>
    <w:unhideWhenUsed/>
    <w:qFormat/>
    <w:pPr>
      <w:keepNext/>
      <w:keepLines/>
      <w:spacing w:before="40" w:after="0"/>
      <w:outlineLvl w:val="4"/>
    </w:pPr>
    <w:rPr>
      <w:rFonts w:eastAsia="Segoe UI" w:cs="Tahoma"/>
      <w:caps/>
    </w:rPr>
  </w:style>
  <w:style w:type="paragraph" w:styleId="Heading6">
    <w:name w:val="heading 6"/>
    <w:basedOn w:val="Standard"/>
    <w:next w:val="Standard"/>
    <w:uiPriority w:val="9"/>
    <w:semiHidden/>
    <w:unhideWhenUsed/>
    <w:qFormat/>
    <w:pPr>
      <w:keepNext/>
      <w:keepLines/>
      <w:spacing w:before="40" w:after="0"/>
      <w:outlineLvl w:val="5"/>
    </w:pPr>
    <w:rPr>
      <w:rFonts w:eastAsia="Segoe UI" w:cs="Tahoma"/>
      <w:i/>
      <w:iCs/>
      <w:caps/>
    </w:rPr>
  </w:style>
  <w:style w:type="paragraph" w:styleId="Heading7">
    <w:name w:val="heading 7"/>
    <w:basedOn w:val="Standard"/>
    <w:next w:val="Standard"/>
    <w:pPr>
      <w:keepNext/>
      <w:keepLines/>
      <w:spacing w:before="40" w:after="0"/>
      <w:outlineLvl w:val="6"/>
    </w:pPr>
    <w:rPr>
      <w:rFonts w:eastAsia="Segoe UI" w:cs="Tahoma"/>
      <w:b/>
      <w:bCs/>
    </w:rPr>
  </w:style>
  <w:style w:type="paragraph" w:styleId="Heading8">
    <w:name w:val="heading 8"/>
    <w:basedOn w:val="Standard"/>
    <w:next w:val="Standard"/>
    <w:pPr>
      <w:keepNext/>
      <w:keepLines/>
      <w:spacing w:before="40" w:after="0"/>
      <w:outlineLvl w:val="7"/>
    </w:pPr>
    <w:rPr>
      <w:rFonts w:eastAsia="Segoe UI" w:cs="Tahoma"/>
      <w:b/>
      <w:bCs/>
      <w:i/>
      <w:iCs/>
    </w:rPr>
  </w:style>
  <w:style w:type="paragraph" w:styleId="Heading9">
    <w:name w:val="heading 9"/>
    <w:basedOn w:val="Standard"/>
    <w:next w:val="Standard"/>
    <w:pPr>
      <w:keepNext/>
      <w:keepLines/>
      <w:spacing w:before="40" w:after="0"/>
      <w:outlineLvl w:val="8"/>
    </w:pPr>
    <w:rPr>
      <w:rFonts w:eastAsia="Segoe UI" w:cs="Tahoma"/>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link w:val="StandardChar"/>
    <w:pPr>
      <w:widowControl/>
      <w:spacing w:after="198" w:line="360" w:lineRule="auto"/>
    </w:pPr>
    <w:rPr>
      <w:rFonts w:ascii="Arial" w:eastAsia="Arial" w:hAnsi="Arial" w:cs="Arial"/>
      <w:sz w:val="24"/>
    </w:rPr>
  </w:style>
  <w:style w:type="paragraph" w:customStyle="1" w:styleId="Heading">
    <w:name w:val="Heading"/>
    <w:next w:val="Textbody"/>
    <w:pPr>
      <w:keepNext/>
      <w:spacing w:before="240" w:after="120"/>
    </w:pPr>
    <w:rPr>
      <w:rFonts w:ascii="Arial" w:eastAsia="Lucida Sans Unicode" w:hAnsi="Arial"/>
      <w:sz w:val="28"/>
      <w:szCs w:val="28"/>
    </w:rPr>
  </w:style>
  <w:style w:type="paragraph" w:customStyle="1" w:styleId="Textbody">
    <w:name w:val="Text body"/>
    <w:basedOn w:val="Standard"/>
    <w:pPr>
      <w:ind w:firstLine="369"/>
      <w:jc w:val="both"/>
    </w:pPr>
  </w:style>
  <w:style w:type="paragraph" w:styleId="List">
    <w:name w:val="List"/>
    <w:rPr>
      <w:rFonts w:ascii="Arial" w:eastAsia="Arial" w:hAnsi="Arial"/>
    </w:rPr>
  </w:style>
  <w:style w:type="paragraph" w:styleId="Caption">
    <w:name w:val="caption"/>
    <w:basedOn w:val="Standard"/>
    <w:pPr>
      <w:suppressLineNumbers/>
      <w:spacing w:before="120" w:after="120" w:line="240" w:lineRule="auto"/>
      <w:jc w:val="center"/>
      <w:textAlignment w:val="auto"/>
    </w:pPr>
    <w:rPr>
      <w:rFonts w:cs="Mangal"/>
      <w:i/>
      <w:iCs/>
      <w:szCs w:val="24"/>
    </w:rPr>
  </w:style>
  <w:style w:type="paragraph" w:customStyle="1" w:styleId="Index">
    <w:name w:val="Index"/>
    <w:pPr>
      <w:suppressLineNumbers/>
    </w:pPr>
    <w:rPr>
      <w:rFonts w:ascii="Arial" w:eastAsia="Arial" w:hAnsi="Arial"/>
    </w:rPr>
  </w:style>
  <w:style w:type="paragraph" w:customStyle="1" w:styleId="Quotations">
    <w:name w:val="Quotations"/>
    <w:pPr>
      <w:spacing w:after="283"/>
      <w:ind w:left="567" w:right="567"/>
    </w:pPr>
    <w:rPr>
      <w:rFonts w:ascii="Arial" w:eastAsia="Arial" w:hAnsi="Arial" w:cs="Arial"/>
    </w:rPr>
  </w:style>
  <w:style w:type="paragraph" w:styleId="Title">
    <w:name w:val="Title"/>
    <w:basedOn w:val="Standard"/>
    <w:next w:val="Standard"/>
    <w:uiPriority w:val="10"/>
    <w:qFormat/>
    <w:pPr>
      <w:spacing w:after="0" w:line="204" w:lineRule="auto"/>
    </w:pPr>
    <w:rPr>
      <w:rFonts w:eastAsia="Segoe UI" w:cs="Tahoma"/>
      <w:caps/>
      <w:sz w:val="72"/>
      <w:szCs w:val="72"/>
    </w:rPr>
  </w:style>
  <w:style w:type="paragraph" w:styleId="Subtitle">
    <w:name w:val="Subtitle"/>
    <w:basedOn w:val="Standard"/>
    <w:next w:val="Standard"/>
    <w:uiPriority w:val="11"/>
    <w:qFormat/>
    <w:pPr>
      <w:spacing w:after="240" w:line="240" w:lineRule="auto"/>
    </w:pPr>
    <w:rPr>
      <w:rFonts w:ascii="Times New Roman" w:eastAsia="Segoe UI" w:hAnsi="Times New Roman" w:cs="Tahoma"/>
      <w:sz w:val="28"/>
      <w:szCs w:val="28"/>
    </w:rPr>
  </w:style>
  <w:style w:type="paragraph" w:customStyle="1" w:styleId="Heading10">
    <w:name w:val="Heading 10"/>
    <w:basedOn w:val="Heading"/>
    <w:pPr>
      <w:spacing w:before="60" w:after="60"/>
    </w:pPr>
  </w:style>
  <w:style w:type="paragraph" w:customStyle="1" w:styleId="HeaderandFooter">
    <w:name w:val="Header and Footer"/>
    <w:basedOn w:val="Standard"/>
    <w:pPr>
      <w:suppressLineNumbers/>
      <w:tabs>
        <w:tab w:val="center" w:pos="4819"/>
        <w:tab w:val="right" w:pos="9638"/>
      </w:tabs>
    </w:pPr>
  </w:style>
  <w:style w:type="paragraph" w:styleId="Footer">
    <w:name w:val="footer"/>
    <w:pPr>
      <w:suppressLineNumbers/>
      <w:tabs>
        <w:tab w:val="center" w:pos="4819"/>
        <w:tab w:val="right" w:pos="9638"/>
      </w:tabs>
    </w:pPr>
    <w:rPr>
      <w:rFonts w:ascii="Arial" w:eastAsia="Arial" w:hAnsi="Arial" w:cs="Arial"/>
    </w:rPr>
  </w:style>
  <w:style w:type="paragraph" w:customStyle="1" w:styleId="Framecontents">
    <w:name w:val="Frame contents"/>
    <w:rPr>
      <w:rFonts w:ascii="Arial" w:eastAsia="Arial" w:hAnsi="Arial" w:cs="Arial"/>
    </w:rPr>
  </w:style>
  <w:style w:type="paragraph" w:customStyle="1" w:styleId="HorizontalLine">
    <w:name w:val="Horizontal Line"/>
    <w:pPr>
      <w:suppressLineNumbers/>
      <w:spacing w:after="283"/>
    </w:pPr>
    <w:rPr>
      <w:sz w:val="12"/>
      <w:szCs w:val="12"/>
    </w:rPr>
  </w:style>
  <w:style w:type="paragraph" w:styleId="NormalWeb">
    <w:name w:val="Normal (Web)"/>
    <w:basedOn w:val="Standard"/>
    <w:uiPriority w:val="99"/>
    <w:pPr>
      <w:spacing w:before="100" w:after="142" w:line="288" w:lineRule="auto"/>
    </w:pPr>
    <w:rPr>
      <w:rFonts w:eastAsia="Times New Roman" w:cs="Times New Roman"/>
      <w:szCs w:val="24"/>
      <w:lang w:eastAsia="hr-HR"/>
    </w:rPr>
  </w:style>
  <w:style w:type="paragraph" w:styleId="CommentText">
    <w:name w:val="annotation text"/>
    <w:basedOn w:val="Standard"/>
    <w:link w:val="CommentTextChar1"/>
    <w:uiPriority w:val="99"/>
    <w:pPr>
      <w:spacing w:line="240" w:lineRule="auto"/>
    </w:pPr>
    <w:rPr>
      <w:sz w:val="20"/>
      <w:szCs w:val="20"/>
    </w:rPr>
  </w:style>
  <w:style w:type="paragraph" w:styleId="Quote">
    <w:name w:val="Quote"/>
    <w:basedOn w:val="Standard"/>
    <w:next w:val="Standard"/>
    <w:pPr>
      <w:spacing w:before="120" w:after="120"/>
      <w:ind w:left="720"/>
    </w:pPr>
    <w:rPr>
      <w:color w:val="44546A"/>
      <w:szCs w:val="24"/>
    </w:rPr>
  </w:style>
  <w:style w:type="paragraph" w:styleId="TOCHeading">
    <w:name w:val="TOC Heading"/>
    <w:basedOn w:val="Heading"/>
    <w:next w:val="Standard"/>
    <w:uiPriority w:val="39"/>
    <w:qFormat/>
    <w:rsid w:val="00E22A52"/>
    <w:pPr>
      <w:spacing w:before="360" w:after="240"/>
    </w:pPr>
    <w:rPr>
      <w:sz w:val="36"/>
    </w:rPr>
  </w:style>
  <w:style w:type="paragraph" w:styleId="ListParagraph">
    <w:name w:val="List Paragraph"/>
    <w:basedOn w:val="Standard"/>
    <w:pPr>
      <w:ind w:left="850" w:firstLine="283"/>
      <w:jc w:val="both"/>
    </w:pPr>
  </w:style>
  <w:style w:type="paragraph" w:customStyle="1" w:styleId="Slika">
    <w:name w:val="Slika"/>
    <w:basedOn w:val="Caption"/>
  </w:style>
  <w:style w:type="paragraph" w:customStyle="1" w:styleId="Illustration">
    <w:name w:val="Illustration"/>
    <w:basedOn w:val="Caption"/>
  </w:style>
  <w:style w:type="paragraph" w:customStyle="1" w:styleId="PreformattedText">
    <w:name w:val="Preformatted Text"/>
    <w:basedOn w:val="Standard"/>
    <w:pPr>
      <w:spacing w:after="0" w:line="240" w:lineRule="auto"/>
    </w:pPr>
    <w:rPr>
      <w:rFonts w:ascii="Courier New" w:eastAsia="Liberation Mono" w:hAnsi="Courier New" w:cs="Liberation Mono"/>
      <w:sz w:val="22"/>
      <w:szCs w:val="20"/>
    </w:rPr>
  </w:style>
  <w:style w:type="paragraph" w:customStyle="1" w:styleId="ListContents">
    <w:name w:val="List Contents"/>
    <w:basedOn w:val="Standard"/>
    <w:pPr>
      <w:ind w:left="567"/>
    </w:pPr>
  </w:style>
  <w:style w:type="paragraph" w:customStyle="1" w:styleId="ContentsHeading">
    <w:name w:val="Contents Heading"/>
    <w:basedOn w:val="Heading"/>
    <w:pPr>
      <w:suppressLineNumbers/>
      <w:spacing w:before="119" w:after="300"/>
    </w:pPr>
    <w:rPr>
      <w:sz w:val="36"/>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IllustrationIndexHeading">
    <w:name w:val="Illustration Index Heading"/>
    <w:basedOn w:val="Heading"/>
    <w:pPr>
      <w:suppressLineNumbers/>
    </w:pPr>
    <w:rPr>
      <w:b/>
      <w:bCs/>
      <w:sz w:val="36"/>
      <w:szCs w:val="32"/>
    </w:rPr>
  </w:style>
  <w:style w:type="paragraph" w:customStyle="1" w:styleId="IllustrationIndex1">
    <w:name w:val="Illustration Index 1"/>
    <w:basedOn w:val="Index"/>
    <w:pPr>
      <w:tabs>
        <w:tab w:val="right" w:leader="dot" w:pos="9978"/>
      </w:tabs>
      <w:spacing w:line="276" w:lineRule="auto"/>
      <w:ind w:left="340" w:hanging="340"/>
    </w:pPr>
  </w:style>
  <w:style w:type="paragraph" w:customStyle="1" w:styleId="Footnote">
    <w:name w:val="Footnote"/>
    <w:basedOn w:val="Standard"/>
    <w:rsid w:val="006D21B7"/>
    <w:pPr>
      <w:suppressLineNumbers/>
      <w:suppressAutoHyphens w:val="0"/>
      <w:spacing w:after="120" w:line="240" w:lineRule="auto"/>
      <w:ind w:left="142" w:hanging="142"/>
    </w:pPr>
    <w:rPr>
      <w:sz w:val="20"/>
      <w:szCs w:val="20"/>
    </w:rPr>
  </w:style>
  <w:style w:type="paragraph" w:customStyle="1" w:styleId="Endnote">
    <w:name w:val="Endnote"/>
    <w:basedOn w:val="Standard"/>
    <w:pPr>
      <w:suppressLineNumbers/>
      <w:ind w:left="339" w:hanging="339"/>
    </w:pPr>
    <w:rPr>
      <w:sz w:val="20"/>
      <w:szCs w:val="20"/>
    </w:rPr>
  </w:style>
  <w:style w:type="paragraph" w:customStyle="1" w:styleId="Heading1Alt">
    <w:name w:val="Heading 1 Alt"/>
    <w:basedOn w:val="Heading1"/>
    <w:pPr>
      <w:numPr>
        <w:numId w:val="0"/>
      </w:numPr>
    </w:pPr>
  </w:style>
  <w:style w:type="paragraph" w:customStyle="1" w:styleId="Heading2Alt">
    <w:name w:val="Heading 2 Alt"/>
    <w:basedOn w:val="Heading2"/>
    <w:pPr>
      <w:numPr>
        <w:ilvl w:val="0"/>
        <w:numId w:val="0"/>
      </w:numPr>
    </w:pPr>
  </w:style>
  <w:style w:type="paragraph" w:customStyle="1" w:styleId="Prikazprogramskogkoda">
    <w:name w:val="Prikaz_programskog_koda"/>
    <w:basedOn w:val="Caption"/>
  </w:style>
  <w:style w:type="paragraph" w:customStyle="1" w:styleId="Code">
    <w:name w:val="Code"/>
    <w:basedOn w:val="PreformattedText"/>
    <w:pPr>
      <w:pBdr>
        <w:top w:val="single" w:sz="2" w:space="16" w:color="808080"/>
        <w:left w:val="single" w:sz="2" w:space="16" w:color="808080"/>
        <w:bottom w:val="single" w:sz="2" w:space="16" w:color="808080"/>
        <w:right w:val="single" w:sz="2" w:space="16" w:color="808080"/>
      </w:pBdr>
      <w:spacing w:line="276" w:lineRule="auto"/>
      <w:ind w:left="312" w:right="312"/>
    </w:pPr>
  </w:style>
  <w:style w:type="character" w:customStyle="1" w:styleId="Internetlinkuser">
    <w:name w:val="Internet link (user)"/>
    <w:rPr>
      <w:color w:val="00008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Placeholder">
    <w:name w:val="Placeholder"/>
    <w:rPr>
      <w:smallCaps/>
      <w:color w:val="008080"/>
      <w:u w:val="dotted"/>
    </w:rPr>
  </w:style>
  <w:style w:type="character" w:customStyle="1" w:styleId="WikiMath">
    <w:name w:val="WikiMath"/>
    <w:rPr>
      <w:shd w:val="clear" w:color="auto" w:fill="FFFF99"/>
    </w:rPr>
  </w:style>
  <w:style w:type="character" w:customStyle="1" w:styleId="WikiLink">
    <w:name w:val="WikiLink"/>
    <w:rPr>
      <w:color w:val="0000FF"/>
    </w:rPr>
  </w:style>
  <w:style w:type="character" w:customStyle="1" w:styleId="Heading1Char">
    <w:name w:val="Heading 1 Char"/>
    <w:basedOn w:val="DefaultParagraphFont"/>
    <w:uiPriority w:val="9"/>
    <w:rPr>
      <w:rFonts w:ascii="Calibri Light" w:eastAsia="Segoe UI" w:hAnsi="Calibri Light" w:cs="Tahoma"/>
      <w:color w:val="1F3864"/>
      <w:sz w:val="36"/>
      <w:szCs w:val="36"/>
    </w:rPr>
  </w:style>
  <w:style w:type="character" w:customStyle="1" w:styleId="Heading2Char">
    <w:name w:val="Heading 2 Char"/>
    <w:basedOn w:val="DefaultParagraphFont"/>
    <w:uiPriority w:val="9"/>
    <w:rPr>
      <w:rFonts w:ascii="Calibri Light" w:eastAsia="Segoe UI" w:hAnsi="Calibri Light" w:cs="Tahoma"/>
      <w:color w:val="2F5496"/>
      <w:sz w:val="32"/>
      <w:szCs w:val="32"/>
    </w:rPr>
  </w:style>
  <w:style w:type="character" w:customStyle="1" w:styleId="BalloonTextChar">
    <w:name w:val="Balloon Text Char"/>
    <w:basedOn w:val="DefaultParagraphFont"/>
    <w:rPr>
      <w:rFonts w:ascii="Segoe UI" w:eastAsia="Segoe UI" w:hAnsi="Segoe UI" w:cs="Segoe UI"/>
      <w:sz w:val="18"/>
      <w:szCs w:val="18"/>
    </w:rPr>
  </w:style>
  <w:style w:type="character" w:customStyle="1" w:styleId="Heading3Char">
    <w:name w:val="Heading 3 Char"/>
    <w:basedOn w:val="DefaultParagraphFont"/>
    <w:uiPriority w:val="9"/>
    <w:rPr>
      <w:rFonts w:ascii="Calibri Light" w:eastAsia="Segoe UI" w:hAnsi="Calibri Light" w:cs="Tahoma"/>
      <w:color w:val="2F5496"/>
      <w:sz w:val="28"/>
      <w:szCs w:val="28"/>
    </w:rPr>
  </w:style>
  <w:style w:type="character" w:customStyle="1" w:styleId="Heading4Char">
    <w:name w:val="Heading 4 Char"/>
    <w:basedOn w:val="DefaultParagraphFont"/>
    <w:rPr>
      <w:rFonts w:ascii="Calibri Light" w:eastAsia="Segoe UI" w:hAnsi="Calibri Light" w:cs="Tahoma"/>
      <w:color w:val="2F5496"/>
      <w:sz w:val="24"/>
      <w:szCs w:val="24"/>
    </w:rPr>
  </w:style>
  <w:style w:type="character" w:customStyle="1" w:styleId="Heading5Char">
    <w:name w:val="Heading 5 Char"/>
    <w:basedOn w:val="DefaultParagraphFont"/>
    <w:rPr>
      <w:rFonts w:ascii="Calibri Light" w:eastAsia="Segoe UI" w:hAnsi="Calibri Light" w:cs="Tahoma"/>
      <w:caps/>
      <w:color w:val="2F5496"/>
    </w:rPr>
  </w:style>
  <w:style w:type="character" w:customStyle="1" w:styleId="Heading6Char">
    <w:name w:val="Heading 6 Char"/>
    <w:basedOn w:val="DefaultParagraphFont"/>
    <w:rPr>
      <w:rFonts w:ascii="Calibri Light" w:eastAsia="Segoe UI" w:hAnsi="Calibri Light" w:cs="Tahoma"/>
      <w:i/>
      <w:iCs/>
      <w:caps/>
      <w:color w:val="1F3864"/>
    </w:rPr>
  </w:style>
  <w:style w:type="character" w:customStyle="1" w:styleId="Heading7Char">
    <w:name w:val="Heading 7 Char"/>
    <w:basedOn w:val="DefaultParagraphFont"/>
    <w:rPr>
      <w:rFonts w:ascii="Calibri Light" w:eastAsia="Segoe UI" w:hAnsi="Calibri Light" w:cs="Tahoma"/>
      <w:b/>
      <w:bCs/>
      <w:color w:val="1F3864"/>
    </w:rPr>
  </w:style>
  <w:style w:type="character" w:customStyle="1" w:styleId="Heading8Char">
    <w:name w:val="Heading 8 Char"/>
    <w:basedOn w:val="DefaultParagraphFont"/>
    <w:rPr>
      <w:rFonts w:ascii="Calibri Light" w:eastAsia="Segoe UI" w:hAnsi="Calibri Light" w:cs="Tahoma"/>
      <w:b/>
      <w:bCs/>
      <w:i/>
      <w:iCs/>
      <w:color w:val="1F3864"/>
    </w:rPr>
  </w:style>
  <w:style w:type="character" w:customStyle="1" w:styleId="Heading9Char">
    <w:name w:val="Heading 9 Char"/>
    <w:basedOn w:val="DefaultParagraphFont"/>
    <w:rPr>
      <w:rFonts w:ascii="Calibri Light" w:eastAsia="Segoe UI" w:hAnsi="Calibri Light" w:cs="Tahoma"/>
      <w:i/>
      <w:iCs/>
      <w:color w:val="1F3864"/>
    </w:rPr>
  </w:style>
  <w:style w:type="character" w:customStyle="1" w:styleId="CommentTextChar">
    <w:name w:val="Comment Text Char"/>
    <w:basedOn w:val="DefaultParagraphFont"/>
    <w:uiPriority w:val="99"/>
    <w:rPr>
      <w:sz w:val="20"/>
      <w:szCs w:val="20"/>
    </w:rPr>
  </w:style>
  <w:style w:type="character" w:styleId="CommentReference">
    <w:name w:val="annotation reference"/>
    <w:basedOn w:val="DefaultParagraphFont"/>
    <w:uiPriority w:val="99"/>
    <w:rPr>
      <w:sz w:val="16"/>
      <w:szCs w:val="16"/>
    </w:rPr>
  </w:style>
  <w:style w:type="character" w:customStyle="1" w:styleId="TitleChar">
    <w:name w:val="Title Char"/>
    <w:basedOn w:val="DefaultParagraphFont"/>
    <w:uiPriority w:val="10"/>
    <w:rPr>
      <w:rFonts w:ascii="Calibri Light" w:eastAsia="Segoe UI" w:hAnsi="Calibri Light" w:cs="Tahoma"/>
      <w:caps/>
      <w:color w:val="44546A"/>
      <w:spacing w:val="-15"/>
      <w:sz w:val="72"/>
      <w:szCs w:val="72"/>
    </w:rPr>
  </w:style>
  <w:style w:type="character" w:customStyle="1" w:styleId="SubtitleChar">
    <w:name w:val="Subtitle Char"/>
    <w:basedOn w:val="DefaultParagraphFont"/>
    <w:rPr>
      <w:rFonts w:ascii="Calibri Light" w:eastAsia="Segoe UI" w:hAnsi="Calibri Light" w:cs="Tahoma"/>
      <w:color w:val="4472C4"/>
      <w:sz w:val="28"/>
      <w:szCs w:val="28"/>
    </w:rPr>
  </w:style>
  <w:style w:type="character" w:styleId="Strong">
    <w:name w:val="Strong"/>
    <w:basedOn w:val="DefaultParagraphFont"/>
    <w:uiPriority w:val="22"/>
    <w:qFormat/>
    <w:rPr>
      <w:b/>
      <w:bCs/>
    </w:rPr>
  </w:style>
  <w:style w:type="character" w:styleId="Emphasis">
    <w:name w:val="Emphasis"/>
    <w:basedOn w:val="DefaultParagraphFont"/>
    <w:rPr>
      <w:i/>
      <w:iCs/>
    </w:rPr>
  </w:style>
  <w:style w:type="character" w:customStyle="1" w:styleId="QuoteChar">
    <w:name w:val="Quote Char"/>
    <w:basedOn w:val="DefaultParagraphFont"/>
    <w:rPr>
      <w:color w:val="44546A"/>
      <w:sz w:val="24"/>
      <w:szCs w:val="24"/>
    </w:rPr>
  </w:style>
  <w:style w:type="character" w:customStyle="1" w:styleId="IntenseQuoteChar">
    <w:name w:val="Intense Quote Char"/>
    <w:basedOn w:val="DefaultParagraphFont"/>
    <w:rPr>
      <w:rFonts w:ascii="Calibri Light" w:eastAsia="Segoe UI" w:hAnsi="Calibri Light" w:cs="Tahoma"/>
      <w:color w:val="44546A"/>
      <w:spacing w:val="-6"/>
      <w:sz w:val="32"/>
      <w:szCs w:val="32"/>
    </w:rPr>
  </w:style>
  <w:style w:type="character" w:styleId="SubtleEmphasis">
    <w:name w:val="Subtle Emphasis"/>
    <w:basedOn w:val="DefaultParagraphFont"/>
    <w:rPr>
      <w:i/>
      <w:iCs/>
      <w:color w:val="595959"/>
    </w:rPr>
  </w:style>
  <w:style w:type="character" w:styleId="IntenseEmphasis">
    <w:name w:val="Intense Emphasis"/>
    <w:basedOn w:val="DefaultParagraphFont"/>
    <w:rPr>
      <w:b/>
      <w:bCs/>
      <w:i/>
      <w:iCs/>
    </w:rPr>
  </w:style>
  <w:style w:type="character" w:styleId="SubtleReference">
    <w:name w:val="Subtle Reference"/>
    <w:basedOn w:val="DefaultParagraphFont"/>
    <w:rPr>
      <w:smallCaps/>
      <w:color w:val="595959"/>
      <w:u w:val="none"/>
    </w:rPr>
  </w:style>
  <w:style w:type="character" w:styleId="IntenseReference">
    <w:name w:val="Intense Reference"/>
    <w:basedOn w:val="DefaultParagraphFont"/>
    <w:rPr>
      <w:b/>
      <w:bCs/>
      <w:smallCaps/>
      <w:color w:val="44546A"/>
      <w:u w:val="single"/>
    </w:rPr>
  </w:style>
  <w:style w:type="character" w:styleId="BookTitle">
    <w:name w:val="Book Title"/>
    <w:basedOn w:val="DefaultParagraphFont"/>
    <w:rPr>
      <w:b/>
      <w:bCs/>
      <w:smallCaps/>
      <w:spacing w:val="10"/>
    </w:rPr>
  </w:style>
  <w:style w:type="character" w:customStyle="1" w:styleId="ListLabel1">
    <w:name w:val="ListLabel 1"/>
    <w:rPr>
      <w:rFonts w:eastAsia="OpenSymbol" w:cs="OpenSymbol"/>
    </w:rPr>
  </w:style>
  <w:style w:type="character" w:customStyle="1" w:styleId="ListLabel2">
    <w:name w:val="ListLabel 2"/>
    <w:rPr>
      <w:rFonts w:eastAsia="OpenSymbol" w:cs="OpenSymbol"/>
    </w:rPr>
  </w:style>
  <w:style w:type="character" w:customStyle="1" w:styleId="ListLabel3">
    <w:name w:val="ListLabel 3"/>
    <w:rPr>
      <w:rFonts w:eastAsia="OpenSymbol" w:cs="OpenSymbol"/>
    </w:rPr>
  </w:style>
  <w:style w:type="character" w:customStyle="1" w:styleId="ListLabel4">
    <w:name w:val="ListLabel 4"/>
    <w:rPr>
      <w:rFonts w:eastAsia="OpenSymbol" w:cs="OpenSymbol"/>
    </w:rPr>
  </w:style>
  <w:style w:type="character" w:customStyle="1" w:styleId="ListLabel5">
    <w:name w:val="ListLabel 5"/>
    <w:rPr>
      <w:rFonts w:eastAsia="OpenSymbol" w:cs="OpenSymbol"/>
    </w:rPr>
  </w:style>
  <w:style w:type="character" w:customStyle="1" w:styleId="ListLabel6">
    <w:name w:val="ListLabel 6"/>
    <w:rPr>
      <w:rFonts w:eastAsia="OpenSymbol" w:cs="OpenSymbol"/>
    </w:rPr>
  </w:style>
  <w:style w:type="character" w:customStyle="1" w:styleId="ListLabel7">
    <w:name w:val="ListLabel 7"/>
    <w:rPr>
      <w:rFonts w:eastAsia="OpenSymbol" w:cs="OpenSymbol"/>
    </w:rPr>
  </w:style>
  <w:style w:type="character" w:customStyle="1" w:styleId="ListLabel8">
    <w:name w:val="ListLabel 8"/>
    <w:rPr>
      <w:rFonts w:eastAsia="OpenSymbol" w:cs="OpenSymbol"/>
    </w:rPr>
  </w:style>
  <w:style w:type="character" w:customStyle="1" w:styleId="ListLabel9">
    <w:name w:val="ListLabel 9"/>
    <w:rPr>
      <w:rFonts w:eastAsia="OpenSymbol" w:cs="OpenSymbol"/>
    </w:rPr>
  </w:style>
  <w:style w:type="character" w:customStyle="1" w:styleId="ListLabel10">
    <w:name w:val="ListLabel 10"/>
    <w:rPr>
      <w:rFonts w:eastAsia="OpenSymbol" w:cs="OpenSymbol"/>
    </w:rPr>
  </w:style>
  <w:style w:type="character" w:customStyle="1" w:styleId="ListLabel11">
    <w:name w:val="ListLabel 11"/>
    <w:rPr>
      <w:rFonts w:eastAsia="OpenSymbol" w:cs="OpenSymbol"/>
    </w:rPr>
  </w:style>
  <w:style w:type="character" w:customStyle="1" w:styleId="ListLabel12">
    <w:name w:val="ListLabel 12"/>
    <w:rPr>
      <w:rFonts w:eastAsia="OpenSymbol" w:cs="OpenSymbol"/>
    </w:rPr>
  </w:style>
  <w:style w:type="character" w:customStyle="1" w:styleId="ListLabel13">
    <w:name w:val="ListLabel 13"/>
    <w:rPr>
      <w:rFonts w:eastAsia="OpenSymbol" w:cs="OpenSymbol"/>
    </w:rPr>
  </w:style>
  <w:style w:type="character" w:customStyle="1" w:styleId="ListLabel14">
    <w:name w:val="ListLabel 14"/>
    <w:rPr>
      <w:rFonts w:eastAsia="OpenSymbol" w:cs="OpenSymbol"/>
    </w:rPr>
  </w:style>
  <w:style w:type="character" w:customStyle="1" w:styleId="ListLabel15">
    <w:name w:val="ListLabel 15"/>
    <w:rPr>
      <w:rFonts w:eastAsia="OpenSymbol" w:cs="OpenSymbol"/>
    </w:rPr>
  </w:style>
  <w:style w:type="character" w:customStyle="1" w:styleId="ListLabel16">
    <w:name w:val="ListLabel 16"/>
    <w:rPr>
      <w:rFonts w:eastAsia="OpenSymbol" w:cs="OpenSymbol"/>
    </w:rPr>
  </w:style>
  <w:style w:type="character" w:customStyle="1" w:styleId="ListLabel17">
    <w:name w:val="ListLabel 17"/>
    <w:rPr>
      <w:rFonts w:eastAsia="OpenSymbol" w:cs="OpenSymbol"/>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Internetlink">
    <w:name w:val="Internet link"/>
    <w:rPr>
      <w:color w:val="000080"/>
      <w:u w:val="single"/>
    </w:rPr>
  </w:style>
  <w:style w:type="character" w:customStyle="1" w:styleId="StrongEmphasis">
    <w:name w:val="Strong Emphasis"/>
    <w:rPr>
      <w:b/>
      <w:bCs/>
    </w:rPr>
  </w:style>
  <w:style w:type="character" w:customStyle="1" w:styleId="Variable">
    <w:name w:val="Variable"/>
    <w:rPr>
      <w:i/>
      <w:iCs/>
    </w:rPr>
  </w:style>
  <w:style w:type="character" w:customStyle="1" w:styleId="Citation">
    <w:name w:val="Citation"/>
    <w:rPr>
      <w:b w:val="0"/>
      <w:i/>
      <w:iCs/>
    </w:rPr>
  </w:style>
  <w:style w:type="character" w:customStyle="1" w:styleId="VisitedInternetLink">
    <w:name w:val="Visited Internet Link"/>
    <w:rPr>
      <w:color w:val="800000"/>
      <w:u w:val="single"/>
    </w:rPr>
  </w:style>
  <w:style w:type="character" w:customStyle="1" w:styleId="IndexLink">
    <w:name w:val="Index Link"/>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Linenumbering">
    <w:name w:val="Line numbering"/>
  </w:style>
  <w:style w:type="numbering" w:customStyle="1" w:styleId="NoList1">
    <w:name w:val="No List_1"/>
    <w:basedOn w:val="NoList"/>
    <w:pPr>
      <w:numPr>
        <w:numId w:val="2"/>
      </w:numPr>
    </w:pPr>
  </w:style>
  <w:style w:type="numbering" w:customStyle="1" w:styleId="WWNum1">
    <w:name w:val="WWNum1"/>
    <w:basedOn w:val="NoList"/>
    <w:pPr>
      <w:numPr>
        <w:numId w:val="3"/>
      </w:numPr>
    </w:pPr>
  </w:style>
  <w:style w:type="numbering" w:customStyle="1" w:styleId="WWNum2">
    <w:name w:val="WWNum2"/>
    <w:basedOn w:val="NoList"/>
    <w:pPr>
      <w:numPr>
        <w:numId w:val="4"/>
      </w:numPr>
    </w:pPr>
  </w:style>
  <w:style w:type="numbering" w:customStyle="1" w:styleId="WWNum3">
    <w:name w:val="WWNum3"/>
    <w:basedOn w:val="NoList"/>
    <w:pPr>
      <w:numPr>
        <w:numId w:val="5"/>
      </w:numPr>
    </w:pPr>
  </w:style>
  <w:style w:type="paragraph" w:styleId="BalloonText">
    <w:name w:val="Balloon Text"/>
    <w:basedOn w:val="Normal"/>
    <w:link w:val="BalloonTextChar1"/>
    <w:uiPriority w:val="99"/>
    <w:semiHidden/>
    <w:unhideWhenUsed/>
    <w:rsid w:val="006861DF"/>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6861DF"/>
    <w:rPr>
      <w:rFonts w:ascii="Segoe UI" w:hAnsi="Segoe UI" w:cs="Segoe UI"/>
      <w:sz w:val="18"/>
      <w:szCs w:val="18"/>
    </w:rPr>
  </w:style>
  <w:style w:type="paragraph" w:styleId="Bibliography">
    <w:name w:val="Bibliography"/>
    <w:basedOn w:val="Normal"/>
    <w:next w:val="Normal"/>
    <w:uiPriority w:val="37"/>
    <w:unhideWhenUsed/>
    <w:rsid w:val="005B4AA7"/>
    <w:pPr>
      <w:keepLines/>
      <w:tabs>
        <w:tab w:val="left" w:pos="384"/>
      </w:tabs>
      <w:ind w:left="386" w:hanging="386"/>
    </w:pPr>
  </w:style>
  <w:style w:type="paragraph" w:styleId="CommentSubject">
    <w:name w:val="annotation subject"/>
    <w:basedOn w:val="CommentText"/>
    <w:next w:val="CommentText"/>
    <w:link w:val="CommentSubjectChar"/>
    <w:uiPriority w:val="99"/>
    <w:semiHidden/>
    <w:unhideWhenUsed/>
    <w:rsid w:val="00BE052C"/>
    <w:pPr>
      <w:widowControl w:val="0"/>
      <w:spacing w:after="0"/>
    </w:pPr>
    <w:rPr>
      <w:rFonts w:ascii="Calibri" w:eastAsia="Segoe UI" w:hAnsi="Calibri" w:cs="Tahoma"/>
      <w:b/>
      <w:bCs/>
    </w:rPr>
  </w:style>
  <w:style w:type="character" w:customStyle="1" w:styleId="StandardChar">
    <w:name w:val="Standard Char"/>
    <w:basedOn w:val="DefaultParagraphFont"/>
    <w:link w:val="Standard"/>
    <w:rsid w:val="00BE052C"/>
    <w:rPr>
      <w:rFonts w:ascii="Arial" w:eastAsia="Arial" w:hAnsi="Arial" w:cs="Arial"/>
      <w:sz w:val="24"/>
    </w:rPr>
  </w:style>
  <w:style w:type="character" w:customStyle="1" w:styleId="CommentTextChar1">
    <w:name w:val="Comment Text Char1"/>
    <w:basedOn w:val="StandardChar"/>
    <w:link w:val="CommentText"/>
    <w:uiPriority w:val="99"/>
    <w:rsid w:val="00BE052C"/>
    <w:rPr>
      <w:rFonts w:ascii="Arial" w:eastAsia="Arial" w:hAnsi="Arial" w:cs="Arial"/>
      <w:sz w:val="20"/>
      <w:szCs w:val="20"/>
    </w:rPr>
  </w:style>
  <w:style w:type="character" w:customStyle="1" w:styleId="CommentSubjectChar">
    <w:name w:val="Comment Subject Char"/>
    <w:basedOn w:val="CommentTextChar1"/>
    <w:link w:val="CommentSubject"/>
    <w:uiPriority w:val="99"/>
    <w:semiHidden/>
    <w:rsid w:val="00BE052C"/>
    <w:rPr>
      <w:rFonts w:ascii="Arial" w:eastAsia="Arial" w:hAnsi="Arial" w:cs="Arial"/>
      <w:b/>
      <w:bCs/>
      <w:sz w:val="20"/>
      <w:szCs w:val="20"/>
    </w:rPr>
  </w:style>
  <w:style w:type="paragraph" w:styleId="TOC1">
    <w:name w:val="toc 1"/>
    <w:basedOn w:val="Normal"/>
    <w:next w:val="Normal"/>
    <w:autoRedefine/>
    <w:uiPriority w:val="39"/>
    <w:unhideWhenUsed/>
    <w:rsid w:val="0039301E"/>
    <w:pPr>
      <w:tabs>
        <w:tab w:val="left" w:pos="480"/>
        <w:tab w:val="right" w:leader="dot" w:pos="9060"/>
      </w:tabs>
      <w:spacing w:after="160" w:line="240" w:lineRule="auto"/>
      <w:ind w:firstLine="0"/>
    </w:pPr>
  </w:style>
  <w:style w:type="paragraph" w:styleId="TOC2">
    <w:name w:val="toc 2"/>
    <w:basedOn w:val="Normal"/>
    <w:next w:val="Normal"/>
    <w:autoRedefine/>
    <w:uiPriority w:val="39"/>
    <w:unhideWhenUsed/>
    <w:rsid w:val="0039301E"/>
    <w:pPr>
      <w:spacing w:after="160" w:line="240" w:lineRule="auto"/>
      <w:ind w:left="221"/>
    </w:pPr>
  </w:style>
  <w:style w:type="character" w:styleId="Hyperlink">
    <w:name w:val="Hyperlink"/>
    <w:basedOn w:val="DefaultParagraphFont"/>
    <w:uiPriority w:val="99"/>
    <w:unhideWhenUsed/>
    <w:rsid w:val="00E22A52"/>
    <w:rPr>
      <w:color w:val="0563C1" w:themeColor="hyperlink"/>
      <w:u w:val="single"/>
    </w:rPr>
  </w:style>
  <w:style w:type="paragraph" w:customStyle="1" w:styleId="Popisoznakaikratica">
    <w:name w:val="Popis oznaka i kratica"/>
    <w:basedOn w:val="Normal"/>
    <w:rsid w:val="006774A5"/>
    <w:pPr>
      <w:tabs>
        <w:tab w:val="left" w:pos="1701"/>
      </w:tabs>
      <w:suppressAutoHyphens w:val="0"/>
      <w:autoSpaceDN/>
      <w:spacing w:after="160" w:line="240" w:lineRule="auto"/>
      <w:ind w:left="1701" w:hanging="1701"/>
      <w:textAlignment w:val="auto"/>
    </w:pPr>
    <w:rPr>
      <w:rFonts w:eastAsia="Times New Roman"/>
      <w:szCs w:val="24"/>
    </w:rPr>
  </w:style>
  <w:style w:type="paragraph" w:customStyle="1" w:styleId="Ostalo">
    <w:name w:val="Ostalo"/>
    <w:basedOn w:val="Normal"/>
    <w:rsid w:val="00F042F6"/>
    <w:pPr>
      <w:suppressAutoHyphens w:val="0"/>
      <w:autoSpaceDN/>
      <w:spacing w:after="120"/>
      <w:textAlignment w:val="auto"/>
    </w:pPr>
    <w:rPr>
      <w:rFonts w:eastAsia="Times New Roman"/>
      <w:b/>
      <w:szCs w:val="24"/>
    </w:rPr>
  </w:style>
  <w:style w:type="paragraph" w:styleId="TableofFigures">
    <w:name w:val="table of figures"/>
    <w:basedOn w:val="Normal"/>
    <w:next w:val="Normal"/>
    <w:uiPriority w:val="99"/>
    <w:unhideWhenUsed/>
    <w:rsid w:val="006774A5"/>
    <w:pPr>
      <w:spacing w:after="160" w:line="240" w:lineRule="auto"/>
      <w:ind w:firstLine="0"/>
      <w:jc w:val="left"/>
      <w:textboxTightWrap w:val="firstAndLastLine"/>
    </w:pPr>
  </w:style>
  <w:style w:type="paragraph" w:styleId="NoSpacing">
    <w:name w:val="No Spacing"/>
    <w:uiPriority w:val="1"/>
    <w:qFormat/>
    <w:rsid w:val="00E619FE"/>
    <w:pPr>
      <w:widowControl/>
      <w:ind w:firstLine="369"/>
      <w:jc w:val="both"/>
    </w:pPr>
    <w:rPr>
      <w:rFonts w:ascii="Arial" w:eastAsia="Arial" w:hAnsi="Arial" w:cs="Arial"/>
      <w:sz w:val="24"/>
    </w:rPr>
  </w:style>
  <w:style w:type="paragraph" w:styleId="FootnoteText">
    <w:name w:val="footnote text"/>
    <w:basedOn w:val="Normal"/>
    <w:link w:val="FootnoteTextChar"/>
    <w:uiPriority w:val="99"/>
    <w:semiHidden/>
    <w:unhideWhenUsed/>
    <w:rsid w:val="00CB5E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5E0E"/>
    <w:rPr>
      <w:rFonts w:ascii="Arial" w:eastAsia="Arial" w:hAnsi="Arial" w:cs="Arial"/>
      <w:sz w:val="20"/>
      <w:szCs w:val="20"/>
    </w:rPr>
  </w:style>
  <w:style w:type="character" w:styleId="FootnoteReference">
    <w:name w:val="footnote reference"/>
    <w:basedOn w:val="DefaultParagraphFont"/>
    <w:uiPriority w:val="99"/>
    <w:semiHidden/>
    <w:unhideWhenUsed/>
    <w:rsid w:val="00CB5E0E"/>
    <w:rPr>
      <w:vertAlign w:val="superscript"/>
    </w:rPr>
  </w:style>
  <w:style w:type="character" w:customStyle="1" w:styleId="tlid-translation">
    <w:name w:val="tlid-translation"/>
    <w:basedOn w:val="DefaultParagraphFont"/>
    <w:rsid w:val="00D05407"/>
  </w:style>
  <w:style w:type="paragraph" w:customStyle="1" w:styleId="Subtitle1">
    <w:name w:val="Subtitle1"/>
    <w:basedOn w:val="Normal"/>
    <w:rsid w:val="00B1717A"/>
    <w:pPr>
      <w:suppressAutoHyphens w:val="0"/>
      <w:autoSpaceDN/>
      <w:spacing w:before="100" w:beforeAutospacing="1" w:after="100" w:afterAutospacing="1" w:line="240" w:lineRule="auto"/>
      <w:ind w:firstLine="0"/>
      <w:jc w:val="left"/>
      <w:textAlignment w:val="auto"/>
    </w:pPr>
    <w:rPr>
      <w:rFonts w:ascii="Times New Roman" w:eastAsia="Times New Roman" w:hAnsi="Times New Roman" w:cs="Times New Roman"/>
      <w:szCs w:val="24"/>
      <w:lang w:eastAsia="hr-HR"/>
    </w:rPr>
  </w:style>
  <w:style w:type="character" w:styleId="EndnoteReference">
    <w:name w:val="endnote reference"/>
    <w:basedOn w:val="DefaultParagraphFont"/>
    <w:uiPriority w:val="99"/>
    <w:semiHidden/>
    <w:unhideWhenUsed/>
    <w:rsid w:val="009E378E"/>
    <w:rPr>
      <w:vertAlign w:val="superscript"/>
    </w:rPr>
  </w:style>
  <w:style w:type="table" w:styleId="TableGrid">
    <w:name w:val="Table Grid"/>
    <w:basedOn w:val="TableNormal"/>
    <w:uiPriority w:val="39"/>
    <w:rsid w:val="00366C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9301E"/>
    <w:pPr>
      <w:spacing w:after="160" w:line="240" w:lineRule="auto"/>
      <w:ind w:left="482"/>
    </w:pPr>
  </w:style>
  <w:style w:type="paragraph" w:styleId="EndnoteText">
    <w:name w:val="endnote text"/>
    <w:basedOn w:val="Normal"/>
    <w:link w:val="EndnoteTextChar"/>
    <w:uiPriority w:val="99"/>
    <w:semiHidden/>
    <w:unhideWhenUsed/>
    <w:rsid w:val="00ED641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D6414"/>
    <w:rPr>
      <w:rFonts w:ascii="Arial" w:eastAsia="Arial" w:hAnsi="Arial" w:cs="Arial"/>
      <w:sz w:val="20"/>
      <w:szCs w:val="20"/>
    </w:rPr>
  </w:style>
  <w:style w:type="character" w:styleId="UnresolvedMention">
    <w:name w:val="Unresolved Mention"/>
    <w:basedOn w:val="DefaultParagraphFont"/>
    <w:uiPriority w:val="99"/>
    <w:semiHidden/>
    <w:unhideWhenUsed/>
    <w:rsid w:val="00BB2265"/>
    <w:rPr>
      <w:color w:val="605E5C"/>
      <w:shd w:val="clear" w:color="auto" w:fill="E1DFDD"/>
    </w:rPr>
  </w:style>
  <w:style w:type="paragraph" w:customStyle="1" w:styleId="western">
    <w:name w:val="western"/>
    <w:basedOn w:val="Normal"/>
    <w:rsid w:val="00FD1B9C"/>
    <w:pPr>
      <w:suppressAutoHyphens w:val="0"/>
      <w:autoSpaceDN/>
      <w:spacing w:before="100" w:beforeAutospacing="1"/>
      <w:textAlignment w:val="auto"/>
    </w:pPr>
    <w:rPr>
      <w:rFonts w:eastAsia="Times New Roman"/>
      <w:szCs w:val="24"/>
      <w:lang w:eastAsia="hr-HR"/>
    </w:rPr>
  </w:style>
  <w:style w:type="character" w:customStyle="1" w:styleId="highlight">
    <w:name w:val="highlight"/>
    <w:basedOn w:val="DefaultParagraphFont"/>
    <w:rsid w:val="00F620BC"/>
  </w:style>
  <w:style w:type="paragraph" w:styleId="Header">
    <w:name w:val="header"/>
    <w:basedOn w:val="Normal"/>
    <w:link w:val="HeaderChar"/>
    <w:uiPriority w:val="99"/>
    <w:unhideWhenUsed/>
    <w:rsid w:val="00EB1B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1B3A"/>
    <w:rPr>
      <w:rFonts w:ascii="Arial" w:eastAsia="Arial" w:hAnsi="Arial" w:cs="Arial"/>
      <w:sz w:val="24"/>
    </w:rPr>
  </w:style>
  <w:style w:type="paragraph" w:styleId="Index1">
    <w:name w:val="index 1"/>
    <w:basedOn w:val="Normal"/>
    <w:next w:val="Normal"/>
    <w:autoRedefine/>
    <w:uiPriority w:val="99"/>
    <w:unhideWhenUsed/>
    <w:rsid w:val="0069472F"/>
    <w:pPr>
      <w:spacing w:after="0"/>
      <w:ind w:left="240" w:hanging="240"/>
      <w:jc w:val="left"/>
    </w:pPr>
    <w:rPr>
      <w:rFonts w:asciiTheme="minorHAnsi" w:hAnsiTheme="minorHAnsi" w:cstheme="minorHAnsi"/>
      <w:sz w:val="18"/>
      <w:szCs w:val="18"/>
    </w:rPr>
  </w:style>
  <w:style w:type="paragraph" w:styleId="Index2">
    <w:name w:val="index 2"/>
    <w:basedOn w:val="Normal"/>
    <w:next w:val="Normal"/>
    <w:autoRedefine/>
    <w:uiPriority w:val="99"/>
    <w:unhideWhenUsed/>
    <w:rsid w:val="0069472F"/>
    <w:pPr>
      <w:spacing w:after="0"/>
      <w:ind w:left="480" w:hanging="240"/>
      <w:jc w:val="left"/>
    </w:pPr>
    <w:rPr>
      <w:rFonts w:asciiTheme="minorHAnsi" w:hAnsiTheme="minorHAnsi" w:cstheme="minorHAnsi"/>
      <w:sz w:val="18"/>
      <w:szCs w:val="18"/>
    </w:rPr>
  </w:style>
  <w:style w:type="paragraph" w:styleId="Index3">
    <w:name w:val="index 3"/>
    <w:basedOn w:val="Normal"/>
    <w:next w:val="Normal"/>
    <w:autoRedefine/>
    <w:uiPriority w:val="99"/>
    <w:unhideWhenUsed/>
    <w:rsid w:val="0069472F"/>
    <w:pPr>
      <w:spacing w:after="0"/>
      <w:ind w:left="720" w:hanging="240"/>
      <w:jc w:val="left"/>
    </w:pPr>
    <w:rPr>
      <w:rFonts w:asciiTheme="minorHAnsi" w:hAnsiTheme="minorHAnsi" w:cstheme="minorHAnsi"/>
      <w:sz w:val="18"/>
      <w:szCs w:val="18"/>
    </w:rPr>
  </w:style>
  <w:style w:type="paragraph" w:styleId="Index4">
    <w:name w:val="index 4"/>
    <w:basedOn w:val="Normal"/>
    <w:next w:val="Normal"/>
    <w:autoRedefine/>
    <w:uiPriority w:val="99"/>
    <w:unhideWhenUsed/>
    <w:rsid w:val="0069472F"/>
    <w:pPr>
      <w:spacing w:after="0"/>
      <w:ind w:left="960" w:hanging="240"/>
      <w:jc w:val="left"/>
    </w:pPr>
    <w:rPr>
      <w:rFonts w:asciiTheme="minorHAnsi" w:hAnsiTheme="minorHAnsi" w:cstheme="minorHAnsi"/>
      <w:sz w:val="18"/>
      <w:szCs w:val="18"/>
    </w:rPr>
  </w:style>
  <w:style w:type="paragraph" w:styleId="Index5">
    <w:name w:val="index 5"/>
    <w:basedOn w:val="Normal"/>
    <w:next w:val="Normal"/>
    <w:autoRedefine/>
    <w:uiPriority w:val="99"/>
    <w:unhideWhenUsed/>
    <w:rsid w:val="0069472F"/>
    <w:pPr>
      <w:spacing w:after="0"/>
      <w:ind w:left="1200" w:hanging="240"/>
      <w:jc w:val="left"/>
    </w:pPr>
    <w:rPr>
      <w:rFonts w:asciiTheme="minorHAnsi" w:hAnsiTheme="minorHAnsi" w:cstheme="minorHAnsi"/>
      <w:sz w:val="18"/>
      <w:szCs w:val="18"/>
    </w:rPr>
  </w:style>
  <w:style w:type="paragraph" w:styleId="Index6">
    <w:name w:val="index 6"/>
    <w:basedOn w:val="Normal"/>
    <w:next w:val="Normal"/>
    <w:autoRedefine/>
    <w:uiPriority w:val="99"/>
    <w:unhideWhenUsed/>
    <w:rsid w:val="0069472F"/>
    <w:pPr>
      <w:spacing w:after="0"/>
      <w:ind w:left="1440" w:hanging="240"/>
      <w:jc w:val="left"/>
    </w:pPr>
    <w:rPr>
      <w:rFonts w:asciiTheme="minorHAnsi" w:hAnsiTheme="minorHAnsi" w:cstheme="minorHAnsi"/>
      <w:sz w:val="18"/>
      <w:szCs w:val="18"/>
    </w:rPr>
  </w:style>
  <w:style w:type="paragraph" w:styleId="Index7">
    <w:name w:val="index 7"/>
    <w:basedOn w:val="Normal"/>
    <w:next w:val="Normal"/>
    <w:autoRedefine/>
    <w:uiPriority w:val="99"/>
    <w:unhideWhenUsed/>
    <w:rsid w:val="0069472F"/>
    <w:pPr>
      <w:spacing w:after="0"/>
      <w:ind w:left="1680" w:hanging="240"/>
      <w:jc w:val="left"/>
    </w:pPr>
    <w:rPr>
      <w:rFonts w:asciiTheme="minorHAnsi" w:hAnsiTheme="minorHAnsi" w:cstheme="minorHAnsi"/>
      <w:sz w:val="18"/>
      <w:szCs w:val="18"/>
    </w:rPr>
  </w:style>
  <w:style w:type="paragraph" w:styleId="Index8">
    <w:name w:val="index 8"/>
    <w:basedOn w:val="Normal"/>
    <w:next w:val="Normal"/>
    <w:autoRedefine/>
    <w:uiPriority w:val="99"/>
    <w:unhideWhenUsed/>
    <w:rsid w:val="0069472F"/>
    <w:pPr>
      <w:spacing w:after="0"/>
      <w:ind w:left="1920" w:hanging="240"/>
      <w:jc w:val="left"/>
    </w:pPr>
    <w:rPr>
      <w:rFonts w:asciiTheme="minorHAnsi" w:hAnsiTheme="minorHAnsi" w:cstheme="minorHAnsi"/>
      <w:sz w:val="18"/>
      <w:szCs w:val="18"/>
    </w:rPr>
  </w:style>
  <w:style w:type="paragraph" w:styleId="Index9">
    <w:name w:val="index 9"/>
    <w:basedOn w:val="Normal"/>
    <w:next w:val="Normal"/>
    <w:autoRedefine/>
    <w:uiPriority w:val="99"/>
    <w:unhideWhenUsed/>
    <w:rsid w:val="0069472F"/>
    <w:pPr>
      <w:spacing w:after="0"/>
      <w:ind w:left="2160" w:hanging="240"/>
      <w:jc w:val="left"/>
    </w:pPr>
    <w:rPr>
      <w:rFonts w:asciiTheme="minorHAnsi" w:hAnsiTheme="minorHAnsi" w:cstheme="minorHAnsi"/>
      <w:sz w:val="18"/>
      <w:szCs w:val="18"/>
    </w:rPr>
  </w:style>
  <w:style w:type="paragraph" w:styleId="IndexHeading">
    <w:name w:val="index heading"/>
    <w:basedOn w:val="Normal"/>
    <w:next w:val="Index1"/>
    <w:uiPriority w:val="99"/>
    <w:unhideWhenUsed/>
    <w:rsid w:val="0069472F"/>
    <w:pPr>
      <w:spacing w:before="240" w:after="120"/>
      <w:ind w:left="140"/>
      <w:jc w:val="left"/>
    </w:pPr>
    <w:rPr>
      <w:rFonts w:asciiTheme="majorHAnsi" w:hAnsiTheme="majorHAnsi" w:cstheme="majorHAnsi"/>
      <w:b/>
      <w:bCs/>
      <w:sz w:val="28"/>
      <w:szCs w:val="28"/>
    </w:rPr>
  </w:style>
  <w:style w:type="table" w:styleId="TableGridLight">
    <w:name w:val="Grid Table Light"/>
    <w:basedOn w:val="TableNormal"/>
    <w:uiPriority w:val="40"/>
    <w:rsid w:val="004B5B4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58182">
      <w:bodyDiv w:val="1"/>
      <w:marLeft w:val="0"/>
      <w:marRight w:val="0"/>
      <w:marTop w:val="0"/>
      <w:marBottom w:val="0"/>
      <w:divBdr>
        <w:top w:val="none" w:sz="0" w:space="0" w:color="auto"/>
        <w:left w:val="none" w:sz="0" w:space="0" w:color="auto"/>
        <w:bottom w:val="none" w:sz="0" w:space="0" w:color="auto"/>
        <w:right w:val="none" w:sz="0" w:space="0" w:color="auto"/>
      </w:divBdr>
      <w:divsChild>
        <w:div w:id="443694897">
          <w:marLeft w:val="0"/>
          <w:marRight w:val="0"/>
          <w:marTop w:val="0"/>
          <w:marBottom w:val="0"/>
          <w:divBdr>
            <w:top w:val="none" w:sz="0" w:space="0" w:color="auto"/>
            <w:left w:val="none" w:sz="0" w:space="0" w:color="auto"/>
            <w:bottom w:val="none" w:sz="0" w:space="0" w:color="auto"/>
            <w:right w:val="none" w:sz="0" w:space="0" w:color="auto"/>
          </w:divBdr>
          <w:divsChild>
            <w:div w:id="1411122040">
              <w:marLeft w:val="0"/>
              <w:marRight w:val="0"/>
              <w:marTop w:val="0"/>
              <w:marBottom w:val="0"/>
              <w:divBdr>
                <w:top w:val="none" w:sz="0" w:space="0" w:color="auto"/>
                <w:left w:val="none" w:sz="0" w:space="0" w:color="auto"/>
                <w:bottom w:val="none" w:sz="0" w:space="0" w:color="auto"/>
                <w:right w:val="none" w:sz="0" w:space="0" w:color="auto"/>
              </w:divBdr>
            </w:div>
          </w:divsChild>
        </w:div>
        <w:div w:id="1416127278">
          <w:marLeft w:val="0"/>
          <w:marRight w:val="0"/>
          <w:marTop w:val="0"/>
          <w:marBottom w:val="0"/>
          <w:divBdr>
            <w:top w:val="none" w:sz="0" w:space="0" w:color="auto"/>
            <w:left w:val="none" w:sz="0" w:space="0" w:color="auto"/>
            <w:bottom w:val="none" w:sz="0" w:space="0" w:color="auto"/>
            <w:right w:val="none" w:sz="0" w:space="0" w:color="auto"/>
          </w:divBdr>
        </w:div>
      </w:divsChild>
    </w:div>
    <w:div w:id="24059187">
      <w:bodyDiv w:val="1"/>
      <w:marLeft w:val="0"/>
      <w:marRight w:val="0"/>
      <w:marTop w:val="0"/>
      <w:marBottom w:val="0"/>
      <w:divBdr>
        <w:top w:val="none" w:sz="0" w:space="0" w:color="auto"/>
        <w:left w:val="none" w:sz="0" w:space="0" w:color="auto"/>
        <w:bottom w:val="none" w:sz="0" w:space="0" w:color="auto"/>
        <w:right w:val="none" w:sz="0" w:space="0" w:color="auto"/>
      </w:divBdr>
      <w:divsChild>
        <w:div w:id="1059521673">
          <w:marLeft w:val="0"/>
          <w:marRight w:val="0"/>
          <w:marTop w:val="0"/>
          <w:marBottom w:val="0"/>
          <w:divBdr>
            <w:top w:val="none" w:sz="0" w:space="0" w:color="auto"/>
            <w:left w:val="none" w:sz="0" w:space="0" w:color="auto"/>
            <w:bottom w:val="none" w:sz="0" w:space="0" w:color="auto"/>
            <w:right w:val="none" w:sz="0" w:space="0" w:color="auto"/>
          </w:divBdr>
          <w:divsChild>
            <w:div w:id="15133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882">
      <w:bodyDiv w:val="1"/>
      <w:marLeft w:val="0"/>
      <w:marRight w:val="0"/>
      <w:marTop w:val="0"/>
      <w:marBottom w:val="0"/>
      <w:divBdr>
        <w:top w:val="none" w:sz="0" w:space="0" w:color="auto"/>
        <w:left w:val="none" w:sz="0" w:space="0" w:color="auto"/>
        <w:bottom w:val="none" w:sz="0" w:space="0" w:color="auto"/>
        <w:right w:val="none" w:sz="0" w:space="0" w:color="auto"/>
      </w:divBdr>
      <w:divsChild>
        <w:div w:id="1716197358">
          <w:marLeft w:val="0"/>
          <w:marRight w:val="0"/>
          <w:marTop w:val="0"/>
          <w:marBottom w:val="0"/>
          <w:divBdr>
            <w:top w:val="none" w:sz="0" w:space="0" w:color="auto"/>
            <w:left w:val="none" w:sz="0" w:space="0" w:color="auto"/>
            <w:bottom w:val="none" w:sz="0" w:space="0" w:color="auto"/>
            <w:right w:val="none" w:sz="0" w:space="0" w:color="auto"/>
          </w:divBdr>
          <w:divsChild>
            <w:div w:id="124514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2531">
      <w:bodyDiv w:val="1"/>
      <w:marLeft w:val="0"/>
      <w:marRight w:val="0"/>
      <w:marTop w:val="0"/>
      <w:marBottom w:val="0"/>
      <w:divBdr>
        <w:top w:val="none" w:sz="0" w:space="0" w:color="auto"/>
        <w:left w:val="none" w:sz="0" w:space="0" w:color="auto"/>
        <w:bottom w:val="none" w:sz="0" w:space="0" w:color="auto"/>
        <w:right w:val="none" w:sz="0" w:space="0" w:color="auto"/>
      </w:divBdr>
      <w:divsChild>
        <w:div w:id="1726877220">
          <w:marLeft w:val="0"/>
          <w:marRight w:val="0"/>
          <w:marTop w:val="0"/>
          <w:marBottom w:val="0"/>
          <w:divBdr>
            <w:top w:val="none" w:sz="0" w:space="0" w:color="auto"/>
            <w:left w:val="none" w:sz="0" w:space="0" w:color="auto"/>
            <w:bottom w:val="none" w:sz="0" w:space="0" w:color="auto"/>
            <w:right w:val="none" w:sz="0" w:space="0" w:color="auto"/>
          </w:divBdr>
          <w:divsChild>
            <w:div w:id="17328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2952">
      <w:bodyDiv w:val="1"/>
      <w:marLeft w:val="0"/>
      <w:marRight w:val="0"/>
      <w:marTop w:val="0"/>
      <w:marBottom w:val="0"/>
      <w:divBdr>
        <w:top w:val="none" w:sz="0" w:space="0" w:color="auto"/>
        <w:left w:val="none" w:sz="0" w:space="0" w:color="auto"/>
        <w:bottom w:val="none" w:sz="0" w:space="0" w:color="auto"/>
        <w:right w:val="none" w:sz="0" w:space="0" w:color="auto"/>
      </w:divBdr>
    </w:div>
    <w:div w:id="321737403">
      <w:bodyDiv w:val="1"/>
      <w:marLeft w:val="0"/>
      <w:marRight w:val="0"/>
      <w:marTop w:val="0"/>
      <w:marBottom w:val="0"/>
      <w:divBdr>
        <w:top w:val="none" w:sz="0" w:space="0" w:color="auto"/>
        <w:left w:val="none" w:sz="0" w:space="0" w:color="auto"/>
        <w:bottom w:val="none" w:sz="0" w:space="0" w:color="auto"/>
        <w:right w:val="none" w:sz="0" w:space="0" w:color="auto"/>
      </w:divBdr>
    </w:div>
    <w:div w:id="493644055">
      <w:bodyDiv w:val="1"/>
      <w:marLeft w:val="0"/>
      <w:marRight w:val="0"/>
      <w:marTop w:val="0"/>
      <w:marBottom w:val="0"/>
      <w:divBdr>
        <w:top w:val="none" w:sz="0" w:space="0" w:color="auto"/>
        <w:left w:val="none" w:sz="0" w:space="0" w:color="auto"/>
        <w:bottom w:val="none" w:sz="0" w:space="0" w:color="auto"/>
        <w:right w:val="none" w:sz="0" w:space="0" w:color="auto"/>
      </w:divBdr>
    </w:div>
    <w:div w:id="640890020">
      <w:bodyDiv w:val="1"/>
      <w:marLeft w:val="0"/>
      <w:marRight w:val="0"/>
      <w:marTop w:val="0"/>
      <w:marBottom w:val="0"/>
      <w:divBdr>
        <w:top w:val="none" w:sz="0" w:space="0" w:color="auto"/>
        <w:left w:val="none" w:sz="0" w:space="0" w:color="auto"/>
        <w:bottom w:val="none" w:sz="0" w:space="0" w:color="auto"/>
        <w:right w:val="none" w:sz="0" w:space="0" w:color="auto"/>
      </w:divBdr>
    </w:div>
    <w:div w:id="775910378">
      <w:bodyDiv w:val="1"/>
      <w:marLeft w:val="0"/>
      <w:marRight w:val="0"/>
      <w:marTop w:val="0"/>
      <w:marBottom w:val="0"/>
      <w:divBdr>
        <w:top w:val="none" w:sz="0" w:space="0" w:color="auto"/>
        <w:left w:val="none" w:sz="0" w:space="0" w:color="auto"/>
        <w:bottom w:val="none" w:sz="0" w:space="0" w:color="auto"/>
        <w:right w:val="none" w:sz="0" w:space="0" w:color="auto"/>
      </w:divBdr>
    </w:div>
    <w:div w:id="793869947">
      <w:bodyDiv w:val="1"/>
      <w:marLeft w:val="0"/>
      <w:marRight w:val="0"/>
      <w:marTop w:val="0"/>
      <w:marBottom w:val="0"/>
      <w:divBdr>
        <w:top w:val="none" w:sz="0" w:space="0" w:color="auto"/>
        <w:left w:val="none" w:sz="0" w:space="0" w:color="auto"/>
        <w:bottom w:val="none" w:sz="0" w:space="0" w:color="auto"/>
        <w:right w:val="none" w:sz="0" w:space="0" w:color="auto"/>
      </w:divBdr>
      <w:divsChild>
        <w:div w:id="1049065225">
          <w:marLeft w:val="0"/>
          <w:marRight w:val="0"/>
          <w:marTop w:val="0"/>
          <w:marBottom w:val="0"/>
          <w:divBdr>
            <w:top w:val="none" w:sz="0" w:space="0" w:color="auto"/>
            <w:left w:val="none" w:sz="0" w:space="0" w:color="auto"/>
            <w:bottom w:val="none" w:sz="0" w:space="0" w:color="auto"/>
            <w:right w:val="none" w:sz="0" w:space="0" w:color="auto"/>
          </w:divBdr>
          <w:divsChild>
            <w:div w:id="7426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11502">
      <w:bodyDiv w:val="1"/>
      <w:marLeft w:val="0"/>
      <w:marRight w:val="0"/>
      <w:marTop w:val="0"/>
      <w:marBottom w:val="0"/>
      <w:divBdr>
        <w:top w:val="none" w:sz="0" w:space="0" w:color="auto"/>
        <w:left w:val="none" w:sz="0" w:space="0" w:color="auto"/>
        <w:bottom w:val="none" w:sz="0" w:space="0" w:color="auto"/>
        <w:right w:val="none" w:sz="0" w:space="0" w:color="auto"/>
      </w:divBdr>
    </w:div>
    <w:div w:id="894776791">
      <w:bodyDiv w:val="1"/>
      <w:marLeft w:val="0"/>
      <w:marRight w:val="0"/>
      <w:marTop w:val="0"/>
      <w:marBottom w:val="0"/>
      <w:divBdr>
        <w:top w:val="none" w:sz="0" w:space="0" w:color="auto"/>
        <w:left w:val="none" w:sz="0" w:space="0" w:color="auto"/>
        <w:bottom w:val="none" w:sz="0" w:space="0" w:color="auto"/>
        <w:right w:val="none" w:sz="0" w:space="0" w:color="auto"/>
      </w:divBdr>
    </w:div>
    <w:div w:id="940794403">
      <w:bodyDiv w:val="1"/>
      <w:marLeft w:val="0"/>
      <w:marRight w:val="0"/>
      <w:marTop w:val="0"/>
      <w:marBottom w:val="0"/>
      <w:divBdr>
        <w:top w:val="none" w:sz="0" w:space="0" w:color="auto"/>
        <w:left w:val="none" w:sz="0" w:space="0" w:color="auto"/>
        <w:bottom w:val="none" w:sz="0" w:space="0" w:color="auto"/>
        <w:right w:val="none" w:sz="0" w:space="0" w:color="auto"/>
      </w:divBdr>
    </w:div>
    <w:div w:id="961110539">
      <w:bodyDiv w:val="1"/>
      <w:marLeft w:val="0"/>
      <w:marRight w:val="0"/>
      <w:marTop w:val="0"/>
      <w:marBottom w:val="0"/>
      <w:divBdr>
        <w:top w:val="none" w:sz="0" w:space="0" w:color="auto"/>
        <w:left w:val="none" w:sz="0" w:space="0" w:color="auto"/>
        <w:bottom w:val="none" w:sz="0" w:space="0" w:color="auto"/>
        <w:right w:val="none" w:sz="0" w:space="0" w:color="auto"/>
      </w:divBdr>
    </w:div>
    <w:div w:id="1102604211">
      <w:bodyDiv w:val="1"/>
      <w:marLeft w:val="0"/>
      <w:marRight w:val="0"/>
      <w:marTop w:val="0"/>
      <w:marBottom w:val="0"/>
      <w:divBdr>
        <w:top w:val="none" w:sz="0" w:space="0" w:color="auto"/>
        <w:left w:val="none" w:sz="0" w:space="0" w:color="auto"/>
        <w:bottom w:val="none" w:sz="0" w:space="0" w:color="auto"/>
        <w:right w:val="none" w:sz="0" w:space="0" w:color="auto"/>
      </w:divBdr>
    </w:div>
    <w:div w:id="1178160875">
      <w:bodyDiv w:val="1"/>
      <w:marLeft w:val="0"/>
      <w:marRight w:val="0"/>
      <w:marTop w:val="0"/>
      <w:marBottom w:val="0"/>
      <w:divBdr>
        <w:top w:val="none" w:sz="0" w:space="0" w:color="auto"/>
        <w:left w:val="none" w:sz="0" w:space="0" w:color="auto"/>
        <w:bottom w:val="none" w:sz="0" w:space="0" w:color="auto"/>
        <w:right w:val="none" w:sz="0" w:space="0" w:color="auto"/>
      </w:divBdr>
    </w:div>
    <w:div w:id="1206716182">
      <w:bodyDiv w:val="1"/>
      <w:marLeft w:val="0"/>
      <w:marRight w:val="0"/>
      <w:marTop w:val="0"/>
      <w:marBottom w:val="0"/>
      <w:divBdr>
        <w:top w:val="none" w:sz="0" w:space="0" w:color="auto"/>
        <w:left w:val="none" w:sz="0" w:space="0" w:color="auto"/>
        <w:bottom w:val="none" w:sz="0" w:space="0" w:color="auto"/>
        <w:right w:val="none" w:sz="0" w:space="0" w:color="auto"/>
      </w:divBdr>
    </w:div>
    <w:div w:id="1255167470">
      <w:bodyDiv w:val="1"/>
      <w:marLeft w:val="0"/>
      <w:marRight w:val="0"/>
      <w:marTop w:val="0"/>
      <w:marBottom w:val="0"/>
      <w:divBdr>
        <w:top w:val="none" w:sz="0" w:space="0" w:color="auto"/>
        <w:left w:val="none" w:sz="0" w:space="0" w:color="auto"/>
        <w:bottom w:val="none" w:sz="0" w:space="0" w:color="auto"/>
        <w:right w:val="none" w:sz="0" w:space="0" w:color="auto"/>
      </w:divBdr>
    </w:div>
    <w:div w:id="1336955954">
      <w:bodyDiv w:val="1"/>
      <w:marLeft w:val="0"/>
      <w:marRight w:val="0"/>
      <w:marTop w:val="0"/>
      <w:marBottom w:val="0"/>
      <w:divBdr>
        <w:top w:val="none" w:sz="0" w:space="0" w:color="auto"/>
        <w:left w:val="none" w:sz="0" w:space="0" w:color="auto"/>
        <w:bottom w:val="none" w:sz="0" w:space="0" w:color="auto"/>
        <w:right w:val="none" w:sz="0" w:space="0" w:color="auto"/>
      </w:divBdr>
    </w:div>
    <w:div w:id="1377698619">
      <w:bodyDiv w:val="1"/>
      <w:marLeft w:val="0"/>
      <w:marRight w:val="0"/>
      <w:marTop w:val="0"/>
      <w:marBottom w:val="0"/>
      <w:divBdr>
        <w:top w:val="none" w:sz="0" w:space="0" w:color="auto"/>
        <w:left w:val="none" w:sz="0" w:space="0" w:color="auto"/>
        <w:bottom w:val="none" w:sz="0" w:space="0" w:color="auto"/>
        <w:right w:val="none" w:sz="0" w:space="0" w:color="auto"/>
      </w:divBdr>
      <w:divsChild>
        <w:div w:id="1874415961">
          <w:marLeft w:val="0"/>
          <w:marRight w:val="0"/>
          <w:marTop w:val="0"/>
          <w:marBottom w:val="0"/>
          <w:divBdr>
            <w:top w:val="none" w:sz="0" w:space="0" w:color="auto"/>
            <w:left w:val="none" w:sz="0" w:space="0" w:color="auto"/>
            <w:bottom w:val="none" w:sz="0" w:space="0" w:color="auto"/>
            <w:right w:val="none" w:sz="0" w:space="0" w:color="auto"/>
          </w:divBdr>
          <w:divsChild>
            <w:div w:id="1242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9962">
      <w:bodyDiv w:val="1"/>
      <w:marLeft w:val="0"/>
      <w:marRight w:val="0"/>
      <w:marTop w:val="0"/>
      <w:marBottom w:val="0"/>
      <w:divBdr>
        <w:top w:val="none" w:sz="0" w:space="0" w:color="auto"/>
        <w:left w:val="none" w:sz="0" w:space="0" w:color="auto"/>
        <w:bottom w:val="none" w:sz="0" w:space="0" w:color="auto"/>
        <w:right w:val="none" w:sz="0" w:space="0" w:color="auto"/>
      </w:divBdr>
    </w:div>
    <w:div w:id="1459758335">
      <w:bodyDiv w:val="1"/>
      <w:marLeft w:val="0"/>
      <w:marRight w:val="0"/>
      <w:marTop w:val="0"/>
      <w:marBottom w:val="0"/>
      <w:divBdr>
        <w:top w:val="none" w:sz="0" w:space="0" w:color="auto"/>
        <w:left w:val="none" w:sz="0" w:space="0" w:color="auto"/>
        <w:bottom w:val="none" w:sz="0" w:space="0" w:color="auto"/>
        <w:right w:val="none" w:sz="0" w:space="0" w:color="auto"/>
      </w:divBdr>
    </w:div>
    <w:div w:id="1460687358">
      <w:bodyDiv w:val="1"/>
      <w:marLeft w:val="0"/>
      <w:marRight w:val="0"/>
      <w:marTop w:val="0"/>
      <w:marBottom w:val="0"/>
      <w:divBdr>
        <w:top w:val="none" w:sz="0" w:space="0" w:color="auto"/>
        <w:left w:val="none" w:sz="0" w:space="0" w:color="auto"/>
        <w:bottom w:val="none" w:sz="0" w:space="0" w:color="auto"/>
        <w:right w:val="none" w:sz="0" w:space="0" w:color="auto"/>
      </w:divBdr>
    </w:div>
    <w:div w:id="1508903646">
      <w:bodyDiv w:val="1"/>
      <w:marLeft w:val="0"/>
      <w:marRight w:val="0"/>
      <w:marTop w:val="0"/>
      <w:marBottom w:val="0"/>
      <w:divBdr>
        <w:top w:val="none" w:sz="0" w:space="0" w:color="auto"/>
        <w:left w:val="none" w:sz="0" w:space="0" w:color="auto"/>
        <w:bottom w:val="none" w:sz="0" w:space="0" w:color="auto"/>
        <w:right w:val="none" w:sz="0" w:space="0" w:color="auto"/>
      </w:divBdr>
    </w:div>
    <w:div w:id="1512602961">
      <w:bodyDiv w:val="1"/>
      <w:marLeft w:val="0"/>
      <w:marRight w:val="0"/>
      <w:marTop w:val="0"/>
      <w:marBottom w:val="0"/>
      <w:divBdr>
        <w:top w:val="none" w:sz="0" w:space="0" w:color="auto"/>
        <w:left w:val="none" w:sz="0" w:space="0" w:color="auto"/>
        <w:bottom w:val="none" w:sz="0" w:space="0" w:color="auto"/>
        <w:right w:val="none" w:sz="0" w:space="0" w:color="auto"/>
      </w:divBdr>
    </w:div>
    <w:div w:id="1599950317">
      <w:bodyDiv w:val="1"/>
      <w:marLeft w:val="0"/>
      <w:marRight w:val="0"/>
      <w:marTop w:val="0"/>
      <w:marBottom w:val="0"/>
      <w:divBdr>
        <w:top w:val="none" w:sz="0" w:space="0" w:color="auto"/>
        <w:left w:val="none" w:sz="0" w:space="0" w:color="auto"/>
        <w:bottom w:val="none" w:sz="0" w:space="0" w:color="auto"/>
        <w:right w:val="none" w:sz="0" w:space="0" w:color="auto"/>
      </w:divBdr>
      <w:divsChild>
        <w:div w:id="1676150062">
          <w:marLeft w:val="0"/>
          <w:marRight w:val="0"/>
          <w:marTop w:val="0"/>
          <w:marBottom w:val="0"/>
          <w:divBdr>
            <w:top w:val="none" w:sz="0" w:space="0" w:color="auto"/>
            <w:left w:val="none" w:sz="0" w:space="0" w:color="auto"/>
            <w:bottom w:val="none" w:sz="0" w:space="0" w:color="auto"/>
            <w:right w:val="none" w:sz="0" w:space="0" w:color="auto"/>
          </w:divBdr>
          <w:divsChild>
            <w:div w:id="440150158">
              <w:marLeft w:val="0"/>
              <w:marRight w:val="0"/>
              <w:marTop w:val="0"/>
              <w:marBottom w:val="0"/>
              <w:divBdr>
                <w:top w:val="none" w:sz="0" w:space="0" w:color="auto"/>
                <w:left w:val="none" w:sz="0" w:space="0" w:color="auto"/>
                <w:bottom w:val="none" w:sz="0" w:space="0" w:color="auto"/>
                <w:right w:val="none" w:sz="0" w:space="0" w:color="auto"/>
              </w:divBdr>
              <w:divsChild>
                <w:div w:id="734088718">
                  <w:marLeft w:val="0"/>
                  <w:marRight w:val="0"/>
                  <w:marTop w:val="0"/>
                  <w:marBottom w:val="0"/>
                  <w:divBdr>
                    <w:top w:val="none" w:sz="0" w:space="0" w:color="auto"/>
                    <w:left w:val="none" w:sz="0" w:space="0" w:color="auto"/>
                    <w:bottom w:val="none" w:sz="0" w:space="0" w:color="auto"/>
                    <w:right w:val="none" w:sz="0" w:space="0" w:color="auto"/>
                  </w:divBdr>
                  <w:divsChild>
                    <w:div w:id="1031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26213">
          <w:marLeft w:val="0"/>
          <w:marRight w:val="0"/>
          <w:marTop w:val="0"/>
          <w:marBottom w:val="0"/>
          <w:divBdr>
            <w:top w:val="none" w:sz="0" w:space="0" w:color="auto"/>
            <w:left w:val="none" w:sz="0" w:space="0" w:color="auto"/>
            <w:bottom w:val="none" w:sz="0" w:space="0" w:color="auto"/>
            <w:right w:val="none" w:sz="0" w:space="0" w:color="auto"/>
          </w:divBdr>
          <w:divsChild>
            <w:div w:id="554967538">
              <w:marLeft w:val="0"/>
              <w:marRight w:val="0"/>
              <w:marTop w:val="0"/>
              <w:marBottom w:val="0"/>
              <w:divBdr>
                <w:top w:val="none" w:sz="0" w:space="0" w:color="auto"/>
                <w:left w:val="none" w:sz="0" w:space="0" w:color="auto"/>
                <w:bottom w:val="none" w:sz="0" w:space="0" w:color="auto"/>
                <w:right w:val="none" w:sz="0" w:space="0" w:color="auto"/>
              </w:divBdr>
              <w:divsChild>
                <w:div w:id="628125318">
                  <w:marLeft w:val="0"/>
                  <w:marRight w:val="0"/>
                  <w:marTop w:val="0"/>
                  <w:marBottom w:val="0"/>
                  <w:divBdr>
                    <w:top w:val="none" w:sz="0" w:space="0" w:color="auto"/>
                    <w:left w:val="none" w:sz="0" w:space="0" w:color="auto"/>
                    <w:bottom w:val="none" w:sz="0" w:space="0" w:color="auto"/>
                    <w:right w:val="none" w:sz="0" w:space="0" w:color="auto"/>
                  </w:divBdr>
                  <w:divsChild>
                    <w:div w:id="104610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914049">
          <w:marLeft w:val="0"/>
          <w:marRight w:val="0"/>
          <w:marTop w:val="0"/>
          <w:marBottom w:val="0"/>
          <w:divBdr>
            <w:top w:val="none" w:sz="0" w:space="0" w:color="auto"/>
            <w:left w:val="none" w:sz="0" w:space="0" w:color="auto"/>
            <w:bottom w:val="none" w:sz="0" w:space="0" w:color="auto"/>
            <w:right w:val="none" w:sz="0" w:space="0" w:color="auto"/>
          </w:divBdr>
          <w:divsChild>
            <w:div w:id="778641275">
              <w:marLeft w:val="0"/>
              <w:marRight w:val="0"/>
              <w:marTop w:val="0"/>
              <w:marBottom w:val="0"/>
              <w:divBdr>
                <w:top w:val="none" w:sz="0" w:space="0" w:color="auto"/>
                <w:left w:val="none" w:sz="0" w:space="0" w:color="auto"/>
                <w:bottom w:val="none" w:sz="0" w:space="0" w:color="auto"/>
                <w:right w:val="none" w:sz="0" w:space="0" w:color="auto"/>
              </w:divBdr>
            </w:div>
          </w:divsChild>
        </w:div>
        <w:div w:id="891574228">
          <w:marLeft w:val="0"/>
          <w:marRight w:val="0"/>
          <w:marTop w:val="0"/>
          <w:marBottom w:val="0"/>
          <w:divBdr>
            <w:top w:val="none" w:sz="0" w:space="0" w:color="auto"/>
            <w:left w:val="none" w:sz="0" w:space="0" w:color="auto"/>
            <w:bottom w:val="none" w:sz="0" w:space="0" w:color="auto"/>
            <w:right w:val="none" w:sz="0" w:space="0" w:color="auto"/>
          </w:divBdr>
          <w:divsChild>
            <w:div w:id="1255551144">
              <w:marLeft w:val="0"/>
              <w:marRight w:val="0"/>
              <w:marTop w:val="0"/>
              <w:marBottom w:val="0"/>
              <w:divBdr>
                <w:top w:val="none" w:sz="0" w:space="0" w:color="auto"/>
                <w:left w:val="none" w:sz="0" w:space="0" w:color="auto"/>
                <w:bottom w:val="none" w:sz="0" w:space="0" w:color="auto"/>
                <w:right w:val="none" w:sz="0" w:space="0" w:color="auto"/>
              </w:divBdr>
            </w:div>
          </w:divsChild>
        </w:div>
        <w:div w:id="1798378373">
          <w:marLeft w:val="0"/>
          <w:marRight w:val="0"/>
          <w:marTop w:val="0"/>
          <w:marBottom w:val="0"/>
          <w:divBdr>
            <w:top w:val="none" w:sz="0" w:space="0" w:color="auto"/>
            <w:left w:val="none" w:sz="0" w:space="0" w:color="auto"/>
            <w:bottom w:val="none" w:sz="0" w:space="0" w:color="auto"/>
            <w:right w:val="none" w:sz="0" w:space="0" w:color="auto"/>
          </w:divBdr>
          <w:divsChild>
            <w:div w:id="1539315466">
              <w:marLeft w:val="0"/>
              <w:marRight w:val="0"/>
              <w:marTop w:val="0"/>
              <w:marBottom w:val="0"/>
              <w:divBdr>
                <w:top w:val="none" w:sz="0" w:space="0" w:color="auto"/>
                <w:left w:val="none" w:sz="0" w:space="0" w:color="auto"/>
                <w:bottom w:val="none" w:sz="0" w:space="0" w:color="auto"/>
                <w:right w:val="none" w:sz="0" w:space="0" w:color="auto"/>
              </w:divBdr>
              <w:divsChild>
                <w:div w:id="1448156114">
                  <w:marLeft w:val="0"/>
                  <w:marRight w:val="0"/>
                  <w:marTop w:val="0"/>
                  <w:marBottom w:val="0"/>
                  <w:divBdr>
                    <w:top w:val="none" w:sz="0" w:space="0" w:color="auto"/>
                    <w:left w:val="none" w:sz="0" w:space="0" w:color="auto"/>
                    <w:bottom w:val="none" w:sz="0" w:space="0" w:color="auto"/>
                    <w:right w:val="none" w:sz="0" w:space="0" w:color="auto"/>
                  </w:divBdr>
                  <w:divsChild>
                    <w:div w:id="1937327141">
                      <w:marLeft w:val="0"/>
                      <w:marRight w:val="0"/>
                      <w:marTop w:val="0"/>
                      <w:marBottom w:val="0"/>
                      <w:divBdr>
                        <w:top w:val="none" w:sz="0" w:space="0" w:color="auto"/>
                        <w:left w:val="none" w:sz="0" w:space="0" w:color="auto"/>
                        <w:bottom w:val="none" w:sz="0" w:space="0" w:color="auto"/>
                        <w:right w:val="none" w:sz="0" w:space="0" w:color="auto"/>
                      </w:divBdr>
                      <w:divsChild>
                        <w:div w:id="168909233">
                          <w:marLeft w:val="0"/>
                          <w:marRight w:val="0"/>
                          <w:marTop w:val="0"/>
                          <w:marBottom w:val="0"/>
                          <w:divBdr>
                            <w:top w:val="none" w:sz="0" w:space="0" w:color="auto"/>
                            <w:left w:val="none" w:sz="0" w:space="0" w:color="auto"/>
                            <w:bottom w:val="none" w:sz="0" w:space="0" w:color="auto"/>
                            <w:right w:val="none" w:sz="0" w:space="0" w:color="auto"/>
                          </w:divBdr>
                        </w:div>
                      </w:divsChild>
                    </w:div>
                    <w:div w:id="234244267">
                      <w:marLeft w:val="0"/>
                      <w:marRight w:val="0"/>
                      <w:marTop w:val="0"/>
                      <w:marBottom w:val="0"/>
                      <w:divBdr>
                        <w:top w:val="none" w:sz="0" w:space="0" w:color="auto"/>
                        <w:left w:val="none" w:sz="0" w:space="0" w:color="auto"/>
                        <w:bottom w:val="none" w:sz="0" w:space="0" w:color="auto"/>
                        <w:right w:val="none" w:sz="0" w:space="0" w:color="auto"/>
                      </w:divBdr>
                      <w:divsChild>
                        <w:div w:id="57411084">
                          <w:marLeft w:val="0"/>
                          <w:marRight w:val="0"/>
                          <w:marTop w:val="0"/>
                          <w:marBottom w:val="0"/>
                          <w:divBdr>
                            <w:top w:val="none" w:sz="0" w:space="0" w:color="auto"/>
                            <w:left w:val="none" w:sz="0" w:space="0" w:color="auto"/>
                            <w:bottom w:val="none" w:sz="0" w:space="0" w:color="auto"/>
                            <w:right w:val="none" w:sz="0" w:space="0" w:color="auto"/>
                          </w:divBdr>
                          <w:divsChild>
                            <w:div w:id="1315572218">
                              <w:marLeft w:val="0"/>
                              <w:marRight w:val="0"/>
                              <w:marTop w:val="0"/>
                              <w:marBottom w:val="0"/>
                              <w:divBdr>
                                <w:top w:val="none" w:sz="0" w:space="0" w:color="auto"/>
                                <w:left w:val="none" w:sz="0" w:space="0" w:color="auto"/>
                                <w:bottom w:val="none" w:sz="0" w:space="0" w:color="auto"/>
                                <w:right w:val="none" w:sz="0" w:space="0" w:color="auto"/>
                              </w:divBdr>
                              <w:divsChild>
                                <w:div w:id="1271359807">
                                  <w:marLeft w:val="0"/>
                                  <w:marRight w:val="0"/>
                                  <w:marTop w:val="0"/>
                                  <w:marBottom w:val="0"/>
                                  <w:divBdr>
                                    <w:top w:val="none" w:sz="0" w:space="0" w:color="auto"/>
                                    <w:left w:val="none" w:sz="0" w:space="0" w:color="auto"/>
                                    <w:bottom w:val="none" w:sz="0" w:space="0" w:color="auto"/>
                                    <w:right w:val="none" w:sz="0" w:space="0" w:color="auto"/>
                                  </w:divBdr>
                                  <w:divsChild>
                                    <w:div w:id="18011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4394">
                              <w:marLeft w:val="0"/>
                              <w:marRight w:val="0"/>
                              <w:marTop w:val="0"/>
                              <w:marBottom w:val="0"/>
                              <w:divBdr>
                                <w:top w:val="none" w:sz="0" w:space="0" w:color="auto"/>
                                <w:left w:val="none" w:sz="0" w:space="0" w:color="auto"/>
                                <w:bottom w:val="none" w:sz="0" w:space="0" w:color="auto"/>
                                <w:right w:val="none" w:sz="0" w:space="0" w:color="auto"/>
                              </w:divBdr>
                              <w:divsChild>
                                <w:div w:id="2058964536">
                                  <w:marLeft w:val="0"/>
                                  <w:marRight w:val="0"/>
                                  <w:marTop w:val="0"/>
                                  <w:marBottom w:val="0"/>
                                  <w:divBdr>
                                    <w:top w:val="none" w:sz="0" w:space="0" w:color="auto"/>
                                    <w:left w:val="none" w:sz="0" w:space="0" w:color="auto"/>
                                    <w:bottom w:val="none" w:sz="0" w:space="0" w:color="auto"/>
                                    <w:right w:val="none" w:sz="0" w:space="0" w:color="auto"/>
                                  </w:divBdr>
                                  <w:divsChild>
                                    <w:div w:id="14601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35587">
                              <w:marLeft w:val="0"/>
                              <w:marRight w:val="0"/>
                              <w:marTop w:val="0"/>
                              <w:marBottom w:val="0"/>
                              <w:divBdr>
                                <w:top w:val="none" w:sz="0" w:space="0" w:color="auto"/>
                                <w:left w:val="none" w:sz="0" w:space="0" w:color="auto"/>
                                <w:bottom w:val="none" w:sz="0" w:space="0" w:color="auto"/>
                                <w:right w:val="none" w:sz="0" w:space="0" w:color="auto"/>
                              </w:divBdr>
                              <w:divsChild>
                                <w:div w:id="361130631">
                                  <w:marLeft w:val="0"/>
                                  <w:marRight w:val="0"/>
                                  <w:marTop w:val="0"/>
                                  <w:marBottom w:val="0"/>
                                  <w:divBdr>
                                    <w:top w:val="none" w:sz="0" w:space="0" w:color="auto"/>
                                    <w:left w:val="none" w:sz="0" w:space="0" w:color="auto"/>
                                    <w:bottom w:val="none" w:sz="0" w:space="0" w:color="auto"/>
                                    <w:right w:val="none" w:sz="0" w:space="0" w:color="auto"/>
                                  </w:divBdr>
                                  <w:divsChild>
                                    <w:div w:id="156946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7122696">
      <w:bodyDiv w:val="1"/>
      <w:marLeft w:val="0"/>
      <w:marRight w:val="0"/>
      <w:marTop w:val="0"/>
      <w:marBottom w:val="0"/>
      <w:divBdr>
        <w:top w:val="none" w:sz="0" w:space="0" w:color="auto"/>
        <w:left w:val="none" w:sz="0" w:space="0" w:color="auto"/>
        <w:bottom w:val="none" w:sz="0" w:space="0" w:color="auto"/>
        <w:right w:val="none" w:sz="0" w:space="0" w:color="auto"/>
      </w:divBdr>
      <w:divsChild>
        <w:div w:id="1150713614">
          <w:marLeft w:val="0"/>
          <w:marRight w:val="0"/>
          <w:marTop w:val="0"/>
          <w:marBottom w:val="0"/>
          <w:divBdr>
            <w:top w:val="none" w:sz="0" w:space="0" w:color="auto"/>
            <w:left w:val="none" w:sz="0" w:space="0" w:color="auto"/>
            <w:bottom w:val="none" w:sz="0" w:space="0" w:color="auto"/>
            <w:right w:val="none" w:sz="0" w:space="0" w:color="auto"/>
          </w:divBdr>
          <w:divsChild>
            <w:div w:id="13847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5234">
      <w:bodyDiv w:val="1"/>
      <w:marLeft w:val="0"/>
      <w:marRight w:val="0"/>
      <w:marTop w:val="0"/>
      <w:marBottom w:val="0"/>
      <w:divBdr>
        <w:top w:val="none" w:sz="0" w:space="0" w:color="auto"/>
        <w:left w:val="none" w:sz="0" w:space="0" w:color="auto"/>
        <w:bottom w:val="none" w:sz="0" w:space="0" w:color="auto"/>
        <w:right w:val="none" w:sz="0" w:space="0" w:color="auto"/>
      </w:divBdr>
    </w:div>
    <w:div w:id="1807160927">
      <w:bodyDiv w:val="1"/>
      <w:marLeft w:val="0"/>
      <w:marRight w:val="0"/>
      <w:marTop w:val="0"/>
      <w:marBottom w:val="0"/>
      <w:divBdr>
        <w:top w:val="none" w:sz="0" w:space="0" w:color="auto"/>
        <w:left w:val="none" w:sz="0" w:space="0" w:color="auto"/>
        <w:bottom w:val="none" w:sz="0" w:space="0" w:color="auto"/>
        <w:right w:val="none" w:sz="0" w:space="0" w:color="auto"/>
      </w:divBdr>
    </w:div>
    <w:div w:id="1851218976">
      <w:bodyDiv w:val="1"/>
      <w:marLeft w:val="0"/>
      <w:marRight w:val="0"/>
      <w:marTop w:val="0"/>
      <w:marBottom w:val="0"/>
      <w:divBdr>
        <w:top w:val="none" w:sz="0" w:space="0" w:color="auto"/>
        <w:left w:val="none" w:sz="0" w:space="0" w:color="auto"/>
        <w:bottom w:val="none" w:sz="0" w:space="0" w:color="auto"/>
        <w:right w:val="none" w:sz="0" w:space="0" w:color="auto"/>
      </w:divBdr>
    </w:div>
    <w:div w:id="1873103493">
      <w:bodyDiv w:val="1"/>
      <w:marLeft w:val="0"/>
      <w:marRight w:val="0"/>
      <w:marTop w:val="0"/>
      <w:marBottom w:val="0"/>
      <w:divBdr>
        <w:top w:val="none" w:sz="0" w:space="0" w:color="auto"/>
        <w:left w:val="none" w:sz="0" w:space="0" w:color="auto"/>
        <w:bottom w:val="none" w:sz="0" w:space="0" w:color="auto"/>
        <w:right w:val="none" w:sz="0" w:space="0" w:color="auto"/>
      </w:divBdr>
    </w:div>
    <w:div w:id="1881700563">
      <w:bodyDiv w:val="1"/>
      <w:marLeft w:val="0"/>
      <w:marRight w:val="0"/>
      <w:marTop w:val="0"/>
      <w:marBottom w:val="0"/>
      <w:divBdr>
        <w:top w:val="none" w:sz="0" w:space="0" w:color="auto"/>
        <w:left w:val="none" w:sz="0" w:space="0" w:color="auto"/>
        <w:bottom w:val="none" w:sz="0" w:space="0" w:color="auto"/>
        <w:right w:val="none" w:sz="0" w:space="0" w:color="auto"/>
      </w:divBdr>
    </w:div>
    <w:div w:id="1982542735">
      <w:bodyDiv w:val="1"/>
      <w:marLeft w:val="0"/>
      <w:marRight w:val="0"/>
      <w:marTop w:val="0"/>
      <w:marBottom w:val="0"/>
      <w:divBdr>
        <w:top w:val="none" w:sz="0" w:space="0" w:color="auto"/>
        <w:left w:val="none" w:sz="0" w:space="0" w:color="auto"/>
        <w:bottom w:val="none" w:sz="0" w:space="0" w:color="auto"/>
        <w:right w:val="none" w:sz="0" w:space="0" w:color="auto"/>
      </w:divBdr>
    </w:div>
    <w:div w:id="1988780376">
      <w:bodyDiv w:val="1"/>
      <w:marLeft w:val="0"/>
      <w:marRight w:val="0"/>
      <w:marTop w:val="0"/>
      <w:marBottom w:val="0"/>
      <w:divBdr>
        <w:top w:val="none" w:sz="0" w:space="0" w:color="auto"/>
        <w:left w:val="none" w:sz="0" w:space="0" w:color="auto"/>
        <w:bottom w:val="none" w:sz="0" w:space="0" w:color="auto"/>
        <w:right w:val="none" w:sz="0" w:space="0" w:color="auto"/>
      </w:divBdr>
    </w:div>
    <w:div w:id="2004623447">
      <w:bodyDiv w:val="1"/>
      <w:marLeft w:val="0"/>
      <w:marRight w:val="0"/>
      <w:marTop w:val="0"/>
      <w:marBottom w:val="0"/>
      <w:divBdr>
        <w:top w:val="none" w:sz="0" w:space="0" w:color="auto"/>
        <w:left w:val="none" w:sz="0" w:space="0" w:color="auto"/>
        <w:bottom w:val="none" w:sz="0" w:space="0" w:color="auto"/>
        <w:right w:val="none" w:sz="0" w:space="0" w:color="auto"/>
      </w:divBdr>
    </w:div>
    <w:div w:id="2042825855">
      <w:bodyDiv w:val="1"/>
      <w:marLeft w:val="0"/>
      <w:marRight w:val="0"/>
      <w:marTop w:val="0"/>
      <w:marBottom w:val="0"/>
      <w:divBdr>
        <w:top w:val="none" w:sz="0" w:space="0" w:color="auto"/>
        <w:left w:val="none" w:sz="0" w:space="0" w:color="auto"/>
        <w:bottom w:val="none" w:sz="0" w:space="0" w:color="auto"/>
        <w:right w:val="none" w:sz="0" w:space="0" w:color="auto"/>
      </w:divBdr>
      <w:divsChild>
        <w:div w:id="1695308299">
          <w:marLeft w:val="0"/>
          <w:marRight w:val="0"/>
          <w:marTop w:val="0"/>
          <w:marBottom w:val="0"/>
          <w:divBdr>
            <w:top w:val="none" w:sz="0" w:space="0" w:color="auto"/>
            <w:left w:val="none" w:sz="0" w:space="0" w:color="auto"/>
            <w:bottom w:val="none" w:sz="0" w:space="0" w:color="auto"/>
            <w:right w:val="none" w:sz="0" w:space="0" w:color="auto"/>
          </w:divBdr>
          <w:divsChild>
            <w:div w:id="53662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19207">
      <w:bodyDiv w:val="1"/>
      <w:marLeft w:val="0"/>
      <w:marRight w:val="0"/>
      <w:marTop w:val="0"/>
      <w:marBottom w:val="0"/>
      <w:divBdr>
        <w:top w:val="none" w:sz="0" w:space="0" w:color="auto"/>
        <w:left w:val="none" w:sz="0" w:space="0" w:color="auto"/>
        <w:bottom w:val="none" w:sz="0" w:space="0" w:color="auto"/>
        <w:right w:val="none" w:sz="0" w:space="0" w:color="auto"/>
      </w:divBdr>
    </w:div>
    <w:div w:id="2094548447">
      <w:bodyDiv w:val="1"/>
      <w:marLeft w:val="0"/>
      <w:marRight w:val="0"/>
      <w:marTop w:val="0"/>
      <w:marBottom w:val="0"/>
      <w:divBdr>
        <w:top w:val="none" w:sz="0" w:space="0" w:color="auto"/>
        <w:left w:val="none" w:sz="0" w:space="0" w:color="auto"/>
        <w:bottom w:val="none" w:sz="0" w:space="0" w:color="auto"/>
        <w:right w:val="none" w:sz="0" w:space="0" w:color="auto"/>
      </w:divBdr>
      <w:divsChild>
        <w:div w:id="611397660">
          <w:marLeft w:val="360"/>
          <w:marRight w:val="0"/>
          <w:marTop w:val="200"/>
          <w:marBottom w:val="0"/>
          <w:divBdr>
            <w:top w:val="none" w:sz="0" w:space="0" w:color="auto"/>
            <w:left w:val="none" w:sz="0" w:space="0" w:color="auto"/>
            <w:bottom w:val="none" w:sz="0" w:space="0" w:color="auto"/>
            <w:right w:val="none" w:sz="0" w:space="0" w:color="auto"/>
          </w:divBdr>
        </w:div>
        <w:div w:id="2092042855">
          <w:marLeft w:val="360"/>
          <w:marRight w:val="0"/>
          <w:marTop w:val="200"/>
          <w:marBottom w:val="0"/>
          <w:divBdr>
            <w:top w:val="none" w:sz="0" w:space="0" w:color="auto"/>
            <w:left w:val="none" w:sz="0" w:space="0" w:color="auto"/>
            <w:bottom w:val="none" w:sz="0" w:space="0" w:color="auto"/>
            <w:right w:val="none" w:sz="0" w:space="0" w:color="auto"/>
          </w:divBdr>
        </w:div>
        <w:div w:id="1845167518">
          <w:marLeft w:val="360"/>
          <w:marRight w:val="0"/>
          <w:marTop w:val="200"/>
          <w:marBottom w:val="0"/>
          <w:divBdr>
            <w:top w:val="none" w:sz="0" w:space="0" w:color="auto"/>
            <w:left w:val="none" w:sz="0" w:space="0" w:color="auto"/>
            <w:bottom w:val="none" w:sz="0" w:space="0" w:color="auto"/>
            <w:right w:val="none" w:sz="0" w:space="0" w:color="auto"/>
          </w:divBdr>
        </w:div>
      </w:divsChild>
    </w:div>
    <w:div w:id="2122219171">
      <w:bodyDiv w:val="1"/>
      <w:marLeft w:val="0"/>
      <w:marRight w:val="0"/>
      <w:marTop w:val="0"/>
      <w:marBottom w:val="0"/>
      <w:divBdr>
        <w:top w:val="none" w:sz="0" w:space="0" w:color="auto"/>
        <w:left w:val="none" w:sz="0" w:space="0" w:color="auto"/>
        <w:bottom w:val="none" w:sz="0" w:space="0" w:color="auto"/>
        <w:right w:val="none" w:sz="0" w:space="0" w:color="auto"/>
      </w:divBdr>
    </w:div>
    <w:div w:id="2143452171">
      <w:bodyDiv w:val="1"/>
      <w:marLeft w:val="0"/>
      <w:marRight w:val="0"/>
      <w:marTop w:val="0"/>
      <w:marBottom w:val="0"/>
      <w:divBdr>
        <w:top w:val="none" w:sz="0" w:space="0" w:color="auto"/>
        <w:left w:val="none" w:sz="0" w:space="0" w:color="auto"/>
        <w:bottom w:val="none" w:sz="0" w:space="0" w:color="auto"/>
        <w:right w:val="none" w:sz="0" w:space="0" w:color="auto"/>
      </w:divBdr>
      <w:divsChild>
        <w:div w:id="922645028">
          <w:marLeft w:val="0"/>
          <w:marRight w:val="0"/>
          <w:marTop w:val="0"/>
          <w:marBottom w:val="0"/>
          <w:divBdr>
            <w:top w:val="none" w:sz="0" w:space="0" w:color="auto"/>
            <w:left w:val="none" w:sz="0" w:space="0" w:color="auto"/>
            <w:bottom w:val="none" w:sz="0" w:space="0" w:color="auto"/>
            <w:right w:val="none" w:sz="0" w:space="0" w:color="auto"/>
          </w:divBdr>
          <w:divsChild>
            <w:div w:id="21086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3.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EE4A9-0AE3-40D8-9BAD-F0B2096C5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17417</TotalTime>
  <Pages>69</Pages>
  <Words>29444</Words>
  <Characters>167831</Characters>
  <Application>Microsoft Office Word</Application>
  <DocSecurity>0</DocSecurity>
  <Lines>1398</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Dragan Bošnjak (dbosnjak)</cp:lastModifiedBy>
  <cp:revision>1153</cp:revision>
  <cp:lastPrinted>2020-08-17T14:52:00Z</cp:lastPrinted>
  <dcterms:created xsi:type="dcterms:W3CDTF">2020-05-02T11:51:00Z</dcterms:created>
  <dcterms:modified xsi:type="dcterms:W3CDTF">2020-09-02T05:38:00Z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zotero-version="5.0.89"&gt;&lt;session id="dolwmSz6"/&gt;&lt;style id="http://www.zotero.org/styles/ieee" locale="hr-HR" hasBibliography="1" bibliographyStyleHasBeenSet="1"/&gt;&lt;prefs&gt;&lt;pref name="fieldType" value="Field"/&gt;&lt;pref name="automaticJour</vt:lpwstr>
  </property>
  <property fmtid="{D5CDD505-2E9C-101B-9397-08002B2CF9AE}" pid="9" name="ZOTERO_PREF_2">
    <vt:lpwstr>nalAbbreviations" value="true"/&gt;&lt;/prefs&gt;&lt;/data&gt;</vt:lpwstr>
  </property>
</Properties>
</file>