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21C9B" w14:textId="3F8B6C29" w:rsidR="003D5214" w:rsidRDefault="0028030E" w:rsidP="00856872">
      <w:pPr>
        <w:pStyle w:val="Heading1"/>
        <w:rPr>
          <w:lang w:val="sr-Cyrl-RS"/>
        </w:rPr>
      </w:pPr>
      <w:r>
        <w:rPr>
          <w:lang w:val="sr-Cyrl-RS"/>
        </w:rPr>
        <w:t xml:space="preserve">Р2 Т01 </w:t>
      </w:r>
      <w:r w:rsidR="00A00A76">
        <w:rPr>
          <w:lang w:val="sr-Cyrl-RS"/>
        </w:rPr>
        <w:t>Коректност: Прекорачење опсега вредности целих бројева (</w:t>
      </w:r>
      <w:r w:rsidR="00A00A76">
        <w:rPr>
          <w:lang w:val="en-US"/>
        </w:rPr>
        <w:t>int</w:t>
      </w:r>
      <w:r w:rsidR="00A00A76">
        <w:rPr>
          <w:lang w:val="sr-Cyrl-RS"/>
        </w:rPr>
        <w:t>)</w:t>
      </w:r>
    </w:p>
    <w:p w14:paraId="24B725F6" w14:textId="43B6FD8C" w:rsidR="00E055DF" w:rsidRPr="00E055DF" w:rsidRDefault="0028030E" w:rsidP="00E055DF">
      <w:pPr>
        <w:autoSpaceDE w:val="0"/>
        <w:autoSpaceDN w:val="0"/>
        <w:adjustRightInd w:val="0"/>
        <w:spacing w:after="0" w:line="240" w:lineRule="auto"/>
        <w:rPr>
          <w:b/>
          <w:bCs/>
          <w:lang w:val="sr-Cyrl-RS"/>
        </w:rPr>
      </w:pPr>
      <w:r>
        <w:rPr>
          <w:b/>
          <w:bCs/>
          <w:lang w:val="sr-Cyrl-RS"/>
        </w:rPr>
        <w:t xml:space="preserve">Р1: Т06 Статички методи: </w:t>
      </w:r>
      <w:r w:rsidR="00E055DF" w:rsidRPr="00E055DF">
        <w:rPr>
          <w:b/>
          <w:bCs/>
          <w:lang w:val="sr-Cyrl-RS"/>
        </w:rPr>
        <w:t xml:space="preserve">Група задатака 017: Статички методи: </w:t>
      </w:r>
    </w:p>
    <w:p w14:paraId="7EDF8961" w14:textId="7F70EDF1" w:rsidR="00E055DF" w:rsidRPr="00E055DF" w:rsidRDefault="00E055DF" w:rsidP="00E055DF">
      <w:pPr>
        <w:pStyle w:val="ListParagraph"/>
        <w:numPr>
          <w:ilvl w:val="0"/>
          <w:numId w:val="7"/>
        </w:numPr>
        <w:autoSpaceDE w:val="0"/>
        <w:autoSpaceDN w:val="0"/>
        <w:adjustRightInd w:val="0"/>
        <w:spacing w:after="0" w:line="240" w:lineRule="auto"/>
        <w:rPr>
          <w:b/>
          <w:bCs/>
          <w:lang w:val="sr-Cyrl-RS"/>
        </w:rPr>
      </w:pPr>
      <w:hyperlink r:id="rId8" w:history="1">
        <w:r w:rsidRPr="00E055DF">
          <w:rPr>
            <w:rStyle w:val="Hyperlink"/>
            <w:b/>
            <w:bCs/>
            <w:lang w:val="sr-Cyrl-RS"/>
          </w:rPr>
          <w:t>https://arena.petlja.org/competition/r1-04-metode-01-staticke-metode</w:t>
        </w:r>
      </w:hyperlink>
    </w:p>
    <w:p w14:paraId="45CA59B0" w14:textId="77777777" w:rsidR="00E055DF" w:rsidRDefault="00E055DF" w:rsidP="00414BAA">
      <w:pPr>
        <w:autoSpaceDE w:val="0"/>
        <w:autoSpaceDN w:val="0"/>
        <w:adjustRightInd w:val="0"/>
        <w:spacing w:after="0" w:line="240" w:lineRule="auto"/>
        <w:rPr>
          <w:rFonts w:ascii="Consolas" w:hAnsi="Consolas" w:cs="Consolas"/>
          <w:color w:val="008000"/>
          <w:sz w:val="19"/>
          <w:szCs w:val="19"/>
          <w:lang w:val="en-US"/>
        </w:rPr>
      </w:pPr>
    </w:p>
    <w:p w14:paraId="0070E3F3" w14:textId="77777777" w:rsidR="0028030E" w:rsidRDefault="0028030E" w:rsidP="0028030E">
      <w:pPr>
        <w:pStyle w:val="Heading2"/>
        <w:rPr>
          <w:rFonts w:ascii="Consolas" w:hAnsi="Consolas" w:cs="Consolas"/>
          <w:color w:val="008000"/>
          <w:sz w:val="19"/>
          <w:szCs w:val="19"/>
        </w:rPr>
      </w:pPr>
      <w:r>
        <w:rPr>
          <w:lang w:val="sr-Cyrl-RS"/>
        </w:rPr>
        <w:t xml:space="preserve">Пример 001: </w:t>
      </w:r>
      <w:r w:rsidRPr="00A00A76">
        <w:rPr>
          <w:lang w:val="sr-Cyrl-RS"/>
        </w:rPr>
        <w:t>Факторијел 64бит</w:t>
      </w:r>
    </w:p>
    <w:p w14:paraId="5074E539" w14:textId="77777777" w:rsidR="0028030E" w:rsidRDefault="0028030E" w:rsidP="00414BAA">
      <w:pPr>
        <w:autoSpaceDE w:val="0"/>
        <w:autoSpaceDN w:val="0"/>
        <w:adjustRightInd w:val="0"/>
        <w:spacing w:after="0" w:line="240" w:lineRule="auto"/>
        <w:rPr>
          <w:rFonts w:ascii="Consolas" w:hAnsi="Consolas" w:cs="Consolas"/>
          <w:color w:val="008000"/>
          <w:sz w:val="16"/>
          <w:szCs w:val="16"/>
        </w:rPr>
      </w:pPr>
    </w:p>
    <w:p w14:paraId="496F417C" w14:textId="30E3FE0D" w:rsidR="008B575A" w:rsidRPr="003759AD" w:rsidRDefault="008B575A" w:rsidP="008B575A">
      <w:pPr>
        <w:autoSpaceDE w:val="0"/>
        <w:autoSpaceDN w:val="0"/>
        <w:adjustRightInd w:val="0"/>
        <w:spacing w:after="0" w:line="240" w:lineRule="auto"/>
        <w:rPr>
          <w:rFonts w:ascii="Consolas" w:hAnsi="Consolas" w:cs="Consolas"/>
          <w:b/>
          <w:bCs/>
          <w:color w:val="000000"/>
          <w:sz w:val="18"/>
          <w:szCs w:val="18"/>
          <w:lang w:val="sr-Cyrl-RS"/>
        </w:rPr>
      </w:pPr>
      <w:r>
        <w:rPr>
          <w:rFonts w:ascii="Consolas" w:hAnsi="Consolas" w:cs="Consolas"/>
          <w:b/>
          <w:bCs/>
          <w:color w:val="000000"/>
          <w:sz w:val="18"/>
          <w:szCs w:val="18"/>
          <w:lang w:val="sr-Cyrl-RS"/>
        </w:rPr>
        <w:t>Неи</w:t>
      </w:r>
      <w:r w:rsidRPr="003759AD">
        <w:rPr>
          <w:rFonts w:ascii="Consolas" w:hAnsi="Consolas" w:cs="Consolas"/>
          <w:b/>
          <w:bCs/>
          <w:color w:val="000000"/>
          <w:sz w:val="18"/>
          <w:szCs w:val="18"/>
          <w:lang w:val="sr-Cyrl-RS"/>
        </w:rPr>
        <w:t>справно решење</w:t>
      </w:r>
      <w:r w:rsidRPr="003759AD">
        <w:rPr>
          <w:rFonts w:ascii="Consolas" w:hAnsi="Consolas" w:cs="Consolas"/>
          <w:b/>
          <w:bCs/>
          <w:color w:val="000000"/>
          <w:sz w:val="18"/>
          <w:szCs w:val="18"/>
          <w:lang w:val="en-US"/>
        </w:rPr>
        <w:t xml:space="preserve"> </w:t>
      </w:r>
      <w:r w:rsidRPr="003759AD">
        <w:rPr>
          <w:rFonts w:ascii="Consolas" w:hAnsi="Consolas" w:cs="Consolas"/>
          <w:b/>
          <w:bCs/>
          <w:color w:val="000000"/>
          <w:sz w:val="18"/>
          <w:szCs w:val="18"/>
          <w:lang w:val="sr-Cyrl-RS"/>
        </w:rPr>
        <w:t xml:space="preserve">које </w:t>
      </w:r>
      <w:r w:rsidRPr="008B575A">
        <w:rPr>
          <w:rFonts w:ascii="Consolas" w:hAnsi="Consolas" w:cs="Consolas"/>
          <w:b/>
          <w:bCs/>
          <w:color w:val="FF0000"/>
          <w:sz w:val="18"/>
          <w:szCs w:val="18"/>
          <w:lang w:val="sr-Cyrl-RS"/>
        </w:rPr>
        <w:t>НЕ пролази</w:t>
      </w:r>
      <w:r w:rsidRPr="003759AD">
        <w:rPr>
          <w:rFonts w:ascii="Consolas" w:hAnsi="Consolas" w:cs="Consolas"/>
          <w:b/>
          <w:bCs/>
          <w:color w:val="000000"/>
          <w:sz w:val="18"/>
          <w:szCs w:val="18"/>
          <w:lang w:val="sr-Cyrl-RS"/>
        </w:rPr>
        <w:t xml:space="preserve"> све комисијске тест примере:</w:t>
      </w:r>
    </w:p>
    <w:p w14:paraId="64A28257" w14:textId="77777777" w:rsidR="008B575A" w:rsidRDefault="008B575A" w:rsidP="00414BAA">
      <w:pPr>
        <w:autoSpaceDE w:val="0"/>
        <w:autoSpaceDN w:val="0"/>
        <w:adjustRightInd w:val="0"/>
        <w:spacing w:after="0" w:line="240" w:lineRule="auto"/>
        <w:rPr>
          <w:rFonts w:ascii="Consolas" w:hAnsi="Consolas" w:cs="Consolas"/>
          <w:color w:val="008000"/>
          <w:sz w:val="16"/>
          <w:szCs w:val="16"/>
        </w:rPr>
      </w:pPr>
    </w:p>
    <w:p w14:paraId="2E6435C5" w14:textId="41DA0945" w:rsidR="00414BAA" w:rsidRPr="007944CE" w:rsidRDefault="00414BAA" w:rsidP="00414BAA">
      <w:pPr>
        <w:autoSpaceDE w:val="0"/>
        <w:autoSpaceDN w:val="0"/>
        <w:adjustRightInd w:val="0"/>
        <w:spacing w:after="0" w:line="240" w:lineRule="auto"/>
        <w:rPr>
          <w:rFonts w:ascii="Consolas" w:hAnsi="Consolas" w:cs="Consolas"/>
          <w:color w:val="000000"/>
          <w:sz w:val="16"/>
          <w:szCs w:val="16"/>
        </w:rPr>
      </w:pPr>
      <w:r w:rsidRPr="007944CE">
        <w:rPr>
          <w:rFonts w:ascii="Consolas" w:hAnsi="Consolas" w:cs="Consolas"/>
          <w:color w:val="008000"/>
          <w:sz w:val="16"/>
          <w:szCs w:val="16"/>
        </w:rPr>
        <w:t>// R</w:t>
      </w:r>
      <w:r w:rsidR="00F255DE">
        <w:rPr>
          <w:rFonts w:ascii="Consolas" w:hAnsi="Consolas" w:cs="Consolas"/>
          <w:color w:val="008000"/>
          <w:sz w:val="16"/>
          <w:szCs w:val="16"/>
        </w:rPr>
        <w:t>2</w:t>
      </w:r>
      <w:r w:rsidRPr="007944CE">
        <w:rPr>
          <w:rFonts w:ascii="Consolas" w:hAnsi="Consolas" w:cs="Consolas"/>
          <w:color w:val="008000"/>
          <w:sz w:val="16"/>
          <w:szCs w:val="16"/>
        </w:rPr>
        <w:t xml:space="preserve"> IT T</w:t>
      </w:r>
      <w:r w:rsidR="00F255DE">
        <w:rPr>
          <w:rFonts w:ascii="Consolas" w:hAnsi="Consolas" w:cs="Consolas"/>
          <w:color w:val="008000"/>
          <w:sz w:val="16"/>
          <w:szCs w:val="16"/>
        </w:rPr>
        <w:t>01</w:t>
      </w:r>
      <w:r w:rsidRPr="007944CE">
        <w:rPr>
          <w:rFonts w:ascii="Consolas" w:hAnsi="Consolas" w:cs="Consolas"/>
          <w:color w:val="008000"/>
          <w:sz w:val="16"/>
          <w:szCs w:val="16"/>
        </w:rPr>
        <w:t>.</w:t>
      </w:r>
      <w:r w:rsidR="00F255DE">
        <w:rPr>
          <w:rFonts w:ascii="Consolas" w:hAnsi="Consolas" w:cs="Consolas"/>
          <w:color w:val="008000"/>
          <w:sz w:val="16"/>
          <w:szCs w:val="16"/>
        </w:rPr>
        <w:t>01</w:t>
      </w:r>
      <w:r w:rsidRPr="007944CE">
        <w:rPr>
          <w:rFonts w:ascii="Consolas" w:hAnsi="Consolas" w:cs="Consolas"/>
          <w:color w:val="008000"/>
          <w:sz w:val="16"/>
          <w:szCs w:val="16"/>
        </w:rPr>
        <w:t xml:space="preserve">. </w:t>
      </w:r>
      <w:r w:rsidR="003759AD">
        <w:rPr>
          <w:rFonts w:ascii="Consolas" w:hAnsi="Consolas" w:cs="Consolas"/>
          <w:color w:val="008000"/>
          <w:sz w:val="16"/>
          <w:szCs w:val="16"/>
        </w:rPr>
        <w:t>Korektnost</w:t>
      </w:r>
    </w:p>
    <w:p w14:paraId="556F916B" w14:textId="65E98477" w:rsidR="00414BAA" w:rsidRPr="007944CE" w:rsidRDefault="00414BAA" w:rsidP="00414BAA">
      <w:pPr>
        <w:autoSpaceDE w:val="0"/>
        <w:autoSpaceDN w:val="0"/>
        <w:adjustRightInd w:val="0"/>
        <w:spacing w:after="0" w:line="240" w:lineRule="auto"/>
        <w:rPr>
          <w:rFonts w:ascii="Consolas" w:hAnsi="Consolas" w:cs="Consolas"/>
          <w:color w:val="000000"/>
          <w:sz w:val="16"/>
          <w:szCs w:val="16"/>
        </w:rPr>
      </w:pPr>
      <w:r w:rsidRPr="007944CE">
        <w:rPr>
          <w:rFonts w:ascii="Consolas" w:hAnsi="Consolas" w:cs="Consolas"/>
          <w:color w:val="008000"/>
          <w:sz w:val="16"/>
          <w:szCs w:val="16"/>
        </w:rPr>
        <w:t xml:space="preserve">// </w:t>
      </w:r>
      <w:r w:rsidR="003759AD" w:rsidRPr="003759AD">
        <w:rPr>
          <w:rFonts w:ascii="Consolas" w:hAnsi="Consolas" w:cs="Consolas"/>
          <w:color w:val="008000"/>
          <w:sz w:val="16"/>
          <w:szCs w:val="16"/>
        </w:rPr>
        <w:t>https://petlja.org/biblioteka/r/Zbirka/faktorijel_64bit</w:t>
      </w:r>
    </w:p>
    <w:p w14:paraId="342AA152" w14:textId="246CFD96" w:rsidR="00414BAA" w:rsidRPr="007944CE" w:rsidRDefault="00414BAA" w:rsidP="00414BAA">
      <w:pPr>
        <w:autoSpaceDE w:val="0"/>
        <w:autoSpaceDN w:val="0"/>
        <w:adjustRightInd w:val="0"/>
        <w:spacing w:after="0" w:line="240" w:lineRule="auto"/>
        <w:rPr>
          <w:rFonts w:ascii="Consolas" w:hAnsi="Consolas" w:cs="Consolas"/>
          <w:color w:val="000000"/>
          <w:sz w:val="16"/>
          <w:szCs w:val="16"/>
        </w:rPr>
      </w:pPr>
      <w:r w:rsidRPr="007944CE">
        <w:rPr>
          <w:rFonts w:ascii="Consolas" w:hAnsi="Consolas" w:cs="Consolas"/>
          <w:color w:val="008000"/>
          <w:sz w:val="16"/>
          <w:szCs w:val="16"/>
        </w:rPr>
        <w:t xml:space="preserve">// </w:t>
      </w:r>
      <w:r w:rsidR="003759AD" w:rsidRPr="003759AD">
        <w:rPr>
          <w:rFonts w:ascii="Consolas" w:hAnsi="Consolas" w:cs="Consolas"/>
          <w:color w:val="008000"/>
          <w:sz w:val="16"/>
          <w:szCs w:val="16"/>
        </w:rPr>
        <w:t>https://arena.petlja.org/competition/r1-04-metode-01-staticke-metode#tab_129087</w:t>
      </w:r>
    </w:p>
    <w:p w14:paraId="627B8C65" w14:textId="77777777" w:rsidR="00414BAA" w:rsidRPr="007944CE" w:rsidRDefault="00414BAA" w:rsidP="00414BAA">
      <w:pPr>
        <w:autoSpaceDE w:val="0"/>
        <w:autoSpaceDN w:val="0"/>
        <w:adjustRightInd w:val="0"/>
        <w:spacing w:after="0" w:line="240" w:lineRule="auto"/>
        <w:rPr>
          <w:rFonts w:ascii="Consolas" w:hAnsi="Consolas" w:cs="Consolas"/>
          <w:color w:val="000000"/>
          <w:sz w:val="16"/>
          <w:szCs w:val="16"/>
        </w:rPr>
      </w:pPr>
    </w:p>
    <w:p w14:paraId="614F58C4"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FF"/>
          <w:sz w:val="16"/>
          <w:szCs w:val="16"/>
        </w:rPr>
        <w:t>using</w:t>
      </w:r>
      <w:r w:rsidRPr="003759AD">
        <w:rPr>
          <w:rFonts w:ascii="Consolas" w:hAnsi="Consolas" w:cs="Consolas"/>
          <w:color w:val="000000"/>
          <w:sz w:val="16"/>
          <w:szCs w:val="16"/>
        </w:rPr>
        <w:t xml:space="preserve"> System;</w:t>
      </w:r>
    </w:p>
    <w:p w14:paraId="3C0D4679"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p>
    <w:p w14:paraId="64555FAE" w14:textId="7D7ACB35"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FF"/>
          <w:sz w:val="16"/>
          <w:szCs w:val="16"/>
        </w:rPr>
        <w:t>class</w:t>
      </w:r>
      <w:r w:rsidRPr="003759AD">
        <w:rPr>
          <w:rFonts w:ascii="Consolas" w:hAnsi="Consolas" w:cs="Consolas"/>
          <w:color w:val="000000"/>
          <w:sz w:val="16"/>
          <w:szCs w:val="16"/>
        </w:rPr>
        <w:t xml:space="preserve"> </w:t>
      </w:r>
      <w:r>
        <w:rPr>
          <w:rFonts w:ascii="Consolas" w:hAnsi="Consolas" w:cs="Consolas"/>
          <w:color w:val="2B91AF"/>
          <w:sz w:val="16"/>
          <w:szCs w:val="16"/>
        </w:rPr>
        <w:t>Faktorijel</w:t>
      </w:r>
    </w:p>
    <w:p w14:paraId="3A447A3E"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w:t>
      </w:r>
    </w:p>
    <w:p w14:paraId="701262CE"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static</w:t>
      </w: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fakt(</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n)</w:t>
      </w:r>
    </w:p>
    <w:p w14:paraId="0C656137"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284F2F82"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p = 1;</w:t>
      </w:r>
    </w:p>
    <w:p w14:paraId="00DE4E5F"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for</w:t>
      </w: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i = 2; i &lt;= n; i++)</w:t>
      </w:r>
    </w:p>
    <w:p w14:paraId="6B713234"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709FEEB9"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p = p * i;</w:t>
      </w:r>
    </w:p>
    <w:p w14:paraId="429621E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14A0382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return</w:t>
      </w:r>
      <w:r w:rsidRPr="003759AD">
        <w:rPr>
          <w:rFonts w:ascii="Consolas" w:hAnsi="Consolas" w:cs="Consolas"/>
          <w:color w:val="000000"/>
          <w:sz w:val="16"/>
          <w:szCs w:val="16"/>
        </w:rPr>
        <w:t xml:space="preserve"> p;</w:t>
      </w:r>
    </w:p>
    <w:p w14:paraId="6197B6DD"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144F360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static</w:t>
      </w:r>
      <w:r w:rsidRPr="003759AD">
        <w:rPr>
          <w:rFonts w:ascii="Consolas" w:hAnsi="Consolas" w:cs="Consolas"/>
          <w:color w:val="000000"/>
          <w:sz w:val="16"/>
          <w:szCs w:val="16"/>
        </w:rPr>
        <w:t xml:space="preserve"> </w:t>
      </w:r>
      <w:r w:rsidRPr="003759AD">
        <w:rPr>
          <w:rFonts w:ascii="Consolas" w:hAnsi="Consolas" w:cs="Consolas"/>
          <w:color w:val="0000FF"/>
          <w:sz w:val="16"/>
          <w:szCs w:val="16"/>
        </w:rPr>
        <w:t>void</w:t>
      </w:r>
      <w:r w:rsidRPr="003759AD">
        <w:rPr>
          <w:rFonts w:ascii="Consolas" w:hAnsi="Consolas" w:cs="Consolas"/>
          <w:color w:val="000000"/>
          <w:sz w:val="16"/>
          <w:szCs w:val="16"/>
        </w:rPr>
        <w:t xml:space="preserve"> Main()</w:t>
      </w:r>
    </w:p>
    <w:p w14:paraId="3DD92434"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3E5F209B"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n = </w:t>
      </w:r>
      <w:r w:rsidRPr="003759AD">
        <w:rPr>
          <w:rFonts w:ascii="Consolas" w:hAnsi="Consolas" w:cs="Consolas"/>
          <w:color w:val="0000FF"/>
          <w:sz w:val="16"/>
          <w:szCs w:val="16"/>
        </w:rPr>
        <w:t>int</w:t>
      </w:r>
      <w:r w:rsidRPr="003759AD">
        <w:rPr>
          <w:rFonts w:ascii="Consolas" w:hAnsi="Consolas" w:cs="Consolas"/>
          <w:color w:val="000000"/>
          <w:sz w:val="16"/>
          <w:szCs w:val="16"/>
        </w:rPr>
        <w:t>.Parse(Console.ReadLine());</w:t>
      </w:r>
    </w:p>
    <w:p w14:paraId="6272A203" w14:textId="167A3226"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c = fakt(n);</w:t>
      </w:r>
    </w:p>
    <w:p w14:paraId="62BE46C6"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Console.WriteLine(c);</w:t>
      </w:r>
    </w:p>
    <w:p w14:paraId="38ADF32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1BFCC972" w14:textId="4AC0CA60" w:rsidR="00414BAA"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w:t>
      </w:r>
    </w:p>
    <w:p w14:paraId="6120A17C" w14:textId="3BDFFF5E" w:rsidR="003759AD" w:rsidRDefault="003759AD" w:rsidP="003759AD">
      <w:pPr>
        <w:autoSpaceDE w:val="0"/>
        <w:autoSpaceDN w:val="0"/>
        <w:adjustRightInd w:val="0"/>
        <w:spacing w:after="0" w:line="240" w:lineRule="auto"/>
        <w:rPr>
          <w:rFonts w:ascii="Consolas" w:hAnsi="Consolas" w:cs="Consolas"/>
          <w:color w:val="000000"/>
          <w:sz w:val="16"/>
          <w:szCs w:val="16"/>
        </w:rPr>
      </w:pPr>
    </w:p>
    <w:p w14:paraId="1B549384" w14:textId="61F86017" w:rsidR="003759AD" w:rsidRPr="003759AD" w:rsidRDefault="003759AD" w:rsidP="003759AD">
      <w:pPr>
        <w:autoSpaceDE w:val="0"/>
        <w:autoSpaceDN w:val="0"/>
        <w:adjustRightInd w:val="0"/>
        <w:spacing w:after="0" w:line="240" w:lineRule="auto"/>
        <w:rPr>
          <w:rFonts w:ascii="Consolas" w:hAnsi="Consolas" w:cs="Consolas"/>
          <w:b/>
          <w:bCs/>
          <w:color w:val="000000"/>
          <w:sz w:val="18"/>
          <w:szCs w:val="18"/>
          <w:lang w:val="sr-Cyrl-RS"/>
        </w:rPr>
      </w:pPr>
      <w:r w:rsidRPr="003759AD">
        <w:rPr>
          <w:rFonts w:ascii="Consolas" w:hAnsi="Consolas" w:cs="Consolas"/>
          <w:b/>
          <w:bCs/>
          <w:color w:val="000000"/>
          <w:sz w:val="18"/>
          <w:szCs w:val="18"/>
          <w:lang w:val="sr-Cyrl-RS"/>
        </w:rPr>
        <w:t>Исправно решење</w:t>
      </w:r>
      <w:r w:rsidRPr="003759AD">
        <w:rPr>
          <w:rFonts w:ascii="Consolas" w:hAnsi="Consolas" w:cs="Consolas"/>
          <w:b/>
          <w:bCs/>
          <w:color w:val="000000"/>
          <w:sz w:val="18"/>
          <w:szCs w:val="18"/>
          <w:lang w:val="en-US"/>
        </w:rPr>
        <w:t xml:space="preserve"> </w:t>
      </w:r>
      <w:r w:rsidRPr="003759AD">
        <w:rPr>
          <w:rFonts w:ascii="Consolas" w:hAnsi="Consolas" w:cs="Consolas"/>
          <w:b/>
          <w:bCs/>
          <w:color w:val="000000"/>
          <w:sz w:val="18"/>
          <w:szCs w:val="18"/>
          <w:lang w:val="sr-Cyrl-RS"/>
        </w:rPr>
        <w:t>које пролази све комисијске тест примере:</w:t>
      </w:r>
    </w:p>
    <w:p w14:paraId="4AD239BA" w14:textId="01FC3DC8" w:rsidR="003759AD" w:rsidRDefault="003759AD" w:rsidP="003759AD">
      <w:pPr>
        <w:autoSpaceDE w:val="0"/>
        <w:autoSpaceDN w:val="0"/>
        <w:adjustRightInd w:val="0"/>
        <w:spacing w:after="0" w:line="240" w:lineRule="auto"/>
        <w:rPr>
          <w:rFonts w:ascii="Consolas" w:hAnsi="Consolas" w:cs="Consolas"/>
          <w:color w:val="000000"/>
          <w:sz w:val="16"/>
          <w:szCs w:val="16"/>
          <w:lang w:val="sr-Cyrl-RS"/>
        </w:rPr>
      </w:pPr>
    </w:p>
    <w:p w14:paraId="1B012196" w14:textId="77777777" w:rsidR="003759AD" w:rsidRPr="007944CE" w:rsidRDefault="003759AD" w:rsidP="003759AD">
      <w:pPr>
        <w:autoSpaceDE w:val="0"/>
        <w:autoSpaceDN w:val="0"/>
        <w:adjustRightInd w:val="0"/>
        <w:spacing w:after="0" w:line="240" w:lineRule="auto"/>
        <w:rPr>
          <w:rFonts w:ascii="Consolas" w:hAnsi="Consolas" w:cs="Consolas"/>
          <w:color w:val="000000"/>
          <w:sz w:val="16"/>
          <w:szCs w:val="16"/>
        </w:rPr>
      </w:pPr>
      <w:r w:rsidRPr="007944CE">
        <w:rPr>
          <w:rFonts w:ascii="Consolas" w:hAnsi="Consolas" w:cs="Consolas"/>
          <w:color w:val="008000"/>
          <w:sz w:val="16"/>
          <w:szCs w:val="16"/>
        </w:rPr>
        <w:t>// R</w:t>
      </w:r>
      <w:r>
        <w:rPr>
          <w:rFonts w:ascii="Consolas" w:hAnsi="Consolas" w:cs="Consolas"/>
          <w:color w:val="008000"/>
          <w:sz w:val="16"/>
          <w:szCs w:val="16"/>
        </w:rPr>
        <w:t>2</w:t>
      </w:r>
      <w:r w:rsidRPr="007944CE">
        <w:rPr>
          <w:rFonts w:ascii="Consolas" w:hAnsi="Consolas" w:cs="Consolas"/>
          <w:color w:val="008000"/>
          <w:sz w:val="16"/>
          <w:szCs w:val="16"/>
        </w:rPr>
        <w:t xml:space="preserve"> IT T</w:t>
      </w:r>
      <w:r>
        <w:rPr>
          <w:rFonts w:ascii="Consolas" w:hAnsi="Consolas" w:cs="Consolas"/>
          <w:color w:val="008000"/>
          <w:sz w:val="16"/>
          <w:szCs w:val="16"/>
        </w:rPr>
        <w:t>01</w:t>
      </w:r>
      <w:r w:rsidRPr="007944CE">
        <w:rPr>
          <w:rFonts w:ascii="Consolas" w:hAnsi="Consolas" w:cs="Consolas"/>
          <w:color w:val="008000"/>
          <w:sz w:val="16"/>
          <w:szCs w:val="16"/>
        </w:rPr>
        <w:t>.</w:t>
      </w:r>
      <w:r>
        <w:rPr>
          <w:rFonts w:ascii="Consolas" w:hAnsi="Consolas" w:cs="Consolas"/>
          <w:color w:val="008000"/>
          <w:sz w:val="16"/>
          <w:szCs w:val="16"/>
        </w:rPr>
        <w:t>01</w:t>
      </w:r>
      <w:r w:rsidRPr="007944CE">
        <w:rPr>
          <w:rFonts w:ascii="Consolas" w:hAnsi="Consolas" w:cs="Consolas"/>
          <w:color w:val="008000"/>
          <w:sz w:val="16"/>
          <w:szCs w:val="16"/>
        </w:rPr>
        <w:t xml:space="preserve">. </w:t>
      </w:r>
      <w:r>
        <w:rPr>
          <w:rFonts w:ascii="Consolas" w:hAnsi="Consolas" w:cs="Consolas"/>
          <w:color w:val="008000"/>
          <w:sz w:val="16"/>
          <w:szCs w:val="16"/>
        </w:rPr>
        <w:t>Korektnost</w:t>
      </w:r>
    </w:p>
    <w:p w14:paraId="15724798" w14:textId="77777777" w:rsidR="003759AD" w:rsidRPr="007944CE" w:rsidRDefault="003759AD" w:rsidP="003759AD">
      <w:pPr>
        <w:autoSpaceDE w:val="0"/>
        <w:autoSpaceDN w:val="0"/>
        <w:adjustRightInd w:val="0"/>
        <w:spacing w:after="0" w:line="240" w:lineRule="auto"/>
        <w:rPr>
          <w:rFonts w:ascii="Consolas" w:hAnsi="Consolas" w:cs="Consolas"/>
          <w:color w:val="000000"/>
          <w:sz w:val="16"/>
          <w:szCs w:val="16"/>
        </w:rPr>
      </w:pPr>
      <w:r w:rsidRPr="007944CE">
        <w:rPr>
          <w:rFonts w:ascii="Consolas" w:hAnsi="Consolas" w:cs="Consolas"/>
          <w:color w:val="008000"/>
          <w:sz w:val="16"/>
          <w:szCs w:val="16"/>
        </w:rPr>
        <w:t xml:space="preserve">// </w:t>
      </w:r>
      <w:r w:rsidRPr="003759AD">
        <w:rPr>
          <w:rFonts w:ascii="Consolas" w:hAnsi="Consolas" w:cs="Consolas"/>
          <w:color w:val="008000"/>
          <w:sz w:val="16"/>
          <w:szCs w:val="16"/>
        </w:rPr>
        <w:t>https://petlja.org/biblioteka/r/Zbirka/faktorijel_64bit</w:t>
      </w:r>
    </w:p>
    <w:p w14:paraId="5C314C5D" w14:textId="77777777" w:rsidR="003759AD" w:rsidRPr="007944CE" w:rsidRDefault="003759AD" w:rsidP="003759AD">
      <w:pPr>
        <w:autoSpaceDE w:val="0"/>
        <w:autoSpaceDN w:val="0"/>
        <w:adjustRightInd w:val="0"/>
        <w:spacing w:after="0" w:line="240" w:lineRule="auto"/>
        <w:rPr>
          <w:rFonts w:ascii="Consolas" w:hAnsi="Consolas" w:cs="Consolas"/>
          <w:color w:val="000000"/>
          <w:sz w:val="16"/>
          <w:szCs w:val="16"/>
        </w:rPr>
      </w:pPr>
      <w:r w:rsidRPr="007944CE">
        <w:rPr>
          <w:rFonts w:ascii="Consolas" w:hAnsi="Consolas" w:cs="Consolas"/>
          <w:color w:val="008000"/>
          <w:sz w:val="16"/>
          <w:szCs w:val="16"/>
        </w:rPr>
        <w:t xml:space="preserve">// </w:t>
      </w:r>
      <w:r w:rsidRPr="003759AD">
        <w:rPr>
          <w:rFonts w:ascii="Consolas" w:hAnsi="Consolas" w:cs="Consolas"/>
          <w:color w:val="008000"/>
          <w:sz w:val="16"/>
          <w:szCs w:val="16"/>
        </w:rPr>
        <w:t>https://arena.petlja.org/competition/r1-04-metode-01-staticke-metode#tab_129087</w:t>
      </w:r>
    </w:p>
    <w:p w14:paraId="6A4B63D3" w14:textId="77777777" w:rsidR="003759AD" w:rsidRPr="007944CE" w:rsidRDefault="003759AD" w:rsidP="003759AD">
      <w:pPr>
        <w:autoSpaceDE w:val="0"/>
        <w:autoSpaceDN w:val="0"/>
        <w:adjustRightInd w:val="0"/>
        <w:spacing w:after="0" w:line="240" w:lineRule="auto"/>
        <w:rPr>
          <w:rFonts w:ascii="Consolas" w:hAnsi="Consolas" w:cs="Consolas"/>
          <w:color w:val="000000"/>
          <w:sz w:val="16"/>
          <w:szCs w:val="16"/>
        </w:rPr>
      </w:pPr>
    </w:p>
    <w:p w14:paraId="69417FE6"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FF"/>
          <w:sz w:val="16"/>
          <w:szCs w:val="16"/>
        </w:rPr>
        <w:t>using</w:t>
      </w:r>
      <w:r w:rsidRPr="003759AD">
        <w:rPr>
          <w:rFonts w:ascii="Consolas" w:hAnsi="Consolas" w:cs="Consolas"/>
          <w:color w:val="000000"/>
          <w:sz w:val="16"/>
          <w:szCs w:val="16"/>
        </w:rPr>
        <w:t xml:space="preserve"> System;</w:t>
      </w:r>
    </w:p>
    <w:p w14:paraId="10D48A20"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p>
    <w:p w14:paraId="44C3B2D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FF"/>
          <w:sz w:val="16"/>
          <w:szCs w:val="16"/>
        </w:rPr>
        <w:t>class</w:t>
      </w:r>
      <w:r w:rsidRPr="003759AD">
        <w:rPr>
          <w:rFonts w:ascii="Consolas" w:hAnsi="Consolas" w:cs="Consolas"/>
          <w:color w:val="000000"/>
          <w:sz w:val="16"/>
          <w:szCs w:val="16"/>
        </w:rPr>
        <w:t xml:space="preserve"> </w:t>
      </w:r>
      <w:r>
        <w:rPr>
          <w:rFonts w:ascii="Consolas" w:hAnsi="Consolas" w:cs="Consolas"/>
          <w:color w:val="2B91AF"/>
          <w:sz w:val="16"/>
          <w:szCs w:val="16"/>
        </w:rPr>
        <w:t>Faktorijel</w:t>
      </w:r>
    </w:p>
    <w:p w14:paraId="22B17578"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w:t>
      </w:r>
    </w:p>
    <w:p w14:paraId="0CF44461" w14:textId="169738D2"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static</w:t>
      </w:r>
      <w:r w:rsidRPr="003759AD">
        <w:rPr>
          <w:rFonts w:ascii="Consolas" w:hAnsi="Consolas" w:cs="Consolas"/>
          <w:color w:val="000000"/>
          <w:sz w:val="16"/>
          <w:szCs w:val="16"/>
        </w:rPr>
        <w:t xml:space="preserve"> </w:t>
      </w:r>
      <w:r w:rsidRPr="003759AD">
        <w:rPr>
          <w:rFonts w:ascii="Consolas" w:hAnsi="Consolas" w:cs="Consolas"/>
          <w:b/>
          <w:bCs/>
          <w:color w:val="0000FF"/>
          <w:sz w:val="16"/>
          <w:szCs w:val="16"/>
        </w:rPr>
        <w:t>Int64</w:t>
      </w:r>
      <w:r w:rsidRPr="003759AD">
        <w:rPr>
          <w:rFonts w:ascii="Consolas" w:hAnsi="Consolas" w:cs="Consolas"/>
          <w:color w:val="000000"/>
          <w:sz w:val="16"/>
          <w:szCs w:val="16"/>
        </w:rPr>
        <w:t xml:space="preserve"> fakt(</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n)</w:t>
      </w:r>
    </w:p>
    <w:p w14:paraId="11EFF12B"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3D03AD60" w14:textId="0169D708"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b/>
          <w:bCs/>
          <w:color w:val="0000FF"/>
          <w:sz w:val="16"/>
          <w:szCs w:val="16"/>
        </w:rPr>
        <w:t>Int64</w:t>
      </w:r>
      <w:r w:rsidRPr="003759AD">
        <w:rPr>
          <w:rFonts w:ascii="Consolas" w:hAnsi="Consolas" w:cs="Consolas"/>
          <w:color w:val="000000"/>
          <w:sz w:val="16"/>
          <w:szCs w:val="16"/>
        </w:rPr>
        <w:t xml:space="preserve"> p = 1;</w:t>
      </w:r>
    </w:p>
    <w:p w14:paraId="511F22E7"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for</w:t>
      </w: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i = 2; i &lt;= n; i++)</w:t>
      </w:r>
    </w:p>
    <w:p w14:paraId="328AC864"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11368151"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p = p * i;</w:t>
      </w:r>
    </w:p>
    <w:p w14:paraId="730BC3D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2565BB0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return</w:t>
      </w:r>
      <w:r w:rsidRPr="003759AD">
        <w:rPr>
          <w:rFonts w:ascii="Consolas" w:hAnsi="Consolas" w:cs="Consolas"/>
          <w:color w:val="000000"/>
          <w:sz w:val="16"/>
          <w:szCs w:val="16"/>
        </w:rPr>
        <w:t xml:space="preserve"> p;</w:t>
      </w:r>
    </w:p>
    <w:p w14:paraId="4AC57308"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13DAD22D"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static</w:t>
      </w:r>
      <w:r w:rsidRPr="003759AD">
        <w:rPr>
          <w:rFonts w:ascii="Consolas" w:hAnsi="Consolas" w:cs="Consolas"/>
          <w:color w:val="000000"/>
          <w:sz w:val="16"/>
          <w:szCs w:val="16"/>
        </w:rPr>
        <w:t xml:space="preserve"> </w:t>
      </w:r>
      <w:r w:rsidRPr="003759AD">
        <w:rPr>
          <w:rFonts w:ascii="Consolas" w:hAnsi="Consolas" w:cs="Consolas"/>
          <w:color w:val="0000FF"/>
          <w:sz w:val="16"/>
          <w:szCs w:val="16"/>
        </w:rPr>
        <w:t>void</w:t>
      </w:r>
      <w:r w:rsidRPr="003759AD">
        <w:rPr>
          <w:rFonts w:ascii="Consolas" w:hAnsi="Consolas" w:cs="Consolas"/>
          <w:color w:val="000000"/>
          <w:sz w:val="16"/>
          <w:szCs w:val="16"/>
        </w:rPr>
        <w:t xml:space="preserve"> Main()</w:t>
      </w:r>
    </w:p>
    <w:p w14:paraId="4CBDBAC6"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25B32123"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n = </w:t>
      </w:r>
      <w:r w:rsidRPr="003759AD">
        <w:rPr>
          <w:rFonts w:ascii="Consolas" w:hAnsi="Consolas" w:cs="Consolas"/>
          <w:color w:val="0000FF"/>
          <w:sz w:val="16"/>
          <w:szCs w:val="16"/>
        </w:rPr>
        <w:t>int</w:t>
      </w:r>
      <w:r w:rsidRPr="003759AD">
        <w:rPr>
          <w:rFonts w:ascii="Consolas" w:hAnsi="Consolas" w:cs="Consolas"/>
          <w:color w:val="000000"/>
          <w:sz w:val="16"/>
          <w:szCs w:val="16"/>
        </w:rPr>
        <w:t>.Parse(Console.ReadLine());</w:t>
      </w:r>
    </w:p>
    <w:p w14:paraId="640B0212" w14:textId="18AAC2AB"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b/>
          <w:bCs/>
          <w:color w:val="0000FF"/>
          <w:sz w:val="16"/>
          <w:szCs w:val="16"/>
        </w:rPr>
        <w:t>Int64</w:t>
      </w:r>
      <w:r w:rsidRPr="003759AD">
        <w:rPr>
          <w:rFonts w:ascii="Consolas" w:hAnsi="Consolas" w:cs="Consolas"/>
          <w:color w:val="000000"/>
          <w:sz w:val="16"/>
          <w:szCs w:val="16"/>
        </w:rPr>
        <w:t xml:space="preserve"> c = fakt(n);</w:t>
      </w:r>
    </w:p>
    <w:p w14:paraId="155B5BE3"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Console.WriteLine(c);</w:t>
      </w:r>
    </w:p>
    <w:p w14:paraId="6CE0C3CB"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05C422A8" w14:textId="77777777" w:rsid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w:t>
      </w:r>
    </w:p>
    <w:p w14:paraId="44DADA9A"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lang w:val="sr-Cyrl-RS"/>
        </w:rPr>
      </w:pPr>
    </w:p>
    <w:p w14:paraId="2952128A" w14:textId="77777777" w:rsidR="008B575A" w:rsidRDefault="008B575A">
      <w:pPr>
        <w:rPr>
          <w:rFonts w:ascii="Calibri" w:eastAsiaTheme="majorEastAsia" w:hAnsi="Calibri" w:cstheme="majorBidi"/>
          <w:b/>
          <w:color w:val="000000" w:themeColor="text1"/>
          <w:sz w:val="26"/>
          <w:szCs w:val="26"/>
          <w:lang w:val="sr-Cyrl-RS"/>
        </w:rPr>
      </w:pPr>
      <w:r>
        <w:rPr>
          <w:lang w:val="sr-Cyrl-RS"/>
        </w:rPr>
        <w:br w:type="page"/>
      </w:r>
    </w:p>
    <w:p w14:paraId="32922328" w14:textId="21533C44" w:rsidR="008B575A" w:rsidRPr="008B575A" w:rsidRDefault="008B575A" w:rsidP="008B575A">
      <w:pPr>
        <w:pStyle w:val="Heading2"/>
        <w:rPr>
          <w:rFonts w:ascii="Consolas" w:hAnsi="Consolas" w:cs="Consolas"/>
          <w:color w:val="008000"/>
          <w:sz w:val="19"/>
          <w:szCs w:val="19"/>
          <w:lang w:val="en-US"/>
        </w:rPr>
      </w:pPr>
      <w:r>
        <w:rPr>
          <w:lang w:val="sr-Cyrl-RS"/>
        </w:rPr>
        <w:lastRenderedPageBreak/>
        <w:t xml:space="preserve">Пример 002: </w:t>
      </w:r>
      <w:r w:rsidRPr="008B575A">
        <w:rPr>
          <w:lang w:val="sr-Cyrl-RS"/>
        </w:rPr>
        <w:t>Најмањи заједнички садржилац</w:t>
      </w:r>
    </w:p>
    <w:p w14:paraId="2B5B8C99" w14:textId="77777777" w:rsidR="008B575A" w:rsidRDefault="008B575A" w:rsidP="008B575A">
      <w:pPr>
        <w:autoSpaceDE w:val="0"/>
        <w:autoSpaceDN w:val="0"/>
        <w:adjustRightInd w:val="0"/>
        <w:spacing w:after="0" w:line="240" w:lineRule="auto"/>
        <w:rPr>
          <w:rFonts w:ascii="Consolas" w:hAnsi="Consolas" w:cs="Consolas"/>
          <w:color w:val="008000"/>
          <w:sz w:val="16"/>
          <w:szCs w:val="16"/>
        </w:rPr>
      </w:pPr>
    </w:p>
    <w:p w14:paraId="722DA5F7" w14:textId="77777777" w:rsidR="008B575A" w:rsidRPr="003759AD" w:rsidRDefault="008B575A" w:rsidP="008B575A">
      <w:pPr>
        <w:autoSpaceDE w:val="0"/>
        <w:autoSpaceDN w:val="0"/>
        <w:adjustRightInd w:val="0"/>
        <w:spacing w:after="0" w:line="240" w:lineRule="auto"/>
        <w:rPr>
          <w:rFonts w:ascii="Consolas" w:hAnsi="Consolas" w:cs="Consolas"/>
          <w:b/>
          <w:bCs/>
          <w:color w:val="000000"/>
          <w:sz w:val="18"/>
          <w:szCs w:val="18"/>
          <w:lang w:val="sr-Cyrl-RS"/>
        </w:rPr>
      </w:pPr>
      <w:r>
        <w:rPr>
          <w:rFonts w:ascii="Consolas" w:hAnsi="Consolas" w:cs="Consolas"/>
          <w:b/>
          <w:bCs/>
          <w:color w:val="000000"/>
          <w:sz w:val="18"/>
          <w:szCs w:val="18"/>
          <w:lang w:val="sr-Cyrl-RS"/>
        </w:rPr>
        <w:t>Неи</w:t>
      </w:r>
      <w:r w:rsidRPr="003759AD">
        <w:rPr>
          <w:rFonts w:ascii="Consolas" w:hAnsi="Consolas" w:cs="Consolas"/>
          <w:b/>
          <w:bCs/>
          <w:color w:val="000000"/>
          <w:sz w:val="18"/>
          <w:szCs w:val="18"/>
          <w:lang w:val="sr-Cyrl-RS"/>
        </w:rPr>
        <w:t>справно решење</w:t>
      </w:r>
      <w:r w:rsidRPr="003759AD">
        <w:rPr>
          <w:rFonts w:ascii="Consolas" w:hAnsi="Consolas" w:cs="Consolas"/>
          <w:b/>
          <w:bCs/>
          <w:color w:val="000000"/>
          <w:sz w:val="18"/>
          <w:szCs w:val="18"/>
          <w:lang w:val="en-US"/>
        </w:rPr>
        <w:t xml:space="preserve"> </w:t>
      </w:r>
      <w:r w:rsidRPr="003759AD">
        <w:rPr>
          <w:rFonts w:ascii="Consolas" w:hAnsi="Consolas" w:cs="Consolas"/>
          <w:b/>
          <w:bCs/>
          <w:color w:val="000000"/>
          <w:sz w:val="18"/>
          <w:szCs w:val="18"/>
          <w:lang w:val="sr-Cyrl-RS"/>
        </w:rPr>
        <w:t xml:space="preserve">које </w:t>
      </w:r>
      <w:r w:rsidRPr="008B575A">
        <w:rPr>
          <w:rFonts w:ascii="Consolas" w:hAnsi="Consolas" w:cs="Consolas"/>
          <w:b/>
          <w:bCs/>
          <w:color w:val="FF0000"/>
          <w:sz w:val="18"/>
          <w:szCs w:val="18"/>
          <w:lang w:val="sr-Cyrl-RS"/>
        </w:rPr>
        <w:t>НЕ пролази</w:t>
      </w:r>
      <w:r w:rsidRPr="003759AD">
        <w:rPr>
          <w:rFonts w:ascii="Consolas" w:hAnsi="Consolas" w:cs="Consolas"/>
          <w:b/>
          <w:bCs/>
          <w:color w:val="000000"/>
          <w:sz w:val="18"/>
          <w:szCs w:val="18"/>
          <w:lang w:val="sr-Cyrl-RS"/>
        </w:rPr>
        <w:t xml:space="preserve"> све комисијске тест примере:</w:t>
      </w:r>
    </w:p>
    <w:p w14:paraId="5C44F382" w14:textId="77777777" w:rsidR="008B575A" w:rsidRDefault="008B575A" w:rsidP="008B575A">
      <w:pPr>
        <w:autoSpaceDE w:val="0"/>
        <w:autoSpaceDN w:val="0"/>
        <w:adjustRightInd w:val="0"/>
        <w:spacing w:after="0" w:line="240" w:lineRule="auto"/>
        <w:rPr>
          <w:rFonts w:ascii="Consolas" w:hAnsi="Consolas" w:cs="Consolas"/>
          <w:color w:val="008000"/>
          <w:sz w:val="16"/>
          <w:szCs w:val="16"/>
        </w:rPr>
      </w:pPr>
    </w:p>
    <w:p w14:paraId="22C15EF9"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8000"/>
          <w:sz w:val="16"/>
          <w:szCs w:val="16"/>
        </w:rPr>
        <w:t>// https://arena.petlja.org/competition/r1-04-metode-01-staticke-metode#tab_29825</w:t>
      </w:r>
    </w:p>
    <w:p w14:paraId="6F654342"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8000"/>
          <w:sz w:val="16"/>
          <w:szCs w:val="16"/>
        </w:rPr>
        <w:t>// https://petlja.org/biblioteka/r/Zbirka3/euklid</w:t>
      </w:r>
    </w:p>
    <w:p w14:paraId="1AD21BC9"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p>
    <w:p w14:paraId="0980BB93" w14:textId="342FB9F1"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Pr>
          <w:noProof/>
        </w:rPr>
        <w:drawing>
          <wp:anchor distT="0" distB="0" distL="114300" distR="114300" simplePos="0" relativeHeight="251662336" behindDoc="0" locked="0" layoutInCell="1" allowOverlap="1" wp14:anchorId="63385981" wp14:editId="084B9332">
            <wp:simplePos x="0" y="0"/>
            <wp:positionH relativeFrom="column">
              <wp:posOffset>2607945</wp:posOffset>
            </wp:positionH>
            <wp:positionV relativeFrom="paragraph">
              <wp:posOffset>5080</wp:posOffset>
            </wp:positionV>
            <wp:extent cx="3467100" cy="15144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7100" cy="1514475"/>
                    </a:xfrm>
                    <a:prstGeom prst="rect">
                      <a:avLst/>
                    </a:prstGeom>
                  </pic:spPr>
                </pic:pic>
              </a:graphicData>
            </a:graphic>
            <wp14:sizeRelH relativeFrom="margin">
              <wp14:pctWidth>0</wp14:pctWidth>
            </wp14:sizeRelH>
            <wp14:sizeRelV relativeFrom="margin">
              <wp14:pctHeight>0</wp14:pctHeight>
            </wp14:sizeRelV>
          </wp:anchor>
        </w:drawing>
      </w:r>
      <w:r w:rsidRPr="008B575A">
        <w:rPr>
          <w:rFonts w:ascii="Consolas" w:hAnsi="Consolas" w:cs="Consolas"/>
          <w:color w:val="0000FF"/>
          <w:sz w:val="16"/>
          <w:szCs w:val="16"/>
        </w:rPr>
        <w:t>using</w:t>
      </w:r>
      <w:r w:rsidRPr="008B575A">
        <w:rPr>
          <w:rFonts w:ascii="Consolas" w:hAnsi="Consolas" w:cs="Consolas"/>
          <w:color w:val="000000"/>
          <w:sz w:val="16"/>
          <w:szCs w:val="16"/>
        </w:rPr>
        <w:t xml:space="preserve"> System;</w:t>
      </w:r>
    </w:p>
    <w:p w14:paraId="2AA8A9CE"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p>
    <w:p w14:paraId="23870E8B" w14:textId="4A69C661"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FF"/>
          <w:sz w:val="16"/>
          <w:szCs w:val="16"/>
        </w:rPr>
        <w:t>class</w:t>
      </w:r>
      <w:r w:rsidRPr="008B575A">
        <w:rPr>
          <w:rFonts w:ascii="Consolas" w:hAnsi="Consolas" w:cs="Consolas"/>
          <w:color w:val="000000"/>
          <w:sz w:val="16"/>
          <w:szCs w:val="16"/>
        </w:rPr>
        <w:t xml:space="preserve"> </w:t>
      </w:r>
      <w:r w:rsidRPr="008B575A">
        <w:rPr>
          <w:rFonts w:ascii="Consolas" w:hAnsi="Consolas" w:cs="Consolas"/>
          <w:color w:val="2B91AF"/>
          <w:sz w:val="16"/>
          <w:szCs w:val="16"/>
        </w:rPr>
        <w:t>Zadatak</w:t>
      </w:r>
    </w:p>
    <w:p w14:paraId="0F45A1A6"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w:t>
      </w:r>
    </w:p>
    <w:p w14:paraId="7D5704CA" w14:textId="74F6E365"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static</w:t>
      </w: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nzd(</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a,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b)</w:t>
      </w:r>
    </w:p>
    <w:p w14:paraId="0E5FAF06"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07CA338D"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while</w:t>
      </w:r>
      <w:r w:rsidRPr="008B575A">
        <w:rPr>
          <w:rFonts w:ascii="Consolas" w:hAnsi="Consolas" w:cs="Consolas"/>
          <w:color w:val="000000"/>
          <w:sz w:val="16"/>
          <w:szCs w:val="16"/>
        </w:rPr>
        <w:t xml:space="preserve"> (b &gt; 0)</w:t>
      </w:r>
    </w:p>
    <w:p w14:paraId="73286ECD"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712FB2B8"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p = a % b;</w:t>
      </w:r>
    </w:p>
    <w:p w14:paraId="4DE82D9C"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a = b;</w:t>
      </w:r>
    </w:p>
    <w:p w14:paraId="5F2AA1BF" w14:textId="32A5D4A4"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b = p;</w:t>
      </w:r>
    </w:p>
    <w:p w14:paraId="018C01B2" w14:textId="2C402748"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7329ACF4" w14:textId="25304843"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return</w:t>
      </w:r>
      <w:r w:rsidRPr="008B575A">
        <w:rPr>
          <w:rFonts w:ascii="Consolas" w:hAnsi="Consolas" w:cs="Consolas"/>
          <w:color w:val="000000"/>
          <w:sz w:val="16"/>
          <w:szCs w:val="16"/>
        </w:rPr>
        <w:t xml:space="preserve"> a;</w:t>
      </w:r>
    </w:p>
    <w:p w14:paraId="20DCFBB0" w14:textId="6DA42986"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58B0554B" w14:textId="6744053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p>
    <w:p w14:paraId="7FC50D96" w14:textId="04839A9C"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static</w:t>
      </w:r>
      <w:r w:rsidRPr="008B575A">
        <w:rPr>
          <w:rFonts w:ascii="Consolas" w:hAnsi="Consolas" w:cs="Consolas"/>
          <w:color w:val="000000"/>
          <w:sz w:val="16"/>
          <w:szCs w:val="16"/>
        </w:rPr>
        <w:t xml:space="preserve"> </w:t>
      </w:r>
      <w:r w:rsidRPr="008B575A">
        <w:rPr>
          <w:rFonts w:ascii="Consolas" w:hAnsi="Consolas" w:cs="Consolas"/>
          <w:color w:val="0000FF"/>
          <w:sz w:val="16"/>
          <w:szCs w:val="16"/>
        </w:rPr>
        <w:t>void</w:t>
      </w:r>
      <w:r w:rsidRPr="008B575A">
        <w:rPr>
          <w:rFonts w:ascii="Consolas" w:hAnsi="Consolas" w:cs="Consolas"/>
          <w:color w:val="000000"/>
          <w:sz w:val="16"/>
          <w:szCs w:val="16"/>
        </w:rPr>
        <w:t xml:space="preserve"> Main()</w:t>
      </w:r>
    </w:p>
    <w:p w14:paraId="45A7308C"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39FE4AD8" w14:textId="332C51AB"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n = </w:t>
      </w:r>
      <w:r w:rsidRPr="008B575A">
        <w:rPr>
          <w:rFonts w:ascii="Consolas" w:hAnsi="Consolas" w:cs="Consolas"/>
          <w:color w:val="0000FF"/>
          <w:sz w:val="16"/>
          <w:szCs w:val="16"/>
        </w:rPr>
        <w:t>int</w:t>
      </w:r>
      <w:r w:rsidRPr="008B575A">
        <w:rPr>
          <w:rFonts w:ascii="Consolas" w:hAnsi="Consolas" w:cs="Consolas"/>
          <w:color w:val="000000"/>
          <w:sz w:val="16"/>
          <w:szCs w:val="16"/>
        </w:rPr>
        <w:t>.Parse(Console.ReadLine());</w:t>
      </w:r>
    </w:p>
    <w:p w14:paraId="6B8A0E18" w14:textId="059AA9F4"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for</w:t>
      </w: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i = 0; i &lt; n; i++)</w:t>
      </w:r>
    </w:p>
    <w:p w14:paraId="2A4B8F74" w14:textId="2E897042"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2FCB1BCD" w14:textId="68F87F31"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string</w:t>
      </w:r>
      <w:r w:rsidRPr="008B575A">
        <w:rPr>
          <w:rFonts w:ascii="Consolas" w:hAnsi="Consolas" w:cs="Consolas"/>
          <w:color w:val="000000"/>
          <w:sz w:val="16"/>
          <w:szCs w:val="16"/>
        </w:rPr>
        <w:t>[] s = Console.ReadLine().Split();</w:t>
      </w:r>
    </w:p>
    <w:p w14:paraId="1DF645F7" w14:textId="36FA01D4"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a = </w:t>
      </w:r>
      <w:r w:rsidRPr="008B575A">
        <w:rPr>
          <w:rFonts w:ascii="Consolas" w:hAnsi="Consolas" w:cs="Consolas"/>
          <w:color w:val="0000FF"/>
          <w:sz w:val="16"/>
          <w:szCs w:val="16"/>
        </w:rPr>
        <w:t>int</w:t>
      </w:r>
      <w:r w:rsidRPr="008B575A">
        <w:rPr>
          <w:rFonts w:ascii="Consolas" w:hAnsi="Consolas" w:cs="Consolas"/>
          <w:color w:val="000000"/>
          <w:sz w:val="16"/>
          <w:szCs w:val="16"/>
        </w:rPr>
        <w:t>.Parse(s[0]);</w:t>
      </w:r>
    </w:p>
    <w:p w14:paraId="0BE6DAF1"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b = </w:t>
      </w:r>
      <w:r w:rsidRPr="008B575A">
        <w:rPr>
          <w:rFonts w:ascii="Consolas" w:hAnsi="Consolas" w:cs="Consolas"/>
          <w:color w:val="0000FF"/>
          <w:sz w:val="16"/>
          <w:szCs w:val="16"/>
        </w:rPr>
        <w:t>int</w:t>
      </w:r>
      <w:r w:rsidRPr="008B575A">
        <w:rPr>
          <w:rFonts w:ascii="Consolas" w:hAnsi="Consolas" w:cs="Consolas"/>
          <w:color w:val="000000"/>
          <w:sz w:val="16"/>
          <w:szCs w:val="16"/>
        </w:rPr>
        <w:t>.Parse(s[1]);</w:t>
      </w:r>
    </w:p>
    <w:p w14:paraId="326A0A98" w14:textId="7C0BFBF4"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c = nzd(a, b);</w:t>
      </w:r>
    </w:p>
    <w:p w14:paraId="29254828"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nzs = (a * b) / c;</w:t>
      </w:r>
    </w:p>
    <w:p w14:paraId="164DDF54" w14:textId="44763ECC"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Console.WriteLine(nzs);</w:t>
      </w:r>
    </w:p>
    <w:p w14:paraId="447D6737"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19ED90AF" w14:textId="560BD9A5"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2A63C7EC" w14:textId="49D44C09"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w:t>
      </w:r>
    </w:p>
    <w:p w14:paraId="50F97589" w14:textId="30DC72AA" w:rsidR="008B575A" w:rsidRDefault="008B575A" w:rsidP="008B575A">
      <w:pPr>
        <w:autoSpaceDE w:val="0"/>
        <w:autoSpaceDN w:val="0"/>
        <w:adjustRightInd w:val="0"/>
        <w:spacing w:after="0" w:line="240" w:lineRule="auto"/>
        <w:rPr>
          <w:rFonts w:ascii="Consolas" w:hAnsi="Consolas" w:cs="Consolas"/>
          <w:color w:val="000000"/>
          <w:sz w:val="16"/>
          <w:szCs w:val="16"/>
        </w:rPr>
      </w:pPr>
    </w:p>
    <w:p w14:paraId="61D50A66" w14:textId="05CBEFF9" w:rsidR="008B575A" w:rsidRDefault="00073DB9" w:rsidP="008B575A">
      <w:pPr>
        <w:autoSpaceDE w:val="0"/>
        <w:autoSpaceDN w:val="0"/>
        <w:adjustRightInd w:val="0"/>
        <w:spacing w:after="0" w:line="240" w:lineRule="auto"/>
        <w:rPr>
          <w:lang w:val="sr-Cyrl-RS"/>
        </w:rPr>
      </w:pPr>
      <w:r>
        <w:rPr>
          <w:lang w:val="sr-Cyrl-RS"/>
        </w:rPr>
        <w:t xml:space="preserve">Програмски код не пролази трећи тест пример, јер су вероватно вредности улазних променљивих </w:t>
      </w:r>
      <w:r>
        <w:rPr>
          <w:lang w:val="en-US"/>
        </w:rPr>
        <w:t xml:space="preserve">a </w:t>
      </w:r>
      <w:r>
        <w:rPr>
          <w:lang w:val="sr-Cyrl-RS"/>
        </w:rPr>
        <w:t xml:space="preserve">и </w:t>
      </w:r>
      <w:r>
        <w:rPr>
          <w:lang w:val="en-US"/>
        </w:rPr>
        <w:t xml:space="preserve">b </w:t>
      </w:r>
      <w:r>
        <w:rPr>
          <w:lang w:val="sr-Cyrl-RS"/>
        </w:rPr>
        <w:t xml:space="preserve">веома велике, односно близу границе типа </w:t>
      </w:r>
      <w:r w:rsidRPr="00073DB9">
        <w:rPr>
          <w:b/>
          <w:bCs/>
          <w:lang w:val="en-US"/>
        </w:rPr>
        <w:t>int</w:t>
      </w:r>
      <w:r>
        <w:rPr>
          <w:lang w:val="sr-Cyrl-RS"/>
        </w:rPr>
        <w:t xml:space="preserve">, па је резултат њиховог производа прекорачио опсег вредности целобројног типа </w:t>
      </w:r>
      <w:r w:rsidRPr="00073DB9">
        <w:rPr>
          <w:b/>
          <w:bCs/>
          <w:lang w:val="en-US"/>
        </w:rPr>
        <w:t>int</w:t>
      </w:r>
      <w:r w:rsidR="008B575A">
        <w:rPr>
          <w:lang w:val="en-US"/>
        </w:rPr>
        <w:t>.</w:t>
      </w:r>
    </w:p>
    <w:p w14:paraId="00B16781" w14:textId="77777777" w:rsidR="008B575A" w:rsidRDefault="008B575A" w:rsidP="008B575A">
      <w:pPr>
        <w:autoSpaceDE w:val="0"/>
        <w:autoSpaceDN w:val="0"/>
        <w:adjustRightInd w:val="0"/>
        <w:spacing w:after="0" w:line="240" w:lineRule="auto"/>
        <w:rPr>
          <w:rFonts w:ascii="Consolas" w:hAnsi="Consolas" w:cs="Consolas"/>
          <w:color w:val="000000"/>
          <w:sz w:val="16"/>
          <w:szCs w:val="16"/>
        </w:rPr>
      </w:pPr>
    </w:p>
    <w:p w14:paraId="0D1EE995" w14:textId="77777777" w:rsidR="008B575A" w:rsidRPr="003759AD" w:rsidRDefault="008B575A" w:rsidP="008B575A">
      <w:pPr>
        <w:autoSpaceDE w:val="0"/>
        <w:autoSpaceDN w:val="0"/>
        <w:adjustRightInd w:val="0"/>
        <w:spacing w:after="0" w:line="240" w:lineRule="auto"/>
        <w:rPr>
          <w:rFonts w:ascii="Consolas" w:hAnsi="Consolas" w:cs="Consolas"/>
          <w:b/>
          <w:bCs/>
          <w:color w:val="000000"/>
          <w:sz w:val="18"/>
          <w:szCs w:val="18"/>
          <w:lang w:val="sr-Cyrl-RS"/>
        </w:rPr>
      </w:pPr>
      <w:r w:rsidRPr="003759AD">
        <w:rPr>
          <w:rFonts w:ascii="Consolas" w:hAnsi="Consolas" w:cs="Consolas"/>
          <w:b/>
          <w:bCs/>
          <w:color w:val="000000"/>
          <w:sz w:val="18"/>
          <w:szCs w:val="18"/>
          <w:lang w:val="sr-Cyrl-RS"/>
        </w:rPr>
        <w:t>Исправно решење</w:t>
      </w:r>
      <w:r w:rsidRPr="003759AD">
        <w:rPr>
          <w:rFonts w:ascii="Consolas" w:hAnsi="Consolas" w:cs="Consolas"/>
          <w:b/>
          <w:bCs/>
          <w:color w:val="000000"/>
          <w:sz w:val="18"/>
          <w:szCs w:val="18"/>
          <w:lang w:val="en-US"/>
        </w:rPr>
        <w:t xml:space="preserve"> </w:t>
      </w:r>
      <w:r w:rsidRPr="003759AD">
        <w:rPr>
          <w:rFonts w:ascii="Consolas" w:hAnsi="Consolas" w:cs="Consolas"/>
          <w:b/>
          <w:bCs/>
          <w:color w:val="000000"/>
          <w:sz w:val="18"/>
          <w:szCs w:val="18"/>
          <w:lang w:val="sr-Cyrl-RS"/>
        </w:rPr>
        <w:t>које пролази све комисијске тест примере:</w:t>
      </w:r>
    </w:p>
    <w:p w14:paraId="75F3A050" w14:textId="77777777" w:rsidR="008B575A" w:rsidRDefault="008B575A" w:rsidP="008B575A">
      <w:pPr>
        <w:autoSpaceDE w:val="0"/>
        <w:autoSpaceDN w:val="0"/>
        <w:adjustRightInd w:val="0"/>
        <w:spacing w:after="0" w:line="240" w:lineRule="auto"/>
        <w:rPr>
          <w:rFonts w:ascii="Consolas" w:hAnsi="Consolas" w:cs="Consolas"/>
          <w:color w:val="000000"/>
          <w:sz w:val="16"/>
          <w:szCs w:val="16"/>
          <w:lang w:val="sr-Cyrl-RS"/>
        </w:rPr>
      </w:pPr>
    </w:p>
    <w:p w14:paraId="77CEEC5F"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8000"/>
          <w:sz w:val="16"/>
          <w:szCs w:val="16"/>
        </w:rPr>
        <w:t>// https://arena.petlja.org/competition/r1-04-metode-01-staticke-metode#tab_29825</w:t>
      </w:r>
    </w:p>
    <w:p w14:paraId="584EE3E2"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8000"/>
          <w:sz w:val="16"/>
          <w:szCs w:val="16"/>
        </w:rPr>
        <w:t>// https://petlja.org/biblioteka/r/Zbirka3/euklid</w:t>
      </w:r>
    </w:p>
    <w:p w14:paraId="65893A2E"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p>
    <w:p w14:paraId="5C89D1D3"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FF"/>
          <w:sz w:val="16"/>
          <w:szCs w:val="16"/>
        </w:rPr>
        <w:t>using</w:t>
      </w:r>
      <w:r w:rsidRPr="008B575A">
        <w:rPr>
          <w:rFonts w:ascii="Consolas" w:hAnsi="Consolas" w:cs="Consolas"/>
          <w:color w:val="000000"/>
          <w:sz w:val="16"/>
          <w:szCs w:val="16"/>
        </w:rPr>
        <w:t xml:space="preserve"> System;</w:t>
      </w:r>
    </w:p>
    <w:p w14:paraId="2E4360B3"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p>
    <w:p w14:paraId="69E16CB8"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FF"/>
          <w:sz w:val="16"/>
          <w:szCs w:val="16"/>
        </w:rPr>
        <w:t>class</w:t>
      </w:r>
      <w:r w:rsidRPr="008B575A">
        <w:rPr>
          <w:rFonts w:ascii="Consolas" w:hAnsi="Consolas" w:cs="Consolas"/>
          <w:color w:val="000000"/>
          <w:sz w:val="16"/>
          <w:szCs w:val="16"/>
        </w:rPr>
        <w:t xml:space="preserve"> </w:t>
      </w:r>
      <w:r w:rsidRPr="008B575A">
        <w:rPr>
          <w:rFonts w:ascii="Consolas" w:hAnsi="Consolas" w:cs="Consolas"/>
          <w:color w:val="2B91AF"/>
          <w:sz w:val="16"/>
          <w:szCs w:val="16"/>
        </w:rPr>
        <w:t>Zadatak</w:t>
      </w:r>
    </w:p>
    <w:p w14:paraId="0814C9CE"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w:t>
      </w:r>
    </w:p>
    <w:p w14:paraId="208E9A16"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static</w:t>
      </w: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nzd(</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a,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b)</w:t>
      </w:r>
    </w:p>
    <w:p w14:paraId="19BA04F4"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105CB8A5"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while</w:t>
      </w:r>
      <w:r w:rsidRPr="008B575A">
        <w:rPr>
          <w:rFonts w:ascii="Consolas" w:hAnsi="Consolas" w:cs="Consolas"/>
          <w:color w:val="000000"/>
          <w:sz w:val="16"/>
          <w:szCs w:val="16"/>
        </w:rPr>
        <w:t xml:space="preserve"> (b &gt; 0)</w:t>
      </w:r>
    </w:p>
    <w:p w14:paraId="502447AA"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1ADE27AA"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p = a % b;</w:t>
      </w:r>
    </w:p>
    <w:p w14:paraId="57A4759B"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a = b;</w:t>
      </w:r>
    </w:p>
    <w:p w14:paraId="5B4094C6"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b = p;</w:t>
      </w:r>
    </w:p>
    <w:p w14:paraId="5798451F"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07A0A443"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return</w:t>
      </w:r>
      <w:r w:rsidRPr="008B575A">
        <w:rPr>
          <w:rFonts w:ascii="Consolas" w:hAnsi="Consolas" w:cs="Consolas"/>
          <w:color w:val="000000"/>
          <w:sz w:val="16"/>
          <w:szCs w:val="16"/>
        </w:rPr>
        <w:t xml:space="preserve"> a;</w:t>
      </w:r>
    </w:p>
    <w:p w14:paraId="38CA4454"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42AC27E0"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p>
    <w:p w14:paraId="6182A2A7"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static</w:t>
      </w:r>
      <w:r w:rsidRPr="008B575A">
        <w:rPr>
          <w:rFonts w:ascii="Consolas" w:hAnsi="Consolas" w:cs="Consolas"/>
          <w:color w:val="000000"/>
          <w:sz w:val="16"/>
          <w:szCs w:val="16"/>
        </w:rPr>
        <w:t xml:space="preserve"> </w:t>
      </w:r>
      <w:r w:rsidRPr="008B575A">
        <w:rPr>
          <w:rFonts w:ascii="Consolas" w:hAnsi="Consolas" w:cs="Consolas"/>
          <w:color w:val="0000FF"/>
          <w:sz w:val="16"/>
          <w:szCs w:val="16"/>
        </w:rPr>
        <w:t>void</w:t>
      </w:r>
      <w:r w:rsidRPr="008B575A">
        <w:rPr>
          <w:rFonts w:ascii="Consolas" w:hAnsi="Consolas" w:cs="Consolas"/>
          <w:color w:val="000000"/>
          <w:sz w:val="16"/>
          <w:szCs w:val="16"/>
        </w:rPr>
        <w:t xml:space="preserve"> Main()</w:t>
      </w:r>
    </w:p>
    <w:p w14:paraId="6BA6B82F"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75F4C2E8"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n = </w:t>
      </w:r>
      <w:r w:rsidRPr="008B575A">
        <w:rPr>
          <w:rFonts w:ascii="Consolas" w:hAnsi="Consolas" w:cs="Consolas"/>
          <w:color w:val="0000FF"/>
          <w:sz w:val="16"/>
          <w:szCs w:val="16"/>
        </w:rPr>
        <w:t>int</w:t>
      </w:r>
      <w:r w:rsidRPr="008B575A">
        <w:rPr>
          <w:rFonts w:ascii="Consolas" w:hAnsi="Consolas" w:cs="Consolas"/>
          <w:color w:val="000000"/>
          <w:sz w:val="16"/>
          <w:szCs w:val="16"/>
        </w:rPr>
        <w:t>.Parse(Console.ReadLine());</w:t>
      </w:r>
    </w:p>
    <w:p w14:paraId="49E62469"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for</w:t>
      </w: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i = 0; i &lt; n; i++)</w:t>
      </w:r>
    </w:p>
    <w:p w14:paraId="1D0F99CD"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7A8C1626"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string</w:t>
      </w:r>
      <w:r w:rsidRPr="008B575A">
        <w:rPr>
          <w:rFonts w:ascii="Consolas" w:hAnsi="Consolas" w:cs="Consolas"/>
          <w:color w:val="000000"/>
          <w:sz w:val="16"/>
          <w:szCs w:val="16"/>
        </w:rPr>
        <w:t>[] s = Console.ReadLine().Split();</w:t>
      </w:r>
    </w:p>
    <w:p w14:paraId="6B3AB759"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a = </w:t>
      </w:r>
      <w:r w:rsidRPr="008B575A">
        <w:rPr>
          <w:rFonts w:ascii="Consolas" w:hAnsi="Consolas" w:cs="Consolas"/>
          <w:color w:val="0000FF"/>
          <w:sz w:val="16"/>
          <w:szCs w:val="16"/>
        </w:rPr>
        <w:t>int</w:t>
      </w:r>
      <w:r w:rsidRPr="008B575A">
        <w:rPr>
          <w:rFonts w:ascii="Consolas" w:hAnsi="Consolas" w:cs="Consolas"/>
          <w:color w:val="000000"/>
          <w:sz w:val="16"/>
          <w:szCs w:val="16"/>
        </w:rPr>
        <w:t>.Parse(s[0]);</w:t>
      </w:r>
    </w:p>
    <w:p w14:paraId="4698C1CD"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b = </w:t>
      </w:r>
      <w:r w:rsidRPr="008B575A">
        <w:rPr>
          <w:rFonts w:ascii="Consolas" w:hAnsi="Consolas" w:cs="Consolas"/>
          <w:color w:val="0000FF"/>
          <w:sz w:val="16"/>
          <w:szCs w:val="16"/>
        </w:rPr>
        <w:t>int</w:t>
      </w:r>
      <w:r w:rsidRPr="008B575A">
        <w:rPr>
          <w:rFonts w:ascii="Consolas" w:hAnsi="Consolas" w:cs="Consolas"/>
          <w:color w:val="000000"/>
          <w:sz w:val="16"/>
          <w:szCs w:val="16"/>
        </w:rPr>
        <w:t>.Parse(s[1]);</w:t>
      </w:r>
    </w:p>
    <w:p w14:paraId="6D4FA1AC"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r w:rsidRPr="008B575A">
        <w:rPr>
          <w:rFonts w:ascii="Consolas" w:hAnsi="Consolas" w:cs="Consolas"/>
          <w:color w:val="0000FF"/>
          <w:sz w:val="16"/>
          <w:szCs w:val="16"/>
        </w:rPr>
        <w:t>int</w:t>
      </w:r>
      <w:r w:rsidRPr="008B575A">
        <w:rPr>
          <w:rFonts w:ascii="Consolas" w:hAnsi="Consolas" w:cs="Consolas"/>
          <w:color w:val="000000"/>
          <w:sz w:val="16"/>
          <w:szCs w:val="16"/>
        </w:rPr>
        <w:t xml:space="preserve"> c = nzd(a, b);</w:t>
      </w:r>
    </w:p>
    <w:p w14:paraId="22FA3946" w14:textId="77777777" w:rsidR="008B575A" w:rsidRPr="00073DB9" w:rsidRDefault="008B575A" w:rsidP="008B575A">
      <w:pPr>
        <w:autoSpaceDE w:val="0"/>
        <w:autoSpaceDN w:val="0"/>
        <w:adjustRightInd w:val="0"/>
        <w:spacing w:after="0" w:line="240" w:lineRule="auto"/>
        <w:rPr>
          <w:rFonts w:ascii="Consolas" w:hAnsi="Consolas" w:cs="Consolas"/>
          <w:b/>
          <w:bCs/>
          <w:color w:val="000000"/>
          <w:sz w:val="16"/>
          <w:szCs w:val="16"/>
        </w:rPr>
      </w:pPr>
      <w:r w:rsidRPr="008B575A">
        <w:rPr>
          <w:rFonts w:ascii="Consolas" w:hAnsi="Consolas" w:cs="Consolas"/>
          <w:color w:val="000000"/>
          <w:sz w:val="16"/>
          <w:szCs w:val="16"/>
        </w:rPr>
        <w:t xml:space="preserve">            </w:t>
      </w:r>
      <w:r w:rsidRPr="00073DB9">
        <w:rPr>
          <w:rFonts w:ascii="Consolas" w:hAnsi="Consolas" w:cs="Consolas"/>
          <w:b/>
          <w:bCs/>
          <w:color w:val="000000"/>
          <w:sz w:val="16"/>
          <w:szCs w:val="16"/>
        </w:rPr>
        <w:t>Int64 nzs = ((Int64)a * b) / c;</w:t>
      </w:r>
    </w:p>
    <w:p w14:paraId="7473FA95"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Console.WriteLine(nzs);</w:t>
      </w:r>
    </w:p>
    <w:p w14:paraId="20612343"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49928201" w14:textId="77777777" w:rsidR="008B575A" w:rsidRPr="008B575A" w:rsidRDefault="008B575A" w:rsidP="008B575A">
      <w:pPr>
        <w:autoSpaceDE w:val="0"/>
        <w:autoSpaceDN w:val="0"/>
        <w:adjustRightInd w:val="0"/>
        <w:spacing w:after="0" w:line="240" w:lineRule="auto"/>
        <w:rPr>
          <w:rFonts w:ascii="Consolas" w:hAnsi="Consolas" w:cs="Consolas"/>
          <w:color w:val="000000"/>
          <w:sz w:val="16"/>
          <w:szCs w:val="16"/>
        </w:rPr>
      </w:pPr>
      <w:r w:rsidRPr="008B575A">
        <w:rPr>
          <w:rFonts w:ascii="Consolas" w:hAnsi="Consolas" w:cs="Consolas"/>
          <w:color w:val="000000"/>
          <w:sz w:val="16"/>
          <w:szCs w:val="16"/>
        </w:rPr>
        <w:t xml:space="preserve">    }</w:t>
      </w:r>
    </w:p>
    <w:p w14:paraId="0ADEFAE6" w14:textId="7BC1E5EA" w:rsidR="003759AD" w:rsidRDefault="008B575A" w:rsidP="00073DB9">
      <w:pPr>
        <w:autoSpaceDE w:val="0"/>
        <w:autoSpaceDN w:val="0"/>
        <w:adjustRightInd w:val="0"/>
        <w:spacing w:after="0" w:line="240" w:lineRule="auto"/>
        <w:rPr>
          <w:b/>
          <w:bCs/>
          <w:lang w:val="sr-Cyrl-RS"/>
        </w:rPr>
      </w:pPr>
      <w:r w:rsidRPr="008B575A">
        <w:rPr>
          <w:rFonts w:ascii="Consolas" w:hAnsi="Consolas" w:cs="Consolas"/>
          <w:color w:val="000000"/>
          <w:sz w:val="16"/>
          <w:szCs w:val="16"/>
        </w:rPr>
        <w:t>}</w:t>
      </w:r>
      <w:r w:rsidR="003759AD">
        <w:rPr>
          <w:b/>
          <w:bCs/>
          <w:lang w:val="sr-Cyrl-RS"/>
        </w:rPr>
        <w:br w:type="page"/>
      </w:r>
    </w:p>
    <w:p w14:paraId="7EFD6FAE" w14:textId="4B087BCF" w:rsidR="00003701" w:rsidRPr="00766C9B" w:rsidRDefault="00003701" w:rsidP="00856872">
      <w:pPr>
        <w:pStyle w:val="Heading2"/>
        <w:rPr>
          <w:rFonts w:ascii="Consolas" w:hAnsi="Consolas" w:cs="Consolas"/>
          <w:color w:val="008000"/>
          <w:sz w:val="19"/>
          <w:szCs w:val="19"/>
          <w:lang w:val="en-US"/>
        </w:rPr>
      </w:pPr>
      <w:bookmarkStart w:id="0" w:name="_Hlk148806384"/>
      <w:r>
        <w:rPr>
          <w:lang w:val="sr-Cyrl-RS"/>
        </w:rPr>
        <w:lastRenderedPageBreak/>
        <w:t>Пример 00</w:t>
      </w:r>
      <w:r w:rsidR="00073DB9">
        <w:rPr>
          <w:lang w:val="sr-Cyrl-RS"/>
        </w:rPr>
        <w:t>3</w:t>
      </w:r>
      <w:r>
        <w:rPr>
          <w:lang w:val="sr-Cyrl-RS"/>
        </w:rPr>
        <w:t xml:space="preserve">: </w:t>
      </w:r>
      <w:r w:rsidR="003759AD">
        <w:rPr>
          <w:lang w:val="sr-Cyrl-RS"/>
        </w:rPr>
        <w:t>Број комбинација</w:t>
      </w:r>
      <w:r w:rsidR="00747453">
        <w:rPr>
          <w:lang w:val="sr-Cyrl-RS"/>
        </w:rPr>
        <w:t xml:space="preserve"> – Верзија 000 – Пролази само </w:t>
      </w:r>
      <w:r w:rsidR="0067523A">
        <w:rPr>
          <w:lang w:val="en-US"/>
        </w:rPr>
        <w:t>1</w:t>
      </w:r>
      <w:r w:rsidR="00747453">
        <w:rPr>
          <w:lang w:val="sr-Cyrl-RS"/>
        </w:rPr>
        <w:t xml:space="preserve"> тест пример</w:t>
      </w:r>
    </w:p>
    <w:p w14:paraId="732D5F3C" w14:textId="2F27671D" w:rsidR="007944CE" w:rsidRDefault="007944CE" w:rsidP="00766C9B">
      <w:pPr>
        <w:autoSpaceDE w:val="0"/>
        <w:autoSpaceDN w:val="0"/>
        <w:adjustRightInd w:val="0"/>
        <w:spacing w:after="0" w:line="240" w:lineRule="auto"/>
        <w:rPr>
          <w:rFonts w:ascii="Consolas" w:hAnsi="Consolas" w:cs="Consolas"/>
          <w:color w:val="008000"/>
          <w:sz w:val="19"/>
          <w:szCs w:val="19"/>
        </w:rPr>
      </w:pPr>
    </w:p>
    <w:p w14:paraId="4DCCED27" w14:textId="6E1B001A"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8000"/>
          <w:sz w:val="16"/>
          <w:szCs w:val="16"/>
        </w:rPr>
        <w:t>// https://petlja.org/biblioteka/r/Zbirka2/broj_kombinacija</w:t>
      </w:r>
    </w:p>
    <w:p w14:paraId="49B2E276" w14:textId="0408D094"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8000"/>
          <w:sz w:val="16"/>
          <w:szCs w:val="16"/>
        </w:rPr>
        <w:t>// https://arena.petlja.org/competition/r1-04-metode-01-staticke-metode#tab_132244</w:t>
      </w:r>
    </w:p>
    <w:p w14:paraId="6EA694EB" w14:textId="0AA37A84"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8000"/>
          <w:sz w:val="16"/>
          <w:szCs w:val="16"/>
        </w:rPr>
        <w:t>// https://github.com/draganilicnis/R2_T01_01_Int64_05_Komb_Broj_kombinacija_N_nad_K_i_Fact/tree/master</w:t>
      </w:r>
    </w:p>
    <w:p w14:paraId="07ABE33A" w14:textId="026EB3F3"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p>
    <w:p w14:paraId="6838D241" w14:textId="6BFA1936" w:rsidR="003759AD" w:rsidRPr="003759AD" w:rsidRDefault="00DB1373" w:rsidP="003759AD">
      <w:pPr>
        <w:autoSpaceDE w:val="0"/>
        <w:autoSpaceDN w:val="0"/>
        <w:adjustRightInd w:val="0"/>
        <w:spacing w:after="0" w:line="240" w:lineRule="auto"/>
        <w:rPr>
          <w:rFonts w:ascii="Consolas" w:hAnsi="Consolas" w:cs="Consolas"/>
          <w:color w:val="000000"/>
          <w:sz w:val="16"/>
          <w:szCs w:val="16"/>
        </w:rPr>
      </w:pPr>
      <w:r>
        <w:rPr>
          <w:rFonts w:ascii="Consolas" w:hAnsi="Consolas" w:cstheme="minorHAnsi"/>
          <w:noProof/>
          <w:color w:val="000000"/>
          <w:sz w:val="16"/>
          <w:szCs w:val="16"/>
        </w:rPr>
        <w:drawing>
          <wp:anchor distT="0" distB="0" distL="114300" distR="114300" simplePos="0" relativeHeight="251658240" behindDoc="0" locked="0" layoutInCell="1" allowOverlap="1" wp14:anchorId="045DAB4E" wp14:editId="1FA39A33">
            <wp:simplePos x="0" y="0"/>
            <wp:positionH relativeFrom="margin">
              <wp:posOffset>4552315</wp:posOffset>
            </wp:positionH>
            <wp:positionV relativeFrom="paragraph">
              <wp:posOffset>2540</wp:posOffset>
            </wp:positionV>
            <wp:extent cx="1573530" cy="2411095"/>
            <wp:effectExtent l="0" t="0" r="762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3530" cy="2411095"/>
                    </a:xfrm>
                    <a:prstGeom prst="rect">
                      <a:avLst/>
                    </a:prstGeom>
                  </pic:spPr>
                </pic:pic>
              </a:graphicData>
            </a:graphic>
            <wp14:sizeRelH relativeFrom="margin">
              <wp14:pctWidth>0</wp14:pctWidth>
            </wp14:sizeRelH>
            <wp14:sizeRelV relativeFrom="margin">
              <wp14:pctHeight>0</wp14:pctHeight>
            </wp14:sizeRelV>
          </wp:anchor>
        </w:drawing>
      </w:r>
      <w:r w:rsidR="003759AD" w:rsidRPr="003759AD">
        <w:rPr>
          <w:rFonts w:ascii="Consolas" w:hAnsi="Consolas" w:cs="Consolas"/>
          <w:color w:val="0000FF"/>
          <w:sz w:val="16"/>
          <w:szCs w:val="16"/>
        </w:rPr>
        <w:t>using</w:t>
      </w:r>
      <w:r w:rsidR="003759AD" w:rsidRPr="003759AD">
        <w:rPr>
          <w:rFonts w:ascii="Consolas" w:hAnsi="Consolas" w:cs="Consolas"/>
          <w:color w:val="000000"/>
          <w:sz w:val="16"/>
          <w:szCs w:val="16"/>
        </w:rPr>
        <w:t xml:space="preserve"> System;</w:t>
      </w:r>
    </w:p>
    <w:p w14:paraId="66E6EB91" w14:textId="1AF9D2C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p>
    <w:p w14:paraId="43E7FF5B"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FF"/>
          <w:sz w:val="16"/>
          <w:szCs w:val="16"/>
        </w:rPr>
        <w:t>class</w:t>
      </w:r>
      <w:r w:rsidRPr="003759AD">
        <w:rPr>
          <w:rFonts w:ascii="Consolas" w:hAnsi="Consolas" w:cs="Consolas"/>
          <w:color w:val="000000"/>
          <w:sz w:val="16"/>
          <w:szCs w:val="16"/>
        </w:rPr>
        <w:t xml:space="preserve"> </w:t>
      </w:r>
      <w:r w:rsidRPr="003759AD">
        <w:rPr>
          <w:rFonts w:ascii="Consolas" w:hAnsi="Consolas" w:cs="Consolas"/>
          <w:color w:val="2B91AF"/>
          <w:sz w:val="16"/>
          <w:szCs w:val="16"/>
        </w:rPr>
        <w:t>Broj_kombinacija_N_nad_K_Ver_000</w:t>
      </w:r>
    </w:p>
    <w:p w14:paraId="363C0C31" w14:textId="55588B80"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w:t>
      </w:r>
    </w:p>
    <w:p w14:paraId="38AC8E3D"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static</w:t>
      </w: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fakt(</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n)</w:t>
      </w:r>
    </w:p>
    <w:p w14:paraId="4ED99D37" w14:textId="4C4686EC"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0D7125C5" w14:textId="62A027F1"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p = 1;</w:t>
      </w:r>
    </w:p>
    <w:p w14:paraId="48C2A16D" w14:textId="2454349D"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for</w:t>
      </w: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i = 2; i &lt;= n; i++)</w:t>
      </w:r>
    </w:p>
    <w:p w14:paraId="6DB7A88A" w14:textId="009A4CC4"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39C99D16" w14:textId="5DC53B1F"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p = p * i;</w:t>
      </w:r>
    </w:p>
    <w:p w14:paraId="069C1EA7"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2E508EFD" w14:textId="21A3D448"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return</w:t>
      </w:r>
      <w:r w:rsidRPr="003759AD">
        <w:rPr>
          <w:rFonts w:ascii="Consolas" w:hAnsi="Consolas" w:cs="Consolas"/>
          <w:color w:val="000000"/>
          <w:sz w:val="16"/>
          <w:szCs w:val="16"/>
        </w:rPr>
        <w:t xml:space="preserve"> p;</w:t>
      </w:r>
    </w:p>
    <w:p w14:paraId="638A3ABA" w14:textId="39F688ED"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48FBE1F6"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static</w:t>
      </w:r>
      <w:r w:rsidRPr="003759AD">
        <w:rPr>
          <w:rFonts w:ascii="Consolas" w:hAnsi="Consolas" w:cs="Consolas"/>
          <w:color w:val="000000"/>
          <w:sz w:val="16"/>
          <w:szCs w:val="16"/>
        </w:rPr>
        <w:t xml:space="preserve"> </w:t>
      </w:r>
      <w:r w:rsidRPr="003759AD">
        <w:rPr>
          <w:rFonts w:ascii="Consolas" w:hAnsi="Consolas" w:cs="Consolas"/>
          <w:color w:val="0000FF"/>
          <w:sz w:val="16"/>
          <w:szCs w:val="16"/>
        </w:rPr>
        <w:t>void</w:t>
      </w:r>
      <w:r w:rsidRPr="003759AD">
        <w:rPr>
          <w:rFonts w:ascii="Consolas" w:hAnsi="Consolas" w:cs="Consolas"/>
          <w:color w:val="000000"/>
          <w:sz w:val="16"/>
          <w:szCs w:val="16"/>
        </w:rPr>
        <w:t xml:space="preserve"> Main()</w:t>
      </w:r>
    </w:p>
    <w:p w14:paraId="021885E5"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01D54869"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k = </w:t>
      </w:r>
      <w:r w:rsidRPr="003759AD">
        <w:rPr>
          <w:rFonts w:ascii="Consolas" w:hAnsi="Consolas" w:cs="Consolas"/>
          <w:color w:val="0000FF"/>
          <w:sz w:val="16"/>
          <w:szCs w:val="16"/>
        </w:rPr>
        <w:t>int</w:t>
      </w:r>
      <w:r w:rsidRPr="003759AD">
        <w:rPr>
          <w:rFonts w:ascii="Consolas" w:hAnsi="Consolas" w:cs="Consolas"/>
          <w:color w:val="000000"/>
          <w:sz w:val="16"/>
          <w:szCs w:val="16"/>
        </w:rPr>
        <w:t>.Parse(Console.ReadLine());</w:t>
      </w:r>
    </w:p>
    <w:p w14:paraId="6E4789AF"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n = </w:t>
      </w:r>
      <w:r w:rsidRPr="003759AD">
        <w:rPr>
          <w:rFonts w:ascii="Consolas" w:hAnsi="Consolas" w:cs="Consolas"/>
          <w:color w:val="0000FF"/>
          <w:sz w:val="16"/>
          <w:szCs w:val="16"/>
        </w:rPr>
        <w:t>int</w:t>
      </w:r>
      <w:r w:rsidRPr="003759AD">
        <w:rPr>
          <w:rFonts w:ascii="Consolas" w:hAnsi="Consolas" w:cs="Consolas"/>
          <w:color w:val="000000"/>
          <w:sz w:val="16"/>
          <w:szCs w:val="16"/>
        </w:rPr>
        <w:t>.Parse(Console.ReadLine());</w:t>
      </w:r>
    </w:p>
    <w:p w14:paraId="4979EF7C"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r w:rsidRPr="003759AD">
        <w:rPr>
          <w:rFonts w:ascii="Consolas" w:hAnsi="Consolas" w:cs="Consolas"/>
          <w:color w:val="0000FF"/>
          <w:sz w:val="16"/>
          <w:szCs w:val="16"/>
        </w:rPr>
        <w:t>int</w:t>
      </w:r>
      <w:r w:rsidRPr="003759AD">
        <w:rPr>
          <w:rFonts w:ascii="Consolas" w:hAnsi="Consolas" w:cs="Consolas"/>
          <w:color w:val="000000"/>
          <w:sz w:val="16"/>
          <w:szCs w:val="16"/>
        </w:rPr>
        <w:t xml:space="preserve"> c = fakt(n) / (fakt(n - k) * fakt(k));</w:t>
      </w:r>
    </w:p>
    <w:p w14:paraId="65E5566A" w14:textId="77777777"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Console.WriteLine(c);</w:t>
      </w:r>
    </w:p>
    <w:p w14:paraId="2A310FB4" w14:textId="741F9AFC" w:rsidR="003759AD" w:rsidRPr="003759AD" w:rsidRDefault="003759AD" w:rsidP="003759AD">
      <w:pPr>
        <w:autoSpaceDE w:val="0"/>
        <w:autoSpaceDN w:val="0"/>
        <w:adjustRightInd w:val="0"/>
        <w:spacing w:after="0" w:line="240" w:lineRule="auto"/>
        <w:rPr>
          <w:rFonts w:ascii="Consolas" w:hAnsi="Consolas" w:cs="Consolas"/>
          <w:color w:val="000000"/>
          <w:sz w:val="16"/>
          <w:szCs w:val="16"/>
        </w:rPr>
      </w:pPr>
      <w:r w:rsidRPr="003759AD">
        <w:rPr>
          <w:rFonts w:ascii="Consolas" w:hAnsi="Consolas" w:cs="Consolas"/>
          <w:color w:val="000000"/>
          <w:sz w:val="16"/>
          <w:szCs w:val="16"/>
        </w:rPr>
        <w:t xml:space="preserve">    }</w:t>
      </w:r>
    </w:p>
    <w:p w14:paraId="593F0CC5" w14:textId="37343526" w:rsidR="00766C9B" w:rsidRPr="003759AD" w:rsidRDefault="003759AD" w:rsidP="003759AD">
      <w:pPr>
        <w:autoSpaceDE w:val="0"/>
        <w:autoSpaceDN w:val="0"/>
        <w:adjustRightInd w:val="0"/>
        <w:spacing w:after="0" w:line="240" w:lineRule="auto"/>
        <w:rPr>
          <w:rFonts w:ascii="Consolas" w:hAnsi="Consolas" w:cstheme="minorHAnsi"/>
          <w:color w:val="000000"/>
          <w:sz w:val="16"/>
          <w:szCs w:val="16"/>
        </w:rPr>
      </w:pPr>
      <w:r w:rsidRPr="003759AD">
        <w:rPr>
          <w:rFonts w:ascii="Consolas" w:hAnsi="Consolas" w:cs="Consolas"/>
          <w:color w:val="000000"/>
          <w:sz w:val="16"/>
          <w:szCs w:val="16"/>
        </w:rPr>
        <w:t>}</w:t>
      </w:r>
    </w:p>
    <w:p w14:paraId="28B192BE" w14:textId="215FA0E7" w:rsidR="00D54025" w:rsidRDefault="00D54025" w:rsidP="0095100F">
      <w:pPr>
        <w:autoSpaceDE w:val="0"/>
        <w:autoSpaceDN w:val="0"/>
        <w:adjustRightInd w:val="0"/>
        <w:spacing w:after="0" w:line="240" w:lineRule="auto"/>
        <w:rPr>
          <w:rFonts w:ascii="Consolas" w:hAnsi="Consolas" w:cstheme="minorHAnsi"/>
          <w:color w:val="000000"/>
          <w:sz w:val="16"/>
          <w:szCs w:val="16"/>
        </w:rPr>
      </w:pPr>
    </w:p>
    <w:p w14:paraId="04D1FF9E" w14:textId="2640B2EB" w:rsidR="00856872" w:rsidRDefault="00856872" w:rsidP="00747453">
      <w:pPr>
        <w:autoSpaceDE w:val="0"/>
        <w:autoSpaceDN w:val="0"/>
        <w:adjustRightInd w:val="0"/>
        <w:spacing w:after="0" w:line="240" w:lineRule="auto"/>
        <w:rPr>
          <w:lang w:val="sr-Cyrl-RS"/>
        </w:rPr>
      </w:pPr>
      <w:r>
        <w:rPr>
          <w:lang w:val="sr-Cyrl-RS"/>
        </w:rPr>
        <w:t>За израчунавање броја комбинација користимо уобичајену формулу:</w:t>
      </w:r>
    </w:p>
    <w:p w14:paraId="1B1CA5DC" w14:textId="6FF2766B" w:rsidR="00856872" w:rsidRDefault="007C15D9" w:rsidP="00747453">
      <w:pPr>
        <w:autoSpaceDE w:val="0"/>
        <w:autoSpaceDN w:val="0"/>
        <w:adjustRightInd w:val="0"/>
        <w:spacing w:after="0" w:line="240" w:lineRule="auto"/>
        <w:rPr>
          <w:lang w:val="sr-Cyrl-RS"/>
        </w:rPr>
      </w:pPr>
      <m:oMathPara>
        <m:oMath>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m:t>
                  </m:r>
                </m:num>
                <m:den>
                  <m:r>
                    <w:rPr>
                      <w:rFonts w:ascii="Cambria Math" w:eastAsia="Cambria Math" w:hAnsi="Cambria Math" w:cs="Cambria Math"/>
                      <w:lang w:val="sr-Cyrl-RS"/>
                    </w:rPr>
                    <m:t>k</m:t>
                  </m:r>
                </m:den>
              </m:f>
            </m:e>
          </m:d>
          <m:r>
            <w:rPr>
              <w:rFonts w:ascii="Cambria Math" w:eastAsia="Cambria Math" w:hAnsi="Cambria Math" w:cs="Cambria Math"/>
              <w:lang w:val="sr-Cyrl-RS"/>
            </w:rPr>
            <m:t>=</m:t>
          </m:r>
          <m:f>
            <m:fPr>
              <m:ctrlPr>
                <w:rPr>
                  <w:rFonts w:ascii="Cambria Math" w:eastAsia="Cambria Math" w:hAnsi="Cambria Math" w:cs="Cambria Math"/>
                  <w:i/>
                  <w:lang w:val="sr-Cyrl-RS"/>
                </w:rPr>
              </m:ctrlPr>
            </m:fPr>
            <m:num>
              <m:r>
                <w:rPr>
                  <w:rFonts w:ascii="Cambria Math" w:eastAsia="Cambria Math" w:hAnsi="Cambria Math" w:cs="Cambria Math"/>
                  <w:lang w:val="en-US"/>
                </w:rPr>
                <m:t>n!</m:t>
              </m:r>
            </m:num>
            <m:den>
              <m:d>
                <m:dPr>
                  <m:ctrlPr>
                    <w:rPr>
                      <w:rFonts w:ascii="Cambria Math" w:eastAsia="Cambria Math" w:hAnsi="Cambria Math" w:cs="Cambria Math"/>
                      <w:i/>
                      <w:lang w:val="sr-Cyrl-RS"/>
                    </w:rPr>
                  </m:ctrlPr>
                </m:dPr>
                <m:e>
                  <m:r>
                    <w:rPr>
                      <w:rFonts w:ascii="Cambria Math" w:eastAsia="Cambria Math" w:hAnsi="Cambria Math" w:cs="Cambria Math"/>
                      <w:lang w:val="sr-Cyrl-RS"/>
                    </w:rPr>
                    <m:t>n-k</m:t>
                  </m:r>
                </m:e>
              </m:d>
              <m:r>
                <w:rPr>
                  <w:rFonts w:ascii="Cambria Math" w:eastAsia="Cambria Math" w:hAnsi="Cambria Math" w:cs="Cambria Math"/>
                  <w:lang w:val="sr-Cyrl-RS"/>
                </w:rPr>
                <m:t>!k!</m:t>
              </m:r>
            </m:den>
          </m:f>
        </m:oMath>
      </m:oMathPara>
    </w:p>
    <w:p w14:paraId="20DE7DF2" w14:textId="6DDE50E3" w:rsidR="00747453" w:rsidRDefault="00D5625F" w:rsidP="00747453">
      <w:pPr>
        <w:autoSpaceDE w:val="0"/>
        <w:autoSpaceDN w:val="0"/>
        <w:adjustRightInd w:val="0"/>
        <w:spacing w:after="0" w:line="240" w:lineRule="auto"/>
        <w:rPr>
          <w:lang w:val="sr-Cyrl-RS"/>
        </w:rPr>
      </w:pPr>
      <w:r>
        <w:rPr>
          <w:lang w:val="sr-Cyrl-RS"/>
        </w:rPr>
        <w:t>Ова прва (нулта) верзија програмског кода пролази само један комисијски тест пример (тест пример 5), док за све остале пријављује грешку и то или погрешан одговор (</w:t>
      </w:r>
      <w:r>
        <w:t>WA</w:t>
      </w:r>
      <w:r>
        <w:rPr>
          <w:lang w:val="sr-Cyrl-RS"/>
        </w:rPr>
        <w:t xml:space="preserve">) или грешку </w:t>
      </w:r>
      <w:r w:rsidR="006D2795">
        <w:rPr>
          <w:lang w:val="sr-Cyrl-RS"/>
        </w:rPr>
        <w:t>приликом извршавања програма (</w:t>
      </w:r>
      <w:r w:rsidR="006D2795">
        <w:rPr>
          <w:lang w:val="en-US"/>
        </w:rPr>
        <w:t>RTE</w:t>
      </w:r>
      <w:r w:rsidR="006D2795">
        <w:rPr>
          <w:lang w:val="sr-Cyrl-RS"/>
        </w:rPr>
        <w:t>).</w:t>
      </w:r>
    </w:p>
    <w:bookmarkEnd w:id="0"/>
    <w:p w14:paraId="3D95F21D" w14:textId="3C761362" w:rsidR="00195C8A" w:rsidRDefault="00195C8A" w:rsidP="00747453">
      <w:pPr>
        <w:autoSpaceDE w:val="0"/>
        <w:autoSpaceDN w:val="0"/>
        <w:adjustRightInd w:val="0"/>
        <w:spacing w:after="0" w:line="240" w:lineRule="auto"/>
        <w:rPr>
          <w:lang w:val="sr-Cyrl-RS"/>
        </w:rPr>
      </w:pPr>
    </w:p>
    <w:p w14:paraId="0241FC5A" w14:textId="387AADB6" w:rsidR="00195C8A" w:rsidRDefault="00195C8A" w:rsidP="00747453">
      <w:pPr>
        <w:autoSpaceDE w:val="0"/>
        <w:autoSpaceDN w:val="0"/>
        <w:adjustRightInd w:val="0"/>
        <w:spacing w:after="0" w:line="240" w:lineRule="auto"/>
        <w:rPr>
          <w:lang w:val="sr-Cyrl-RS"/>
        </w:rPr>
      </w:pPr>
      <w:r>
        <w:rPr>
          <w:lang w:val="sr-Cyrl-RS"/>
        </w:rPr>
        <w:t xml:space="preserve">С обзором да још увек немамо доступне комисијске тест примере, најпре је потребно да тестирамо нашу прву верзију програмског кода за тест примере наведене у самом тексту задатка. </w:t>
      </w:r>
    </w:p>
    <w:p w14:paraId="5566EE9E" w14:textId="33068553" w:rsidR="00195C8A" w:rsidRDefault="00195C8A" w:rsidP="00747453">
      <w:pPr>
        <w:autoSpaceDE w:val="0"/>
        <w:autoSpaceDN w:val="0"/>
        <w:adjustRightInd w:val="0"/>
        <w:spacing w:after="0" w:line="240" w:lineRule="auto"/>
        <w:rPr>
          <w:lang w:val="sr-Cyrl-RS"/>
        </w:rPr>
      </w:pPr>
      <w:r>
        <w:rPr>
          <w:lang w:val="sr-Cyrl-RS"/>
        </w:rPr>
        <w:t xml:space="preserve">Уочавамо да за први тест пример у којем је </w:t>
      </w:r>
      <w:r>
        <w:rPr>
          <w:lang w:val="en-US"/>
        </w:rPr>
        <w:t>k</w:t>
      </w:r>
      <w:r>
        <w:rPr>
          <w:lang w:val="sr-Cyrl-RS"/>
        </w:rPr>
        <w:t xml:space="preserve"> </w:t>
      </w:r>
      <w:r>
        <w:rPr>
          <w:lang w:val="en-US"/>
        </w:rPr>
        <w:t>= 3</w:t>
      </w:r>
      <w:r>
        <w:rPr>
          <w:lang w:val="sr-Cyrl-RS"/>
        </w:rPr>
        <w:t xml:space="preserve">, а </w:t>
      </w:r>
      <w:r>
        <w:rPr>
          <w:lang w:val="en-US"/>
        </w:rPr>
        <w:t>n =</w:t>
      </w:r>
      <w:r>
        <w:t xml:space="preserve"> 5</w:t>
      </w:r>
      <w:r>
        <w:rPr>
          <w:lang w:val="sr-Cyrl-RS"/>
        </w:rPr>
        <w:t xml:space="preserve"> наша прва верзија програмског кода исписује тачан и очекиван излазни резултат 10, док међутим, за други тест пример у којем је </w:t>
      </w:r>
      <w:r w:rsidRPr="00195C8A">
        <w:rPr>
          <w:b/>
          <w:bCs/>
          <w:lang w:val="en-US"/>
        </w:rPr>
        <w:t>k</w:t>
      </w:r>
      <w:r w:rsidRPr="00195C8A">
        <w:rPr>
          <w:b/>
          <w:bCs/>
          <w:lang w:val="sr-Cyrl-RS"/>
        </w:rPr>
        <w:t xml:space="preserve"> </w:t>
      </w:r>
      <w:r w:rsidRPr="00195C8A">
        <w:rPr>
          <w:b/>
          <w:bCs/>
          <w:lang w:val="en-US"/>
        </w:rPr>
        <w:t xml:space="preserve">= </w:t>
      </w:r>
      <w:r w:rsidRPr="00195C8A">
        <w:rPr>
          <w:b/>
          <w:bCs/>
          <w:lang w:val="sr-Cyrl-RS"/>
        </w:rPr>
        <w:t xml:space="preserve">7, а </w:t>
      </w:r>
      <w:r w:rsidRPr="00195C8A">
        <w:rPr>
          <w:b/>
          <w:bCs/>
          <w:lang w:val="en-US"/>
        </w:rPr>
        <w:t>n =</w:t>
      </w:r>
      <w:r w:rsidRPr="00195C8A">
        <w:rPr>
          <w:b/>
          <w:bCs/>
        </w:rPr>
        <w:t xml:space="preserve"> </w:t>
      </w:r>
      <w:r w:rsidRPr="00195C8A">
        <w:rPr>
          <w:b/>
          <w:bCs/>
          <w:lang w:val="sr-Cyrl-RS"/>
        </w:rPr>
        <w:t>39</w:t>
      </w:r>
      <w:r>
        <w:rPr>
          <w:lang w:val="sr-Cyrl-RS"/>
        </w:rPr>
        <w:t>, наша прва верзија програмског кода не само да не исписује тачан резултат већ пријављује грешку приликом извршавања програма (</w:t>
      </w:r>
      <w:r>
        <w:rPr>
          <w:lang w:val="en-US"/>
        </w:rPr>
        <w:t>RTE</w:t>
      </w:r>
      <w:r>
        <w:rPr>
          <w:lang w:val="sr-Cyrl-RS"/>
        </w:rPr>
        <w:t>), као на следећој слици:</w:t>
      </w:r>
      <w:r>
        <w:rPr>
          <w:lang w:val="sr-Cyrl-RS"/>
        </w:rPr>
        <w:br/>
      </w:r>
    </w:p>
    <w:p w14:paraId="74B55D76" w14:textId="38074E48" w:rsidR="00195C8A" w:rsidRDefault="00195C8A" w:rsidP="00747453">
      <w:pPr>
        <w:autoSpaceDE w:val="0"/>
        <w:autoSpaceDN w:val="0"/>
        <w:adjustRightInd w:val="0"/>
        <w:spacing w:after="0" w:line="240" w:lineRule="auto"/>
        <w:rPr>
          <w:lang w:val="sr-Cyrl-RS"/>
        </w:rPr>
      </w:pPr>
      <w:r>
        <w:rPr>
          <w:noProof/>
        </w:rPr>
        <w:drawing>
          <wp:inline distT="0" distB="0" distL="0" distR="0" wp14:anchorId="0B5300E4" wp14:editId="02FCB05D">
            <wp:extent cx="6120130" cy="1078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078865"/>
                    </a:xfrm>
                    <a:prstGeom prst="rect">
                      <a:avLst/>
                    </a:prstGeom>
                  </pic:spPr>
                </pic:pic>
              </a:graphicData>
            </a:graphic>
          </wp:inline>
        </w:drawing>
      </w:r>
    </w:p>
    <w:p w14:paraId="3B1781F6" w14:textId="77777777" w:rsidR="00195C8A" w:rsidRPr="00195C8A" w:rsidRDefault="00195C8A" w:rsidP="00747453">
      <w:pPr>
        <w:autoSpaceDE w:val="0"/>
        <w:autoSpaceDN w:val="0"/>
        <w:adjustRightInd w:val="0"/>
        <w:spacing w:after="0" w:line="240" w:lineRule="auto"/>
        <w:rPr>
          <w:lang w:val="sr-Cyrl-RS"/>
        </w:rPr>
      </w:pPr>
    </w:p>
    <w:p w14:paraId="30F98C82" w14:textId="77777777" w:rsidR="00D97162" w:rsidRDefault="00D97162" w:rsidP="00747453">
      <w:pPr>
        <w:autoSpaceDE w:val="0"/>
        <w:autoSpaceDN w:val="0"/>
        <w:adjustRightInd w:val="0"/>
        <w:spacing w:after="0" w:line="240" w:lineRule="auto"/>
        <w:rPr>
          <w:lang w:val="sr-Cyrl-RS"/>
        </w:rPr>
      </w:pPr>
      <w:r>
        <w:rPr>
          <w:lang w:val="sr-Cyrl-RS"/>
        </w:rPr>
        <w:t>Уколико поставимо прекидну тачку у 22. линији кода у којој три пута позивамо методу и покренемо програм на извршавање корак по корак уочићемо следеће:</w:t>
      </w:r>
    </w:p>
    <w:p w14:paraId="62F9F5E9" w14:textId="77777777" w:rsidR="00D97162" w:rsidRDefault="00D97162" w:rsidP="00747453">
      <w:pPr>
        <w:autoSpaceDE w:val="0"/>
        <w:autoSpaceDN w:val="0"/>
        <w:adjustRightInd w:val="0"/>
        <w:spacing w:after="0" w:line="240" w:lineRule="auto"/>
        <w:rPr>
          <w:lang w:val="sr-Cyrl-RS"/>
        </w:rPr>
      </w:pPr>
    </w:p>
    <w:p w14:paraId="7AB42030" w14:textId="16AC971D" w:rsidR="00D97162" w:rsidRDefault="00D97162" w:rsidP="00747453">
      <w:pPr>
        <w:autoSpaceDE w:val="0"/>
        <w:autoSpaceDN w:val="0"/>
        <w:adjustRightInd w:val="0"/>
        <w:spacing w:after="0" w:line="240" w:lineRule="auto"/>
        <w:rPr>
          <w:lang w:val="sr-Cyrl-RS"/>
        </w:rPr>
      </w:pPr>
      <w:r>
        <w:rPr>
          <w:lang w:val="sr-Cyrl-RS"/>
        </w:rPr>
        <w:t xml:space="preserve">Приликом извршавања методе за </w:t>
      </w:r>
      <w:proofErr w:type="spellStart"/>
      <w:r>
        <w:rPr>
          <w:lang w:val="en-US"/>
        </w:rPr>
        <w:t>fakt</w:t>
      </w:r>
      <w:proofErr w:type="spellEnd"/>
      <w:r>
        <w:t>(n</w:t>
      </w:r>
      <w:r>
        <w:rPr>
          <w:lang w:val="sr-Cyrl-RS"/>
        </w:rPr>
        <w:t xml:space="preserve">), када је вредност локалне променљиве (бројача петље) </w:t>
      </w:r>
      <w:r w:rsidRPr="00D97162">
        <w:rPr>
          <w:b/>
          <w:bCs/>
          <w:lang w:val="en-US"/>
        </w:rPr>
        <w:t>i=1</w:t>
      </w:r>
      <w:r w:rsidRPr="00D97162">
        <w:rPr>
          <w:b/>
          <w:bCs/>
          <w:lang w:val="sr-Cyrl-RS"/>
        </w:rPr>
        <w:t>2</w:t>
      </w:r>
      <w:r>
        <w:rPr>
          <w:lang w:val="sr-Cyrl-RS"/>
        </w:rPr>
        <w:t>, тренутна вредност променљиве</w:t>
      </w:r>
      <w:r>
        <w:t xml:space="preserve"> p</w:t>
      </w:r>
      <w:r>
        <w:rPr>
          <w:lang w:val="sr-Cyrl-RS"/>
        </w:rPr>
        <w:t xml:space="preserve"> је очекивана и тачна </w:t>
      </w:r>
      <w:bookmarkStart w:id="1" w:name="_Hlk148803809"/>
      <w:r w:rsidRPr="00D97162">
        <w:rPr>
          <w:b/>
          <w:bCs/>
          <w:lang w:val="sr-Cyrl-RS"/>
        </w:rPr>
        <w:t>479001600</w:t>
      </w:r>
      <w:bookmarkEnd w:id="1"/>
      <w:r>
        <w:rPr>
          <w:lang w:val="sr-Cyrl-RS"/>
        </w:rPr>
        <w:t>, односно 479 мили</w:t>
      </w:r>
      <w:r w:rsidR="007D6739">
        <w:rPr>
          <w:lang w:val="sr-Cyrl-RS"/>
        </w:rPr>
        <w:t>она</w:t>
      </w:r>
      <w:r>
        <w:rPr>
          <w:lang w:val="sr-Cyrl-RS"/>
        </w:rPr>
        <w:t xml:space="preserve">, као на слици испод. Међутим, већ у следећој итерацији када је вредност бројача петље </w:t>
      </w:r>
      <w:r w:rsidRPr="00D97162">
        <w:rPr>
          <w:b/>
          <w:bCs/>
          <w:lang w:val="en-US"/>
        </w:rPr>
        <w:t>i=1</w:t>
      </w:r>
      <w:r>
        <w:rPr>
          <w:b/>
          <w:bCs/>
          <w:lang w:val="sr-Cyrl-RS"/>
        </w:rPr>
        <w:t>3</w:t>
      </w:r>
      <w:r>
        <w:rPr>
          <w:lang w:val="sr-Cyrl-RS"/>
        </w:rPr>
        <w:t xml:space="preserve">, тренутна вредност променљиве више није очекивана ни тачна, уместо </w:t>
      </w:r>
      <w:bookmarkStart w:id="2" w:name="_Hlk148803820"/>
      <w:r w:rsidRPr="00D97162">
        <w:rPr>
          <w:b/>
          <w:bCs/>
          <w:lang w:val="sr-Cyrl-RS"/>
        </w:rPr>
        <w:t>6227020800</w:t>
      </w:r>
      <w:bookmarkEnd w:id="2"/>
      <w:r w:rsidR="007D6739">
        <w:rPr>
          <w:lang w:val="sr-Cyrl-RS"/>
        </w:rPr>
        <w:t xml:space="preserve"> (6 милијарди),</w:t>
      </w:r>
      <w:r>
        <w:rPr>
          <w:lang w:val="sr-Cyrl-RS"/>
        </w:rPr>
        <w:t xml:space="preserve"> што </w:t>
      </w:r>
      <w:r w:rsidR="007D6739">
        <w:rPr>
          <w:lang w:val="sr-Cyrl-RS"/>
        </w:rPr>
        <w:t>би требало да буде</w:t>
      </w:r>
      <w:r>
        <w:rPr>
          <w:lang w:val="sr-Cyrl-RS"/>
        </w:rPr>
        <w:t xml:space="preserve"> производ </w:t>
      </w:r>
      <w:r w:rsidR="007D6739" w:rsidRPr="007D6739">
        <w:rPr>
          <w:lang w:val="sr-Cyrl-RS"/>
        </w:rPr>
        <w:t>479001600</w:t>
      </w:r>
      <w:r w:rsidR="007D6739">
        <w:rPr>
          <w:lang w:val="sr-Cyrl-RS"/>
        </w:rPr>
        <w:t xml:space="preserve"> * 13 </w:t>
      </w:r>
      <w:r w:rsidR="007D6739">
        <w:rPr>
          <w:lang w:val="en-US"/>
        </w:rPr>
        <w:t xml:space="preserve">= </w:t>
      </w:r>
      <w:r w:rsidR="007D6739" w:rsidRPr="007D6739">
        <w:rPr>
          <w:b/>
          <w:bCs/>
          <w:lang w:val="en-US"/>
        </w:rPr>
        <w:t>6227020800</w:t>
      </w:r>
      <w:r w:rsidR="007D6739">
        <w:t xml:space="preserve">, </w:t>
      </w:r>
      <w:r w:rsidR="007D6739">
        <w:rPr>
          <w:lang w:val="sr-Cyrl-RS"/>
        </w:rPr>
        <w:t xml:space="preserve">програмски код приказује да је тренутна вредност производа </w:t>
      </w:r>
      <w:r w:rsidR="007D6739" w:rsidRPr="007D6739">
        <w:rPr>
          <w:b/>
          <w:bCs/>
        </w:rPr>
        <w:t>193205350</w:t>
      </w:r>
      <w:r w:rsidR="007D6739" w:rsidRPr="007D6739">
        <w:rPr>
          <w:b/>
          <w:bCs/>
          <w:lang w:val="sr-Cyrl-RS"/>
        </w:rPr>
        <w:t>4</w:t>
      </w:r>
      <w:r w:rsidR="007D6739">
        <w:rPr>
          <w:lang w:val="sr-Cyrl-RS"/>
        </w:rPr>
        <w:t xml:space="preserve"> (нешто мање од 2 милијарде), као на сликама испод.</w:t>
      </w:r>
    </w:p>
    <w:p w14:paraId="6F944CF8" w14:textId="2759C373" w:rsidR="007D6739" w:rsidRDefault="007D6739" w:rsidP="00747453">
      <w:pPr>
        <w:autoSpaceDE w:val="0"/>
        <w:autoSpaceDN w:val="0"/>
        <w:adjustRightInd w:val="0"/>
        <w:spacing w:after="0" w:line="240" w:lineRule="auto"/>
        <w:rPr>
          <w:lang w:val="sr-Cyrl-RS"/>
        </w:rPr>
      </w:pPr>
    </w:p>
    <w:p w14:paraId="39ABE845" w14:textId="257C33F4" w:rsidR="007D6739" w:rsidRPr="007D6739" w:rsidRDefault="007D6739" w:rsidP="00747453">
      <w:pPr>
        <w:autoSpaceDE w:val="0"/>
        <w:autoSpaceDN w:val="0"/>
        <w:adjustRightInd w:val="0"/>
        <w:spacing w:after="0" w:line="240" w:lineRule="auto"/>
        <w:rPr>
          <w:lang w:val="sr-Cyrl-RS"/>
        </w:rPr>
      </w:pPr>
      <w:r>
        <w:rPr>
          <w:lang w:val="sr-Cyrl-RS"/>
        </w:rPr>
        <w:lastRenderedPageBreak/>
        <w:t xml:space="preserve">У наредним итерацијама тренутна вредност локалне променљиве </w:t>
      </w:r>
      <w:r>
        <w:rPr>
          <w:lang w:val="en-US"/>
        </w:rPr>
        <w:t xml:space="preserve">p </w:t>
      </w:r>
      <w:r>
        <w:rPr>
          <w:lang w:val="sr-Cyrl-RS"/>
        </w:rPr>
        <w:t xml:space="preserve">у телу петње у методи (потпрограму) се креће око 2 милијарде за вредноси бројача петље од 14 до 16, док за </w:t>
      </w:r>
      <w:r w:rsidRPr="00D97162">
        <w:rPr>
          <w:b/>
          <w:bCs/>
          <w:lang w:val="en-US"/>
        </w:rPr>
        <w:t>i=1</w:t>
      </w:r>
      <w:r>
        <w:rPr>
          <w:b/>
          <w:bCs/>
          <w:lang w:val="sr-Cyrl-RS"/>
        </w:rPr>
        <w:t>7</w:t>
      </w:r>
      <w:r>
        <w:rPr>
          <w:lang w:val="sr-Cyrl-RS"/>
        </w:rPr>
        <w:t xml:space="preserve">, постаје негативан број, док за </w:t>
      </w:r>
      <w:r w:rsidRPr="00D97162">
        <w:rPr>
          <w:b/>
          <w:bCs/>
          <w:lang w:val="en-US"/>
        </w:rPr>
        <w:t>i=</w:t>
      </w:r>
      <w:r>
        <w:rPr>
          <w:b/>
          <w:bCs/>
          <w:lang w:val="sr-Cyrl-RS"/>
        </w:rPr>
        <w:t>34</w:t>
      </w:r>
      <w:r>
        <w:rPr>
          <w:lang w:val="sr-Cyrl-RS"/>
        </w:rPr>
        <w:t>, добија вредност 0, тако да функција на крају враћа вредност 0:</w:t>
      </w:r>
    </w:p>
    <w:p w14:paraId="7FFC7720" w14:textId="5FE5C925" w:rsidR="00D97162" w:rsidRDefault="00D97162" w:rsidP="007D6739">
      <w:pPr>
        <w:autoSpaceDE w:val="0"/>
        <w:autoSpaceDN w:val="0"/>
        <w:adjustRightInd w:val="0"/>
        <w:spacing w:after="0" w:line="240" w:lineRule="auto"/>
        <w:jc w:val="center"/>
        <w:rPr>
          <w:lang w:val="sr-Cyrl-RS"/>
        </w:rPr>
      </w:pPr>
      <w:r>
        <w:rPr>
          <w:lang w:val="sr-Cyrl-RS"/>
        </w:rPr>
        <w:br/>
      </w:r>
      <w:r>
        <w:rPr>
          <w:noProof/>
        </w:rPr>
        <w:drawing>
          <wp:inline distT="0" distB="0" distL="0" distR="0" wp14:anchorId="7EAC4D3A" wp14:editId="2B74C996">
            <wp:extent cx="2755490" cy="214195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472" cy="2155930"/>
                    </a:xfrm>
                    <a:prstGeom prst="rect">
                      <a:avLst/>
                    </a:prstGeom>
                  </pic:spPr>
                </pic:pic>
              </a:graphicData>
            </a:graphic>
          </wp:inline>
        </w:drawing>
      </w:r>
      <w:r w:rsidR="007D6739">
        <w:rPr>
          <w:noProof/>
        </w:rPr>
        <w:drawing>
          <wp:inline distT="0" distB="0" distL="0" distR="0" wp14:anchorId="378BCC6A" wp14:editId="5B398690">
            <wp:extent cx="3173272" cy="2031776"/>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03" cy="2055230"/>
                    </a:xfrm>
                    <a:prstGeom prst="rect">
                      <a:avLst/>
                    </a:prstGeom>
                  </pic:spPr>
                </pic:pic>
              </a:graphicData>
            </a:graphic>
          </wp:inline>
        </w:drawing>
      </w:r>
    </w:p>
    <w:p w14:paraId="4BF20028" w14:textId="706E7A69" w:rsidR="007D6739" w:rsidRDefault="0002126F" w:rsidP="007D6739">
      <w:pPr>
        <w:autoSpaceDE w:val="0"/>
        <w:autoSpaceDN w:val="0"/>
        <w:adjustRightInd w:val="0"/>
        <w:spacing w:after="0" w:line="240" w:lineRule="auto"/>
        <w:jc w:val="center"/>
        <w:rPr>
          <w:lang w:val="sr-Cyrl-RS"/>
        </w:rPr>
      </w:pPr>
      <w:r>
        <w:rPr>
          <w:noProof/>
        </w:rPr>
        <w:drawing>
          <wp:inline distT="0" distB="0" distL="0" distR="0" wp14:anchorId="2C5BF02D" wp14:editId="5073D876">
            <wp:extent cx="2880061" cy="21291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910" cy="2162273"/>
                    </a:xfrm>
                    <a:prstGeom prst="rect">
                      <a:avLst/>
                    </a:prstGeom>
                  </pic:spPr>
                </pic:pic>
              </a:graphicData>
            </a:graphic>
          </wp:inline>
        </w:drawing>
      </w:r>
      <w:r w:rsidR="007D6739">
        <w:rPr>
          <w:noProof/>
        </w:rPr>
        <w:drawing>
          <wp:inline distT="0" distB="0" distL="0" distR="0" wp14:anchorId="0F04F679" wp14:editId="2CCBA538">
            <wp:extent cx="2891117" cy="78981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3083" cy="798549"/>
                    </a:xfrm>
                    <a:prstGeom prst="rect">
                      <a:avLst/>
                    </a:prstGeom>
                  </pic:spPr>
                </pic:pic>
              </a:graphicData>
            </a:graphic>
          </wp:inline>
        </w:drawing>
      </w:r>
    </w:p>
    <w:p w14:paraId="7C92A907" w14:textId="0B6494F4" w:rsidR="007D6739" w:rsidRDefault="007D6739" w:rsidP="007D6739">
      <w:pPr>
        <w:autoSpaceDE w:val="0"/>
        <w:autoSpaceDN w:val="0"/>
        <w:adjustRightInd w:val="0"/>
        <w:spacing w:after="0" w:line="240" w:lineRule="auto"/>
        <w:jc w:val="center"/>
        <w:rPr>
          <w:lang w:val="sr-Cyrl-RS"/>
        </w:rPr>
      </w:pPr>
      <w:r>
        <w:rPr>
          <w:noProof/>
        </w:rPr>
        <w:drawing>
          <wp:inline distT="0" distB="0" distL="0" distR="0" wp14:anchorId="2CB31827" wp14:editId="337B96C0">
            <wp:extent cx="2822213" cy="294490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0916" cy="2974857"/>
                    </a:xfrm>
                    <a:prstGeom prst="rect">
                      <a:avLst/>
                    </a:prstGeom>
                  </pic:spPr>
                </pic:pic>
              </a:graphicData>
            </a:graphic>
          </wp:inline>
        </w:drawing>
      </w:r>
    </w:p>
    <w:p w14:paraId="12AB0283" w14:textId="77777777" w:rsidR="007D6739" w:rsidRDefault="007D6739" w:rsidP="00747453">
      <w:pPr>
        <w:autoSpaceDE w:val="0"/>
        <w:autoSpaceDN w:val="0"/>
        <w:adjustRightInd w:val="0"/>
        <w:spacing w:after="0" w:line="240" w:lineRule="auto"/>
        <w:rPr>
          <w:lang w:val="sr-Cyrl-RS"/>
        </w:rPr>
      </w:pPr>
    </w:p>
    <w:p w14:paraId="01FAB2AF" w14:textId="76999741" w:rsidR="00D97162" w:rsidRDefault="007D6739" w:rsidP="00747453">
      <w:pPr>
        <w:autoSpaceDE w:val="0"/>
        <w:autoSpaceDN w:val="0"/>
        <w:adjustRightInd w:val="0"/>
        <w:spacing w:after="0" w:line="240" w:lineRule="auto"/>
        <w:rPr>
          <w:lang w:val="sr-Cyrl-RS"/>
        </w:rPr>
      </w:pPr>
      <w:r>
        <w:rPr>
          <w:lang w:val="sr-Cyrl-RS"/>
        </w:rPr>
        <w:t>Слично се дешава п</w:t>
      </w:r>
      <w:r w:rsidR="00D97162">
        <w:rPr>
          <w:lang w:val="sr-Cyrl-RS"/>
        </w:rPr>
        <w:t xml:space="preserve">риликом извршавања методе </w:t>
      </w:r>
      <w:proofErr w:type="spellStart"/>
      <w:r w:rsidR="00D97162">
        <w:rPr>
          <w:lang w:val="en-US"/>
        </w:rPr>
        <w:t>fakt</w:t>
      </w:r>
      <w:proofErr w:type="spellEnd"/>
      <w:r w:rsidR="00D97162">
        <w:t>(n</w:t>
      </w:r>
      <w:r w:rsidR="00D97162">
        <w:rPr>
          <w:lang w:val="en-US"/>
        </w:rPr>
        <w:t>-k</w:t>
      </w:r>
      <w:r w:rsidR="00D97162">
        <w:rPr>
          <w:lang w:val="sr-Cyrl-RS"/>
        </w:rPr>
        <w:t xml:space="preserve">), </w:t>
      </w:r>
      <w:r w:rsidR="0002126F">
        <w:rPr>
          <w:lang w:val="sr-Cyrl-RS"/>
        </w:rPr>
        <w:t xml:space="preserve">односно </w:t>
      </w:r>
      <w:proofErr w:type="spellStart"/>
      <w:r w:rsidR="0002126F">
        <w:rPr>
          <w:lang w:val="en-US"/>
        </w:rPr>
        <w:t>fakt</w:t>
      </w:r>
      <w:proofErr w:type="spellEnd"/>
      <w:r w:rsidR="0002126F">
        <w:t>(</w:t>
      </w:r>
      <w:r w:rsidR="0002126F">
        <w:rPr>
          <w:lang w:val="sr-Cyrl-RS"/>
        </w:rPr>
        <w:t>32) која</w:t>
      </w:r>
      <w:r w:rsidR="00D97162">
        <w:rPr>
          <w:lang w:val="sr-Cyrl-RS"/>
        </w:rPr>
        <w:t xml:space="preserve"> </w:t>
      </w:r>
      <w:r w:rsidR="0002126F">
        <w:rPr>
          <w:lang w:val="sr-Cyrl-RS"/>
        </w:rPr>
        <w:t xml:space="preserve">враћа </w:t>
      </w:r>
      <w:r w:rsidR="00D97162">
        <w:rPr>
          <w:lang w:val="sr-Cyrl-RS"/>
        </w:rPr>
        <w:t>вредност променљиве</w:t>
      </w:r>
      <w:r w:rsidR="00D97162">
        <w:t xml:space="preserve"> p</w:t>
      </w:r>
      <w:r w:rsidR="0002126F" w:rsidRPr="0002126F">
        <w:rPr>
          <w:lang w:val="sr-Cyrl-RS"/>
        </w:rPr>
        <w:tab/>
      </w:r>
      <w:r w:rsidR="0002126F">
        <w:rPr>
          <w:lang w:val="en-US"/>
        </w:rPr>
        <w:t>=</w:t>
      </w:r>
      <w:r w:rsidR="0002126F" w:rsidRPr="0002126F">
        <w:rPr>
          <w:b/>
          <w:bCs/>
          <w:lang w:val="sr-Cyrl-RS"/>
        </w:rPr>
        <w:t xml:space="preserve"> -2147483648</w:t>
      </w:r>
      <w:r w:rsidR="0002126F">
        <w:rPr>
          <w:lang w:val="sr-Cyrl-RS"/>
        </w:rPr>
        <w:t xml:space="preserve"> (минус 2 милијарде)</w:t>
      </w:r>
      <w:r w:rsidR="00D97162">
        <w:rPr>
          <w:lang w:val="sr-Cyrl-RS"/>
        </w:rPr>
        <w:t>:</w:t>
      </w:r>
    </w:p>
    <w:p w14:paraId="7D4C7EE3" w14:textId="7CCD5895" w:rsidR="0002126F" w:rsidRDefault="0002126F" w:rsidP="0002126F">
      <w:pPr>
        <w:autoSpaceDE w:val="0"/>
        <w:autoSpaceDN w:val="0"/>
        <w:adjustRightInd w:val="0"/>
        <w:spacing w:after="0" w:line="240" w:lineRule="auto"/>
        <w:jc w:val="center"/>
        <w:rPr>
          <w:lang w:val="sr-Cyrl-RS"/>
        </w:rPr>
      </w:pPr>
      <w:r>
        <w:rPr>
          <w:noProof/>
        </w:rPr>
        <w:lastRenderedPageBreak/>
        <w:drawing>
          <wp:inline distT="0" distB="0" distL="0" distR="0" wp14:anchorId="6CCC51CC" wp14:editId="3190B7D3">
            <wp:extent cx="2647880" cy="2317376"/>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6340" cy="2333532"/>
                    </a:xfrm>
                    <a:prstGeom prst="rect">
                      <a:avLst/>
                    </a:prstGeom>
                  </pic:spPr>
                </pic:pic>
              </a:graphicData>
            </a:graphic>
          </wp:inline>
        </w:drawing>
      </w:r>
    </w:p>
    <w:p w14:paraId="4063E530" w14:textId="77777777" w:rsidR="00D97162" w:rsidRDefault="00D97162" w:rsidP="00747453">
      <w:pPr>
        <w:autoSpaceDE w:val="0"/>
        <w:autoSpaceDN w:val="0"/>
        <w:adjustRightInd w:val="0"/>
        <w:spacing w:after="0" w:line="240" w:lineRule="auto"/>
        <w:rPr>
          <w:lang w:val="sr-Cyrl-RS"/>
        </w:rPr>
      </w:pPr>
    </w:p>
    <w:p w14:paraId="21DFBEEE" w14:textId="3147818C" w:rsidR="0002126F" w:rsidRDefault="0002126F" w:rsidP="0002126F">
      <w:pPr>
        <w:autoSpaceDE w:val="0"/>
        <w:autoSpaceDN w:val="0"/>
        <w:adjustRightInd w:val="0"/>
        <w:spacing w:after="0" w:line="240" w:lineRule="auto"/>
        <w:rPr>
          <w:lang w:val="sr-Cyrl-RS"/>
        </w:rPr>
      </w:pPr>
      <w:r>
        <w:rPr>
          <w:lang w:val="sr-Cyrl-RS"/>
        </w:rPr>
        <w:t xml:space="preserve">Само ће последњи трећи позив извршавања методе </w:t>
      </w:r>
      <w:proofErr w:type="spellStart"/>
      <w:r>
        <w:rPr>
          <w:lang w:val="en-US"/>
        </w:rPr>
        <w:t>fakt</w:t>
      </w:r>
      <w:proofErr w:type="spellEnd"/>
      <w:r>
        <w:t>(</w:t>
      </w:r>
      <w:r>
        <w:rPr>
          <w:lang w:val="en-US"/>
        </w:rPr>
        <w:t>k</w:t>
      </w:r>
      <w:r>
        <w:rPr>
          <w:lang w:val="sr-Cyrl-RS"/>
        </w:rPr>
        <w:t xml:space="preserve">), односно </w:t>
      </w:r>
      <w:proofErr w:type="spellStart"/>
      <w:r>
        <w:rPr>
          <w:lang w:val="en-US"/>
        </w:rPr>
        <w:t>fakt</w:t>
      </w:r>
      <w:proofErr w:type="spellEnd"/>
      <w:r>
        <w:t>(</w:t>
      </w:r>
      <w:r>
        <w:rPr>
          <w:lang w:val="sr-Cyrl-RS"/>
        </w:rPr>
        <w:t>7) вратити очекивану тачну вредност променљиве</w:t>
      </w:r>
      <w:r>
        <w:t xml:space="preserve"> p</w:t>
      </w:r>
      <w:r>
        <w:rPr>
          <w:lang w:val="sr-Cyrl-RS"/>
        </w:rPr>
        <w:t xml:space="preserve"> </w:t>
      </w:r>
      <w:r>
        <w:rPr>
          <w:lang w:val="en-US"/>
        </w:rPr>
        <w:t>=</w:t>
      </w:r>
      <w:r w:rsidRPr="0002126F">
        <w:rPr>
          <w:b/>
          <w:bCs/>
          <w:lang w:val="sr-Cyrl-RS"/>
        </w:rPr>
        <w:t xml:space="preserve"> -</w:t>
      </w:r>
      <w:r>
        <w:rPr>
          <w:b/>
          <w:bCs/>
          <w:lang w:val="sr-Cyrl-RS"/>
        </w:rPr>
        <w:t>5040</w:t>
      </w:r>
      <w:r>
        <w:rPr>
          <w:lang w:val="sr-Cyrl-RS"/>
        </w:rPr>
        <w:t>:</w:t>
      </w:r>
    </w:p>
    <w:p w14:paraId="4F8ACAD1" w14:textId="1F4195AD" w:rsidR="00195C8A" w:rsidRDefault="00195C8A" w:rsidP="00747453">
      <w:pPr>
        <w:autoSpaceDE w:val="0"/>
        <w:autoSpaceDN w:val="0"/>
        <w:adjustRightInd w:val="0"/>
        <w:spacing w:after="0" w:line="240" w:lineRule="auto"/>
        <w:rPr>
          <w:lang w:val="sr-Cyrl-RS"/>
        </w:rPr>
      </w:pPr>
    </w:p>
    <w:p w14:paraId="3217E211" w14:textId="5540737D" w:rsidR="0002126F" w:rsidRDefault="0002126F" w:rsidP="0002126F">
      <w:pPr>
        <w:autoSpaceDE w:val="0"/>
        <w:autoSpaceDN w:val="0"/>
        <w:adjustRightInd w:val="0"/>
        <w:spacing w:after="0" w:line="240" w:lineRule="auto"/>
        <w:jc w:val="center"/>
        <w:rPr>
          <w:lang w:val="sr-Cyrl-RS"/>
        </w:rPr>
      </w:pPr>
      <w:r>
        <w:rPr>
          <w:noProof/>
        </w:rPr>
        <w:drawing>
          <wp:inline distT="0" distB="0" distL="0" distR="0" wp14:anchorId="249B573B" wp14:editId="7E43DDAE">
            <wp:extent cx="2470660" cy="2796989"/>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1590" cy="2832004"/>
                    </a:xfrm>
                    <a:prstGeom prst="rect">
                      <a:avLst/>
                    </a:prstGeom>
                  </pic:spPr>
                </pic:pic>
              </a:graphicData>
            </a:graphic>
          </wp:inline>
        </w:drawing>
      </w:r>
    </w:p>
    <w:p w14:paraId="32EB6CC3" w14:textId="77777777" w:rsidR="000D7378" w:rsidRDefault="0002126F" w:rsidP="000D7378">
      <w:pPr>
        <w:autoSpaceDE w:val="0"/>
        <w:autoSpaceDN w:val="0"/>
        <w:adjustRightInd w:val="0"/>
        <w:spacing w:after="0" w:line="240" w:lineRule="auto"/>
        <w:rPr>
          <w:lang w:val="sr-Cyrl-RS"/>
        </w:rPr>
      </w:pPr>
      <w:r>
        <w:rPr>
          <w:lang w:val="sr-Cyrl-RS"/>
        </w:rPr>
        <w:t xml:space="preserve">Након повратка у главни програм </w:t>
      </w:r>
      <w:r w:rsidR="000D7378">
        <w:rPr>
          <w:lang w:val="sr-Cyrl-RS"/>
        </w:rPr>
        <w:t>непосредно пре извршавања математичких операција множења и дељења тренутне вредности су:</w:t>
      </w:r>
    </w:p>
    <w:p w14:paraId="64B7AA15" w14:textId="24FA5714" w:rsidR="0002126F" w:rsidRPr="0002126F" w:rsidRDefault="000D7378" w:rsidP="000D7378">
      <w:pPr>
        <w:autoSpaceDE w:val="0"/>
        <w:autoSpaceDN w:val="0"/>
        <w:adjustRightInd w:val="0"/>
        <w:spacing w:after="0" w:line="240" w:lineRule="auto"/>
        <w:jc w:val="center"/>
        <w:rPr>
          <w:lang w:val="sr-Cyrl-RS"/>
        </w:rPr>
      </w:pPr>
      <w:r>
        <w:rPr>
          <w:noProof/>
        </w:rPr>
        <w:drawing>
          <wp:inline distT="0" distB="0" distL="0" distR="0" wp14:anchorId="156AA89E" wp14:editId="2A665360">
            <wp:extent cx="4612341" cy="1886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5626" cy="1896000"/>
                    </a:xfrm>
                    <a:prstGeom prst="rect">
                      <a:avLst/>
                    </a:prstGeom>
                  </pic:spPr>
                </pic:pic>
              </a:graphicData>
            </a:graphic>
          </wp:inline>
        </w:drawing>
      </w:r>
    </w:p>
    <w:p w14:paraId="546A7426" w14:textId="27531187" w:rsidR="0002126F" w:rsidRDefault="0002126F" w:rsidP="00747453">
      <w:pPr>
        <w:autoSpaceDE w:val="0"/>
        <w:autoSpaceDN w:val="0"/>
        <w:adjustRightInd w:val="0"/>
        <w:spacing w:after="0" w:line="240" w:lineRule="auto"/>
        <w:rPr>
          <w:lang w:val="sr-Cyrl-RS"/>
        </w:rPr>
      </w:pPr>
    </w:p>
    <w:p w14:paraId="38D43059" w14:textId="50E416F5" w:rsidR="000D7378" w:rsidRDefault="000D7378" w:rsidP="00747453">
      <w:pPr>
        <w:autoSpaceDE w:val="0"/>
        <w:autoSpaceDN w:val="0"/>
        <w:adjustRightInd w:val="0"/>
        <w:spacing w:after="0" w:line="240" w:lineRule="auto"/>
        <w:rPr>
          <w:lang w:val="sr-Cyrl-RS"/>
        </w:rPr>
      </w:pPr>
      <w:r>
        <w:rPr>
          <w:lang w:val="sr-Cyrl-RS"/>
        </w:rPr>
        <w:t>Другим речима као да се извршава следећа наредба:</w:t>
      </w:r>
    </w:p>
    <w:p w14:paraId="34F6319C" w14:textId="77777777" w:rsidR="000D7378" w:rsidRDefault="000D7378" w:rsidP="00747453">
      <w:pPr>
        <w:autoSpaceDE w:val="0"/>
        <w:autoSpaceDN w:val="0"/>
        <w:adjustRightInd w:val="0"/>
        <w:spacing w:after="0" w:line="240" w:lineRule="auto"/>
        <w:rPr>
          <w:rFonts w:ascii="Consolas" w:hAnsi="Consolas" w:cs="Consolas"/>
          <w:color w:val="0000FF"/>
          <w:sz w:val="19"/>
          <w:szCs w:val="19"/>
        </w:rPr>
      </w:pPr>
    </w:p>
    <w:p w14:paraId="59518A1F" w14:textId="337300DA" w:rsidR="000D7378" w:rsidRDefault="000D7378" w:rsidP="00747453">
      <w:pPr>
        <w:autoSpaceDE w:val="0"/>
        <w:autoSpaceDN w:val="0"/>
        <w:adjustRightInd w:val="0"/>
        <w:spacing w:after="0" w:line="240" w:lineRule="auto"/>
        <w:rPr>
          <w:lang w:val="sr-Cyrl-RS"/>
        </w:rPr>
      </w:pP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000000"/>
          <w:sz w:val="19"/>
          <w:szCs w:val="19"/>
          <w:lang w:val="sr-Cyrl-RS"/>
        </w:rPr>
        <w:t>0</w:t>
      </w:r>
      <w:r>
        <w:rPr>
          <w:rFonts w:ascii="Consolas" w:hAnsi="Consolas" w:cs="Consolas"/>
          <w:color w:val="000000"/>
          <w:sz w:val="19"/>
          <w:szCs w:val="19"/>
        </w:rPr>
        <w:t xml:space="preserve"> / ((</w:t>
      </w:r>
      <w:r>
        <w:rPr>
          <w:rFonts w:ascii="Consolas" w:hAnsi="Consolas" w:cs="Consolas"/>
          <w:color w:val="000000"/>
          <w:sz w:val="19"/>
          <w:szCs w:val="19"/>
          <w:lang w:val="sr-Cyrl-RS"/>
        </w:rPr>
        <w:t>-</w:t>
      </w:r>
      <w:r w:rsidRPr="000D7378">
        <w:rPr>
          <w:rFonts w:ascii="Consolas" w:hAnsi="Consolas" w:cs="Consolas"/>
          <w:color w:val="000000"/>
          <w:sz w:val="19"/>
          <w:szCs w:val="19"/>
        </w:rPr>
        <w:t>2147483648</w:t>
      </w:r>
      <w:r>
        <w:rPr>
          <w:rFonts w:ascii="Consolas" w:hAnsi="Consolas" w:cs="Consolas"/>
          <w:color w:val="000000"/>
          <w:sz w:val="19"/>
          <w:szCs w:val="19"/>
        </w:rPr>
        <w:t>)*</w:t>
      </w:r>
      <w:r>
        <w:rPr>
          <w:rFonts w:ascii="Consolas" w:hAnsi="Consolas" w:cs="Consolas"/>
          <w:color w:val="000000"/>
          <w:sz w:val="19"/>
          <w:szCs w:val="19"/>
          <w:lang w:val="sr-Cyrl-RS"/>
        </w:rPr>
        <w:t>5040</w:t>
      </w:r>
      <w:r>
        <w:rPr>
          <w:rFonts w:ascii="Consolas" w:hAnsi="Consolas" w:cs="Consolas"/>
          <w:color w:val="000000"/>
          <w:sz w:val="19"/>
          <w:szCs w:val="19"/>
        </w:rPr>
        <w:t>);</w:t>
      </w:r>
    </w:p>
    <w:p w14:paraId="159B1BCA" w14:textId="199F7195" w:rsidR="000D7378" w:rsidRDefault="000D7378" w:rsidP="00747453">
      <w:pPr>
        <w:autoSpaceDE w:val="0"/>
        <w:autoSpaceDN w:val="0"/>
        <w:adjustRightInd w:val="0"/>
        <w:spacing w:after="0" w:line="240" w:lineRule="auto"/>
        <w:rPr>
          <w:lang w:val="sr-Cyrl-RS"/>
        </w:rPr>
      </w:pPr>
    </w:p>
    <w:p w14:paraId="14D529BD" w14:textId="32996164" w:rsidR="000D7378" w:rsidRDefault="000D7378" w:rsidP="00747453">
      <w:pPr>
        <w:autoSpaceDE w:val="0"/>
        <w:autoSpaceDN w:val="0"/>
        <w:adjustRightInd w:val="0"/>
        <w:spacing w:after="0" w:line="240" w:lineRule="auto"/>
        <w:rPr>
          <w:lang w:val="sr-Cyrl-RS"/>
        </w:rPr>
      </w:pPr>
      <w:r>
        <w:rPr>
          <w:lang w:val="sr-Cyrl-RS"/>
        </w:rPr>
        <w:t>чијим се извршавањем зауставља извршавање програма и приказује грешка приликом дељења нулом:</w:t>
      </w:r>
    </w:p>
    <w:p w14:paraId="413A1929" w14:textId="381E2D47" w:rsidR="000D7378" w:rsidRPr="000D7378" w:rsidRDefault="000D7378" w:rsidP="000D7378">
      <w:pPr>
        <w:autoSpaceDE w:val="0"/>
        <w:autoSpaceDN w:val="0"/>
        <w:adjustRightInd w:val="0"/>
        <w:spacing w:after="0" w:line="240" w:lineRule="auto"/>
        <w:jc w:val="center"/>
        <w:rPr>
          <w:lang w:val="sr-Cyrl-RS"/>
        </w:rPr>
      </w:pPr>
      <w:r>
        <w:rPr>
          <w:noProof/>
        </w:rPr>
        <w:lastRenderedPageBreak/>
        <w:drawing>
          <wp:inline distT="0" distB="0" distL="0" distR="0" wp14:anchorId="78BBBEBA" wp14:editId="567E0429">
            <wp:extent cx="6120130" cy="3447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447415"/>
                    </a:xfrm>
                    <a:prstGeom prst="rect">
                      <a:avLst/>
                    </a:prstGeom>
                  </pic:spPr>
                </pic:pic>
              </a:graphicData>
            </a:graphic>
          </wp:inline>
        </w:drawing>
      </w:r>
    </w:p>
    <w:p w14:paraId="34E9D6F5" w14:textId="77777777" w:rsidR="000D7378" w:rsidRDefault="000D7378" w:rsidP="00747453">
      <w:pPr>
        <w:autoSpaceDE w:val="0"/>
        <w:autoSpaceDN w:val="0"/>
        <w:adjustRightInd w:val="0"/>
        <w:spacing w:after="0" w:line="240" w:lineRule="auto"/>
        <w:rPr>
          <w:lang w:val="sr-Cyrl-RS"/>
        </w:rPr>
      </w:pPr>
    </w:p>
    <w:p w14:paraId="678D7733" w14:textId="3C0AFA58" w:rsidR="00064145" w:rsidRDefault="00064145" w:rsidP="00747453">
      <w:pPr>
        <w:autoSpaceDE w:val="0"/>
        <w:autoSpaceDN w:val="0"/>
        <w:adjustRightInd w:val="0"/>
        <w:spacing w:after="0" w:line="240" w:lineRule="auto"/>
        <w:rPr>
          <w:lang w:val="en-US"/>
        </w:rPr>
      </w:pPr>
      <w:r>
        <w:rPr>
          <w:lang w:val="sr-Cyrl-RS"/>
        </w:rPr>
        <w:t xml:space="preserve">Можемо да закључимо да наша нулта верзија програмског решења не израчунава тачне резултате за улазне вредности променљивих код којих је аргумент методе (функције) </w:t>
      </w:r>
      <w:proofErr w:type="spellStart"/>
      <w:r w:rsidRPr="00064145">
        <w:rPr>
          <w:b/>
          <w:bCs/>
          <w:lang w:val="en-US"/>
        </w:rPr>
        <w:t>fakt</w:t>
      </w:r>
      <w:proofErr w:type="spellEnd"/>
      <w:r>
        <w:rPr>
          <w:lang w:val="en-US"/>
        </w:rPr>
        <w:t xml:space="preserve"> </w:t>
      </w:r>
      <w:r>
        <w:rPr>
          <w:lang w:val="sr-Cyrl-RS"/>
        </w:rPr>
        <w:t>такав да је излазна вредност методе прекоричила опсег вредности целих бројева, односно 2</w:t>
      </w:r>
      <w:r w:rsidRPr="00064145">
        <w:rPr>
          <w:vertAlign w:val="superscript"/>
          <w:lang w:val="en-US"/>
        </w:rPr>
        <w:t>31</w:t>
      </w:r>
      <w:r>
        <w:rPr>
          <w:lang w:val="sr-Cyrl-RS"/>
        </w:rPr>
        <w:t xml:space="preserve"> </w:t>
      </w:r>
      <w:r>
        <w:rPr>
          <w:lang w:val="en-US"/>
        </w:rPr>
        <w:t xml:space="preserve">= </w:t>
      </w:r>
      <w:r w:rsidRPr="00064145">
        <w:rPr>
          <w:lang w:val="en-US"/>
        </w:rPr>
        <w:t>2</w:t>
      </w:r>
      <w:r>
        <w:rPr>
          <w:lang w:val="en-US"/>
        </w:rPr>
        <w:t>,</w:t>
      </w:r>
      <w:r w:rsidRPr="00064145">
        <w:rPr>
          <w:lang w:val="en-US"/>
        </w:rPr>
        <w:t>147</w:t>
      </w:r>
      <w:r>
        <w:rPr>
          <w:lang w:val="en-US"/>
        </w:rPr>
        <w:t>,</w:t>
      </w:r>
      <w:r w:rsidRPr="00064145">
        <w:rPr>
          <w:lang w:val="en-US"/>
        </w:rPr>
        <w:t>483</w:t>
      </w:r>
      <w:r>
        <w:rPr>
          <w:lang w:val="en-US"/>
        </w:rPr>
        <w:t>,</w:t>
      </w:r>
      <w:r w:rsidRPr="00064145">
        <w:rPr>
          <w:lang w:val="en-US"/>
        </w:rPr>
        <w:t>648</w:t>
      </w:r>
      <w:r>
        <w:rPr>
          <w:lang w:val="en-US"/>
        </w:rPr>
        <w:t xml:space="preserve"> </w:t>
      </w:r>
      <w:r>
        <w:rPr>
          <w:rFonts w:cstheme="minorHAnsi"/>
          <w:lang w:val="en-US"/>
        </w:rPr>
        <w:t>≈</w:t>
      </w:r>
      <w:r>
        <w:rPr>
          <w:lang w:val="en-US"/>
        </w:rPr>
        <w:t xml:space="preserve"> 2*10</w:t>
      </w:r>
      <w:r>
        <w:rPr>
          <w:vertAlign w:val="superscript"/>
          <w:lang w:val="en-US"/>
        </w:rPr>
        <w:t>9</w:t>
      </w:r>
      <w:r>
        <w:t xml:space="preserve">, </w:t>
      </w:r>
      <w:r>
        <w:rPr>
          <w:lang w:val="sr-Cyrl-RS"/>
        </w:rPr>
        <w:t>односно када је вредност аргумента већа од 1</w:t>
      </w:r>
      <w:r>
        <w:rPr>
          <w:lang w:val="en-US"/>
        </w:rPr>
        <w:t>1,</w:t>
      </w:r>
      <w:r>
        <w:rPr>
          <w:lang w:val="sr-Cyrl-RS"/>
        </w:rPr>
        <w:t xml:space="preserve"> јер је 13! </w:t>
      </w:r>
      <w:r>
        <w:rPr>
          <w:lang w:val="en-US"/>
        </w:rPr>
        <w:t>=</w:t>
      </w:r>
      <w:r w:rsidRPr="00064145">
        <w:t xml:space="preserve"> </w:t>
      </w:r>
      <w:r w:rsidRPr="00064145">
        <w:rPr>
          <w:lang w:val="en-US"/>
        </w:rPr>
        <w:t>6</w:t>
      </w:r>
      <w:r>
        <w:rPr>
          <w:lang w:val="en-US"/>
        </w:rPr>
        <w:t>,</w:t>
      </w:r>
      <w:r w:rsidRPr="00064145">
        <w:rPr>
          <w:lang w:val="en-US"/>
        </w:rPr>
        <w:t>227</w:t>
      </w:r>
      <w:r>
        <w:rPr>
          <w:lang w:val="en-US"/>
        </w:rPr>
        <w:t>,</w:t>
      </w:r>
      <w:r w:rsidRPr="00064145">
        <w:rPr>
          <w:lang w:val="en-US"/>
        </w:rPr>
        <w:t>020</w:t>
      </w:r>
      <w:r>
        <w:rPr>
          <w:lang w:val="en-US"/>
        </w:rPr>
        <w:t>,</w:t>
      </w:r>
      <w:r w:rsidRPr="00064145">
        <w:rPr>
          <w:lang w:val="en-US"/>
        </w:rPr>
        <w:t>800</w:t>
      </w:r>
      <w:r>
        <w:rPr>
          <w:lang w:val="en-US"/>
        </w:rPr>
        <w:t>.</w:t>
      </w:r>
    </w:p>
    <w:p w14:paraId="0C32D1EC" w14:textId="14ABF6F2" w:rsidR="00064145" w:rsidRDefault="00064145" w:rsidP="00747453">
      <w:pPr>
        <w:autoSpaceDE w:val="0"/>
        <w:autoSpaceDN w:val="0"/>
        <w:adjustRightInd w:val="0"/>
        <w:spacing w:after="0" w:line="240" w:lineRule="auto"/>
        <w:rPr>
          <w:lang w:val="en-US"/>
        </w:rPr>
      </w:pPr>
    </w:p>
    <w:p w14:paraId="242D5BD6" w14:textId="7D89E81C" w:rsidR="00064145" w:rsidRDefault="00064145" w:rsidP="00747453">
      <w:pPr>
        <w:autoSpaceDE w:val="0"/>
        <w:autoSpaceDN w:val="0"/>
        <w:adjustRightInd w:val="0"/>
        <w:spacing w:after="0" w:line="240" w:lineRule="auto"/>
        <w:rPr>
          <w:lang w:val="sr-Cyrl-RS"/>
        </w:rPr>
      </w:pPr>
      <w:r>
        <w:rPr>
          <w:lang w:val="sr-Cyrl-RS"/>
        </w:rPr>
        <w:t>Предлог за следећу верзију:</w:t>
      </w:r>
    </w:p>
    <w:p w14:paraId="2E9A7A13" w14:textId="5074DC02" w:rsidR="00064145" w:rsidRPr="00064145" w:rsidRDefault="00064145" w:rsidP="00747453">
      <w:pPr>
        <w:autoSpaceDE w:val="0"/>
        <w:autoSpaceDN w:val="0"/>
        <w:adjustRightInd w:val="0"/>
        <w:spacing w:after="0" w:line="240" w:lineRule="auto"/>
        <w:rPr>
          <w:lang w:val="sr-Cyrl-RS"/>
        </w:rPr>
      </w:pPr>
      <w:r>
        <w:rPr>
          <w:lang w:val="sr-Cyrl-RS"/>
        </w:rPr>
        <w:t xml:space="preserve">Уместо целобројног типа </w:t>
      </w:r>
      <w:r w:rsidRPr="00064145">
        <w:rPr>
          <w:b/>
          <w:bCs/>
          <w:lang w:val="en-US"/>
        </w:rPr>
        <w:t>int</w:t>
      </w:r>
      <w:r>
        <w:rPr>
          <w:lang w:val="en-US"/>
        </w:rPr>
        <w:t xml:space="preserve"> </w:t>
      </w:r>
      <w:r>
        <w:rPr>
          <w:lang w:val="sr-Cyrl-RS"/>
        </w:rPr>
        <w:t xml:space="preserve">треба користити целобројни тип </w:t>
      </w:r>
      <w:r w:rsidRPr="00064145">
        <w:rPr>
          <w:b/>
          <w:bCs/>
          <w:lang w:val="en-US"/>
        </w:rPr>
        <w:t>Int64</w:t>
      </w:r>
      <w:r>
        <w:rPr>
          <w:lang w:val="sr-Cyrl-RS"/>
        </w:rPr>
        <w:t>.</w:t>
      </w:r>
    </w:p>
    <w:p w14:paraId="7D816476" w14:textId="67F7FE46" w:rsidR="00064145" w:rsidRDefault="00064145" w:rsidP="00D54025">
      <w:pPr>
        <w:autoSpaceDE w:val="0"/>
        <w:autoSpaceDN w:val="0"/>
        <w:adjustRightInd w:val="0"/>
        <w:spacing w:after="0" w:line="240" w:lineRule="auto"/>
        <w:rPr>
          <w:lang w:val="sr-Cyrl-RS"/>
        </w:rPr>
      </w:pPr>
    </w:p>
    <w:p w14:paraId="17B9C167" w14:textId="77777777" w:rsidR="002C3654" w:rsidRDefault="002C3654">
      <w:pPr>
        <w:rPr>
          <w:b/>
          <w:bCs/>
          <w:lang w:val="sr-Cyrl-RS"/>
        </w:rPr>
      </w:pPr>
      <w:r>
        <w:rPr>
          <w:b/>
          <w:bCs/>
          <w:lang w:val="sr-Cyrl-RS"/>
        </w:rPr>
        <w:br w:type="page"/>
      </w:r>
    </w:p>
    <w:p w14:paraId="24A9A6E0" w14:textId="6EA40666" w:rsidR="00064145" w:rsidRPr="00766C9B" w:rsidRDefault="00064145" w:rsidP="00856872">
      <w:pPr>
        <w:pStyle w:val="Heading2"/>
        <w:rPr>
          <w:rFonts w:ascii="Consolas" w:hAnsi="Consolas" w:cs="Consolas"/>
          <w:color w:val="008000"/>
          <w:sz w:val="19"/>
          <w:szCs w:val="19"/>
          <w:lang w:val="en-US"/>
        </w:rPr>
      </w:pPr>
      <w:r>
        <w:rPr>
          <w:lang w:val="sr-Cyrl-RS"/>
        </w:rPr>
        <w:lastRenderedPageBreak/>
        <w:t>Пример 00</w:t>
      </w:r>
      <w:r w:rsidR="00073DB9">
        <w:rPr>
          <w:lang w:val="sr-Cyrl-RS"/>
        </w:rPr>
        <w:t>3</w:t>
      </w:r>
      <w:r>
        <w:rPr>
          <w:lang w:val="sr-Cyrl-RS"/>
        </w:rPr>
        <w:t>: Број комбинација – Верзија 00</w:t>
      </w:r>
      <w:r>
        <w:rPr>
          <w:lang w:val="en-US"/>
        </w:rPr>
        <w:t>1</w:t>
      </w:r>
      <w:r>
        <w:rPr>
          <w:lang w:val="sr-Cyrl-RS"/>
        </w:rPr>
        <w:t xml:space="preserve"> – Пролаз</w:t>
      </w:r>
      <w:r w:rsidR="002C3654">
        <w:rPr>
          <w:lang w:val="sr-Cyrl-RS"/>
        </w:rPr>
        <w:t>е</w:t>
      </w:r>
      <w:r>
        <w:rPr>
          <w:lang w:val="sr-Cyrl-RS"/>
        </w:rPr>
        <w:t xml:space="preserve"> само </w:t>
      </w:r>
      <w:r w:rsidR="002B2064">
        <w:rPr>
          <w:lang w:val="en-US"/>
        </w:rPr>
        <w:t>2</w:t>
      </w:r>
      <w:r>
        <w:rPr>
          <w:lang w:val="sr-Cyrl-RS"/>
        </w:rPr>
        <w:t xml:space="preserve"> тест пример</w:t>
      </w:r>
      <w:r w:rsidR="002C3654">
        <w:rPr>
          <w:lang w:val="sr-Cyrl-RS"/>
        </w:rPr>
        <w:t>а</w:t>
      </w:r>
    </w:p>
    <w:p w14:paraId="1B73B7DE" w14:textId="21CF91BF" w:rsidR="00064145" w:rsidRDefault="00064145" w:rsidP="00064145">
      <w:pPr>
        <w:autoSpaceDE w:val="0"/>
        <w:autoSpaceDN w:val="0"/>
        <w:adjustRightInd w:val="0"/>
        <w:spacing w:after="0" w:line="240" w:lineRule="auto"/>
        <w:rPr>
          <w:rFonts w:ascii="Consolas" w:hAnsi="Consolas" w:cs="Consolas"/>
          <w:color w:val="008000"/>
          <w:sz w:val="19"/>
          <w:szCs w:val="19"/>
        </w:rPr>
      </w:pPr>
    </w:p>
    <w:p w14:paraId="1034866D" w14:textId="3406CF84"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8000"/>
          <w:sz w:val="16"/>
          <w:szCs w:val="16"/>
        </w:rPr>
        <w:t>// https://petlja.org/biblioteka/r/Zbirka2/broj_kombinacija</w:t>
      </w:r>
    </w:p>
    <w:p w14:paraId="4A15C16A" w14:textId="5678DBF9"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8000"/>
          <w:sz w:val="16"/>
          <w:szCs w:val="16"/>
        </w:rPr>
        <w:t>// https://arena.petlja.org/competition/r1-04-metode-01-staticke-metode#tab_132244</w:t>
      </w:r>
    </w:p>
    <w:p w14:paraId="712C66B3" w14:textId="2CEFB3DA"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Pr>
          <w:noProof/>
        </w:rPr>
        <w:drawing>
          <wp:anchor distT="0" distB="0" distL="114300" distR="114300" simplePos="0" relativeHeight="251659264" behindDoc="0" locked="0" layoutInCell="1" allowOverlap="1" wp14:anchorId="5C8C215D" wp14:editId="77CAC07D">
            <wp:simplePos x="0" y="0"/>
            <wp:positionH relativeFrom="column">
              <wp:posOffset>4205605</wp:posOffset>
            </wp:positionH>
            <wp:positionV relativeFrom="paragraph">
              <wp:posOffset>76835</wp:posOffset>
            </wp:positionV>
            <wp:extent cx="2186305" cy="3197225"/>
            <wp:effectExtent l="0" t="0" r="4445"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86305" cy="3197225"/>
                    </a:xfrm>
                    <a:prstGeom prst="rect">
                      <a:avLst/>
                    </a:prstGeom>
                  </pic:spPr>
                </pic:pic>
              </a:graphicData>
            </a:graphic>
            <wp14:sizeRelH relativeFrom="margin">
              <wp14:pctWidth>0</wp14:pctWidth>
            </wp14:sizeRelH>
            <wp14:sizeRelV relativeFrom="margin">
              <wp14:pctHeight>0</wp14:pctHeight>
            </wp14:sizeRelV>
          </wp:anchor>
        </w:drawing>
      </w:r>
    </w:p>
    <w:p w14:paraId="4F6CE2F4" w14:textId="79AFBD6B"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FF"/>
          <w:sz w:val="16"/>
          <w:szCs w:val="16"/>
        </w:rPr>
        <w:t>using</w:t>
      </w:r>
      <w:r w:rsidRPr="002C3654">
        <w:rPr>
          <w:rFonts w:ascii="Consolas" w:hAnsi="Consolas" w:cs="Consolas"/>
          <w:color w:val="000000"/>
          <w:sz w:val="16"/>
          <w:szCs w:val="16"/>
        </w:rPr>
        <w:t xml:space="preserve"> System;</w:t>
      </w:r>
    </w:p>
    <w:p w14:paraId="1F4B8348"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FF"/>
          <w:sz w:val="16"/>
          <w:szCs w:val="16"/>
        </w:rPr>
        <w:t>class</w:t>
      </w:r>
      <w:r w:rsidRPr="002C3654">
        <w:rPr>
          <w:rFonts w:ascii="Consolas" w:hAnsi="Consolas" w:cs="Consolas"/>
          <w:color w:val="000000"/>
          <w:sz w:val="16"/>
          <w:szCs w:val="16"/>
        </w:rPr>
        <w:t xml:space="preserve"> </w:t>
      </w:r>
      <w:r w:rsidRPr="002C3654">
        <w:rPr>
          <w:rFonts w:ascii="Consolas" w:hAnsi="Consolas" w:cs="Consolas"/>
          <w:color w:val="2B91AF"/>
          <w:sz w:val="16"/>
          <w:szCs w:val="16"/>
        </w:rPr>
        <w:t>Broj_kombinacija_N_nad_K_Ver_001</w:t>
      </w:r>
    </w:p>
    <w:p w14:paraId="2EF8366D" w14:textId="7146CDBA"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w:t>
      </w:r>
    </w:p>
    <w:p w14:paraId="034CC234"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color w:val="0000FF"/>
          <w:sz w:val="16"/>
          <w:szCs w:val="16"/>
        </w:rPr>
        <w:t>static</w:t>
      </w:r>
      <w:r w:rsidRPr="002C3654">
        <w:rPr>
          <w:rFonts w:ascii="Consolas" w:hAnsi="Consolas" w:cs="Consolas"/>
          <w:color w:val="000000"/>
          <w:sz w:val="16"/>
          <w:szCs w:val="16"/>
        </w:rPr>
        <w:t xml:space="preserve"> </w:t>
      </w:r>
      <w:r w:rsidRPr="002C3654">
        <w:rPr>
          <w:rFonts w:ascii="Consolas" w:hAnsi="Consolas" w:cs="Consolas"/>
          <w:b/>
          <w:bCs/>
          <w:color w:val="000000"/>
          <w:sz w:val="16"/>
          <w:szCs w:val="16"/>
        </w:rPr>
        <w:t>Int64</w:t>
      </w:r>
      <w:r w:rsidRPr="002C3654">
        <w:rPr>
          <w:rFonts w:ascii="Consolas" w:hAnsi="Consolas" w:cs="Consolas"/>
          <w:color w:val="000000"/>
          <w:sz w:val="16"/>
          <w:szCs w:val="16"/>
        </w:rPr>
        <w:t xml:space="preserve"> fakt(</w:t>
      </w:r>
      <w:r w:rsidRPr="002C3654">
        <w:rPr>
          <w:rFonts w:ascii="Consolas" w:hAnsi="Consolas" w:cs="Consolas"/>
          <w:color w:val="0000FF"/>
          <w:sz w:val="16"/>
          <w:szCs w:val="16"/>
        </w:rPr>
        <w:t>int</w:t>
      </w:r>
      <w:r w:rsidRPr="002C3654">
        <w:rPr>
          <w:rFonts w:ascii="Consolas" w:hAnsi="Consolas" w:cs="Consolas"/>
          <w:color w:val="000000"/>
          <w:sz w:val="16"/>
          <w:szCs w:val="16"/>
        </w:rPr>
        <w:t xml:space="preserve"> n)</w:t>
      </w:r>
    </w:p>
    <w:p w14:paraId="32C2E6C2"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p>
    <w:p w14:paraId="7A1B7E36" w14:textId="5C45E516"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b/>
          <w:bCs/>
          <w:color w:val="000000"/>
          <w:sz w:val="16"/>
          <w:szCs w:val="16"/>
        </w:rPr>
        <w:t>Int64</w:t>
      </w:r>
      <w:r w:rsidRPr="002C3654">
        <w:rPr>
          <w:rFonts w:ascii="Consolas" w:hAnsi="Consolas" w:cs="Consolas"/>
          <w:color w:val="000000"/>
          <w:sz w:val="16"/>
          <w:szCs w:val="16"/>
        </w:rPr>
        <w:t xml:space="preserve"> p = 1;</w:t>
      </w:r>
    </w:p>
    <w:p w14:paraId="0BC5D761"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color w:val="0000FF"/>
          <w:sz w:val="16"/>
          <w:szCs w:val="16"/>
        </w:rPr>
        <w:t>for</w:t>
      </w:r>
      <w:r w:rsidRPr="002C3654">
        <w:rPr>
          <w:rFonts w:ascii="Consolas" w:hAnsi="Consolas" w:cs="Consolas"/>
          <w:color w:val="000000"/>
          <w:sz w:val="16"/>
          <w:szCs w:val="16"/>
        </w:rPr>
        <w:t xml:space="preserve"> (</w:t>
      </w:r>
      <w:r w:rsidRPr="002C3654">
        <w:rPr>
          <w:rFonts w:ascii="Consolas" w:hAnsi="Consolas" w:cs="Consolas"/>
          <w:color w:val="0000FF"/>
          <w:sz w:val="16"/>
          <w:szCs w:val="16"/>
        </w:rPr>
        <w:t>int</w:t>
      </w:r>
      <w:r w:rsidRPr="002C3654">
        <w:rPr>
          <w:rFonts w:ascii="Consolas" w:hAnsi="Consolas" w:cs="Consolas"/>
          <w:color w:val="000000"/>
          <w:sz w:val="16"/>
          <w:szCs w:val="16"/>
        </w:rPr>
        <w:t xml:space="preserve"> i = 2; i &lt;= n; i++)</w:t>
      </w:r>
    </w:p>
    <w:p w14:paraId="3FE45E28"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p>
    <w:p w14:paraId="36FD0E08"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p = p * i;</w:t>
      </w:r>
    </w:p>
    <w:p w14:paraId="25101928"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p>
    <w:p w14:paraId="75A1DB9C"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color w:val="0000FF"/>
          <w:sz w:val="16"/>
          <w:szCs w:val="16"/>
        </w:rPr>
        <w:t>return</w:t>
      </w:r>
      <w:r w:rsidRPr="002C3654">
        <w:rPr>
          <w:rFonts w:ascii="Consolas" w:hAnsi="Consolas" w:cs="Consolas"/>
          <w:color w:val="000000"/>
          <w:sz w:val="16"/>
          <w:szCs w:val="16"/>
        </w:rPr>
        <w:t xml:space="preserve"> p;</w:t>
      </w:r>
    </w:p>
    <w:p w14:paraId="5D72E5D5"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p>
    <w:p w14:paraId="1BE80774" w14:textId="6284244B"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color w:val="0000FF"/>
          <w:sz w:val="16"/>
          <w:szCs w:val="16"/>
        </w:rPr>
        <w:t>static</w:t>
      </w:r>
      <w:r w:rsidRPr="002C3654">
        <w:rPr>
          <w:rFonts w:ascii="Consolas" w:hAnsi="Consolas" w:cs="Consolas"/>
          <w:color w:val="000000"/>
          <w:sz w:val="16"/>
          <w:szCs w:val="16"/>
        </w:rPr>
        <w:t xml:space="preserve"> </w:t>
      </w:r>
      <w:r w:rsidRPr="002C3654">
        <w:rPr>
          <w:rFonts w:ascii="Consolas" w:hAnsi="Consolas" w:cs="Consolas"/>
          <w:color w:val="0000FF"/>
          <w:sz w:val="16"/>
          <w:szCs w:val="16"/>
        </w:rPr>
        <w:t>void</w:t>
      </w:r>
      <w:r w:rsidRPr="002C3654">
        <w:rPr>
          <w:rFonts w:ascii="Consolas" w:hAnsi="Consolas" w:cs="Consolas"/>
          <w:color w:val="000000"/>
          <w:sz w:val="16"/>
          <w:szCs w:val="16"/>
        </w:rPr>
        <w:t xml:space="preserve"> Main()</w:t>
      </w:r>
    </w:p>
    <w:p w14:paraId="2F72B646"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p>
    <w:p w14:paraId="5EC759B2"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color w:val="0000FF"/>
          <w:sz w:val="16"/>
          <w:szCs w:val="16"/>
        </w:rPr>
        <w:t>int</w:t>
      </w:r>
      <w:r w:rsidRPr="002C3654">
        <w:rPr>
          <w:rFonts w:ascii="Consolas" w:hAnsi="Consolas" w:cs="Consolas"/>
          <w:color w:val="000000"/>
          <w:sz w:val="16"/>
          <w:szCs w:val="16"/>
        </w:rPr>
        <w:t xml:space="preserve"> k = </w:t>
      </w:r>
      <w:r w:rsidRPr="002C3654">
        <w:rPr>
          <w:rFonts w:ascii="Consolas" w:hAnsi="Consolas" w:cs="Consolas"/>
          <w:color w:val="0000FF"/>
          <w:sz w:val="16"/>
          <w:szCs w:val="16"/>
        </w:rPr>
        <w:t>int</w:t>
      </w:r>
      <w:r w:rsidRPr="002C3654">
        <w:rPr>
          <w:rFonts w:ascii="Consolas" w:hAnsi="Consolas" w:cs="Consolas"/>
          <w:color w:val="000000"/>
          <w:sz w:val="16"/>
          <w:szCs w:val="16"/>
        </w:rPr>
        <w:t>.Parse(Console.ReadLine());</w:t>
      </w:r>
    </w:p>
    <w:p w14:paraId="20C8D955"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color w:val="0000FF"/>
          <w:sz w:val="16"/>
          <w:szCs w:val="16"/>
        </w:rPr>
        <w:t>int</w:t>
      </w:r>
      <w:r w:rsidRPr="002C3654">
        <w:rPr>
          <w:rFonts w:ascii="Consolas" w:hAnsi="Consolas" w:cs="Consolas"/>
          <w:color w:val="000000"/>
          <w:sz w:val="16"/>
          <w:szCs w:val="16"/>
        </w:rPr>
        <w:t xml:space="preserve"> n = </w:t>
      </w:r>
      <w:r w:rsidRPr="002C3654">
        <w:rPr>
          <w:rFonts w:ascii="Consolas" w:hAnsi="Consolas" w:cs="Consolas"/>
          <w:color w:val="0000FF"/>
          <w:sz w:val="16"/>
          <w:szCs w:val="16"/>
        </w:rPr>
        <w:t>int</w:t>
      </w:r>
      <w:r w:rsidRPr="002C3654">
        <w:rPr>
          <w:rFonts w:ascii="Consolas" w:hAnsi="Consolas" w:cs="Consolas"/>
          <w:color w:val="000000"/>
          <w:sz w:val="16"/>
          <w:szCs w:val="16"/>
        </w:rPr>
        <w:t>.Parse(Console.ReadLine());</w:t>
      </w:r>
    </w:p>
    <w:p w14:paraId="54465949"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r w:rsidRPr="002C3654">
        <w:rPr>
          <w:rFonts w:ascii="Consolas" w:hAnsi="Consolas" w:cs="Consolas"/>
          <w:b/>
          <w:bCs/>
          <w:color w:val="000000"/>
          <w:sz w:val="16"/>
          <w:szCs w:val="16"/>
        </w:rPr>
        <w:t>Int64</w:t>
      </w:r>
      <w:r w:rsidRPr="002C3654">
        <w:rPr>
          <w:rFonts w:ascii="Consolas" w:hAnsi="Consolas" w:cs="Consolas"/>
          <w:color w:val="000000"/>
          <w:sz w:val="16"/>
          <w:szCs w:val="16"/>
        </w:rPr>
        <w:t xml:space="preserve"> c = fakt(n) / (fakt(n - k) * fakt(k));</w:t>
      </w:r>
    </w:p>
    <w:p w14:paraId="29DC2355" w14:textId="77777777"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Console.WriteLine(c);</w:t>
      </w:r>
    </w:p>
    <w:p w14:paraId="7D44373C" w14:textId="452B7D59" w:rsidR="002C3654" w:rsidRPr="002C3654" w:rsidRDefault="002C3654" w:rsidP="002C3654">
      <w:pPr>
        <w:autoSpaceDE w:val="0"/>
        <w:autoSpaceDN w:val="0"/>
        <w:adjustRightInd w:val="0"/>
        <w:spacing w:after="0" w:line="240" w:lineRule="auto"/>
        <w:rPr>
          <w:rFonts w:ascii="Consolas" w:hAnsi="Consolas" w:cs="Consolas"/>
          <w:color w:val="000000"/>
          <w:sz w:val="16"/>
          <w:szCs w:val="16"/>
        </w:rPr>
      </w:pPr>
      <w:r w:rsidRPr="002C3654">
        <w:rPr>
          <w:rFonts w:ascii="Consolas" w:hAnsi="Consolas" w:cs="Consolas"/>
          <w:color w:val="000000"/>
          <w:sz w:val="16"/>
          <w:szCs w:val="16"/>
        </w:rPr>
        <w:t xml:space="preserve">    }</w:t>
      </w:r>
    </w:p>
    <w:p w14:paraId="054C9B18" w14:textId="3D080450" w:rsidR="00711435" w:rsidRPr="002C3654" w:rsidRDefault="002C3654" w:rsidP="002C3654">
      <w:pPr>
        <w:autoSpaceDE w:val="0"/>
        <w:autoSpaceDN w:val="0"/>
        <w:adjustRightInd w:val="0"/>
        <w:spacing w:after="0" w:line="240" w:lineRule="auto"/>
        <w:rPr>
          <w:sz w:val="16"/>
          <w:szCs w:val="16"/>
          <w:lang w:val="sr-Cyrl-RS"/>
        </w:rPr>
      </w:pPr>
      <w:r w:rsidRPr="002C3654">
        <w:rPr>
          <w:rFonts w:ascii="Consolas" w:hAnsi="Consolas" w:cs="Consolas"/>
          <w:color w:val="000000"/>
          <w:sz w:val="16"/>
          <w:szCs w:val="16"/>
        </w:rPr>
        <w:t>}</w:t>
      </w:r>
    </w:p>
    <w:p w14:paraId="46789EB7" w14:textId="77777777" w:rsidR="002C3654" w:rsidRDefault="002C3654" w:rsidP="00064145">
      <w:pPr>
        <w:autoSpaceDE w:val="0"/>
        <w:autoSpaceDN w:val="0"/>
        <w:adjustRightInd w:val="0"/>
        <w:spacing w:after="0" w:line="240" w:lineRule="auto"/>
        <w:rPr>
          <w:lang w:val="sr-Cyrl-RS"/>
        </w:rPr>
      </w:pPr>
    </w:p>
    <w:p w14:paraId="3BBFF4DD" w14:textId="77777777" w:rsidR="005E24FB" w:rsidRDefault="002C3654" w:rsidP="00064145">
      <w:pPr>
        <w:autoSpaceDE w:val="0"/>
        <w:autoSpaceDN w:val="0"/>
        <w:adjustRightInd w:val="0"/>
        <w:spacing w:after="0" w:line="240" w:lineRule="auto"/>
        <w:rPr>
          <w:lang w:val="sr-Cyrl-RS"/>
        </w:rPr>
      </w:pPr>
      <w:r>
        <w:rPr>
          <w:lang w:val="sr-Cyrl-RS"/>
        </w:rPr>
        <w:t>Ова нова (прва следећа)</w:t>
      </w:r>
      <w:r w:rsidR="00064145">
        <w:rPr>
          <w:lang w:val="sr-Cyrl-RS"/>
        </w:rPr>
        <w:t xml:space="preserve"> верзија програмског кода пролази само </w:t>
      </w:r>
      <w:r>
        <w:rPr>
          <w:lang w:val="sr-Cyrl-RS"/>
        </w:rPr>
        <w:t>два</w:t>
      </w:r>
      <w:r w:rsidR="00064145">
        <w:rPr>
          <w:lang w:val="sr-Cyrl-RS"/>
        </w:rPr>
        <w:t xml:space="preserve"> комисијск</w:t>
      </w:r>
      <w:r>
        <w:rPr>
          <w:lang w:val="sr-Cyrl-RS"/>
        </w:rPr>
        <w:t>а</w:t>
      </w:r>
      <w:r w:rsidR="00064145">
        <w:rPr>
          <w:lang w:val="sr-Cyrl-RS"/>
        </w:rPr>
        <w:t xml:space="preserve"> тест пример (тест пример</w:t>
      </w:r>
      <w:r>
        <w:rPr>
          <w:lang w:val="sr-Cyrl-RS"/>
        </w:rPr>
        <w:t>е</w:t>
      </w:r>
      <w:r w:rsidR="00064145">
        <w:rPr>
          <w:lang w:val="sr-Cyrl-RS"/>
        </w:rPr>
        <w:t xml:space="preserve"> </w:t>
      </w:r>
      <w:r>
        <w:rPr>
          <w:lang w:val="sr-Cyrl-RS"/>
        </w:rPr>
        <w:t xml:space="preserve">3 и </w:t>
      </w:r>
      <w:r w:rsidR="00064145">
        <w:rPr>
          <w:lang w:val="sr-Cyrl-RS"/>
        </w:rPr>
        <w:t>5), док за све остале пријављује грешку</w:t>
      </w:r>
      <w:r>
        <w:rPr>
          <w:lang w:val="sr-Cyrl-RS"/>
        </w:rPr>
        <w:t>, али сада само</w:t>
      </w:r>
      <w:r w:rsidR="00FB2087">
        <w:rPr>
          <w:lang w:val="sr-Cyrl-RS"/>
        </w:rPr>
        <w:t xml:space="preserve"> </w:t>
      </w:r>
      <w:r w:rsidR="00064145">
        <w:rPr>
          <w:lang w:val="sr-Cyrl-RS"/>
        </w:rPr>
        <w:t>погрешан одговор (</w:t>
      </w:r>
      <w:r w:rsidR="00064145">
        <w:t>WA</w:t>
      </w:r>
      <w:r w:rsidR="00064145">
        <w:rPr>
          <w:lang w:val="sr-Cyrl-RS"/>
        </w:rPr>
        <w:t>)</w:t>
      </w:r>
      <w:r>
        <w:rPr>
          <w:lang w:val="sr-Cyrl-RS"/>
        </w:rPr>
        <w:t xml:space="preserve">. </w:t>
      </w:r>
    </w:p>
    <w:p w14:paraId="7C0776EE" w14:textId="77777777" w:rsidR="005E24FB" w:rsidRDefault="005E24FB" w:rsidP="00064145">
      <w:pPr>
        <w:autoSpaceDE w:val="0"/>
        <w:autoSpaceDN w:val="0"/>
        <w:adjustRightInd w:val="0"/>
        <w:spacing w:after="0" w:line="240" w:lineRule="auto"/>
        <w:rPr>
          <w:lang w:val="sr-Cyrl-RS"/>
        </w:rPr>
      </w:pPr>
    </w:p>
    <w:p w14:paraId="1108598E" w14:textId="4E21A6C3" w:rsidR="00064145" w:rsidRDefault="002C3654" w:rsidP="00064145">
      <w:pPr>
        <w:autoSpaceDE w:val="0"/>
        <w:autoSpaceDN w:val="0"/>
        <w:adjustRightInd w:val="0"/>
        <w:spacing w:after="0" w:line="240" w:lineRule="auto"/>
        <w:rPr>
          <w:lang w:val="sr-Cyrl-RS"/>
        </w:rPr>
      </w:pPr>
      <w:r>
        <w:rPr>
          <w:lang w:val="sr-Cyrl-RS"/>
        </w:rPr>
        <w:t>Примећујемо да више не пријављује</w:t>
      </w:r>
      <w:r w:rsidR="00064145">
        <w:rPr>
          <w:lang w:val="sr-Cyrl-RS"/>
        </w:rPr>
        <w:t xml:space="preserve"> грешку приликом извршавања програма (</w:t>
      </w:r>
      <w:r w:rsidR="00064145">
        <w:rPr>
          <w:lang w:val="en-US"/>
        </w:rPr>
        <w:t>RTE</w:t>
      </w:r>
      <w:r w:rsidR="00064145">
        <w:rPr>
          <w:lang w:val="sr-Cyrl-RS"/>
        </w:rPr>
        <w:t>)</w:t>
      </w:r>
      <w:r>
        <w:rPr>
          <w:lang w:val="sr-Cyrl-RS"/>
        </w:rPr>
        <w:t>, што је неки мали напредак.</w:t>
      </w:r>
    </w:p>
    <w:p w14:paraId="3ADEEC0D" w14:textId="15127010" w:rsidR="00420195" w:rsidRDefault="00420195" w:rsidP="00064145">
      <w:pPr>
        <w:autoSpaceDE w:val="0"/>
        <w:autoSpaceDN w:val="0"/>
        <w:adjustRightInd w:val="0"/>
        <w:spacing w:after="0" w:line="240" w:lineRule="auto"/>
        <w:rPr>
          <w:lang w:val="sr-Cyrl-RS"/>
        </w:rPr>
      </w:pPr>
    </w:p>
    <w:p w14:paraId="7F61D845" w14:textId="0E3A2AC7" w:rsidR="00420195" w:rsidRDefault="00420195" w:rsidP="00064145">
      <w:pPr>
        <w:autoSpaceDE w:val="0"/>
        <w:autoSpaceDN w:val="0"/>
        <w:adjustRightInd w:val="0"/>
        <w:spacing w:after="0" w:line="240" w:lineRule="auto"/>
        <w:rPr>
          <w:lang w:val="sr-Cyrl-RS"/>
        </w:rPr>
      </w:pPr>
      <w:r>
        <w:rPr>
          <w:lang w:val="sr-Cyrl-RS"/>
        </w:rPr>
        <w:t xml:space="preserve">Било би добро да поново поставимо прекидну тачку и тестирамо програмски код. Такође, с обзиром да смо раније закључили да је најкритичнији део прекорачење опсега вредности целих бројева у функцијском потпрограму, можемо да тестирамо програмски код за једноставне вредности када је улазна вредност променљиве </w:t>
      </w:r>
      <w:r>
        <w:rPr>
          <w:lang w:val="en-US"/>
        </w:rPr>
        <w:t>k</w:t>
      </w:r>
      <w:r>
        <w:rPr>
          <w:lang w:val="sr-Cyrl-RS"/>
        </w:rPr>
        <w:t xml:space="preserve"> </w:t>
      </w:r>
      <w:r>
        <w:rPr>
          <w:lang w:val="en-US"/>
        </w:rPr>
        <w:t>= 1, a</w:t>
      </w:r>
      <w:r>
        <w:rPr>
          <w:lang w:val="sr-Cyrl-RS"/>
        </w:rPr>
        <w:t xml:space="preserve"> у сваком наредном тестирању да повећавамо вредност улазне променљиве </w:t>
      </w:r>
      <w:r>
        <w:rPr>
          <w:lang w:val="en-US"/>
        </w:rPr>
        <w:t>n</w:t>
      </w:r>
      <w:r>
        <w:rPr>
          <w:lang w:val="sr-Cyrl-RS"/>
        </w:rPr>
        <w:t xml:space="preserve">. С обзиром да знамо на је број комбинација у том случају увек једнак </w:t>
      </w:r>
      <w:r>
        <w:rPr>
          <w:lang w:val="en-US"/>
        </w:rPr>
        <w:t>n</w:t>
      </w:r>
      <w:r>
        <w:rPr>
          <w:lang w:val="sr-Cyrl-RS"/>
        </w:rPr>
        <w:t xml:space="preserve">. Врло брзо ћемо закључити да програм израчунава тачне вредности факторијала за вредности променљиве </w:t>
      </w:r>
      <w:r>
        <w:rPr>
          <w:lang w:val="en-US"/>
        </w:rPr>
        <w:t>n</w:t>
      </w:r>
      <w:r>
        <w:rPr>
          <w:lang w:val="sr-Cyrl-RS"/>
        </w:rPr>
        <w:t xml:space="preserve"> које нису веће од 20, али да већ за </w:t>
      </w:r>
      <w:r>
        <w:rPr>
          <w:lang w:val="en-US"/>
        </w:rPr>
        <w:t>n</w:t>
      </w:r>
      <w:r>
        <w:rPr>
          <w:lang w:val="sr-Cyrl-RS"/>
        </w:rPr>
        <w:t xml:space="preserve"> </w:t>
      </w:r>
      <w:r>
        <w:rPr>
          <w:lang w:val="en-US"/>
        </w:rPr>
        <w:t>= 21</w:t>
      </w:r>
      <w:r>
        <w:t xml:space="preserve"> </w:t>
      </w:r>
      <w:r>
        <w:rPr>
          <w:lang w:val="sr-Cyrl-RS"/>
        </w:rPr>
        <w:t>постижемо прекорачење, јер је:</w:t>
      </w:r>
    </w:p>
    <w:p w14:paraId="6887C7FE" w14:textId="3C1041DA" w:rsidR="00420195" w:rsidRDefault="00420195" w:rsidP="00064145">
      <w:pPr>
        <w:autoSpaceDE w:val="0"/>
        <w:autoSpaceDN w:val="0"/>
        <w:adjustRightInd w:val="0"/>
        <w:spacing w:after="0" w:line="240" w:lineRule="auto"/>
        <w:rPr>
          <w:lang w:val="sr-Cyrl-RS"/>
        </w:rPr>
      </w:pPr>
    </w:p>
    <w:p w14:paraId="56BB1538" w14:textId="364128E7" w:rsidR="00420195" w:rsidRPr="00420195" w:rsidRDefault="00420195" w:rsidP="00420195">
      <w:pPr>
        <w:autoSpaceDE w:val="0"/>
        <w:autoSpaceDN w:val="0"/>
        <w:adjustRightInd w:val="0"/>
        <w:spacing w:after="0" w:line="240" w:lineRule="auto"/>
        <w:jc w:val="center"/>
        <w:rPr>
          <w:b/>
          <w:bCs/>
          <w:sz w:val="28"/>
          <w:szCs w:val="28"/>
          <w:lang w:val="sr-Cyrl-RS"/>
        </w:rPr>
      </w:pPr>
      <w:r w:rsidRPr="00420195">
        <w:rPr>
          <w:b/>
          <w:bCs/>
          <w:sz w:val="28"/>
          <w:szCs w:val="28"/>
          <w:lang w:val="sr-Cyrl-RS"/>
        </w:rPr>
        <w:t xml:space="preserve">21! </w:t>
      </w:r>
      <w:r w:rsidRPr="00420195">
        <w:rPr>
          <w:b/>
          <w:bCs/>
          <w:sz w:val="28"/>
          <w:szCs w:val="28"/>
          <w:lang w:val="en-US"/>
        </w:rPr>
        <w:t>= 51,090,942,171,709,400,000 = 5,1 * 10</w:t>
      </w:r>
      <w:r w:rsidRPr="00420195">
        <w:rPr>
          <w:b/>
          <w:bCs/>
          <w:sz w:val="28"/>
          <w:szCs w:val="28"/>
          <w:vertAlign w:val="superscript"/>
          <w:lang w:val="en-US"/>
        </w:rPr>
        <w:t>19</w:t>
      </w:r>
      <w:r w:rsidRPr="00420195">
        <w:rPr>
          <w:b/>
          <w:bCs/>
          <w:sz w:val="28"/>
          <w:szCs w:val="28"/>
          <w:lang w:val="sr-Cyrl-RS"/>
        </w:rPr>
        <w:t>, што је веће од 10</w:t>
      </w:r>
      <w:r w:rsidRPr="00420195">
        <w:rPr>
          <w:b/>
          <w:bCs/>
          <w:sz w:val="28"/>
          <w:szCs w:val="28"/>
          <w:vertAlign w:val="superscript"/>
          <w:lang w:val="sr-Cyrl-RS"/>
        </w:rPr>
        <w:t>18</w:t>
      </w:r>
      <w:r w:rsidRPr="00420195">
        <w:rPr>
          <w:b/>
          <w:bCs/>
          <w:sz w:val="28"/>
          <w:szCs w:val="28"/>
          <w:lang w:val="sr-Cyrl-RS"/>
        </w:rPr>
        <w:t>, односно 2</w:t>
      </w:r>
      <w:r w:rsidRPr="00420195">
        <w:rPr>
          <w:b/>
          <w:bCs/>
          <w:sz w:val="28"/>
          <w:szCs w:val="28"/>
          <w:vertAlign w:val="superscript"/>
          <w:lang w:val="sr-Cyrl-RS"/>
        </w:rPr>
        <w:t>63</w:t>
      </w:r>
      <w:r w:rsidRPr="00420195">
        <w:rPr>
          <w:b/>
          <w:bCs/>
          <w:sz w:val="28"/>
          <w:szCs w:val="28"/>
          <w:lang w:val="sr-Cyrl-RS"/>
        </w:rPr>
        <w:t>.</w:t>
      </w:r>
    </w:p>
    <w:p w14:paraId="7CCB0945" w14:textId="142F96BA" w:rsidR="00420195" w:rsidRDefault="00420195" w:rsidP="00064145">
      <w:pPr>
        <w:autoSpaceDE w:val="0"/>
        <w:autoSpaceDN w:val="0"/>
        <w:adjustRightInd w:val="0"/>
        <w:spacing w:after="0" w:line="240" w:lineRule="auto"/>
        <w:rPr>
          <w:lang w:val="sr-Cyrl-RS"/>
        </w:rPr>
      </w:pPr>
    </w:p>
    <w:p w14:paraId="00B61E63" w14:textId="4C7F2181" w:rsidR="00420195" w:rsidRPr="00420195" w:rsidRDefault="00420195" w:rsidP="00064145">
      <w:pPr>
        <w:autoSpaceDE w:val="0"/>
        <w:autoSpaceDN w:val="0"/>
        <w:adjustRightInd w:val="0"/>
        <w:spacing w:after="0" w:line="240" w:lineRule="auto"/>
        <w:rPr>
          <w:lang w:val="sr-Cyrl-RS"/>
        </w:rPr>
      </w:pPr>
      <w:r>
        <w:rPr>
          <w:lang w:val="sr-Cyrl-RS"/>
        </w:rPr>
        <w:t xml:space="preserve">С обзиром да је у услову задатка наведено да вредност улазне променљиве не сме бити већа од 40, али да може бити већа од 20 постаје јасно да некако морамо да се ослободимо израчунавања вредности које су </w:t>
      </w:r>
      <w:r w:rsidRPr="00420195">
        <w:rPr>
          <w:b/>
          <w:bCs/>
          <w:lang w:val="sr-Cyrl-RS"/>
        </w:rPr>
        <w:t>веће од 21!</w:t>
      </w:r>
    </w:p>
    <w:p w14:paraId="0A38FD49" w14:textId="77777777" w:rsidR="001202E1" w:rsidRDefault="001202E1">
      <w:pPr>
        <w:rPr>
          <w:b/>
          <w:bCs/>
          <w:lang w:val="sr-Cyrl-RS"/>
        </w:rPr>
      </w:pPr>
      <w:r>
        <w:rPr>
          <w:b/>
          <w:bCs/>
          <w:lang w:val="sr-Cyrl-RS"/>
        </w:rPr>
        <w:br w:type="page"/>
      </w:r>
    </w:p>
    <w:p w14:paraId="5B8C9F83" w14:textId="14060338" w:rsidR="001202E1" w:rsidRPr="00766C9B" w:rsidRDefault="001202E1" w:rsidP="00856872">
      <w:pPr>
        <w:pStyle w:val="Heading2"/>
        <w:rPr>
          <w:rFonts w:ascii="Consolas" w:hAnsi="Consolas" w:cs="Consolas"/>
          <w:color w:val="008000"/>
          <w:sz w:val="19"/>
          <w:szCs w:val="19"/>
          <w:lang w:val="en-US"/>
        </w:rPr>
      </w:pPr>
      <w:r>
        <w:rPr>
          <w:lang w:val="sr-Cyrl-RS"/>
        </w:rPr>
        <w:lastRenderedPageBreak/>
        <w:t>Пример 00</w:t>
      </w:r>
      <w:r w:rsidR="00073DB9">
        <w:rPr>
          <w:lang w:val="sr-Cyrl-RS"/>
        </w:rPr>
        <w:t>3</w:t>
      </w:r>
      <w:r>
        <w:rPr>
          <w:lang w:val="sr-Cyrl-RS"/>
        </w:rPr>
        <w:t xml:space="preserve">: Број комбинација – Верзија 002 – Пролазе само </w:t>
      </w:r>
      <w:r w:rsidR="00BE6EED">
        <w:rPr>
          <w:lang w:val="sr-Cyrl-RS"/>
        </w:rPr>
        <w:t>5</w:t>
      </w:r>
      <w:r>
        <w:rPr>
          <w:lang w:val="sr-Cyrl-RS"/>
        </w:rPr>
        <w:t xml:space="preserve"> тест примера</w:t>
      </w:r>
    </w:p>
    <w:p w14:paraId="3CD05BA7" w14:textId="77777777" w:rsidR="001202E1" w:rsidRDefault="001202E1" w:rsidP="001202E1">
      <w:pPr>
        <w:autoSpaceDE w:val="0"/>
        <w:autoSpaceDN w:val="0"/>
        <w:adjustRightInd w:val="0"/>
        <w:spacing w:after="0" w:line="240" w:lineRule="auto"/>
        <w:rPr>
          <w:rFonts w:ascii="Consolas" w:hAnsi="Consolas" w:cs="Consolas"/>
          <w:color w:val="008000"/>
          <w:sz w:val="19"/>
          <w:szCs w:val="19"/>
        </w:rPr>
      </w:pPr>
    </w:p>
    <w:p w14:paraId="275C7ABC" w14:textId="21EA21F9" w:rsidR="00856872" w:rsidRDefault="00856872" w:rsidP="00856872">
      <w:pPr>
        <w:autoSpaceDE w:val="0"/>
        <w:autoSpaceDN w:val="0"/>
        <w:adjustRightInd w:val="0"/>
        <w:spacing w:after="0" w:line="240" w:lineRule="auto"/>
        <w:rPr>
          <w:lang w:val="sr-Cyrl-RS"/>
        </w:rPr>
      </w:pPr>
      <w:r>
        <w:rPr>
          <w:lang w:val="sr-Cyrl-RS"/>
        </w:rPr>
        <w:t>Покушаћемо да уместо уобичајене формуле за израчунавање броја комбинација:</w:t>
      </w:r>
    </w:p>
    <w:p w14:paraId="21DD3F90" w14:textId="77777777" w:rsidR="00856872" w:rsidRPr="00856872" w:rsidRDefault="007C15D9" w:rsidP="00856872">
      <w:pPr>
        <w:autoSpaceDE w:val="0"/>
        <w:autoSpaceDN w:val="0"/>
        <w:adjustRightInd w:val="0"/>
        <w:spacing w:after="0" w:line="240" w:lineRule="auto"/>
        <w:rPr>
          <w:lang w:val="sr-Cyrl-RS"/>
        </w:rPr>
      </w:pPr>
      <m:oMathPara>
        <m:oMath>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m:t>
                  </m:r>
                </m:num>
                <m:den>
                  <m:r>
                    <w:rPr>
                      <w:rFonts w:ascii="Cambria Math" w:eastAsia="Cambria Math" w:hAnsi="Cambria Math" w:cs="Cambria Math"/>
                      <w:lang w:val="sr-Cyrl-RS"/>
                    </w:rPr>
                    <m:t>k</m:t>
                  </m:r>
                </m:den>
              </m:f>
            </m:e>
          </m:d>
          <m:r>
            <w:rPr>
              <w:rFonts w:ascii="Cambria Math" w:eastAsia="Cambria Math" w:hAnsi="Cambria Math" w:cs="Cambria Math"/>
              <w:lang w:val="sr-Cyrl-RS"/>
            </w:rPr>
            <m:t>=</m:t>
          </m:r>
          <m:f>
            <m:fPr>
              <m:ctrlPr>
                <w:rPr>
                  <w:rFonts w:ascii="Cambria Math" w:eastAsia="Cambria Math" w:hAnsi="Cambria Math" w:cs="Cambria Math"/>
                  <w:i/>
                  <w:lang w:val="sr-Cyrl-RS"/>
                </w:rPr>
              </m:ctrlPr>
            </m:fPr>
            <m:num>
              <m:r>
                <w:rPr>
                  <w:rFonts w:ascii="Cambria Math" w:eastAsia="Cambria Math" w:hAnsi="Cambria Math" w:cs="Cambria Math"/>
                  <w:lang w:val="en-US"/>
                </w:rPr>
                <m:t>n!</m:t>
              </m:r>
            </m:num>
            <m:den>
              <m:d>
                <m:dPr>
                  <m:ctrlPr>
                    <w:rPr>
                      <w:rFonts w:ascii="Cambria Math" w:eastAsia="Cambria Math" w:hAnsi="Cambria Math" w:cs="Cambria Math"/>
                      <w:i/>
                      <w:lang w:val="sr-Cyrl-RS"/>
                    </w:rPr>
                  </m:ctrlPr>
                </m:dPr>
                <m:e>
                  <m:r>
                    <w:rPr>
                      <w:rFonts w:ascii="Cambria Math" w:eastAsia="Cambria Math" w:hAnsi="Cambria Math" w:cs="Cambria Math"/>
                      <w:lang w:val="sr-Cyrl-RS"/>
                    </w:rPr>
                    <m:t>n-k</m:t>
                  </m:r>
                </m:e>
              </m:d>
              <m:r>
                <w:rPr>
                  <w:rFonts w:ascii="Cambria Math" w:eastAsia="Cambria Math" w:hAnsi="Cambria Math" w:cs="Cambria Math"/>
                  <w:lang w:val="sr-Cyrl-RS"/>
                </w:rPr>
                <m:t>!k!</m:t>
              </m:r>
            </m:den>
          </m:f>
        </m:oMath>
      </m:oMathPara>
    </w:p>
    <w:p w14:paraId="3FDC32CE" w14:textId="08DDCBD7" w:rsidR="00856872" w:rsidRDefault="00856872" w:rsidP="00856872">
      <w:pPr>
        <w:autoSpaceDE w:val="0"/>
        <w:autoSpaceDN w:val="0"/>
        <w:adjustRightInd w:val="0"/>
        <w:spacing w:after="0" w:line="240" w:lineRule="auto"/>
        <w:rPr>
          <w:lang w:val="sr-Cyrl-RS"/>
        </w:rPr>
      </w:pPr>
      <w:r>
        <w:rPr>
          <w:lang w:val="sr-Cyrl-RS"/>
        </w:rPr>
        <w:t>Користимо следећу формулу:</w:t>
      </w:r>
    </w:p>
    <w:p w14:paraId="4EAD6F8F" w14:textId="4EE9D666" w:rsidR="00856872" w:rsidRPr="00856872" w:rsidRDefault="007C15D9" w:rsidP="00856872">
      <w:pPr>
        <w:autoSpaceDE w:val="0"/>
        <w:autoSpaceDN w:val="0"/>
        <w:adjustRightInd w:val="0"/>
        <w:spacing w:after="0" w:line="240" w:lineRule="auto"/>
        <w:rPr>
          <w:i/>
          <w:lang w:val="en-US"/>
        </w:rPr>
      </w:pPr>
      <m:oMathPara>
        <m:oMath>
          <m:d>
            <m:dPr>
              <m:ctrlPr>
                <w:rPr>
                  <w:rFonts w:ascii="Cambria Math" w:hAnsi="Cambria Math"/>
                  <w:sz w:val="18"/>
                  <w:szCs w:val="18"/>
                  <w:lang w:val="sr-Cyrl-RS"/>
                </w:rPr>
              </m:ctrlPr>
            </m:dPr>
            <m:e>
              <m:f>
                <m:fPr>
                  <m:type m:val="noBar"/>
                  <m:ctrlPr>
                    <w:rPr>
                      <w:rFonts w:ascii="Cambria Math" w:hAnsi="Cambria Math"/>
                      <w:sz w:val="18"/>
                      <w:szCs w:val="18"/>
                      <w:lang w:val="sr-Cyrl-RS"/>
                    </w:rPr>
                  </m:ctrlPr>
                </m:fPr>
                <m:num>
                  <m:r>
                    <w:rPr>
                      <w:rFonts w:ascii="Cambria Math" w:eastAsia="Cambria Math" w:hAnsi="Cambria Math" w:cs="Cambria Math"/>
                      <w:sz w:val="18"/>
                      <w:szCs w:val="18"/>
                      <w:lang w:val="sr-Cyrl-RS"/>
                    </w:rPr>
                    <m:t>n</m:t>
                  </m:r>
                </m:num>
                <m:den>
                  <m:r>
                    <w:rPr>
                      <w:rFonts w:ascii="Cambria Math" w:eastAsia="Cambria Math" w:hAnsi="Cambria Math" w:cs="Cambria Math"/>
                      <w:sz w:val="18"/>
                      <w:szCs w:val="18"/>
                      <w:lang w:val="sr-Cyrl-RS"/>
                    </w:rPr>
                    <m:t>k</m:t>
                  </m:r>
                </m:den>
              </m:f>
            </m:e>
          </m:d>
          <m:r>
            <w:rPr>
              <w:rFonts w:ascii="Cambria Math" w:eastAsia="Cambria Math" w:hAnsi="Cambria Math" w:cs="Cambria Math"/>
              <w:sz w:val="18"/>
              <w:szCs w:val="18"/>
              <w:lang w:val="sr-Cyrl-RS"/>
            </w:rPr>
            <m:t>=</m:t>
          </m:r>
          <m:f>
            <m:fPr>
              <m:ctrlPr>
                <w:rPr>
                  <w:rFonts w:ascii="Cambria Math" w:eastAsia="Cambria Math" w:hAnsi="Cambria Math" w:cs="Cambria Math"/>
                  <w:i/>
                  <w:sz w:val="18"/>
                  <w:szCs w:val="18"/>
                  <w:lang w:val="sr-Cyrl-RS"/>
                </w:rPr>
              </m:ctrlPr>
            </m:fPr>
            <m:num>
              <m:r>
                <w:rPr>
                  <w:rFonts w:ascii="Cambria Math" w:eastAsia="Cambria Math" w:hAnsi="Cambria Math" w:cs="Cambria Math"/>
                  <w:sz w:val="18"/>
                  <w:szCs w:val="18"/>
                  <w:lang w:val="en-US"/>
                </w:rPr>
                <m:t>n!</m:t>
              </m:r>
            </m:num>
            <m:den>
              <m:d>
                <m:dPr>
                  <m:ctrlPr>
                    <w:rPr>
                      <w:rFonts w:ascii="Cambria Math" w:eastAsia="Cambria Math" w:hAnsi="Cambria Math" w:cs="Cambria Math"/>
                      <w:i/>
                      <w:sz w:val="18"/>
                      <w:szCs w:val="18"/>
                      <w:lang w:val="sr-Cyrl-RS"/>
                    </w:rPr>
                  </m:ctrlPr>
                </m:dPr>
                <m:e>
                  <m:r>
                    <w:rPr>
                      <w:rFonts w:ascii="Cambria Math" w:eastAsia="Cambria Math" w:hAnsi="Cambria Math" w:cs="Cambria Math"/>
                      <w:sz w:val="18"/>
                      <w:szCs w:val="18"/>
                      <w:lang w:val="sr-Cyrl-RS"/>
                    </w:rPr>
                    <m:t>n-k</m:t>
                  </m:r>
                </m:e>
              </m:d>
              <m:r>
                <w:rPr>
                  <w:rFonts w:ascii="Cambria Math" w:eastAsia="Cambria Math" w:hAnsi="Cambria Math" w:cs="Cambria Math"/>
                  <w:sz w:val="18"/>
                  <w:szCs w:val="18"/>
                  <w:lang w:val="sr-Cyrl-RS"/>
                </w:rPr>
                <m:t>!k!</m:t>
              </m:r>
            </m:den>
          </m:f>
          <m:r>
            <w:rPr>
              <w:rFonts w:ascii="Cambria Math" w:eastAsia="Cambria Math" w:hAnsi="Cambria Math" w:cs="Cambria Math"/>
              <w:sz w:val="18"/>
              <w:szCs w:val="18"/>
              <w:lang w:val="en-US"/>
            </w:rPr>
            <m:t>=</m:t>
          </m:r>
          <m:f>
            <m:fPr>
              <m:ctrlPr>
                <w:rPr>
                  <w:rFonts w:ascii="Cambria Math" w:eastAsia="Cambria Math" w:hAnsi="Cambria Math" w:cs="Cambria Math"/>
                  <w:i/>
                  <w:sz w:val="18"/>
                  <w:szCs w:val="18"/>
                  <w:lang w:val="en-US"/>
                </w:rPr>
              </m:ctrlPr>
            </m:fPr>
            <m:num>
              <m:r>
                <w:rPr>
                  <w:rFonts w:ascii="Cambria Math" w:eastAsia="Cambria Math" w:hAnsi="Cambria Math" w:cs="Cambria Math"/>
                  <w:sz w:val="18"/>
                  <w:szCs w:val="18"/>
                  <w:lang w:val="en-US"/>
                </w:rPr>
                <m:t>n</m:t>
              </m:r>
              <m:r>
                <w:rPr>
                  <w:rFonts w:ascii="Cambria Math" w:eastAsia="Cambria Math" w:hAnsi="Cambria Math" w:cs="Cambria Math"/>
                  <w:sz w:val="18"/>
                  <w:szCs w:val="18"/>
                  <w:lang w:val="en-US"/>
                </w:rPr>
                <m:t>*</m:t>
              </m:r>
              <m:d>
                <m:dPr>
                  <m:ctrlPr>
                    <w:rPr>
                      <w:rFonts w:ascii="Cambria Math" w:eastAsia="Cambria Math" w:hAnsi="Cambria Math" w:cs="Cambria Math"/>
                      <w:i/>
                      <w:sz w:val="18"/>
                      <w:szCs w:val="18"/>
                      <w:lang w:val="en-US"/>
                    </w:rPr>
                  </m:ctrlPr>
                </m:dPr>
                <m:e>
                  <m:r>
                    <w:rPr>
                      <w:rFonts w:ascii="Cambria Math" w:eastAsia="Cambria Math" w:hAnsi="Cambria Math" w:cs="Cambria Math"/>
                      <w:sz w:val="18"/>
                      <w:szCs w:val="18"/>
                      <w:lang w:val="en-US"/>
                    </w:rPr>
                    <m:t>n</m:t>
                  </m:r>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1</m:t>
                  </m:r>
                </m:e>
              </m:d>
              <m:r>
                <w:rPr>
                  <w:rFonts w:ascii="Cambria Math" w:eastAsia="Cambria Math" w:hAnsi="Cambria Math" w:cs="Cambria Math"/>
                  <w:sz w:val="18"/>
                  <w:szCs w:val="18"/>
                  <w:lang w:val="en-US"/>
                </w:rPr>
                <m:t>*</m:t>
              </m:r>
              <m:d>
                <m:dPr>
                  <m:ctrlPr>
                    <w:rPr>
                      <w:rFonts w:ascii="Cambria Math" w:eastAsia="Cambria Math" w:hAnsi="Cambria Math" w:cs="Cambria Math"/>
                      <w:i/>
                      <w:sz w:val="18"/>
                      <w:szCs w:val="18"/>
                      <w:lang w:val="en-US"/>
                    </w:rPr>
                  </m:ctrlPr>
                </m:dPr>
                <m:e>
                  <m:r>
                    <w:rPr>
                      <w:rFonts w:ascii="Cambria Math" w:eastAsia="Cambria Math" w:hAnsi="Cambria Math" w:cs="Cambria Math"/>
                      <w:sz w:val="18"/>
                      <w:szCs w:val="18"/>
                      <w:lang w:val="en-US"/>
                    </w:rPr>
                    <m:t>n-2</m:t>
                  </m:r>
                </m:e>
              </m:d>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m:t>
              </m:r>
              <m:d>
                <m:dPr>
                  <m:ctrlPr>
                    <w:rPr>
                      <w:rFonts w:ascii="Cambria Math" w:eastAsia="Cambria Math" w:hAnsi="Cambria Math" w:cs="Cambria Math"/>
                      <w:i/>
                      <w:sz w:val="18"/>
                      <w:szCs w:val="18"/>
                      <w:lang w:val="en-US"/>
                    </w:rPr>
                  </m:ctrlPr>
                </m:dPr>
                <m:e>
                  <m:r>
                    <w:rPr>
                      <w:rFonts w:ascii="Cambria Math" w:eastAsia="Cambria Math" w:hAnsi="Cambria Math" w:cs="Cambria Math"/>
                      <w:sz w:val="18"/>
                      <w:szCs w:val="18"/>
                      <w:lang w:val="en-US"/>
                    </w:rPr>
                    <m:t>n-k+1</m:t>
                  </m:r>
                </m:e>
              </m:d>
              <m:r>
                <w:rPr>
                  <w:rFonts w:ascii="Cambria Math" w:eastAsia="Cambria Math" w:hAnsi="Cambria Math" w:cs="Cambria Math"/>
                  <w:sz w:val="18"/>
                  <w:szCs w:val="18"/>
                  <w:lang w:val="en-US"/>
                </w:rPr>
                <m:t>*</m:t>
              </m:r>
              <m:d>
                <m:dPr>
                  <m:ctrlPr>
                    <w:rPr>
                      <w:rFonts w:ascii="Cambria Math" w:eastAsia="Cambria Math" w:hAnsi="Cambria Math" w:cs="Cambria Math"/>
                      <w:i/>
                      <w:color w:val="FF0000"/>
                      <w:sz w:val="18"/>
                      <w:szCs w:val="18"/>
                      <w:lang w:val="en-US"/>
                    </w:rPr>
                  </m:ctrlPr>
                </m:dPr>
                <m:e>
                  <m:r>
                    <w:rPr>
                      <w:rFonts w:ascii="Cambria Math" w:eastAsia="Cambria Math" w:hAnsi="Cambria Math" w:cs="Cambria Math"/>
                      <w:color w:val="FF0000"/>
                      <w:sz w:val="18"/>
                      <w:szCs w:val="18"/>
                      <w:lang w:val="en-US"/>
                    </w:rPr>
                    <m:t>n-k</m:t>
                  </m:r>
                </m:e>
              </m:d>
              <m:r>
                <w:rPr>
                  <w:rFonts w:ascii="Cambria Math" w:eastAsia="Cambria Math" w:hAnsi="Cambria Math" w:cs="Cambria Math"/>
                  <w:color w:val="FF0000"/>
                  <w:sz w:val="18"/>
                  <w:szCs w:val="18"/>
                  <w:lang w:val="en-US"/>
                </w:rPr>
                <m:t>!</m:t>
              </m:r>
            </m:num>
            <m:den>
              <m:d>
                <m:dPr>
                  <m:ctrlPr>
                    <w:rPr>
                      <w:rFonts w:ascii="Cambria Math" w:eastAsia="Cambria Math" w:hAnsi="Cambria Math" w:cs="Cambria Math"/>
                      <w:i/>
                      <w:color w:val="FF0000"/>
                      <w:sz w:val="18"/>
                      <w:szCs w:val="18"/>
                      <w:lang w:val="en-US"/>
                    </w:rPr>
                  </m:ctrlPr>
                </m:dPr>
                <m:e>
                  <m:r>
                    <w:rPr>
                      <w:rFonts w:ascii="Cambria Math" w:eastAsia="Cambria Math" w:hAnsi="Cambria Math" w:cs="Cambria Math"/>
                      <w:color w:val="FF0000"/>
                      <w:sz w:val="18"/>
                      <w:szCs w:val="18"/>
                      <w:lang w:val="en-US"/>
                    </w:rPr>
                    <m:t>n-k</m:t>
                  </m:r>
                </m:e>
              </m:d>
              <m:r>
                <w:rPr>
                  <w:rFonts w:ascii="Cambria Math" w:eastAsia="Cambria Math" w:hAnsi="Cambria Math" w:cs="Cambria Math"/>
                  <w:color w:val="FF0000"/>
                  <w:sz w:val="18"/>
                  <w:szCs w:val="18"/>
                  <w:lang w:val="en-US"/>
                </w:rPr>
                <m:t>!</m:t>
              </m:r>
              <m:r>
                <w:rPr>
                  <w:rFonts w:ascii="Cambria Math" w:eastAsia="Cambria Math" w:hAnsi="Cambria Math" w:cs="Cambria Math"/>
                  <w:color w:val="FF0000"/>
                  <w:sz w:val="18"/>
                  <w:szCs w:val="18"/>
                  <w:lang w:val="en-US"/>
                </w:rPr>
                <m:t>*</m:t>
              </m:r>
              <m:r>
                <w:rPr>
                  <w:rFonts w:ascii="Cambria Math" w:eastAsia="Cambria Math" w:hAnsi="Cambria Math" w:cs="Cambria Math"/>
                  <w:sz w:val="18"/>
                  <w:szCs w:val="18"/>
                  <w:lang w:val="en-US"/>
                </w:rPr>
                <m:t>k!</m:t>
              </m:r>
            </m:den>
          </m:f>
          <m:r>
            <w:rPr>
              <w:rFonts w:ascii="Cambria Math" w:eastAsia="Cambria Math" w:hAnsi="Cambria Math" w:cs="Cambria Math"/>
              <w:sz w:val="18"/>
              <w:szCs w:val="18"/>
              <w:lang w:val="en-US"/>
            </w:rPr>
            <m:t>=</m:t>
          </m:r>
          <m:f>
            <m:fPr>
              <m:ctrlPr>
                <w:rPr>
                  <w:rFonts w:ascii="Cambria Math" w:eastAsia="Cambria Math" w:hAnsi="Cambria Math" w:cs="Cambria Math"/>
                  <w:i/>
                  <w:sz w:val="18"/>
                  <w:szCs w:val="18"/>
                  <w:lang w:val="en-US"/>
                </w:rPr>
              </m:ctrlPr>
            </m:fPr>
            <m:num>
              <m:r>
                <w:rPr>
                  <w:rFonts w:ascii="Cambria Math" w:eastAsia="Cambria Math" w:hAnsi="Cambria Math" w:cs="Cambria Math"/>
                  <w:sz w:val="18"/>
                  <w:szCs w:val="18"/>
                  <w:lang w:val="en-US"/>
                </w:rPr>
                <m:t>n</m:t>
              </m:r>
              <m:r>
                <w:rPr>
                  <w:rFonts w:ascii="Cambria Math" w:eastAsia="Cambria Math" w:hAnsi="Cambria Math" w:cs="Cambria Math"/>
                  <w:sz w:val="18"/>
                  <w:szCs w:val="18"/>
                  <w:lang w:val="en-US"/>
                </w:rPr>
                <m:t>*</m:t>
              </m:r>
              <m:d>
                <m:dPr>
                  <m:ctrlPr>
                    <w:rPr>
                      <w:rFonts w:ascii="Cambria Math" w:eastAsia="Cambria Math" w:hAnsi="Cambria Math" w:cs="Cambria Math"/>
                      <w:i/>
                      <w:sz w:val="18"/>
                      <w:szCs w:val="18"/>
                      <w:lang w:val="en-US"/>
                    </w:rPr>
                  </m:ctrlPr>
                </m:dPr>
                <m:e>
                  <m:r>
                    <w:rPr>
                      <w:rFonts w:ascii="Cambria Math" w:eastAsia="Cambria Math" w:hAnsi="Cambria Math" w:cs="Cambria Math"/>
                      <w:sz w:val="18"/>
                      <w:szCs w:val="18"/>
                      <w:lang w:val="en-US"/>
                    </w:rPr>
                    <m:t>n-1</m:t>
                  </m:r>
                </m:e>
              </m:d>
              <m:r>
                <w:rPr>
                  <w:rFonts w:ascii="Cambria Math" w:eastAsia="Cambria Math" w:hAnsi="Cambria Math" w:cs="Cambria Math"/>
                  <w:sz w:val="18"/>
                  <w:szCs w:val="18"/>
                  <w:lang w:val="en-US"/>
                </w:rPr>
                <m:t>*</m:t>
              </m:r>
              <m:d>
                <m:dPr>
                  <m:ctrlPr>
                    <w:rPr>
                      <w:rFonts w:ascii="Cambria Math" w:eastAsia="Cambria Math" w:hAnsi="Cambria Math" w:cs="Cambria Math"/>
                      <w:i/>
                      <w:sz w:val="18"/>
                      <w:szCs w:val="18"/>
                      <w:lang w:val="en-US"/>
                    </w:rPr>
                  </m:ctrlPr>
                </m:dPr>
                <m:e>
                  <m:r>
                    <w:rPr>
                      <w:rFonts w:ascii="Cambria Math" w:eastAsia="Cambria Math" w:hAnsi="Cambria Math" w:cs="Cambria Math"/>
                      <w:sz w:val="18"/>
                      <w:szCs w:val="18"/>
                      <w:lang w:val="en-US"/>
                    </w:rPr>
                    <m:t>n-2</m:t>
                  </m:r>
                </m:e>
              </m:d>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(n-k+1)</m:t>
              </m:r>
            </m:num>
            <m:den>
              <m:r>
                <w:rPr>
                  <w:rFonts w:ascii="Cambria Math" w:eastAsia="Cambria Math" w:hAnsi="Cambria Math" w:cs="Cambria Math"/>
                  <w:sz w:val="18"/>
                  <w:szCs w:val="18"/>
                  <w:lang w:val="en-US"/>
                </w:rPr>
                <m:t>k!</m:t>
              </m:r>
            </m:den>
          </m:f>
        </m:oMath>
      </m:oMathPara>
    </w:p>
    <w:p w14:paraId="197E8FB9" w14:textId="77777777" w:rsidR="00856872" w:rsidRDefault="00856872" w:rsidP="001202E1">
      <w:pPr>
        <w:autoSpaceDE w:val="0"/>
        <w:autoSpaceDN w:val="0"/>
        <w:adjustRightInd w:val="0"/>
        <w:spacing w:after="0" w:line="240" w:lineRule="auto"/>
        <w:rPr>
          <w:rFonts w:ascii="Consolas" w:hAnsi="Consolas" w:cs="Consolas"/>
          <w:color w:val="008000"/>
          <w:sz w:val="16"/>
          <w:szCs w:val="16"/>
        </w:rPr>
      </w:pPr>
    </w:p>
    <w:p w14:paraId="177DC347"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8000"/>
          <w:sz w:val="16"/>
          <w:szCs w:val="16"/>
        </w:rPr>
        <w:t>// https://petlja.org/biblioteka/r/Zbirka2/broj_kombinacija</w:t>
      </w:r>
    </w:p>
    <w:p w14:paraId="4EB92DF8"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8000"/>
          <w:sz w:val="16"/>
          <w:szCs w:val="16"/>
        </w:rPr>
        <w:t>// https://arena.petlja.org/competition/r1-04-metode-01-staticke-metode#tab_132244</w:t>
      </w:r>
    </w:p>
    <w:p w14:paraId="01C42A7E"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p>
    <w:p w14:paraId="5D9ECA23"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FF"/>
          <w:sz w:val="16"/>
          <w:szCs w:val="16"/>
        </w:rPr>
        <w:t>using</w:t>
      </w:r>
      <w:r w:rsidRPr="00856872">
        <w:rPr>
          <w:rFonts w:ascii="Consolas" w:hAnsi="Consolas" w:cs="Consolas"/>
          <w:color w:val="000000"/>
          <w:sz w:val="16"/>
          <w:szCs w:val="16"/>
        </w:rPr>
        <w:t xml:space="preserve"> System;</w:t>
      </w:r>
    </w:p>
    <w:p w14:paraId="2FBD7A8F" w14:textId="76A10F52" w:rsidR="00856872" w:rsidRPr="00856872" w:rsidRDefault="00FB2087" w:rsidP="00856872">
      <w:pPr>
        <w:autoSpaceDE w:val="0"/>
        <w:autoSpaceDN w:val="0"/>
        <w:adjustRightInd w:val="0"/>
        <w:spacing w:after="0" w:line="240" w:lineRule="auto"/>
        <w:rPr>
          <w:rFonts w:ascii="Consolas" w:hAnsi="Consolas" w:cs="Consolas"/>
          <w:color w:val="000000"/>
          <w:sz w:val="16"/>
          <w:szCs w:val="16"/>
        </w:rPr>
      </w:pPr>
      <w:r>
        <w:rPr>
          <w:noProof/>
        </w:rPr>
        <w:drawing>
          <wp:anchor distT="0" distB="0" distL="114300" distR="114300" simplePos="0" relativeHeight="251660288" behindDoc="0" locked="0" layoutInCell="1" allowOverlap="1" wp14:anchorId="570192FD" wp14:editId="1FDDA1DC">
            <wp:simplePos x="0" y="0"/>
            <wp:positionH relativeFrom="column">
              <wp:posOffset>3007995</wp:posOffset>
            </wp:positionH>
            <wp:positionV relativeFrom="paragraph">
              <wp:posOffset>18415</wp:posOffset>
            </wp:positionV>
            <wp:extent cx="3153410" cy="263144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3410" cy="2631440"/>
                    </a:xfrm>
                    <a:prstGeom prst="rect">
                      <a:avLst/>
                    </a:prstGeom>
                  </pic:spPr>
                </pic:pic>
              </a:graphicData>
            </a:graphic>
            <wp14:sizeRelH relativeFrom="margin">
              <wp14:pctWidth>0</wp14:pctWidth>
            </wp14:sizeRelH>
            <wp14:sizeRelV relativeFrom="margin">
              <wp14:pctHeight>0</wp14:pctHeight>
            </wp14:sizeRelV>
          </wp:anchor>
        </w:drawing>
      </w:r>
    </w:p>
    <w:p w14:paraId="13138244" w14:textId="587AB5E6"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FF"/>
          <w:sz w:val="16"/>
          <w:szCs w:val="16"/>
        </w:rPr>
        <w:t>class</w:t>
      </w:r>
      <w:r w:rsidRPr="00856872">
        <w:rPr>
          <w:rFonts w:ascii="Consolas" w:hAnsi="Consolas" w:cs="Consolas"/>
          <w:color w:val="000000"/>
          <w:sz w:val="16"/>
          <w:szCs w:val="16"/>
        </w:rPr>
        <w:t xml:space="preserve"> </w:t>
      </w:r>
      <w:r w:rsidRPr="00856872">
        <w:rPr>
          <w:rFonts w:ascii="Consolas" w:hAnsi="Consolas" w:cs="Consolas"/>
          <w:color w:val="2B91AF"/>
          <w:sz w:val="16"/>
          <w:szCs w:val="16"/>
        </w:rPr>
        <w:t>Broj_kombinacija_N_nad_K_Ver_002</w:t>
      </w:r>
    </w:p>
    <w:p w14:paraId="6E7914A9"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w:t>
      </w:r>
    </w:p>
    <w:p w14:paraId="361A8CCF" w14:textId="137F46A4"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r w:rsidRPr="00856872">
        <w:rPr>
          <w:rFonts w:ascii="Consolas" w:hAnsi="Consolas" w:cs="Consolas"/>
          <w:color w:val="0000FF"/>
          <w:sz w:val="16"/>
          <w:szCs w:val="16"/>
        </w:rPr>
        <w:t>static</w:t>
      </w:r>
      <w:r w:rsidRPr="00856872">
        <w:rPr>
          <w:rFonts w:ascii="Consolas" w:hAnsi="Consolas" w:cs="Consolas"/>
          <w:color w:val="000000"/>
          <w:sz w:val="16"/>
          <w:szCs w:val="16"/>
        </w:rPr>
        <w:t xml:space="preserve"> Int64 fakt(</w:t>
      </w:r>
      <w:r w:rsidRPr="00856872">
        <w:rPr>
          <w:rFonts w:ascii="Consolas" w:hAnsi="Consolas" w:cs="Consolas"/>
          <w:color w:val="0000FF"/>
          <w:sz w:val="16"/>
          <w:szCs w:val="16"/>
        </w:rPr>
        <w:t>int</w:t>
      </w:r>
      <w:r w:rsidRPr="00856872">
        <w:rPr>
          <w:rFonts w:ascii="Consolas" w:hAnsi="Consolas" w:cs="Consolas"/>
          <w:color w:val="000000"/>
          <w:sz w:val="16"/>
          <w:szCs w:val="16"/>
        </w:rPr>
        <w:t xml:space="preserve"> n)</w:t>
      </w:r>
    </w:p>
    <w:p w14:paraId="3398ACF4"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p>
    <w:p w14:paraId="032FD89F"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Int64 p = 1;</w:t>
      </w:r>
    </w:p>
    <w:p w14:paraId="5D960647"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r w:rsidRPr="00856872">
        <w:rPr>
          <w:rFonts w:ascii="Consolas" w:hAnsi="Consolas" w:cs="Consolas"/>
          <w:color w:val="0000FF"/>
          <w:sz w:val="16"/>
          <w:szCs w:val="16"/>
        </w:rPr>
        <w:t>for</w:t>
      </w:r>
      <w:r w:rsidRPr="00856872">
        <w:rPr>
          <w:rFonts w:ascii="Consolas" w:hAnsi="Consolas" w:cs="Consolas"/>
          <w:color w:val="000000"/>
          <w:sz w:val="16"/>
          <w:szCs w:val="16"/>
        </w:rPr>
        <w:t xml:space="preserve"> (</w:t>
      </w:r>
      <w:r w:rsidRPr="00856872">
        <w:rPr>
          <w:rFonts w:ascii="Consolas" w:hAnsi="Consolas" w:cs="Consolas"/>
          <w:color w:val="0000FF"/>
          <w:sz w:val="16"/>
          <w:szCs w:val="16"/>
        </w:rPr>
        <w:t>int</w:t>
      </w:r>
      <w:r w:rsidRPr="00856872">
        <w:rPr>
          <w:rFonts w:ascii="Consolas" w:hAnsi="Consolas" w:cs="Consolas"/>
          <w:color w:val="000000"/>
          <w:sz w:val="16"/>
          <w:szCs w:val="16"/>
        </w:rPr>
        <w:t xml:space="preserve"> i = 2; i &lt;= n; i++)</w:t>
      </w:r>
    </w:p>
    <w:p w14:paraId="5F7BCCAD"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p>
    <w:p w14:paraId="2B67F57F"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p = p * i;</w:t>
      </w:r>
    </w:p>
    <w:p w14:paraId="4E41CB26" w14:textId="4E4AE689"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p>
    <w:p w14:paraId="4D1B4B9E"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r w:rsidRPr="00856872">
        <w:rPr>
          <w:rFonts w:ascii="Consolas" w:hAnsi="Consolas" w:cs="Consolas"/>
          <w:color w:val="0000FF"/>
          <w:sz w:val="16"/>
          <w:szCs w:val="16"/>
        </w:rPr>
        <w:t>return</w:t>
      </w:r>
      <w:r w:rsidRPr="00856872">
        <w:rPr>
          <w:rFonts w:ascii="Consolas" w:hAnsi="Consolas" w:cs="Consolas"/>
          <w:color w:val="000000"/>
          <w:sz w:val="16"/>
          <w:szCs w:val="16"/>
        </w:rPr>
        <w:t xml:space="preserve"> p;</w:t>
      </w:r>
    </w:p>
    <w:p w14:paraId="2B30CBEF"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p>
    <w:p w14:paraId="0A0C5A02"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r w:rsidRPr="00856872">
        <w:rPr>
          <w:rFonts w:ascii="Consolas" w:hAnsi="Consolas" w:cs="Consolas"/>
          <w:color w:val="0000FF"/>
          <w:sz w:val="16"/>
          <w:szCs w:val="16"/>
        </w:rPr>
        <w:t>static</w:t>
      </w:r>
      <w:r w:rsidRPr="00856872">
        <w:rPr>
          <w:rFonts w:ascii="Consolas" w:hAnsi="Consolas" w:cs="Consolas"/>
          <w:color w:val="000000"/>
          <w:sz w:val="16"/>
          <w:szCs w:val="16"/>
        </w:rPr>
        <w:t xml:space="preserve"> </w:t>
      </w:r>
      <w:r w:rsidRPr="00856872">
        <w:rPr>
          <w:rFonts w:ascii="Consolas" w:hAnsi="Consolas" w:cs="Consolas"/>
          <w:color w:val="0000FF"/>
          <w:sz w:val="16"/>
          <w:szCs w:val="16"/>
        </w:rPr>
        <w:t>void</w:t>
      </w:r>
      <w:r w:rsidRPr="00856872">
        <w:rPr>
          <w:rFonts w:ascii="Consolas" w:hAnsi="Consolas" w:cs="Consolas"/>
          <w:color w:val="000000"/>
          <w:sz w:val="16"/>
          <w:szCs w:val="16"/>
        </w:rPr>
        <w:t xml:space="preserve"> Main()</w:t>
      </w:r>
    </w:p>
    <w:p w14:paraId="16E5AB76"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p>
    <w:p w14:paraId="03EF9235"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r w:rsidRPr="00856872">
        <w:rPr>
          <w:rFonts w:ascii="Consolas" w:hAnsi="Consolas" w:cs="Consolas"/>
          <w:color w:val="0000FF"/>
          <w:sz w:val="16"/>
          <w:szCs w:val="16"/>
        </w:rPr>
        <w:t>int</w:t>
      </w:r>
      <w:r w:rsidRPr="00856872">
        <w:rPr>
          <w:rFonts w:ascii="Consolas" w:hAnsi="Consolas" w:cs="Consolas"/>
          <w:color w:val="000000"/>
          <w:sz w:val="16"/>
          <w:szCs w:val="16"/>
        </w:rPr>
        <w:t xml:space="preserve"> k = </w:t>
      </w:r>
      <w:r w:rsidRPr="00856872">
        <w:rPr>
          <w:rFonts w:ascii="Consolas" w:hAnsi="Consolas" w:cs="Consolas"/>
          <w:color w:val="0000FF"/>
          <w:sz w:val="16"/>
          <w:szCs w:val="16"/>
        </w:rPr>
        <w:t>int</w:t>
      </w:r>
      <w:r w:rsidRPr="00856872">
        <w:rPr>
          <w:rFonts w:ascii="Consolas" w:hAnsi="Consolas" w:cs="Consolas"/>
          <w:color w:val="000000"/>
          <w:sz w:val="16"/>
          <w:szCs w:val="16"/>
        </w:rPr>
        <w:t>.Parse(Console.ReadLine());</w:t>
      </w:r>
    </w:p>
    <w:p w14:paraId="18C8A18C"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r w:rsidRPr="00856872">
        <w:rPr>
          <w:rFonts w:ascii="Consolas" w:hAnsi="Consolas" w:cs="Consolas"/>
          <w:color w:val="0000FF"/>
          <w:sz w:val="16"/>
          <w:szCs w:val="16"/>
        </w:rPr>
        <w:t>int</w:t>
      </w:r>
      <w:r w:rsidRPr="00856872">
        <w:rPr>
          <w:rFonts w:ascii="Consolas" w:hAnsi="Consolas" w:cs="Consolas"/>
          <w:color w:val="000000"/>
          <w:sz w:val="16"/>
          <w:szCs w:val="16"/>
        </w:rPr>
        <w:t xml:space="preserve"> n = </w:t>
      </w:r>
      <w:r w:rsidRPr="00856872">
        <w:rPr>
          <w:rFonts w:ascii="Consolas" w:hAnsi="Consolas" w:cs="Consolas"/>
          <w:color w:val="0000FF"/>
          <w:sz w:val="16"/>
          <w:szCs w:val="16"/>
        </w:rPr>
        <w:t>int</w:t>
      </w:r>
      <w:r w:rsidRPr="00856872">
        <w:rPr>
          <w:rFonts w:ascii="Consolas" w:hAnsi="Consolas" w:cs="Consolas"/>
          <w:color w:val="000000"/>
          <w:sz w:val="16"/>
          <w:szCs w:val="16"/>
        </w:rPr>
        <w:t>.Parse(Console.ReadLine());</w:t>
      </w:r>
    </w:p>
    <w:p w14:paraId="63EA245D"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p>
    <w:p w14:paraId="2881FFF1" w14:textId="77777777"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Int64 g = 1;</w:t>
      </w:r>
    </w:p>
    <w:p w14:paraId="1E449991" w14:textId="77777777"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w:t>
      </w:r>
      <w:r w:rsidRPr="001850AD">
        <w:rPr>
          <w:rFonts w:ascii="Consolas" w:hAnsi="Consolas" w:cs="Consolas"/>
          <w:b/>
          <w:bCs/>
          <w:color w:val="0000FF"/>
          <w:sz w:val="16"/>
          <w:szCs w:val="16"/>
        </w:rPr>
        <w:t>for</w:t>
      </w:r>
      <w:r w:rsidRPr="001850AD">
        <w:rPr>
          <w:rFonts w:ascii="Consolas" w:hAnsi="Consolas" w:cs="Consolas"/>
          <w:b/>
          <w:bCs/>
          <w:color w:val="000000"/>
          <w:sz w:val="16"/>
          <w:szCs w:val="16"/>
        </w:rPr>
        <w:t xml:space="preserve"> (</w:t>
      </w:r>
      <w:r w:rsidRPr="001850AD">
        <w:rPr>
          <w:rFonts w:ascii="Consolas" w:hAnsi="Consolas" w:cs="Consolas"/>
          <w:b/>
          <w:bCs/>
          <w:color w:val="0000FF"/>
          <w:sz w:val="16"/>
          <w:szCs w:val="16"/>
        </w:rPr>
        <w:t>int</w:t>
      </w:r>
      <w:r w:rsidRPr="001850AD">
        <w:rPr>
          <w:rFonts w:ascii="Consolas" w:hAnsi="Consolas" w:cs="Consolas"/>
          <w:b/>
          <w:bCs/>
          <w:color w:val="000000"/>
          <w:sz w:val="16"/>
          <w:szCs w:val="16"/>
        </w:rPr>
        <w:t xml:space="preserve"> i = 0; i &lt; k; i++)</w:t>
      </w:r>
    </w:p>
    <w:p w14:paraId="48C4216C" w14:textId="77777777"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w:t>
      </w:r>
    </w:p>
    <w:p w14:paraId="27430C98" w14:textId="2B1F41C8"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g = g * n;</w:t>
      </w:r>
    </w:p>
    <w:p w14:paraId="5246ED52" w14:textId="77777777"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n--;</w:t>
      </w:r>
    </w:p>
    <w:p w14:paraId="060B5549" w14:textId="77777777"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w:t>
      </w:r>
    </w:p>
    <w:p w14:paraId="7BD3739C" w14:textId="77777777"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Int64 d = fakt(k);</w:t>
      </w:r>
    </w:p>
    <w:p w14:paraId="7A071A4F" w14:textId="77777777" w:rsidR="00856872" w:rsidRPr="001850AD" w:rsidRDefault="00856872" w:rsidP="00856872">
      <w:pPr>
        <w:autoSpaceDE w:val="0"/>
        <w:autoSpaceDN w:val="0"/>
        <w:adjustRightInd w:val="0"/>
        <w:spacing w:after="0" w:line="240" w:lineRule="auto"/>
        <w:rPr>
          <w:rFonts w:ascii="Consolas" w:hAnsi="Consolas" w:cs="Consolas"/>
          <w:b/>
          <w:bCs/>
          <w:color w:val="000000"/>
          <w:sz w:val="16"/>
          <w:szCs w:val="16"/>
        </w:rPr>
      </w:pPr>
      <w:r w:rsidRPr="001850AD">
        <w:rPr>
          <w:rFonts w:ascii="Consolas" w:hAnsi="Consolas" w:cs="Consolas"/>
          <w:b/>
          <w:bCs/>
          <w:color w:val="000000"/>
          <w:sz w:val="16"/>
          <w:szCs w:val="16"/>
        </w:rPr>
        <w:t xml:space="preserve">        Int64 c = g / d;</w:t>
      </w:r>
    </w:p>
    <w:p w14:paraId="7D89459A"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p>
    <w:p w14:paraId="16401D5C"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Console.WriteLine(c);</w:t>
      </w:r>
    </w:p>
    <w:p w14:paraId="34B30201" w14:textId="77777777" w:rsidR="00856872" w:rsidRPr="00856872"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 xml:space="preserve">    }</w:t>
      </w:r>
    </w:p>
    <w:p w14:paraId="7AA71DA0" w14:textId="0632ED28" w:rsidR="001202E1" w:rsidRDefault="00856872" w:rsidP="00856872">
      <w:pPr>
        <w:autoSpaceDE w:val="0"/>
        <w:autoSpaceDN w:val="0"/>
        <w:adjustRightInd w:val="0"/>
        <w:spacing w:after="0" w:line="240" w:lineRule="auto"/>
        <w:rPr>
          <w:rFonts w:ascii="Consolas" w:hAnsi="Consolas" w:cs="Consolas"/>
          <w:color w:val="000000"/>
          <w:sz w:val="16"/>
          <w:szCs w:val="16"/>
        </w:rPr>
      </w:pPr>
      <w:r w:rsidRPr="00856872">
        <w:rPr>
          <w:rFonts w:ascii="Consolas" w:hAnsi="Consolas" w:cs="Consolas"/>
          <w:color w:val="000000"/>
          <w:sz w:val="16"/>
          <w:szCs w:val="16"/>
        </w:rPr>
        <w:t>}</w:t>
      </w:r>
    </w:p>
    <w:p w14:paraId="6AC0D618" w14:textId="02E24A43" w:rsidR="00FB2087" w:rsidRDefault="00FB2087" w:rsidP="00856872">
      <w:pPr>
        <w:autoSpaceDE w:val="0"/>
        <w:autoSpaceDN w:val="0"/>
        <w:adjustRightInd w:val="0"/>
        <w:spacing w:after="0" w:line="240" w:lineRule="auto"/>
        <w:rPr>
          <w:rFonts w:ascii="Consolas" w:hAnsi="Consolas" w:cs="Consolas"/>
          <w:color w:val="000000"/>
          <w:sz w:val="16"/>
          <w:szCs w:val="16"/>
        </w:rPr>
      </w:pPr>
    </w:p>
    <w:p w14:paraId="7828723E" w14:textId="3358DB0E" w:rsidR="001202E1" w:rsidRDefault="00FB2087" w:rsidP="001202E1">
      <w:pPr>
        <w:autoSpaceDE w:val="0"/>
        <w:autoSpaceDN w:val="0"/>
        <w:adjustRightInd w:val="0"/>
        <w:spacing w:after="0" w:line="240" w:lineRule="auto"/>
        <w:rPr>
          <w:lang w:val="sr-Cyrl-RS"/>
        </w:rPr>
      </w:pPr>
      <w:r>
        <w:rPr>
          <w:lang w:val="sr-Cyrl-RS"/>
        </w:rPr>
        <w:t>Сада добијамо мало боље резултате, јер нам пролази 5</w:t>
      </w:r>
      <w:r w:rsidR="001202E1">
        <w:rPr>
          <w:lang w:val="sr-Cyrl-RS"/>
        </w:rPr>
        <w:t xml:space="preserve"> комисијск</w:t>
      </w:r>
      <w:r>
        <w:rPr>
          <w:lang w:val="sr-Cyrl-RS"/>
        </w:rPr>
        <w:t>их</w:t>
      </w:r>
      <w:r w:rsidR="001202E1">
        <w:rPr>
          <w:lang w:val="sr-Cyrl-RS"/>
        </w:rPr>
        <w:t xml:space="preserve"> тест пример</w:t>
      </w:r>
      <w:r>
        <w:rPr>
          <w:lang w:val="sr-Cyrl-RS"/>
        </w:rPr>
        <w:t>а</w:t>
      </w:r>
      <w:r w:rsidR="001202E1">
        <w:rPr>
          <w:lang w:val="sr-Cyrl-RS"/>
        </w:rPr>
        <w:t xml:space="preserve"> (</w:t>
      </w:r>
      <w:r>
        <w:rPr>
          <w:lang w:val="sr-Cyrl-RS"/>
        </w:rPr>
        <w:t>1, 3, 4, 5 и 6</w:t>
      </w:r>
      <w:r w:rsidR="001202E1">
        <w:rPr>
          <w:lang w:val="sr-Cyrl-RS"/>
        </w:rPr>
        <w:t>), док за св</w:t>
      </w:r>
      <w:r>
        <w:rPr>
          <w:lang w:val="sr-Cyrl-RS"/>
        </w:rPr>
        <w:t>их</w:t>
      </w:r>
      <w:r w:rsidR="001202E1">
        <w:rPr>
          <w:lang w:val="sr-Cyrl-RS"/>
        </w:rPr>
        <w:t xml:space="preserve"> остал</w:t>
      </w:r>
      <w:r>
        <w:rPr>
          <w:lang w:val="sr-Cyrl-RS"/>
        </w:rPr>
        <w:t>их 5</w:t>
      </w:r>
      <w:r w:rsidR="001202E1">
        <w:rPr>
          <w:lang w:val="sr-Cyrl-RS"/>
        </w:rPr>
        <w:t xml:space="preserve"> пријављује грешку погрешан одговор (</w:t>
      </w:r>
      <w:r w:rsidR="001202E1">
        <w:t>WA</w:t>
      </w:r>
      <w:r w:rsidR="001202E1">
        <w:rPr>
          <w:lang w:val="sr-Cyrl-RS"/>
        </w:rPr>
        <w:t xml:space="preserve">). </w:t>
      </w:r>
    </w:p>
    <w:p w14:paraId="42B39CC0" w14:textId="77777777" w:rsidR="001202E1" w:rsidRDefault="001202E1" w:rsidP="001202E1">
      <w:pPr>
        <w:autoSpaceDE w:val="0"/>
        <w:autoSpaceDN w:val="0"/>
        <w:adjustRightInd w:val="0"/>
        <w:spacing w:after="0" w:line="240" w:lineRule="auto"/>
        <w:rPr>
          <w:lang w:val="sr-Cyrl-RS"/>
        </w:rPr>
      </w:pPr>
    </w:p>
    <w:p w14:paraId="115A92AC" w14:textId="77777777" w:rsidR="00BE6EED" w:rsidRDefault="00BE6EED">
      <w:pPr>
        <w:rPr>
          <w:rFonts w:ascii="Calibri" w:eastAsiaTheme="majorEastAsia" w:hAnsi="Calibri" w:cstheme="majorBidi"/>
          <w:b/>
          <w:color w:val="000000" w:themeColor="text1"/>
          <w:sz w:val="26"/>
          <w:szCs w:val="26"/>
          <w:lang w:val="sr-Cyrl-RS"/>
        </w:rPr>
      </w:pPr>
      <w:r>
        <w:rPr>
          <w:lang w:val="sr-Cyrl-RS"/>
        </w:rPr>
        <w:br w:type="page"/>
      </w:r>
    </w:p>
    <w:p w14:paraId="10B5F4CA" w14:textId="7920A09B" w:rsidR="00BE6EED" w:rsidRPr="00766C9B" w:rsidRDefault="00BE6EED" w:rsidP="00BE6EED">
      <w:pPr>
        <w:pStyle w:val="Heading2"/>
        <w:rPr>
          <w:rFonts w:ascii="Consolas" w:hAnsi="Consolas" w:cs="Consolas"/>
          <w:color w:val="008000"/>
          <w:sz w:val="19"/>
          <w:szCs w:val="19"/>
          <w:lang w:val="en-US"/>
        </w:rPr>
      </w:pPr>
      <w:r>
        <w:rPr>
          <w:lang w:val="sr-Cyrl-RS"/>
        </w:rPr>
        <w:lastRenderedPageBreak/>
        <w:t>Пример 00</w:t>
      </w:r>
      <w:r w:rsidR="00073DB9">
        <w:rPr>
          <w:lang w:val="sr-Cyrl-RS"/>
        </w:rPr>
        <w:t>3</w:t>
      </w:r>
      <w:r>
        <w:rPr>
          <w:lang w:val="sr-Cyrl-RS"/>
        </w:rPr>
        <w:t xml:space="preserve">: Број комбинација – Верзија 003 – Пролазе </w:t>
      </w:r>
      <w:r w:rsidR="005E24FB">
        <w:t xml:space="preserve">7 </w:t>
      </w:r>
      <w:r w:rsidR="005E24FB">
        <w:rPr>
          <w:lang w:val="sr-Cyrl-RS"/>
        </w:rPr>
        <w:t>од 10</w:t>
      </w:r>
      <w:r>
        <w:rPr>
          <w:lang w:val="sr-Cyrl-RS"/>
        </w:rPr>
        <w:t xml:space="preserve"> тест примера</w:t>
      </w:r>
    </w:p>
    <w:p w14:paraId="2F7CA6FA" w14:textId="77777777" w:rsidR="00BE6EED" w:rsidRDefault="00BE6EED" w:rsidP="00BE6EED">
      <w:pPr>
        <w:autoSpaceDE w:val="0"/>
        <w:autoSpaceDN w:val="0"/>
        <w:adjustRightInd w:val="0"/>
        <w:spacing w:after="0" w:line="240" w:lineRule="auto"/>
        <w:rPr>
          <w:rFonts w:ascii="Consolas" w:hAnsi="Consolas" w:cs="Consolas"/>
          <w:color w:val="008000"/>
          <w:sz w:val="19"/>
          <w:szCs w:val="19"/>
        </w:rPr>
      </w:pPr>
    </w:p>
    <w:p w14:paraId="5C1E8422" w14:textId="2140A22E" w:rsidR="00BE6EED" w:rsidRDefault="00BE6EED" w:rsidP="00BE6EED">
      <w:pPr>
        <w:autoSpaceDE w:val="0"/>
        <w:autoSpaceDN w:val="0"/>
        <w:adjustRightInd w:val="0"/>
        <w:spacing w:after="0" w:line="240" w:lineRule="auto"/>
        <w:rPr>
          <w:lang w:val="sr-Cyrl-RS"/>
        </w:rPr>
      </w:pPr>
      <w:r>
        <w:rPr>
          <w:lang w:val="sr-Cyrl-RS"/>
        </w:rPr>
        <w:t>Покушаћемо да искористимо следеће правило:</w:t>
      </w:r>
    </w:p>
    <w:p w14:paraId="645B2CCA" w14:textId="77777777" w:rsidR="001850AD" w:rsidRPr="00856872" w:rsidRDefault="007C15D9" w:rsidP="001850AD">
      <w:pPr>
        <w:autoSpaceDE w:val="0"/>
        <w:autoSpaceDN w:val="0"/>
        <w:adjustRightInd w:val="0"/>
        <w:spacing w:after="0" w:line="240" w:lineRule="auto"/>
        <w:rPr>
          <w:i/>
          <w:lang w:val="en-US"/>
        </w:rPr>
      </w:pPr>
      <m:oMathPara>
        <m:oMath>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m:t>
                  </m:r>
                </m:num>
                <m:den>
                  <m:r>
                    <w:rPr>
                      <w:rFonts w:ascii="Cambria Math" w:eastAsia="Cambria Math" w:hAnsi="Cambria Math" w:cs="Cambria Math"/>
                      <w:lang w:val="sr-Cyrl-RS"/>
                    </w:rPr>
                    <m:t>k</m:t>
                  </m:r>
                </m:den>
              </m:f>
            </m:e>
          </m:d>
          <m:r>
            <w:rPr>
              <w:rFonts w:ascii="Cambria Math" w:eastAsia="Cambria Math" w:hAnsi="Cambria Math" w:cs="Cambria Math"/>
              <w:lang w:val="sr-Cyrl-RS"/>
            </w:rPr>
            <m:t>=</m:t>
          </m:r>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m:t>
                  </m:r>
                </m:num>
                <m:den>
                  <m:r>
                    <w:rPr>
                      <w:rFonts w:ascii="Cambria Math" w:eastAsia="Cambria Math" w:hAnsi="Cambria Math" w:cs="Cambria Math"/>
                      <w:lang w:val="sr-Cyrl-RS"/>
                    </w:rPr>
                    <m:t>n-k</m:t>
                  </m:r>
                </m:den>
              </m:f>
            </m:e>
          </m:d>
          <m:r>
            <w:rPr>
              <w:rFonts w:ascii="Cambria Math" w:hAnsi="Cambria Math"/>
              <w:lang w:val="sr-Cyrl-RS"/>
            </w:rPr>
            <m:t>=</m:t>
          </m:r>
          <m:f>
            <m:fPr>
              <m:ctrlPr>
                <w:rPr>
                  <w:rFonts w:ascii="Cambria Math" w:eastAsia="Cambria Math" w:hAnsi="Cambria Math" w:cs="Cambria Math"/>
                  <w:i/>
                  <w:sz w:val="18"/>
                  <w:szCs w:val="18"/>
                  <w:lang w:val="en-US"/>
                </w:rPr>
              </m:ctrlPr>
            </m:fPr>
            <m:num>
              <m:r>
                <w:rPr>
                  <w:rFonts w:ascii="Cambria Math" w:eastAsia="Cambria Math" w:hAnsi="Cambria Math" w:cs="Cambria Math"/>
                  <w:sz w:val="18"/>
                  <w:szCs w:val="18"/>
                  <w:lang w:val="en-US"/>
                </w:rPr>
                <m:t>n</m:t>
              </m:r>
              <m:r>
                <w:rPr>
                  <w:rFonts w:ascii="Cambria Math" w:eastAsia="Cambria Math" w:hAnsi="Cambria Math" w:cs="Cambria Math"/>
                  <w:sz w:val="18"/>
                  <w:szCs w:val="18"/>
                  <w:lang w:val="en-US"/>
                </w:rPr>
                <m:t>*</m:t>
              </m:r>
              <m:d>
                <m:dPr>
                  <m:ctrlPr>
                    <w:rPr>
                      <w:rFonts w:ascii="Cambria Math" w:eastAsia="Cambria Math" w:hAnsi="Cambria Math" w:cs="Cambria Math"/>
                      <w:i/>
                      <w:sz w:val="18"/>
                      <w:szCs w:val="18"/>
                      <w:lang w:val="en-US"/>
                    </w:rPr>
                  </m:ctrlPr>
                </m:dPr>
                <m:e>
                  <m:r>
                    <w:rPr>
                      <w:rFonts w:ascii="Cambria Math" w:eastAsia="Cambria Math" w:hAnsi="Cambria Math" w:cs="Cambria Math"/>
                      <w:sz w:val="18"/>
                      <w:szCs w:val="18"/>
                      <w:lang w:val="en-US"/>
                    </w:rPr>
                    <m:t>n-1</m:t>
                  </m:r>
                </m:e>
              </m:d>
              <m:r>
                <w:rPr>
                  <w:rFonts w:ascii="Cambria Math" w:eastAsia="Cambria Math" w:hAnsi="Cambria Math" w:cs="Cambria Math"/>
                  <w:sz w:val="18"/>
                  <w:szCs w:val="18"/>
                  <w:lang w:val="en-US"/>
                </w:rPr>
                <m:t>*</m:t>
              </m:r>
              <m:d>
                <m:dPr>
                  <m:ctrlPr>
                    <w:rPr>
                      <w:rFonts w:ascii="Cambria Math" w:eastAsia="Cambria Math" w:hAnsi="Cambria Math" w:cs="Cambria Math"/>
                      <w:i/>
                      <w:sz w:val="18"/>
                      <w:szCs w:val="18"/>
                      <w:lang w:val="en-US"/>
                    </w:rPr>
                  </m:ctrlPr>
                </m:dPr>
                <m:e>
                  <m:r>
                    <w:rPr>
                      <w:rFonts w:ascii="Cambria Math" w:eastAsia="Cambria Math" w:hAnsi="Cambria Math" w:cs="Cambria Math"/>
                      <w:sz w:val="18"/>
                      <w:szCs w:val="18"/>
                      <w:lang w:val="en-US"/>
                    </w:rPr>
                    <m:t>n-2</m:t>
                  </m:r>
                </m:e>
              </m:d>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m:t>
              </m:r>
              <m:r>
                <w:rPr>
                  <w:rFonts w:ascii="Cambria Math" w:eastAsia="Cambria Math" w:hAnsi="Cambria Math" w:cs="Cambria Math"/>
                  <w:sz w:val="18"/>
                  <w:szCs w:val="18"/>
                  <w:lang w:val="en-US"/>
                </w:rPr>
                <m:t>(n-k+1)</m:t>
              </m:r>
            </m:num>
            <m:den>
              <m:r>
                <w:rPr>
                  <w:rFonts w:ascii="Cambria Math" w:eastAsia="Cambria Math" w:hAnsi="Cambria Math" w:cs="Cambria Math"/>
                  <w:sz w:val="18"/>
                  <w:szCs w:val="18"/>
                  <w:lang w:val="en-US"/>
                </w:rPr>
                <m:t>k!</m:t>
              </m:r>
            </m:den>
          </m:f>
        </m:oMath>
      </m:oMathPara>
    </w:p>
    <w:p w14:paraId="79C902C3" w14:textId="77777777" w:rsidR="00BE6EED" w:rsidRDefault="00BE6EED" w:rsidP="00BE6EED">
      <w:pPr>
        <w:autoSpaceDE w:val="0"/>
        <w:autoSpaceDN w:val="0"/>
        <w:adjustRightInd w:val="0"/>
        <w:spacing w:after="0" w:line="240" w:lineRule="auto"/>
        <w:rPr>
          <w:rFonts w:ascii="Consolas" w:hAnsi="Consolas" w:cs="Consolas"/>
          <w:color w:val="008000"/>
          <w:sz w:val="16"/>
          <w:szCs w:val="16"/>
        </w:rPr>
      </w:pPr>
    </w:p>
    <w:p w14:paraId="2FB0B047"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8000"/>
          <w:sz w:val="16"/>
          <w:szCs w:val="16"/>
        </w:rPr>
        <w:t>// https://petlja.org/biblioteka/r/Zbirka2/broj_kombinacija</w:t>
      </w:r>
    </w:p>
    <w:p w14:paraId="28676C83"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8000"/>
          <w:sz w:val="16"/>
          <w:szCs w:val="16"/>
        </w:rPr>
        <w:t>// https://arena.petlja.org/competition/r1-04-metode-01-staticke-metode#tab_132244</w:t>
      </w:r>
    </w:p>
    <w:p w14:paraId="6AB806B5"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p>
    <w:p w14:paraId="30E63CB9" w14:textId="05454ABE"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Pr>
          <w:noProof/>
        </w:rPr>
        <w:drawing>
          <wp:anchor distT="0" distB="0" distL="114300" distR="114300" simplePos="0" relativeHeight="251661312" behindDoc="0" locked="0" layoutInCell="1" allowOverlap="1" wp14:anchorId="6A70B3F1" wp14:editId="4E510309">
            <wp:simplePos x="0" y="0"/>
            <wp:positionH relativeFrom="margin">
              <wp:align>right</wp:align>
            </wp:positionH>
            <wp:positionV relativeFrom="paragraph">
              <wp:posOffset>6350</wp:posOffset>
            </wp:positionV>
            <wp:extent cx="2406015" cy="22047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6015" cy="2204720"/>
                    </a:xfrm>
                    <a:prstGeom prst="rect">
                      <a:avLst/>
                    </a:prstGeom>
                  </pic:spPr>
                </pic:pic>
              </a:graphicData>
            </a:graphic>
            <wp14:sizeRelH relativeFrom="margin">
              <wp14:pctWidth>0</wp14:pctWidth>
            </wp14:sizeRelH>
            <wp14:sizeRelV relativeFrom="margin">
              <wp14:pctHeight>0</wp14:pctHeight>
            </wp14:sizeRelV>
          </wp:anchor>
        </w:drawing>
      </w:r>
      <w:r w:rsidRPr="005E24FB">
        <w:rPr>
          <w:rFonts w:ascii="Consolas" w:hAnsi="Consolas" w:cs="Consolas"/>
          <w:color w:val="0000FF"/>
          <w:sz w:val="16"/>
          <w:szCs w:val="16"/>
        </w:rPr>
        <w:t>using</w:t>
      </w:r>
      <w:r w:rsidRPr="005E24FB">
        <w:rPr>
          <w:rFonts w:ascii="Consolas" w:hAnsi="Consolas" w:cs="Consolas"/>
          <w:color w:val="000000"/>
          <w:sz w:val="16"/>
          <w:szCs w:val="16"/>
        </w:rPr>
        <w:t xml:space="preserve"> System;</w:t>
      </w:r>
    </w:p>
    <w:p w14:paraId="0BB45F6D"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p>
    <w:p w14:paraId="21BD8063" w14:textId="4A6B604B"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FF"/>
          <w:sz w:val="16"/>
          <w:szCs w:val="16"/>
        </w:rPr>
        <w:t>class</w:t>
      </w:r>
      <w:r w:rsidRPr="005E24FB">
        <w:rPr>
          <w:rFonts w:ascii="Consolas" w:hAnsi="Consolas" w:cs="Consolas"/>
          <w:color w:val="000000"/>
          <w:sz w:val="16"/>
          <w:szCs w:val="16"/>
        </w:rPr>
        <w:t xml:space="preserve"> </w:t>
      </w:r>
      <w:r w:rsidRPr="005E24FB">
        <w:rPr>
          <w:rFonts w:ascii="Consolas" w:hAnsi="Consolas" w:cs="Consolas"/>
          <w:color w:val="2B91AF"/>
          <w:sz w:val="16"/>
          <w:szCs w:val="16"/>
        </w:rPr>
        <w:t>Broj_kombinacija_N_nad_K_Ver_003</w:t>
      </w:r>
    </w:p>
    <w:p w14:paraId="7DF31ABF" w14:textId="226B310B"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w:t>
      </w:r>
    </w:p>
    <w:p w14:paraId="725607D8"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r w:rsidRPr="005E24FB">
        <w:rPr>
          <w:rFonts w:ascii="Consolas" w:hAnsi="Consolas" w:cs="Consolas"/>
          <w:color w:val="0000FF"/>
          <w:sz w:val="16"/>
          <w:szCs w:val="16"/>
        </w:rPr>
        <w:t>static</w:t>
      </w:r>
      <w:r w:rsidRPr="005E24FB">
        <w:rPr>
          <w:rFonts w:ascii="Consolas" w:hAnsi="Consolas" w:cs="Consolas"/>
          <w:color w:val="000000"/>
          <w:sz w:val="16"/>
          <w:szCs w:val="16"/>
        </w:rPr>
        <w:t xml:space="preserve"> Int64 fakt(</w:t>
      </w:r>
      <w:r w:rsidRPr="005E24FB">
        <w:rPr>
          <w:rFonts w:ascii="Consolas" w:hAnsi="Consolas" w:cs="Consolas"/>
          <w:color w:val="0000FF"/>
          <w:sz w:val="16"/>
          <w:szCs w:val="16"/>
        </w:rPr>
        <w:t>int</w:t>
      </w:r>
      <w:r w:rsidRPr="005E24FB">
        <w:rPr>
          <w:rFonts w:ascii="Consolas" w:hAnsi="Consolas" w:cs="Consolas"/>
          <w:color w:val="000000"/>
          <w:sz w:val="16"/>
          <w:szCs w:val="16"/>
        </w:rPr>
        <w:t xml:space="preserve"> n)</w:t>
      </w:r>
    </w:p>
    <w:p w14:paraId="6977F06A" w14:textId="3F7877F5"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394EF198"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Int64 p = 1;</w:t>
      </w:r>
    </w:p>
    <w:p w14:paraId="24971AF4"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r w:rsidRPr="005E24FB">
        <w:rPr>
          <w:rFonts w:ascii="Consolas" w:hAnsi="Consolas" w:cs="Consolas"/>
          <w:color w:val="0000FF"/>
          <w:sz w:val="16"/>
          <w:szCs w:val="16"/>
        </w:rPr>
        <w:t>for</w:t>
      </w:r>
      <w:r w:rsidRPr="005E24FB">
        <w:rPr>
          <w:rFonts w:ascii="Consolas" w:hAnsi="Consolas" w:cs="Consolas"/>
          <w:color w:val="000000"/>
          <w:sz w:val="16"/>
          <w:szCs w:val="16"/>
        </w:rPr>
        <w:t xml:space="preserve"> (</w:t>
      </w:r>
      <w:r w:rsidRPr="005E24FB">
        <w:rPr>
          <w:rFonts w:ascii="Consolas" w:hAnsi="Consolas" w:cs="Consolas"/>
          <w:color w:val="0000FF"/>
          <w:sz w:val="16"/>
          <w:szCs w:val="16"/>
        </w:rPr>
        <w:t>int</w:t>
      </w:r>
      <w:r w:rsidRPr="005E24FB">
        <w:rPr>
          <w:rFonts w:ascii="Consolas" w:hAnsi="Consolas" w:cs="Consolas"/>
          <w:color w:val="000000"/>
          <w:sz w:val="16"/>
          <w:szCs w:val="16"/>
        </w:rPr>
        <w:t xml:space="preserve"> i = 2; i &lt;= n; i++)</w:t>
      </w:r>
    </w:p>
    <w:p w14:paraId="53F1C819" w14:textId="0FEE7D6D"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7D964F87"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p = p * i;</w:t>
      </w:r>
    </w:p>
    <w:p w14:paraId="0A75F631"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6A726AEC"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r w:rsidRPr="005E24FB">
        <w:rPr>
          <w:rFonts w:ascii="Consolas" w:hAnsi="Consolas" w:cs="Consolas"/>
          <w:color w:val="0000FF"/>
          <w:sz w:val="16"/>
          <w:szCs w:val="16"/>
        </w:rPr>
        <w:t>return</w:t>
      </w:r>
      <w:r w:rsidRPr="005E24FB">
        <w:rPr>
          <w:rFonts w:ascii="Consolas" w:hAnsi="Consolas" w:cs="Consolas"/>
          <w:color w:val="000000"/>
          <w:sz w:val="16"/>
          <w:szCs w:val="16"/>
        </w:rPr>
        <w:t xml:space="preserve"> p;</w:t>
      </w:r>
    </w:p>
    <w:p w14:paraId="427CD79F"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4A68BA37"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r w:rsidRPr="005E24FB">
        <w:rPr>
          <w:rFonts w:ascii="Consolas" w:hAnsi="Consolas" w:cs="Consolas"/>
          <w:color w:val="0000FF"/>
          <w:sz w:val="16"/>
          <w:szCs w:val="16"/>
        </w:rPr>
        <w:t>static</w:t>
      </w:r>
      <w:r w:rsidRPr="005E24FB">
        <w:rPr>
          <w:rFonts w:ascii="Consolas" w:hAnsi="Consolas" w:cs="Consolas"/>
          <w:color w:val="000000"/>
          <w:sz w:val="16"/>
          <w:szCs w:val="16"/>
        </w:rPr>
        <w:t xml:space="preserve"> </w:t>
      </w:r>
      <w:r w:rsidRPr="005E24FB">
        <w:rPr>
          <w:rFonts w:ascii="Consolas" w:hAnsi="Consolas" w:cs="Consolas"/>
          <w:color w:val="0000FF"/>
          <w:sz w:val="16"/>
          <w:szCs w:val="16"/>
        </w:rPr>
        <w:t>void</w:t>
      </w:r>
      <w:r w:rsidRPr="005E24FB">
        <w:rPr>
          <w:rFonts w:ascii="Consolas" w:hAnsi="Consolas" w:cs="Consolas"/>
          <w:color w:val="000000"/>
          <w:sz w:val="16"/>
          <w:szCs w:val="16"/>
        </w:rPr>
        <w:t xml:space="preserve"> Main()</w:t>
      </w:r>
    </w:p>
    <w:p w14:paraId="2EBCA673"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164A54C9" w14:textId="171F10B8"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r w:rsidRPr="005E24FB">
        <w:rPr>
          <w:rFonts w:ascii="Consolas" w:hAnsi="Consolas" w:cs="Consolas"/>
          <w:color w:val="0000FF"/>
          <w:sz w:val="16"/>
          <w:szCs w:val="16"/>
        </w:rPr>
        <w:t>int</w:t>
      </w:r>
      <w:r w:rsidRPr="005E24FB">
        <w:rPr>
          <w:rFonts w:ascii="Consolas" w:hAnsi="Consolas" w:cs="Consolas"/>
          <w:color w:val="000000"/>
          <w:sz w:val="16"/>
          <w:szCs w:val="16"/>
        </w:rPr>
        <w:t xml:space="preserve"> k = </w:t>
      </w:r>
      <w:r w:rsidRPr="005E24FB">
        <w:rPr>
          <w:rFonts w:ascii="Consolas" w:hAnsi="Consolas" w:cs="Consolas"/>
          <w:color w:val="0000FF"/>
          <w:sz w:val="16"/>
          <w:szCs w:val="16"/>
        </w:rPr>
        <w:t>int</w:t>
      </w:r>
      <w:r w:rsidRPr="005E24FB">
        <w:rPr>
          <w:rFonts w:ascii="Consolas" w:hAnsi="Consolas" w:cs="Consolas"/>
          <w:color w:val="000000"/>
          <w:sz w:val="16"/>
          <w:szCs w:val="16"/>
        </w:rPr>
        <w:t>.Parse(Console.ReadLine());</w:t>
      </w:r>
    </w:p>
    <w:p w14:paraId="3CA34FAD"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r w:rsidRPr="005E24FB">
        <w:rPr>
          <w:rFonts w:ascii="Consolas" w:hAnsi="Consolas" w:cs="Consolas"/>
          <w:color w:val="0000FF"/>
          <w:sz w:val="16"/>
          <w:szCs w:val="16"/>
        </w:rPr>
        <w:t>int</w:t>
      </w:r>
      <w:r w:rsidRPr="005E24FB">
        <w:rPr>
          <w:rFonts w:ascii="Consolas" w:hAnsi="Consolas" w:cs="Consolas"/>
          <w:color w:val="000000"/>
          <w:sz w:val="16"/>
          <w:szCs w:val="16"/>
        </w:rPr>
        <w:t xml:space="preserve"> n = </w:t>
      </w:r>
      <w:r w:rsidRPr="005E24FB">
        <w:rPr>
          <w:rFonts w:ascii="Consolas" w:hAnsi="Consolas" w:cs="Consolas"/>
          <w:color w:val="0000FF"/>
          <w:sz w:val="16"/>
          <w:szCs w:val="16"/>
        </w:rPr>
        <w:t>int</w:t>
      </w:r>
      <w:r w:rsidRPr="005E24FB">
        <w:rPr>
          <w:rFonts w:ascii="Consolas" w:hAnsi="Consolas" w:cs="Consolas"/>
          <w:color w:val="000000"/>
          <w:sz w:val="16"/>
          <w:szCs w:val="16"/>
        </w:rPr>
        <w:t>.Parse(Console.ReadLine());</w:t>
      </w:r>
    </w:p>
    <w:p w14:paraId="60348393" w14:textId="0556C630"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59A89589"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Int64 g = 1;</w:t>
      </w:r>
    </w:p>
    <w:p w14:paraId="337DA1A1" w14:textId="6269F113" w:rsidR="005E24FB" w:rsidRPr="005E24FB" w:rsidRDefault="005E24FB" w:rsidP="005E24FB">
      <w:pPr>
        <w:autoSpaceDE w:val="0"/>
        <w:autoSpaceDN w:val="0"/>
        <w:adjustRightInd w:val="0"/>
        <w:spacing w:after="0" w:line="240" w:lineRule="auto"/>
        <w:rPr>
          <w:rFonts w:ascii="Consolas" w:hAnsi="Consolas" w:cs="Consolas"/>
          <w:b/>
          <w:bCs/>
          <w:color w:val="000000"/>
          <w:sz w:val="16"/>
          <w:szCs w:val="16"/>
        </w:rPr>
      </w:pPr>
      <w:r w:rsidRPr="005E24FB">
        <w:rPr>
          <w:rFonts w:ascii="Consolas" w:hAnsi="Consolas" w:cs="Consolas"/>
          <w:color w:val="000000"/>
          <w:sz w:val="16"/>
          <w:szCs w:val="16"/>
        </w:rPr>
        <w:t xml:space="preserve">        </w:t>
      </w:r>
      <w:r w:rsidRPr="005E24FB">
        <w:rPr>
          <w:rFonts w:ascii="Consolas" w:hAnsi="Consolas" w:cs="Consolas"/>
          <w:b/>
          <w:bCs/>
          <w:color w:val="0000FF"/>
          <w:sz w:val="16"/>
          <w:szCs w:val="16"/>
        </w:rPr>
        <w:t>if</w:t>
      </w:r>
      <w:r w:rsidRPr="005E24FB">
        <w:rPr>
          <w:rFonts w:ascii="Consolas" w:hAnsi="Consolas" w:cs="Consolas"/>
          <w:b/>
          <w:bCs/>
          <w:color w:val="000000"/>
          <w:sz w:val="16"/>
          <w:szCs w:val="16"/>
        </w:rPr>
        <w:t xml:space="preserve"> (k &gt; n / 2) k = n - k;</w:t>
      </w:r>
    </w:p>
    <w:p w14:paraId="75AE76CD"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r w:rsidRPr="005E24FB">
        <w:rPr>
          <w:rFonts w:ascii="Consolas" w:hAnsi="Consolas" w:cs="Consolas"/>
          <w:color w:val="0000FF"/>
          <w:sz w:val="16"/>
          <w:szCs w:val="16"/>
        </w:rPr>
        <w:t>for</w:t>
      </w:r>
      <w:r w:rsidRPr="005E24FB">
        <w:rPr>
          <w:rFonts w:ascii="Consolas" w:hAnsi="Consolas" w:cs="Consolas"/>
          <w:color w:val="000000"/>
          <w:sz w:val="16"/>
          <w:szCs w:val="16"/>
        </w:rPr>
        <w:t xml:space="preserve"> (</w:t>
      </w:r>
      <w:r w:rsidRPr="005E24FB">
        <w:rPr>
          <w:rFonts w:ascii="Consolas" w:hAnsi="Consolas" w:cs="Consolas"/>
          <w:color w:val="0000FF"/>
          <w:sz w:val="16"/>
          <w:szCs w:val="16"/>
        </w:rPr>
        <w:t>int</w:t>
      </w:r>
      <w:r w:rsidRPr="005E24FB">
        <w:rPr>
          <w:rFonts w:ascii="Consolas" w:hAnsi="Consolas" w:cs="Consolas"/>
          <w:color w:val="000000"/>
          <w:sz w:val="16"/>
          <w:szCs w:val="16"/>
        </w:rPr>
        <w:t xml:space="preserve"> i = 0; i &lt; k; i++)</w:t>
      </w:r>
    </w:p>
    <w:p w14:paraId="41108418"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31A85CAB"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g = g * n;</w:t>
      </w:r>
    </w:p>
    <w:p w14:paraId="22F7DEB2"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n--;</w:t>
      </w:r>
    </w:p>
    <w:p w14:paraId="1A270C96"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671A99A0"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Int64 d = fakt(k);</w:t>
      </w:r>
    </w:p>
    <w:p w14:paraId="028485BE"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Int64 c = g / d;</w:t>
      </w:r>
    </w:p>
    <w:p w14:paraId="310B6BBE"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p>
    <w:p w14:paraId="1E3127D4"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Console.WriteLine(c);</w:t>
      </w:r>
    </w:p>
    <w:p w14:paraId="5ED1A54A" w14:textId="77777777" w:rsidR="005E24FB"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 xml:space="preserve">    }</w:t>
      </w:r>
    </w:p>
    <w:p w14:paraId="7B47ECC3" w14:textId="2BBEE758" w:rsidR="00BE6EED" w:rsidRPr="005E24FB" w:rsidRDefault="005E24FB" w:rsidP="005E24FB">
      <w:pPr>
        <w:autoSpaceDE w:val="0"/>
        <w:autoSpaceDN w:val="0"/>
        <w:adjustRightInd w:val="0"/>
        <w:spacing w:after="0" w:line="240" w:lineRule="auto"/>
        <w:rPr>
          <w:rFonts w:ascii="Consolas" w:hAnsi="Consolas" w:cs="Consolas"/>
          <w:color w:val="000000"/>
          <w:sz w:val="16"/>
          <w:szCs w:val="16"/>
        </w:rPr>
      </w:pPr>
      <w:r w:rsidRPr="005E24FB">
        <w:rPr>
          <w:rFonts w:ascii="Consolas" w:hAnsi="Consolas" w:cs="Consolas"/>
          <w:color w:val="000000"/>
          <w:sz w:val="16"/>
          <w:szCs w:val="16"/>
        </w:rPr>
        <w:t>}</w:t>
      </w:r>
    </w:p>
    <w:p w14:paraId="1152FDE3" w14:textId="717105D2" w:rsidR="00BE6EED" w:rsidRDefault="00BE6EED" w:rsidP="00BE6EED">
      <w:pPr>
        <w:autoSpaceDE w:val="0"/>
        <w:autoSpaceDN w:val="0"/>
        <w:adjustRightInd w:val="0"/>
        <w:spacing w:after="0" w:line="240" w:lineRule="auto"/>
        <w:rPr>
          <w:rFonts w:ascii="Consolas" w:hAnsi="Consolas" w:cs="Consolas"/>
          <w:color w:val="000000"/>
          <w:sz w:val="16"/>
          <w:szCs w:val="16"/>
        </w:rPr>
      </w:pPr>
    </w:p>
    <w:p w14:paraId="37E2A97C" w14:textId="5EE286C3" w:rsidR="00BE6EED" w:rsidRDefault="005E24FB" w:rsidP="00BE6EED">
      <w:pPr>
        <w:autoSpaceDE w:val="0"/>
        <w:autoSpaceDN w:val="0"/>
        <w:adjustRightInd w:val="0"/>
        <w:spacing w:after="0" w:line="240" w:lineRule="auto"/>
        <w:rPr>
          <w:lang w:val="sr-Cyrl-RS"/>
        </w:rPr>
      </w:pPr>
      <w:r>
        <w:rPr>
          <w:lang w:val="sr-Cyrl-RS"/>
        </w:rPr>
        <w:t>Д</w:t>
      </w:r>
      <w:r w:rsidR="00BE6EED">
        <w:rPr>
          <w:lang w:val="sr-Cyrl-RS"/>
        </w:rPr>
        <w:t xml:space="preserve">обијамо мало боље резултате, јер нам пролази </w:t>
      </w:r>
      <w:r>
        <w:rPr>
          <w:lang w:val="sr-Cyrl-RS"/>
        </w:rPr>
        <w:t>7 од 10</w:t>
      </w:r>
      <w:r w:rsidR="00BE6EED">
        <w:rPr>
          <w:lang w:val="sr-Cyrl-RS"/>
        </w:rPr>
        <w:t xml:space="preserve"> комисијских тест примера</w:t>
      </w:r>
      <w:r>
        <w:rPr>
          <w:lang w:val="sr-Cyrl-RS"/>
        </w:rPr>
        <w:t>.</w:t>
      </w:r>
      <w:r w:rsidR="00BE6EED">
        <w:rPr>
          <w:lang w:val="sr-Cyrl-RS"/>
        </w:rPr>
        <w:t xml:space="preserve"> </w:t>
      </w:r>
      <w:r>
        <w:rPr>
          <w:lang w:val="sr-Cyrl-RS"/>
        </w:rPr>
        <w:t xml:space="preserve">За 3 тест примера (2, 7 и 9) </w:t>
      </w:r>
      <w:r w:rsidR="00BE6EED">
        <w:rPr>
          <w:lang w:val="sr-Cyrl-RS"/>
        </w:rPr>
        <w:t>пријављује грешку погрешан одговор (</w:t>
      </w:r>
      <w:r w:rsidR="00BE6EED">
        <w:t>WA</w:t>
      </w:r>
      <w:r w:rsidR="00BE6EED">
        <w:rPr>
          <w:lang w:val="sr-Cyrl-RS"/>
        </w:rPr>
        <w:t xml:space="preserve">). </w:t>
      </w:r>
    </w:p>
    <w:p w14:paraId="3DD513F6" w14:textId="77777777" w:rsidR="00747453" w:rsidRDefault="00747453" w:rsidP="00D54025">
      <w:pPr>
        <w:autoSpaceDE w:val="0"/>
        <w:autoSpaceDN w:val="0"/>
        <w:adjustRightInd w:val="0"/>
        <w:spacing w:after="0" w:line="240" w:lineRule="auto"/>
        <w:rPr>
          <w:lang w:val="sr-Cyrl-RS"/>
        </w:rPr>
      </w:pPr>
    </w:p>
    <w:p w14:paraId="6E62C8A4" w14:textId="77777777" w:rsidR="005E24FB" w:rsidRDefault="005E24FB">
      <w:pPr>
        <w:rPr>
          <w:rFonts w:ascii="Calibri" w:eastAsiaTheme="majorEastAsia" w:hAnsi="Calibri" w:cstheme="majorBidi"/>
          <w:b/>
          <w:color w:val="000000" w:themeColor="text1"/>
          <w:sz w:val="26"/>
          <w:szCs w:val="26"/>
          <w:lang w:val="sr-Cyrl-RS"/>
        </w:rPr>
      </w:pPr>
      <w:r>
        <w:rPr>
          <w:lang w:val="sr-Cyrl-RS"/>
        </w:rPr>
        <w:br w:type="page"/>
      </w:r>
    </w:p>
    <w:p w14:paraId="12883317" w14:textId="65E8A4B0" w:rsidR="005E24FB" w:rsidRPr="00766C9B" w:rsidRDefault="005E24FB" w:rsidP="005E24FB">
      <w:pPr>
        <w:pStyle w:val="Heading2"/>
        <w:rPr>
          <w:rFonts w:ascii="Consolas" w:hAnsi="Consolas" w:cs="Consolas"/>
          <w:color w:val="008000"/>
          <w:sz w:val="19"/>
          <w:szCs w:val="19"/>
          <w:lang w:val="en-US"/>
        </w:rPr>
      </w:pPr>
      <w:r>
        <w:rPr>
          <w:lang w:val="sr-Cyrl-RS"/>
        </w:rPr>
        <w:lastRenderedPageBreak/>
        <w:t>Пример 00</w:t>
      </w:r>
      <w:r w:rsidR="00073DB9">
        <w:rPr>
          <w:lang w:val="sr-Cyrl-RS"/>
        </w:rPr>
        <w:t>3</w:t>
      </w:r>
      <w:r>
        <w:rPr>
          <w:lang w:val="sr-Cyrl-RS"/>
        </w:rPr>
        <w:t xml:space="preserve">: Број комбинација – Верзија 004 – Пролазе </w:t>
      </w:r>
      <w:r w:rsidR="00BC38EA">
        <w:rPr>
          <w:lang w:val="sr-Cyrl-RS"/>
        </w:rPr>
        <w:t>свих</w:t>
      </w:r>
      <w:r>
        <w:rPr>
          <w:lang w:val="sr-Cyrl-RS"/>
        </w:rPr>
        <w:t xml:space="preserve"> 10 тест примера</w:t>
      </w:r>
    </w:p>
    <w:p w14:paraId="0E1CA963" w14:textId="77777777" w:rsidR="005E24FB" w:rsidRDefault="005E24FB" w:rsidP="005E24FB">
      <w:pPr>
        <w:autoSpaceDE w:val="0"/>
        <w:autoSpaceDN w:val="0"/>
        <w:adjustRightInd w:val="0"/>
        <w:spacing w:after="0" w:line="240" w:lineRule="auto"/>
        <w:rPr>
          <w:rFonts w:ascii="Consolas" w:hAnsi="Consolas" w:cs="Consolas"/>
          <w:color w:val="008000"/>
          <w:sz w:val="19"/>
          <w:szCs w:val="19"/>
        </w:rPr>
      </w:pPr>
    </w:p>
    <w:p w14:paraId="7C9AFEFF" w14:textId="3ED59B0E" w:rsidR="005E24FB" w:rsidRDefault="008E77DA" w:rsidP="005E24FB">
      <w:pPr>
        <w:autoSpaceDE w:val="0"/>
        <w:autoSpaceDN w:val="0"/>
        <w:adjustRightInd w:val="0"/>
        <w:spacing w:after="0" w:line="240" w:lineRule="auto"/>
        <w:rPr>
          <w:lang w:val="sr-Cyrl-RS"/>
        </w:rPr>
      </w:pPr>
      <w:r>
        <w:rPr>
          <w:lang w:val="sr-Cyrl-RS"/>
        </w:rPr>
        <w:t>Примећујемо да је бројилац увек већи од имениоца, па је самим тим критичнији за прекорачење ограничења целобројних вредности производа.</w:t>
      </w:r>
    </w:p>
    <w:p w14:paraId="23AA4CA4" w14:textId="7246803A" w:rsidR="008E77DA" w:rsidRDefault="008E77DA" w:rsidP="005E24FB">
      <w:pPr>
        <w:autoSpaceDE w:val="0"/>
        <w:autoSpaceDN w:val="0"/>
        <w:adjustRightInd w:val="0"/>
        <w:spacing w:after="0" w:line="240" w:lineRule="auto"/>
        <w:rPr>
          <w:lang w:val="sr-Cyrl-RS"/>
        </w:rPr>
      </w:pPr>
      <w:r>
        <w:rPr>
          <w:lang w:val="sr-Cyrl-RS"/>
        </w:rPr>
        <w:t xml:space="preserve">Зато ћемо сада покушати да одмах </w:t>
      </w:r>
      <w:r w:rsidR="001850AD">
        <w:rPr>
          <w:lang w:val="sr-Cyrl-RS"/>
        </w:rPr>
        <w:t>израчунавамо</w:t>
      </w:r>
      <w:r>
        <w:rPr>
          <w:lang w:val="sr-Cyrl-RS"/>
        </w:rPr>
        <w:t xml:space="preserve"> парцијалне вредности </w:t>
      </w:r>
      <w:r w:rsidR="001850AD">
        <w:rPr>
          <w:lang w:val="sr-Cyrl-RS"/>
        </w:rPr>
        <w:t xml:space="preserve">количника </w:t>
      </w:r>
      <w:r>
        <w:rPr>
          <w:lang w:val="sr-Cyrl-RS"/>
        </w:rPr>
        <w:t>на основу следеће формуле:</w:t>
      </w:r>
    </w:p>
    <w:p w14:paraId="78B9C6B2" w14:textId="699228C8" w:rsidR="008E77DA" w:rsidRPr="008E77DA" w:rsidRDefault="007C15D9" w:rsidP="008E77DA">
      <w:pPr>
        <w:autoSpaceDE w:val="0"/>
        <w:autoSpaceDN w:val="0"/>
        <w:adjustRightInd w:val="0"/>
        <w:spacing w:after="0" w:line="240" w:lineRule="auto"/>
        <w:rPr>
          <w:i/>
          <w:lang w:val="sr-Cyrl-RS"/>
        </w:rPr>
      </w:pPr>
      <m:oMathPara>
        <m:oMath>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m:t>
                  </m:r>
                </m:num>
                <m:den>
                  <m:r>
                    <w:rPr>
                      <w:rFonts w:ascii="Cambria Math" w:eastAsia="Cambria Math" w:hAnsi="Cambria Math" w:cs="Cambria Math"/>
                      <w:lang w:val="sr-Cyrl-RS"/>
                    </w:rPr>
                    <m:t>k</m:t>
                  </m:r>
                </m:den>
              </m:f>
            </m:e>
          </m:d>
          <m:r>
            <w:rPr>
              <w:rFonts w:ascii="Cambria Math" w:eastAsia="Cambria Math" w:hAnsi="Cambria Math" w:cs="Cambria Math"/>
              <w:lang w:val="sr-Cyrl-RS"/>
            </w:rPr>
            <m:t>=</m:t>
          </m:r>
          <m:f>
            <m:fPr>
              <m:ctrlPr>
                <w:rPr>
                  <w:rFonts w:ascii="Cambria Math" w:eastAsia="Cambria Math" w:hAnsi="Cambria Math" w:cs="Cambria Math"/>
                  <w:i/>
                  <w:lang w:val="en-US"/>
                </w:rPr>
              </m:ctrlPr>
            </m:fPr>
            <m:num>
              <m:r>
                <w:rPr>
                  <w:rFonts w:ascii="Cambria Math" w:eastAsia="Cambria Math" w:hAnsi="Cambria Math" w:cs="Cambria Math"/>
                  <w:lang w:val="en-US"/>
                </w:rPr>
                <m:t>n*</m:t>
              </m:r>
              <m:d>
                <m:dPr>
                  <m:ctrlPr>
                    <w:rPr>
                      <w:rFonts w:ascii="Cambria Math" w:eastAsia="Cambria Math" w:hAnsi="Cambria Math" w:cs="Cambria Math"/>
                      <w:i/>
                      <w:lang w:val="en-US"/>
                    </w:rPr>
                  </m:ctrlPr>
                </m:dPr>
                <m:e>
                  <m:r>
                    <w:rPr>
                      <w:rFonts w:ascii="Cambria Math" w:eastAsia="Cambria Math" w:hAnsi="Cambria Math" w:cs="Cambria Math"/>
                      <w:lang w:val="en-US"/>
                    </w:rPr>
                    <m:t>n-1</m:t>
                  </m:r>
                </m:e>
              </m:d>
              <m:r>
                <w:rPr>
                  <w:rFonts w:ascii="Cambria Math" w:eastAsia="Cambria Math" w:hAnsi="Cambria Math" w:cs="Cambria Math"/>
                  <w:lang w:val="en-US"/>
                </w:rPr>
                <m:t>*</m:t>
              </m:r>
              <m:d>
                <m:dPr>
                  <m:ctrlPr>
                    <w:rPr>
                      <w:rFonts w:ascii="Cambria Math" w:eastAsia="Cambria Math" w:hAnsi="Cambria Math" w:cs="Cambria Math"/>
                      <w:i/>
                      <w:lang w:val="en-US"/>
                    </w:rPr>
                  </m:ctrlPr>
                </m:dPr>
                <m:e>
                  <m:r>
                    <w:rPr>
                      <w:rFonts w:ascii="Cambria Math" w:eastAsia="Cambria Math" w:hAnsi="Cambria Math" w:cs="Cambria Math"/>
                      <w:lang w:val="en-US"/>
                    </w:rPr>
                    <m:t>n-2</m:t>
                  </m:r>
                </m:e>
              </m:d>
              <m:r>
                <w:rPr>
                  <w:rFonts w:ascii="Cambria Math" w:eastAsia="Cambria Math" w:hAnsi="Cambria Math" w:cs="Cambria Math"/>
                  <w:lang w:val="en-US"/>
                </w:rPr>
                <m:t>*…*(n-k+1)</m:t>
              </m:r>
            </m:num>
            <m:den>
              <m:r>
                <w:rPr>
                  <w:rFonts w:ascii="Cambria Math" w:eastAsia="Cambria Math" w:hAnsi="Cambria Math" w:cs="Cambria Math"/>
                  <w:lang w:val="en-US"/>
                </w:rPr>
                <m:t>k</m:t>
              </m:r>
              <m:r>
                <w:rPr>
                  <w:rFonts w:ascii="Cambria Math" w:eastAsia="Cambria Math" w:hAnsi="Cambria Math" w:cs="Cambria Math"/>
                  <w:lang w:val="en-US"/>
                </w:rPr>
                <m:t>!</m:t>
              </m:r>
            </m:den>
          </m:f>
          <m:r>
            <w:rPr>
              <w:rFonts w:ascii="Cambria Math" w:eastAsia="Cambria Math" w:hAnsi="Cambria Math" w:cs="Cambria Math"/>
              <w:lang w:val="sr-Cyrl-RS"/>
            </w:rPr>
            <m:t>=</m:t>
          </m:r>
          <m:f>
            <m:fPr>
              <m:ctrlPr>
                <w:rPr>
                  <w:rFonts w:ascii="Cambria Math" w:eastAsiaTheme="minorEastAsia" w:hAnsi="Cambria Math"/>
                  <w:i/>
                  <w:lang w:val="sr-Cyrl-RS"/>
                </w:rPr>
              </m:ctrlPr>
            </m:fPr>
            <m:num>
              <m:r>
                <w:rPr>
                  <w:rFonts w:ascii="Cambria Math" w:eastAsiaTheme="minorEastAsia" w:hAnsi="Cambria Math"/>
                  <w:lang w:val="sr-Cyrl-RS"/>
                </w:rPr>
                <m:t>n</m:t>
              </m:r>
              <m:r>
                <w:rPr>
                  <w:rFonts w:ascii="Cambria Math" w:eastAsiaTheme="minorEastAsia" w:hAnsi="Cambria Math"/>
                  <w:lang w:val="sr-Cyrl-RS"/>
                </w:rPr>
                <m:t>-0</m:t>
              </m:r>
            </m:num>
            <m:den>
              <m:r>
                <w:rPr>
                  <w:rFonts w:ascii="Cambria Math" w:eastAsiaTheme="minorEastAsia" w:hAnsi="Cambria Math"/>
                  <w:lang w:val="sr-Cyrl-RS"/>
                </w:rPr>
                <m:t>k</m:t>
              </m:r>
              <m:r>
                <w:rPr>
                  <w:rFonts w:ascii="Cambria Math" w:eastAsiaTheme="minorEastAsia" w:hAnsi="Cambria Math"/>
                  <w:lang w:val="sr-Cyrl-RS"/>
                </w:rPr>
                <m:t>-0</m:t>
              </m:r>
            </m:den>
          </m:f>
          <m:r>
            <w:rPr>
              <w:rFonts w:ascii="Cambria Math" w:eastAsiaTheme="minorEastAsia" w:hAnsi="Cambria Math"/>
              <w:lang w:val="sr-Cyrl-RS"/>
            </w:rPr>
            <m:t>*</m:t>
          </m:r>
          <m:f>
            <m:fPr>
              <m:ctrlPr>
                <w:rPr>
                  <w:rFonts w:ascii="Cambria Math" w:eastAsiaTheme="minorEastAsia" w:hAnsi="Cambria Math"/>
                  <w:i/>
                  <w:lang w:val="sr-Cyrl-RS"/>
                </w:rPr>
              </m:ctrlPr>
            </m:fPr>
            <m:num>
              <m:r>
                <w:rPr>
                  <w:rFonts w:ascii="Cambria Math" w:eastAsiaTheme="minorEastAsia" w:hAnsi="Cambria Math"/>
                  <w:lang w:val="sr-Cyrl-RS"/>
                </w:rPr>
                <m:t>n-1</m:t>
              </m:r>
            </m:num>
            <m:den>
              <m:r>
                <w:rPr>
                  <w:rFonts w:ascii="Cambria Math" w:eastAsiaTheme="minorEastAsia" w:hAnsi="Cambria Math"/>
                  <w:lang w:val="sr-Cyrl-RS"/>
                </w:rPr>
                <m:t>k-1</m:t>
              </m:r>
            </m:den>
          </m:f>
          <m:r>
            <w:rPr>
              <w:rFonts w:ascii="Cambria Math" w:eastAsiaTheme="minorEastAsia" w:hAnsi="Cambria Math"/>
              <w:lang w:val="sr-Cyrl-RS"/>
            </w:rPr>
            <m:t>*…*</m:t>
          </m:r>
          <m:f>
            <m:fPr>
              <m:ctrlPr>
                <w:rPr>
                  <w:rFonts w:ascii="Cambria Math" w:eastAsiaTheme="minorEastAsia" w:hAnsi="Cambria Math"/>
                  <w:i/>
                  <w:lang w:val="sr-Cyrl-RS"/>
                </w:rPr>
              </m:ctrlPr>
            </m:fPr>
            <m:num>
              <m:r>
                <w:rPr>
                  <w:rFonts w:ascii="Cambria Math" w:eastAsiaTheme="minorEastAsia" w:hAnsi="Cambria Math"/>
                  <w:lang w:val="sr-Cyrl-RS"/>
                </w:rPr>
                <m:t>n-k+1</m:t>
              </m:r>
            </m:num>
            <m:den>
              <m:r>
                <w:rPr>
                  <w:rFonts w:ascii="Cambria Math" w:eastAsiaTheme="minorEastAsia" w:hAnsi="Cambria Math"/>
                  <w:lang w:val="sr-Cyrl-RS"/>
                </w:rPr>
                <m:t>k</m:t>
              </m:r>
              <m:r>
                <w:rPr>
                  <w:rFonts w:ascii="Cambria Math" w:eastAsiaTheme="minorEastAsia" w:hAnsi="Cambria Math"/>
                  <w:lang w:val="sr-Cyrl-RS"/>
                </w:rPr>
                <m:t>-k</m:t>
              </m:r>
              <m:r>
                <w:rPr>
                  <w:rFonts w:ascii="Cambria Math" w:eastAsiaTheme="minorEastAsia" w:hAnsi="Cambria Math"/>
                  <w:lang w:val="sr-Cyrl-RS"/>
                </w:rPr>
                <m:t>+1</m:t>
              </m:r>
            </m:den>
          </m:f>
          <m:r>
            <w:rPr>
              <w:rFonts w:ascii="Cambria Math" w:eastAsiaTheme="minorEastAsia" w:hAnsi="Cambria Math"/>
              <w:lang w:val="sr-Cyrl-RS"/>
            </w:rPr>
            <m:t>=</m:t>
          </m:r>
          <m:nary>
            <m:naryPr>
              <m:chr m:val="∏"/>
              <m:limLoc m:val="undOvr"/>
              <m:ctrlPr>
                <w:rPr>
                  <w:rFonts w:ascii="Cambria Math" w:eastAsiaTheme="minorEastAsia" w:hAnsi="Cambria Math"/>
                  <w:i/>
                  <w:lang w:val="sr-Cyrl-RS"/>
                </w:rPr>
              </m:ctrlPr>
            </m:naryPr>
            <m:sub>
              <m:r>
                <w:rPr>
                  <w:rFonts w:ascii="Cambria Math" w:eastAsiaTheme="minorEastAsia" w:hAnsi="Cambria Math"/>
                  <w:lang w:val="sr-Cyrl-RS"/>
                </w:rPr>
                <m:t>i=0</m:t>
              </m:r>
            </m:sub>
            <m:sup>
              <m:r>
                <w:rPr>
                  <w:rFonts w:ascii="Cambria Math" w:eastAsiaTheme="minorEastAsia" w:hAnsi="Cambria Math"/>
                  <w:lang w:val="sr-Cyrl-RS"/>
                </w:rPr>
                <m:t>k-1</m:t>
              </m:r>
            </m:sup>
            <m:e>
              <m:f>
                <m:fPr>
                  <m:ctrlPr>
                    <w:rPr>
                      <w:rFonts w:ascii="Cambria Math" w:eastAsiaTheme="minorEastAsia" w:hAnsi="Cambria Math"/>
                      <w:i/>
                      <w:lang w:val="sr-Cyrl-RS"/>
                    </w:rPr>
                  </m:ctrlPr>
                </m:fPr>
                <m:num>
                  <m:r>
                    <w:rPr>
                      <w:rFonts w:ascii="Cambria Math" w:eastAsiaTheme="minorEastAsia" w:hAnsi="Cambria Math"/>
                      <w:lang w:val="sr-Cyrl-RS"/>
                    </w:rPr>
                    <m:t>n-i</m:t>
                  </m:r>
                </m:num>
                <m:den>
                  <m:r>
                    <w:rPr>
                      <w:rFonts w:ascii="Cambria Math" w:eastAsiaTheme="minorEastAsia" w:hAnsi="Cambria Math"/>
                      <w:lang w:val="sr-Cyrl-RS"/>
                    </w:rPr>
                    <m:t>k-i</m:t>
                  </m:r>
                </m:den>
              </m:f>
            </m:e>
          </m:nary>
        </m:oMath>
      </m:oMathPara>
    </w:p>
    <w:p w14:paraId="4C49C18E" w14:textId="3901CEF6" w:rsidR="001850AD" w:rsidRDefault="001850AD" w:rsidP="001850AD">
      <w:pPr>
        <w:autoSpaceDE w:val="0"/>
        <w:autoSpaceDN w:val="0"/>
        <w:adjustRightInd w:val="0"/>
        <w:spacing w:after="0" w:line="240" w:lineRule="auto"/>
        <w:rPr>
          <w:lang w:val="sr-Cyrl-RS"/>
        </w:rPr>
      </w:pPr>
      <w:r>
        <w:rPr>
          <w:lang w:val="sr-Cyrl-RS"/>
        </w:rPr>
        <w:t>Наравно, морамо одмах да приметимо да ће парцијални количници целих бројева бити реални бројеви, међутим множењем тих реалних бројева на крају ћемо сасвим сигурно добити цео број, као производ. Ипак, за сваки случај извршићемо заокруживање последње вредности производа свих парцијалних количника на цео број:</w:t>
      </w:r>
    </w:p>
    <w:p w14:paraId="6C9284C8" w14:textId="77777777" w:rsidR="001850AD" w:rsidRDefault="001850AD" w:rsidP="005E24FB">
      <w:pPr>
        <w:autoSpaceDE w:val="0"/>
        <w:autoSpaceDN w:val="0"/>
        <w:adjustRightInd w:val="0"/>
        <w:spacing w:after="0" w:line="240" w:lineRule="auto"/>
        <w:rPr>
          <w:rFonts w:ascii="Consolas" w:hAnsi="Consolas" w:cs="Consolas"/>
          <w:color w:val="008000"/>
          <w:sz w:val="16"/>
          <w:szCs w:val="16"/>
        </w:rPr>
      </w:pPr>
    </w:p>
    <w:p w14:paraId="1CABCAD2"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8000"/>
          <w:sz w:val="16"/>
          <w:szCs w:val="16"/>
        </w:rPr>
        <w:t>// https://petlja.org/biblioteka/r/Zbirka2/broj_kombinacija</w:t>
      </w:r>
    </w:p>
    <w:p w14:paraId="0590A200"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8000"/>
          <w:sz w:val="16"/>
          <w:szCs w:val="16"/>
        </w:rPr>
        <w:t>// https://arena.petlja.org/competition/r1-04-metode-01-staticke-metode#tab_132244</w:t>
      </w:r>
    </w:p>
    <w:p w14:paraId="18A386F6"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8000"/>
          <w:sz w:val="16"/>
          <w:szCs w:val="16"/>
        </w:rPr>
        <w:t>// https://github.com/draganilicnis/R2_T01_01_Int64_05_Komb_Broj_kombinacija_N_nad_K_i_Fact/tree/master</w:t>
      </w:r>
    </w:p>
    <w:p w14:paraId="547D3E3E"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p>
    <w:p w14:paraId="63C9B72C"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FF"/>
          <w:sz w:val="16"/>
          <w:szCs w:val="16"/>
        </w:rPr>
        <w:t>using</w:t>
      </w:r>
      <w:r w:rsidRPr="00574DD7">
        <w:rPr>
          <w:rFonts w:ascii="Consolas" w:hAnsi="Consolas" w:cs="Consolas"/>
          <w:color w:val="000000"/>
          <w:sz w:val="16"/>
          <w:szCs w:val="16"/>
        </w:rPr>
        <w:t xml:space="preserve"> System;</w:t>
      </w:r>
    </w:p>
    <w:p w14:paraId="4C850D58"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p>
    <w:p w14:paraId="275DB433" w14:textId="6563F63F"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FF"/>
          <w:sz w:val="16"/>
          <w:szCs w:val="16"/>
        </w:rPr>
        <w:t>class</w:t>
      </w:r>
      <w:r w:rsidRPr="00574DD7">
        <w:rPr>
          <w:rFonts w:ascii="Consolas" w:hAnsi="Consolas" w:cs="Consolas"/>
          <w:color w:val="000000"/>
          <w:sz w:val="16"/>
          <w:szCs w:val="16"/>
        </w:rPr>
        <w:t xml:space="preserve"> </w:t>
      </w:r>
      <w:r w:rsidRPr="00574DD7">
        <w:rPr>
          <w:rFonts w:ascii="Consolas" w:hAnsi="Consolas" w:cs="Consolas"/>
          <w:color w:val="2B91AF"/>
          <w:sz w:val="16"/>
          <w:szCs w:val="16"/>
        </w:rPr>
        <w:t>Broj_kombinacija_N_nad_K_Ver_00</w:t>
      </w:r>
      <w:r>
        <w:rPr>
          <w:rFonts w:ascii="Consolas" w:hAnsi="Consolas" w:cs="Consolas"/>
          <w:color w:val="2B91AF"/>
          <w:sz w:val="16"/>
          <w:szCs w:val="16"/>
        </w:rPr>
        <w:t>4</w:t>
      </w:r>
      <w:r w:rsidR="007442F5">
        <w:rPr>
          <w:rFonts w:ascii="Consolas" w:hAnsi="Consolas" w:cs="Consolas"/>
          <w:color w:val="2B91AF"/>
          <w:sz w:val="16"/>
          <w:szCs w:val="16"/>
        </w:rPr>
        <w:t>_005</w:t>
      </w:r>
    </w:p>
    <w:p w14:paraId="50D6CA17"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w:t>
      </w:r>
    </w:p>
    <w:p w14:paraId="5B13ABB8"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r w:rsidRPr="00574DD7">
        <w:rPr>
          <w:rFonts w:ascii="Consolas" w:hAnsi="Consolas" w:cs="Consolas"/>
          <w:b/>
          <w:bCs/>
          <w:color w:val="0000FF"/>
          <w:sz w:val="16"/>
          <w:szCs w:val="16"/>
        </w:rPr>
        <w:t>static</w:t>
      </w:r>
      <w:r w:rsidRPr="00574DD7">
        <w:rPr>
          <w:rFonts w:ascii="Consolas" w:hAnsi="Consolas" w:cs="Consolas"/>
          <w:b/>
          <w:bCs/>
          <w:color w:val="000000"/>
          <w:sz w:val="16"/>
          <w:szCs w:val="16"/>
        </w:rPr>
        <w:t xml:space="preserve"> Int64 Comb(</w:t>
      </w:r>
      <w:r w:rsidRPr="00574DD7">
        <w:rPr>
          <w:rFonts w:ascii="Consolas" w:hAnsi="Consolas" w:cs="Consolas"/>
          <w:b/>
          <w:bCs/>
          <w:color w:val="0000FF"/>
          <w:sz w:val="16"/>
          <w:szCs w:val="16"/>
        </w:rPr>
        <w:t>int</w:t>
      </w:r>
      <w:r w:rsidRPr="00574DD7">
        <w:rPr>
          <w:rFonts w:ascii="Consolas" w:hAnsi="Consolas" w:cs="Consolas"/>
          <w:b/>
          <w:bCs/>
          <w:color w:val="000000"/>
          <w:sz w:val="16"/>
          <w:szCs w:val="16"/>
        </w:rPr>
        <w:t xml:space="preserve"> n, </w:t>
      </w:r>
      <w:r w:rsidRPr="00574DD7">
        <w:rPr>
          <w:rFonts w:ascii="Consolas" w:hAnsi="Consolas" w:cs="Consolas"/>
          <w:b/>
          <w:bCs/>
          <w:color w:val="0000FF"/>
          <w:sz w:val="16"/>
          <w:szCs w:val="16"/>
        </w:rPr>
        <w:t>int</w:t>
      </w:r>
      <w:r w:rsidRPr="00574DD7">
        <w:rPr>
          <w:rFonts w:ascii="Consolas" w:hAnsi="Consolas" w:cs="Consolas"/>
          <w:b/>
          <w:bCs/>
          <w:color w:val="000000"/>
          <w:sz w:val="16"/>
          <w:szCs w:val="16"/>
        </w:rPr>
        <w:t xml:space="preserve"> k)</w:t>
      </w:r>
    </w:p>
    <w:p w14:paraId="1CAFAA1B"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p>
    <w:p w14:paraId="1A1D95BE"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r w:rsidRPr="00574DD7">
        <w:rPr>
          <w:rFonts w:ascii="Consolas" w:hAnsi="Consolas" w:cs="Consolas"/>
          <w:b/>
          <w:bCs/>
          <w:color w:val="0000FF"/>
          <w:sz w:val="16"/>
          <w:szCs w:val="16"/>
        </w:rPr>
        <w:t>double</w:t>
      </w:r>
      <w:r w:rsidRPr="00574DD7">
        <w:rPr>
          <w:rFonts w:ascii="Consolas" w:hAnsi="Consolas" w:cs="Consolas"/>
          <w:b/>
          <w:bCs/>
          <w:color w:val="000000"/>
          <w:sz w:val="16"/>
          <w:szCs w:val="16"/>
        </w:rPr>
        <w:t xml:space="preserve"> p = 1.0;</w:t>
      </w:r>
    </w:p>
    <w:p w14:paraId="7C065BE2"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r w:rsidRPr="00574DD7">
        <w:rPr>
          <w:rFonts w:ascii="Consolas" w:hAnsi="Consolas" w:cs="Consolas"/>
          <w:b/>
          <w:bCs/>
          <w:color w:val="0000FF"/>
          <w:sz w:val="16"/>
          <w:szCs w:val="16"/>
        </w:rPr>
        <w:t>if</w:t>
      </w:r>
      <w:r w:rsidRPr="00574DD7">
        <w:rPr>
          <w:rFonts w:ascii="Consolas" w:hAnsi="Consolas" w:cs="Consolas"/>
          <w:b/>
          <w:bCs/>
          <w:color w:val="000000"/>
          <w:sz w:val="16"/>
          <w:szCs w:val="16"/>
        </w:rPr>
        <w:t xml:space="preserve"> (k &gt; n / 2) k = n - k;</w:t>
      </w:r>
    </w:p>
    <w:p w14:paraId="1AFFE058"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p>
    <w:p w14:paraId="654E5187"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r w:rsidRPr="00574DD7">
        <w:rPr>
          <w:rFonts w:ascii="Consolas" w:hAnsi="Consolas" w:cs="Consolas"/>
          <w:b/>
          <w:bCs/>
          <w:color w:val="0000FF"/>
          <w:sz w:val="16"/>
          <w:szCs w:val="16"/>
        </w:rPr>
        <w:t>for</w:t>
      </w:r>
      <w:r w:rsidRPr="00574DD7">
        <w:rPr>
          <w:rFonts w:ascii="Consolas" w:hAnsi="Consolas" w:cs="Consolas"/>
          <w:b/>
          <w:bCs/>
          <w:color w:val="000000"/>
          <w:sz w:val="16"/>
          <w:szCs w:val="16"/>
        </w:rPr>
        <w:t xml:space="preserve"> (</w:t>
      </w:r>
      <w:r w:rsidRPr="00574DD7">
        <w:rPr>
          <w:rFonts w:ascii="Consolas" w:hAnsi="Consolas" w:cs="Consolas"/>
          <w:b/>
          <w:bCs/>
          <w:color w:val="0000FF"/>
          <w:sz w:val="16"/>
          <w:szCs w:val="16"/>
        </w:rPr>
        <w:t>int</w:t>
      </w:r>
      <w:r w:rsidRPr="00574DD7">
        <w:rPr>
          <w:rFonts w:ascii="Consolas" w:hAnsi="Consolas" w:cs="Consolas"/>
          <w:b/>
          <w:bCs/>
          <w:color w:val="000000"/>
          <w:sz w:val="16"/>
          <w:szCs w:val="16"/>
        </w:rPr>
        <w:t xml:space="preserve"> i = 0; i &lt; k; i++)</w:t>
      </w:r>
    </w:p>
    <w:p w14:paraId="089AA5C7"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p>
    <w:p w14:paraId="2FD66ED4"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p = p * (n - i) / (k - i);</w:t>
      </w:r>
    </w:p>
    <w:p w14:paraId="506682F2"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p>
    <w:p w14:paraId="07BA6625"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Int64 c = (Int64)Math.Round(p);</w:t>
      </w:r>
    </w:p>
    <w:p w14:paraId="14ED3FF5"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r w:rsidRPr="00574DD7">
        <w:rPr>
          <w:rFonts w:ascii="Consolas" w:hAnsi="Consolas" w:cs="Consolas"/>
          <w:b/>
          <w:bCs/>
          <w:color w:val="0000FF"/>
          <w:sz w:val="16"/>
          <w:szCs w:val="16"/>
        </w:rPr>
        <w:t>return</w:t>
      </w:r>
      <w:r w:rsidRPr="00574DD7">
        <w:rPr>
          <w:rFonts w:ascii="Consolas" w:hAnsi="Consolas" w:cs="Consolas"/>
          <w:b/>
          <w:bCs/>
          <w:color w:val="000000"/>
          <w:sz w:val="16"/>
          <w:szCs w:val="16"/>
        </w:rPr>
        <w:t xml:space="preserve"> c;</w:t>
      </w:r>
    </w:p>
    <w:p w14:paraId="6CBB5B6A"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w:t>
      </w:r>
    </w:p>
    <w:p w14:paraId="6AAEE14C"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 xml:space="preserve">    </w:t>
      </w:r>
      <w:r w:rsidRPr="00574DD7">
        <w:rPr>
          <w:rFonts w:ascii="Consolas" w:hAnsi="Consolas" w:cs="Consolas"/>
          <w:color w:val="0000FF"/>
          <w:sz w:val="16"/>
          <w:szCs w:val="16"/>
        </w:rPr>
        <w:t>static</w:t>
      </w:r>
      <w:r w:rsidRPr="00574DD7">
        <w:rPr>
          <w:rFonts w:ascii="Consolas" w:hAnsi="Consolas" w:cs="Consolas"/>
          <w:color w:val="000000"/>
          <w:sz w:val="16"/>
          <w:szCs w:val="16"/>
        </w:rPr>
        <w:t xml:space="preserve"> </w:t>
      </w:r>
      <w:r w:rsidRPr="00574DD7">
        <w:rPr>
          <w:rFonts w:ascii="Consolas" w:hAnsi="Consolas" w:cs="Consolas"/>
          <w:color w:val="0000FF"/>
          <w:sz w:val="16"/>
          <w:szCs w:val="16"/>
        </w:rPr>
        <w:t>void</w:t>
      </w:r>
      <w:r w:rsidRPr="00574DD7">
        <w:rPr>
          <w:rFonts w:ascii="Consolas" w:hAnsi="Consolas" w:cs="Consolas"/>
          <w:color w:val="000000"/>
          <w:sz w:val="16"/>
          <w:szCs w:val="16"/>
        </w:rPr>
        <w:t xml:space="preserve"> Main()</w:t>
      </w:r>
    </w:p>
    <w:p w14:paraId="5206211C"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 xml:space="preserve">    {</w:t>
      </w:r>
    </w:p>
    <w:p w14:paraId="50311CB7"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 xml:space="preserve">        </w:t>
      </w:r>
      <w:r w:rsidRPr="00574DD7">
        <w:rPr>
          <w:rFonts w:ascii="Consolas" w:hAnsi="Consolas" w:cs="Consolas"/>
          <w:color w:val="0000FF"/>
          <w:sz w:val="16"/>
          <w:szCs w:val="16"/>
        </w:rPr>
        <w:t>int</w:t>
      </w:r>
      <w:r w:rsidRPr="00574DD7">
        <w:rPr>
          <w:rFonts w:ascii="Consolas" w:hAnsi="Consolas" w:cs="Consolas"/>
          <w:color w:val="000000"/>
          <w:sz w:val="16"/>
          <w:szCs w:val="16"/>
        </w:rPr>
        <w:t xml:space="preserve"> k = </w:t>
      </w:r>
      <w:r w:rsidRPr="00574DD7">
        <w:rPr>
          <w:rFonts w:ascii="Consolas" w:hAnsi="Consolas" w:cs="Consolas"/>
          <w:color w:val="0000FF"/>
          <w:sz w:val="16"/>
          <w:szCs w:val="16"/>
        </w:rPr>
        <w:t>int</w:t>
      </w:r>
      <w:r w:rsidRPr="00574DD7">
        <w:rPr>
          <w:rFonts w:ascii="Consolas" w:hAnsi="Consolas" w:cs="Consolas"/>
          <w:color w:val="000000"/>
          <w:sz w:val="16"/>
          <w:szCs w:val="16"/>
        </w:rPr>
        <w:t>.Parse(Console.ReadLine());</w:t>
      </w:r>
    </w:p>
    <w:p w14:paraId="072787C1"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 xml:space="preserve">        </w:t>
      </w:r>
      <w:r w:rsidRPr="00574DD7">
        <w:rPr>
          <w:rFonts w:ascii="Consolas" w:hAnsi="Consolas" w:cs="Consolas"/>
          <w:color w:val="0000FF"/>
          <w:sz w:val="16"/>
          <w:szCs w:val="16"/>
        </w:rPr>
        <w:t>int</w:t>
      </w:r>
      <w:r w:rsidRPr="00574DD7">
        <w:rPr>
          <w:rFonts w:ascii="Consolas" w:hAnsi="Consolas" w:cs="Consolas"/>
          <w:color w:val="000000"/>
          <w:sz w:val="16"/>
          <w:szCs w:val="16"/>
        </w:rPr>
        <w:t xml:space="preserve"> n = </w:t>
      </w:r>
      <w:r w:rsidRPr="00574DD7">
        <w:rPr>
          <w:rFonts w:ascii="Consolas" w:hAnsi="Consolas" w:cs="Consolas"/>
          <w:color w:val="0000FF"/>
          <w:sz w:val="16"/>
          <w:szCs w:val="16"/>
        </w:rPr>
        <w:t>int</w:t>
      </w:r>
      <w:r w:rsidRPr="00574DD7">
        <w:rPr>
          <w:rFonts w:ascii="Consolas" w:hAnsi="Consolas" w:cs="Consolas"/>
          <w:color w:val="000000"/>
          <w:sz w:val="16"/>
          <w:szCs w:val="16"/>
        </w:rPr>
        <w:t>.Parse(Console.ReadLine());</w:t>
      </w:r>
    </w:p>
    <w:p w14:paraId="128FA07A"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p>
    <w:p w14:paraId="2B0C25FD" w14:textId="77777777" w:rsidR="00574DD7" w:rsidRPr="00574DD7" w:rsidRDefault="00574DD7" w:rsidP="00574DD7">
      <w:pPr>
        <w:autoSpaceDE w:val="0"/>
        <w:autoSpaceDN w:val="0"/>
        <w:adjustRightInd w:val="0"/>
        <w:spacing w:after="0" w:line="240" w:lineRule="auto"/>
        <w:rPr>
          <w:rFonts w:ascii="Consolas" w:hAnsi="Consolas" w:cs="Consolas"/>
          <w:b/>
          <w:bCs/>
          <w:color w:val="000000"/>
          <w:sz w:val="16"/>
          <w:szCs w:val="16"/>
        </w:rPr>
      </w:pPr>
      <w:r w:rsidRPr="00574DD7">
        <w:rPr>
          <w:rFonts w:ascii="Consolas" w:hAnsi="Consolas" w:cs="Consolas"/>
          <w:b/>
          <w:bCs/>
          <w:color w:val="000000"/>
          <w:sz w:val="16"/>
          <w:szCs w:val="16"/>
        </w:rPr>
        <w:t xml:space="preserve">        Int64 c = Comb(n, k);</w:t>
      </w:r>
    </w:p>
    <w:p w14:paraId="0C1A2132"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 xml:space="preserve">        </w:t>
      </w:r>
    </w:p>
    <w:p w14:paraId="61783D2D"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 xml:space="preserve">        Console.WriteLine(c);</w:t>
      </w:r>
    </w:p>
    <w:p w14:paraId="5CCFC229" w14:textId="77777777" w:rsidR="00574DD7" w:rsidRPr="00574DD7" w:rsidRDefault="00574DD7" w:rsidP="00574DD7">
      <w:pPr>
        <w:autoSpaceDE w:val="0"/>
        <w:autoSpaceDN w:val="0"/>
        <w:adjustRightInd w:val="0"/>
        <w:spacing w:after="0" w:line="240" w:lineRule="auto"/>
        <w:rPr>
          <w:rFonts w:ascii="Consolas" w:hAnsi="Consolas" w:cs="Consolas"/>
          <w:color w:val="000000"/>
          <w:sz w:val="16"/>
          <w:szCs w:val="16"/>
        </w:rPr>
      </w:pPr>
      <w:r w:rsidRPr="00574DD7">
        <w:rPr>
          <w:rFonts w:ascii="Consolas" w:hAnsi="Consolas" w:cs="Consolas"/>
          <w:color w:val="000000"/>
          <w:sz w:val="16"/>
          <w:szCs w:val="16"/>
        </w:rPr>
        <w:t xml:space="preserve">    }</w:t>
      </w:r>
    </w:p>
    <w:p w14:paraId="25D7AC58" w14:textId="29587E6E" w:rsidR="00730BBB" w:rsidRPr="00574DD7" w:rsidRDefault="00574DD7" w:rsidP="00574DD7">
      <w:pPr>
        <w:autoSpaceDE w:val="0"/>
        <w:autoSpaceDN w:val="0"/>
        <w:adjustRightInd w:val="0"/>
        <w:spacing w:after="0" w:line="240" w:lineRule="auto"/>
        <w:rPr>
          <w:sz w:val="16"/>
          <w:szCs w:val="16"/>
          <w:lang w:val="sr-Cyrl-RS"/>
        </w:rPr>
      </w:pPr>
      <w:r w:rsidRPr="00574DD7">
        <w:rPr>
          <w:rFonts w:ascii="Consolas" w:hAnsi="Consolas" w:cs="Consolas"/>
          <w:color w:val="000000"/>
          <w:sz w:val="16"/>
          <w:szCs w:val="16"/>
        </w:rPr>
        <w:t>}</w:t>
      </w:r>
    </w:p>
    <w:p w14:paraId="2B649E58" w14:textId="77777777" w:rsidR="00574DD7" w:rsidRDefault="00574DD7" w:rsidP="005E24FB">
      <w:pPr>
        <w:autoSpaceDE w:val="0"/>
        <w:autoSpaceDN w:val="0"/>
        <w:adjustRightInd w:val="0"/>
        <w:spacing w:after="0" w:line="240" w:lineRule="auto"/>
        <w:rPr>
          <w:lang w:val="sr-Cyrl-RS"/>
        </w:rPr>
      </w:pPr>
    </w:p>
    <w:p w14:paraId="41A135E7" w14:textId="27338570" w:rsidR="005E24FB" w:rsidRDefault="00730BBB" w:rsidP="005E24FB">
      <w:pPr>
        <w:autoSpaceDE w:val="0"/>
        <w:autoSpaceDN w:val="0"/>
        <w:adjustRightInd w:val="0"/>
        <w:spacing w:after="0" w:line="240" w:lineRule="auto"/>
        <w:rPr>
          <w:lang w:val="sr-Cyrl-RS"/>
        </w:rPr>
      </w:pPr>
      <w:r>
        <w:rPr>
          <w:lang w:val="sr-Cyrl-RS"/>
        </w:rPr>
        <w:t xml:space="preserve">Сада наш програмски код </w:t>
      </w:r>
      <w:r w:rsidR="005E24FB">
        <w:rPr>
          <w:lang w:val="sr-Cyrl-RS"/>
        </w:rPr>
        <w:t xml:space="preserve">пролази </w:t>
      </w:r>
      <w:r>
        <w:rPr>
          <w:lang w:val="sr-Cyrl-RS"/>
        </w:rPr>
        <w:t>свих</w:t>
      </w:r>
      <w:r w:rsidR="005E24FB">
        <w:rPr>
          <w:lang w:val="sr-Cyrl-RS"/>
        </w:rPr>
        <w:t xml:space="preserve"> 10 комисијских тест примера. </w:t>
      </w:r>
    </w:p>
    <w:p w14:paraId="7E92D4F4" w14:textId="154B52C2" w:rsidR="00073DB9" w:rsidRDefault="00073DB9" w:rsidP="005E24FB">
      <w:pPr>
        <w:autoSpaceDE w:val="0"/>
        <w:autoSpaceDN w:val="0"/>
        <w:adjustRightInd w:val="0"/>
        <w:spacing w:after="0" w:line="240" w:lineRule="auto"/>
        <w:rPr>
          <w:lang w:val="sr-Cyrl-RS"/>
        </w:rPr>
      </w:pPr>
      <w:r>
        <w:rPr>
          <w:lang w:val="sr-Cyrl-RS"/>
        </w:rPr>
        <w:t>Осим оваквог решења можемо размотрити и друге идеје.</w:t>
      </w:r>
    </w:p>
    <w:p w14:paraId="662562FA" w14:textId="5B3823E0" w:rsidR="00747453" w:rsidRDefault="00747453" w:rsidP="00D54025">
      <w:pPr>
        <w:autoSpaceDE w:val="0"/>
        <w:autoSpaceDN w:val="0"/>
        <w:adjustRightInd w:val="0"/>
        <w:spacing w:after="0" w:line="240" w:lineRule="auto"/>
        <w:rPr>
          <w:lang w:val="sr-Cyrl-RS"/>
        </w:rPr>
      </w:pPr>
    </w:p>
    <w:p w14:paraId="7A0CB9F9" w14:textId="77777777" w:rsidR="007C15D9" w:rsidRDefault="007C15D9">
      <w:pPr>
        <w:rPr>
          <w:rFonts w:ascii="Calibri" w:eastAsiaTheme="majorEastAsia" w:hAnsi="Calibri" w:cstheme="majorBidi"/>
          <w:b/>
          <w:color w:val="000000" w:themeColor="text1"/>
          <w:sz w:val="26"/>
          <w:szCs w:val="26"/>
          <w:lang w:val="sr-Cyrl-RS"/>
        </w:rPr>
      </w:pPr>
      <w:r>
        <w:rPr>
          <w:lang w:val="sr-Cyrl-RS"/>
        </w:rPr>
        <w:br w:type="page"/>
      </w:r>
    </w:p>
    <w:p w14:paraId="79A475B3" w14:textId="38C16711" w:rsidR="007C15D9" w:rsidRDefault="007C15D9" w:rsidP="00D163AD">
      <w:pPr>
        <w:pStyle w:val="Heading2"/>
        <w:rPr>
          <w:lang w:val="sr-Cyrl-RS"/>
        </w:rPr>
      </w:pPr>
      <w:r>
        <w:rPr>
          <w:lang w:val="sr-Cyrl-RS"/>
        </w:rPr>
        <w:lastRenderedPageBreak/>
        <w:t>Пример 003: Број комбинација – Верзија 005</w:t>
      </w:r>
    </w:p>
    <w:p w14:paraId="7838F725" w14:textId="1F1EAB78" w:rsidR="00D163AD" w:rsidRDefault="00D163AD" w:rsidP="007C15D9">
      <w:pPr>
        <w:autoSpaceDE w:val="0"/>
        <w:autoSpaceDN w:val="0"/>
        <w:adjustRightInd w:val="0"/>
        <w:spacing w:after="0" w:line="240" w:lineRule="auto"/>
        <w:rPr>
          <w:lang w:val="sr-Cyrl-RS"/>
        </w:rPr>
      </w:pPr>
      <w:r>
        <w:rPr>
          <w:lang w:val="sr-Cyrl-RS"/>
        </w:rPr>
        <w:t>Приликом идејног решавања задатака пожељно је користити и друге алате, попут програма за табеларна израчунавања Ексел</w:t>
      </w:r>
      <w:r w:rsidR="00F86E44">
        <w:rPr>
          <w:lang w:val="sr-Cyrl-RS"/>
        </w:rPr>
        <w:t xml:space="preserve">. Документ се може преузети </w:t>
      </w:r>
      <w:hyperlink r:id="rId24" w:history="1">
        <w:r w:rsidR="00F86E44" w:rsidRPr="00F86E44">
          <w:rPr>
            <w:rStyle w:val="Hyperlink"/>
            <w:lang w:val="sr-Cyrl-RS"/>
          </w:rPr>
          <w:t>овде</w:t>
        </w:r>
      </w:hyperlink>
      <w:r>
        <w:rPr>
          <w:lang w:val="sr-Cyrl-RS"/>
        </w:rPr>
        <w:t>.</w:t>
      </w:r>
    </w:p>
    <w:tbl>
      <w:tblPr>
        <w:tblW w:w="10081" w:type="dxa"/>
        <w:tblLook w:val="04A0" w:firstRow="1" w:lastRow="0" w:firstColumn="1" w:lastColumn="0" w:noHBand="0" w:noVBand="1"/>
      </w:tblPr>
      <w:tblGrid>
        <w:gridCol w:w="483"/>
        <w:gridCol w:w="1284"/>
        <w:gridCol w:w="8314"/>
      </w:tblGrid>
      <w:tr w:rsidR="007C15D9" w:rsidRPr="008C6346" w14:paraId="599FDACE" w14:textId="77777777" w:rsidTr="00D163AD">
        <w:trPr>
          <w:trHeight w:val="170"/>
        </w:trPr>
        <w:tc>
          <w:tcPr>
            <w:tcW w:w="483"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noWrap/>
            <w:vAlign w:val="center"/>
            <w:hideMark/>
          </w:tcPr>
          <w:p w14:paraId="35ADABE7"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N</w:t>
            </w:r>
          </w:p>
        </w:tc>
        <w:tc>
          <w:tcPr>
            <w:tcW w:w="1284" w:type="dxa"/>
            <w:tcBorders>
              <w:top w:val="single" w:sz="4" w:space="0" w:color="BFBFBF"/>
              <w:left w:val="nil"/>
              <w:bottom w:val="single" w:sz="4" w:space="0" w:color="BFBFBF"/>
              <w:right w:val="single" w:sz="4" w:space="0" w:color="BFBFBF"/>
            </w:tcBorders>
            <w:shd w:val="clear" w:color="auto" w:fill="D9D9D9" w:themeFill="background1" w:themeFillShade="D9"/>
            <w:noWrap/>
            <w:vAlign w:val="center"/>
            <w:hideMark/>
          </w:tcPr>
          <w:p w14:paraId="62A87CFB" w14:textId="77777777" w:rsidR="007C15D9" w:rsidRPr="008C6346" w:rsidRDefault="007C15D9" w:rsidP="007C15D9">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N!</w:t>
            </w:r>
          </w:p>
        </w:tc>
        <w:tc>
          <w:tcPr>
            <w:tcW w:w="8314" w:type="dxa"/>
            <w:tcBorders>
              <w:top w:val="single" w:sz="4" w:space="0" w:color="BFBFBF"/>
              <w:left w:val="nil"/>
              <w:bottom w:val="single" w:sz="4" w:space="0" w:color="BFBFBF"/>
              <w:right w:val="single" w:sz="4" w:space="0" w:color="BFBFBF"/>
            </w:tcBorders>
            <w:shd w:val="clear" w:color="auto" w:fill="D9D9D9" w:themeFill="background1" w:themeFillShade="D9"/>
            <w:noWrap/>
            <w:vAlign w:val="center"/>
            <w:hideMark/>
          </w:tcPr>
          <w:p w14:paraId="74CF8EA2" w14:textId="77777777" w:rsidR="007C15D9" w:rsidRPr="008C6346" w:rsidRDefault="007C15D9" w:rsidP="007C15D9">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N!</w:t>
            </w:r>
          </w:p>
        </w:tc>
      </w:tr>
      <w:tr w:rsidR="007C15D9" w:rsidRPr="008C6346" w14:paraId="52FB7C43"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499F7B6"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0</w:t>
            </w:r>
          </w:p>
        </w:tc>
        <w:tc>
          <w:tcPr>
            <w:tcW w:w="1284" w:type="dxa"/>
            <w:tcBorders>
              <w:top w:val="nil"/>
              <w:left w:val="nil"/>
              <w:bottom w:val="single" w:sz="4" w:space="0" w:color="BFBFBF"/>
              <w:right w:val="single" w:sz="4" w:space="0" w:color="BFBFBF"/>
            </w:tcBorders>
            <w:shd w:val="clear" w:color="auto" w:fill="auto"/>
            <w:noWrap/>
            <w:vAlign w:val="center"/>
            <w:hideMark/>
          </w:tcPr>
          <w:p w14:paraId="01C0EA0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w:t>
            </w:r>
          </w:p>
        </w:tc>
        <w:tc>
          <w:tcPr>
            <w:tcW w:w="8314" w:type="dxa"/>
            <w:tcBorders>
              <w:top w:val="nil"/>
              <w:left w:val="nil"/>
              <w:bottom w:val="single" w:sz="4" w:space="0" w:color="BFBFBF"/>
              <w:right w:val="single" w:sz="4" w:space="0" w:color="BFBFBF"/>
            </w:tcBorders>
            <w:shd w:val="clear" w:color="auto" w:fill="auto"/>
            <w:noWrap/>
            <w:vAlign w:val="center"/>
            <w:hideMark/>
          </w:tcPr>
          <w:p w14:paraId="60DE80AE"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w:t>
            </w:r>
          </w:p>
        </w:tc>
      </w:tr>
      <w:tr w:rsidR="007C15D9" w:rsidRPr="008C6346" w14:paraId="1EA78778"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4DAFA26"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w:t>
            </w:r>
          </w:p>
        </w:tc>
        <w:tc>
          <w:tcPr>
            <w:tcW w:w="1284" w:type="dxa"/>
            <w:tcBorders>
              <w:top w:val="nil"/>
              <w:left w:val="nil"/>
              <w:bottom w:val="single" w:sz="4" w:space="0" w:color="BFBFBF"/>
              <w:right w:val="single" w:sz="4" w:space="0" w:color="BFBFBF"/>
            </w:tcBorders>
            <w:shd w:val="clear" w:color="auto" w:fill="auto"/>
            <w:noWrap/>
            <w:vAlign w:val="center"/>
            <w:hideMark/>
          </w:tcPr>
          <w:p w14:paraId="2FBB352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w:t>
            </w:r>
          </w:p>
        </w:tc>
        <w:tc>
          <w:tcPr>
            <w:tcW w:w="8314" w:type="dxa"/>
            <w:tcBorders>
              <w:top w:val="nil"/>
              <w:left w:val="nil"/>
              <w:bottom w:val="single" w:sz="4" w:space="0" w:color="BFBFBF"/>
              <w:right w:val="single" w:sz="4" w:space="0" w:color="BFBFBF"/>
            </w:tcBorders>
            <w:shd w:val="clear" w:color="auto" w:fill="auto"/>
            <w:noWrap/>
            <w:vAlign w:val="center"/>
            <w:hideMark/>
          </w:tcPr>
          <w:p w14:paraId="3BF41A73"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w:t>
            </w:r>
          </w:p>
        </w:tc>
      </w:tr>
      <w:tr w:rsidR="007C15D9" w:rsidRPr="008C6346" w14:paraId="1428EA1B"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C04CA55"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w:t>
            </w:r>
          </w:p>
        </w:tc>
        <w:tc>
          <w:tcPr>
            <w:tcW w:w="1284" w:type="dxa"/>
            <w:tcBorders>
              <w:top w:val="nil"/>
              <w:left w:val="nil"/>
              <w:bottom w:val="single" w:sz="4" w:space="0" w:color="BFBFBF"/>
              <w:right w:val="single" w:sz="4" w:space="0" w:color="BFBFBF"/>
            </w:tcBorders>
            <w:shd w:val="clear" w:color="auto" w:fill="auto"/>
            <w:noWrap/>
            <w:vAlign w:val="center"/>
            <w:hideMark/>
          </w:tcPr>
          <w:p w14:paraId="7ED2DA2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w:t>
            </w:r>
          </w:p>
        </w:tc>
        <w:tc>
          <w:tcPr>
            <w:tcW w:w="8314" w:type="dxa"/>
            <w:tcBorders>
              <w:top w:val="nil"/>
              <w:left w:val="nil"/>
              <w:bottom w:val="single" w:sz="4" w:space="0" w:color="BFBFBF"/>
              <w:right w:val="single" w:sz="4" w:space="0" w:color="BFBFBF"/>
            </w:tcBorders>
            <w:shd w:val="clear" w:color="auto" w:fill="auto"/>
            <w:noWrap/>
            <w:vAlign w:val="center"/>
            <w:hideMark/>
          </w:tcPr>
          <w:p w14:paraId="7A07B14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w:t>
            </w:r>
          </w:p>
        </w:tc>
      </w:tr>
      <w:tr w:rsidR="007C15D9" w:rsidRPr="008C6346" w14:paraId="37969DA4"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00A9C449"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w:t>
            </w:r>
          </w:p>
        </w:tc>
        <w:tc>
          <w:tcPr>
            <w:tcW w:w="1284" w:type="dxa"/>
            <w:tcBorders>
              <w:top w:val="nil"/>
              <w:left w:val="nil"/>
              <w:bottom w:val="single" w:sz="4" w:space="0" w:color="BFBFBF"/>
              <w:right w:val="single" w:sz="4" w:space="0" w:color="BFBFBF"/>
            </w:tcBorders>
            <w:shd w:val="clear" w:color="auto" w:fill="auto"/>
            <w:noWrap/>
            <w:vAlign w:val="center"/>
            <w:hideMark/>
          </w:tcPr>
          <w:p w14:paraId="0BDBDA0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w:t>
            </w:r>
          </w:p>
        </w:tc>
        <w:tc>
          <w:tcPr>
            <w:tcW w:w="8314" w:type="dxa"/>
            <w:tcBorders>
              <w:top w:val="nil"/>
              <w:left w:val="nil"/>
              <w:bottom w:val="single" w:sz="4" w:space="0" w:color="BFBFBF"/>
              <w:right w:val="single" w:sz="4" w:space="0" w:color="BFBFBF"/>
            </w:tcBorders>
            <w:shd w:val="clear" w:color="auto" w:fill="auto"/>
            <w:noWrap/>
            <w:vAlign w:val="center"/>
            <w:hideMark/>
          </w:tcPr>
          <w:p w14:paraId="0C47BFD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w:t>
            </w:r>
          </w:p>
        </w:tc>
      </w:tr>
      <w:tr w:rsidR="007C15D9" w:rsidRPr="008C6346" w14:paraId="0B09EC7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282A5D35"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w:t>
            </w:r>
          </w:p>
        </w:tc>
        <w:tc>
          <w:tcPr>
            <w:tcW w:w="1284" w:type="dxa"/>
            <w:tcBorders>
              <w:top w:val="nil"/>
              <w:left w:val="nil"/>
              <w:bottom w:val="single" w:sz="4" w:space="0" w:color="BFBFBF"/>
              <w:right w:val="single" w:sz="4" w:space="0" w:color="BFBFBF"/>
            </w:tcBorders>
            <w:shd w:val="clear" w:color="auto" w:fill="auto"/>
            <w:noWrap/>
            <w:vAlign w:val="center"/>
            <w:hideMark/>
          </w:tcPr>
          <w:p w14:paraId="7C46741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24</w:t>
            </w:r>
          </w:p>
        </w:tc>
        <w:tc>
          <w:tcPr>
            <w:tcW w:w="8314" w:type="dxa"/>
            <w:tcBorders>
              <w:top w:val="nil"/>
              <w:left w:val="nil"/>
              <w:bottom w:val="single" w:sz="4" w:space="0" w:color="BFBFBF"/>
              <w:right w:val="single" w:sz="4" w:space="0" w:color="BFBFBF"/>
            </w:tcBorders>
            <w:shd w:val="clear" w:color="auto" w:fill="auto"/>
            <w:noWrap/>
            <w:vAlign w:val="center"/>
            <w:hideMark/>
          </w:tcPr>
          <w:p w14:paraId="35E0C59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24</w:t>
            </w:r>
          </w:p>
        </w:tc>
      </w:tr>
      <w:tr w:rsidR="007C15D9" w:rsidRPr="008C6346" w14:paraId="72875401"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6C1F95C"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w:t>
            </w:r>
          </w:p>
        </w:tc>
        <w:tc>
          <w:tcPr>
            <w:tcW w:w="1284" w:type="dxa"/>
            <w:tcBorders>
              <w:top w:val="nil"/>
              <w:left w:val="nil"/>
              <w:bottom w:val="single" w:sz="4" w:space="0" w:color="BFBFBF"/>
              <w:right w:val="single" w:sz="4" w:space="0" w:color="BFBFBF"/>
            </w:tcBorders>
            <w:shd w:val="clear" w:color="auto" w:fill="auto"/>
            <w:noWrap/>
            <w:vAlign w:val="center"/>
            <w:hideMark/>
          </w:tcPr>
          <w:p w14:paraId="2A880D9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120</w:t>
            </w:r>
          </w:p>
        </w:tc>
        <w:tc>
          <w:tcPr>
            <w:tcW w:w="8314" w:type="dxa"/>
            <w:tcBorders>
              <w:top w:val="nil"/>
              <w:left w:val="nil"/>
              <w:bottom w:val="single" w:sz="4" w:space="0" w:color="BFBFBF"/>
              <w:right w:val="single" w:sz="4" w:space="0" w:color="BFBFBF"/>
            </w:tcBorders>
            <w:shd w:val="clear" w:color="auto" w:fill="auto"/>
            <w:noWrap/>
            <w:vAlign w:val="center"/>
            <w:hideMark/>
          </w:tcPr>
          <w:p w14:paraId="407F666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120</w:t>
            </w:r>
          </w:p>
        </w:tc>
      </w:tr>
      <w:tr w:rsidR="007C15D9" w:rsidRPr="008C6346" w14:paraId="7CAD14A2"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4CAE901E"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w:t>
            </w:r>
          </w:p>
        </w:tc>
        <w:tc>
          <w:tcPr>
            <w:tcW w:w="1284" w:type="dxa"/>
            <w:tcBorders>
              <w:top w:val="nil"/>
              <w:left w:val="nil"/>
              <w:bottom w:val="single" w:sz="4" w:space="0" w:color="BFBFBF"/>
              <w:right w:val="single" w:sz="4" w:space="0" w:color="BFBFBF"/>
            </w:tcBorders>
            <w:shd w:val="clear" w:color="auto" w:fill="auto"/>
            <w:noWrap/>
            <w:vAlign w:val="center"/>
            <w:hideMark/>
          </w:tcPr>
          <w:p w14:paraId="5FDB9C2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720</w:t>
            </w:r>
          </w:p>
        </w:tc>
        <w:tc>
          <w:tcPr>
            <w:tcW w:w="8314" w:type="dxa"/>
            <w:tcBorders>
              <w:top w:val="nil"/>
              <w:left w:val="nil"/>
              <w:bottom w:val="single" w:sz="4" w:space="0" w:color="BFBFBF"/>
              <w:right w:val="single" w:sz="4" w:space="0" w:color="BFBFBF"/>
            </w:tcBorders>
            <w:shd w:val="clear" w:color="auto" w:fill="auto"/>
            <w:noWrap/>
            <w:vAlign w:val="center"/>
            <w:hideMark/>
          </w:tcPr>
          <w:p w14:paraId="0702421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720</w:t>
            </w:r>
          </w:p>
        </w:tc>
      </w:tr>
      <w:tr w:rsidR="007C15D9" w:rsidRPr="008C6346" w14:paraId="01F2F8C2"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6FD8D3B"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7</w:t>
            </w:r>
          </w:p>
        </w:tc>
        <w:tc>
          <w:tcPr>
            <w:tcW w:w="1284" w:type="dxa"/>
            <w:tcBorders>
              <w:top w:val="nil"/>
              <w:left w:val="nil"/>
              <w:bottom w:val="single" w:sz="4" w:space="0" w:color="BFBFBF"/>
              <w:right w:val="single" w:sz="4" w:space="0" w:color="BFBFBF"/>
            </w:tcBorders>
            <w:shd w:val="clear" w:color="auto" w:fill="auto"/>
            <w:noWrap/>
            <w:vAlign w:val="center"/>
            <w:hideMark/>
          </w:tcPr>
          <w:p w14:paraId="181FC603"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5040</w:t>
            </w:r>
          </w:p>
        </w:tc>
        <w:tc>
          <w:tcPr>
            <w:tcW w:w="8314" w:type="dxa"/>
            <w:tcBorders>
              <w:top w:val="nil"/>
              <w:left w:val="nil"/>
              <w:bottom w:val="single" w:sz="4" w:space="0" w:color="BFBFBF"/>
              <w:right w:val="single" w:sz="4" w:space="0" w:color="BFBFBF"/>
            </w:tcBorders>
            <w:shd w:val="clear" w:color="auto" w:fill="auto"/>
            <w:noWrap/>
            <w:vAlign w:val="center"/>
            <w:hideMark/>
          </w:tcPr>
          <w:p w14:paraId="15FC0FB3"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5040</w:t>
            </w:r>
          </w:p>
        </w:tc>
      </w:tr>
      <w:tr w:rsidR="007C15D9" w:rsidRPr="008C6346" w14:paraId="43DEF69F"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13DDCD4"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w:t>
            </w:r>
          </w:p>
        </w:tc>
        <w:tc>
          <w:tcPr>
            <w:tcW w:w="1284" w:type="dxa"/>
            <w:tcBorders>
              <w:top w:val="nil"/>
              <w:left w:val="nil"/>
              <w:bottom w:val="single" w:sz="4" w:space="0" w:color="BFBFBF"/>
              <w:right w:val="single" w:sz="4" w:space="0" w:color="BFBFBF"/>
            </w:tcBorders>
            <w:shd w:val="clear" w:color="auto" w:fill="auto"/>
            <w:noWrap/>
            <w:vAlign w:val="center"/>
            <w:hideMark/>
          </w:tcPr>
          <w:p w14:paraId="1D4D8D4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40320</w:t>
            </w:r>
          </w:p>
        </w:tc>
        <w:tc>
          <w:tcPr>
            <w:tcW w:w="8314" w:type="dxa"/>
            <w:tcBorders>
              <w:top w:val="nil"/>
              <w:left w:val="nil"/>
              <w:bottom w:val="single" w:sz="4" w:space="0" w:color="BFBFBF"/>
              <w:right w:val="single" w:sz="4" w:space="0" w:color="BFBFBF"/>
            </w:tcBorders>
            <w:shd w:val="clear" w:color="auto" w:fill="auto"/>
            <w:noWrap/>
            <w:vAlign w:val="center"/>
            <w:hideMark/>
          </w:tcPr>
          <w:p w14:paraId="4330D81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40320</w:t>
            </w:r>
          </w:p>
        </w:tc>
      </w:tr>
      <w:tr w:rsidR="007C15D9" w:rsidRPr="008C6346" w14:paraId="6638C8DA"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5BA80CCC"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9</w:t>
            </w:r>
          </w:p>
        </w:tc>
        <w:tc>
          <w:tcPr>
            <w:tcW w:w="1284" w:type="dxa"/>
            <w:tcBorders>
              <w:top w:val="nil"/>
              <w:left w:val="nil"/>
              <w:bottom w:val="single" w:sz="4" w:space="0" w:color="BFBFBF"/>
              <w:right w:val="single" w:sz="4" w:space="0" w:color="BFBFBF"/>
            </w:tcBorders>
            <w:shd w:val="clear" w:color="auto" w:fill="auto"/>
            <w:noWrap/>
            <w:vAlign w:val="center"/>
            <w:hideMark/>
          </w:tcPr>
          <w:p w14:paraId="58FFE28C"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362880</w:t>
            </w:r>
          </w:p>
        </w:tc>
        <w:tc>
          <w:tcPr>
            <w:tcW w:w="8314" w:type="dxa"/>
            <w:tcBorders>
              <w:top w:val="nil"/>
              <w:left w:val="nil"/>
              <w:bottom w:val="single" w:sz="4" w:space="0" w:color="BFBFBF"/>
              <w:right w:val="single" w:sz="4" w:space="0" w:color="BFBFBF"/>
            </w:tcBorders>
            <w:shd w:val="clear" w:color="auto" w:fill="auto"/>
            <w:noWrap/>
            <w:vAlign w:val="center"/>
            <w:hideMark/>
          </w:tcPr>
          <w:p w14:paraId="6BA2F90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362880</w:t>
            </w:r>
          </w:p>
        </w:tc>
      </w:tr>
      <w:tr w:rsidR="007C15D9" w:rsidRPr="008C6346" w14:paraId="624875CE"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2B7E3354"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10</w:t>
            </w:r>
          </w:p>
        </w:tc>
        <w:tc>
          <w:tcPr>
            <w:tcW w:w="1284" w:type="dxa"/>
            <w:tcBorders>
              <w:top w:val="nil"/>
              <w:left w:val="nil"/>
              <w:bottom w:val="single" w:sz="4" w:space="0" w:color="BFBFBF"/>
              <w:right w:val="single" w:sz="4" w:space="0" w:color="BFBFBF"/>
            </w:tcBorders>
            <w:shd w:val="clear" w:color="auto" w:fill="auto"/>
            <w:noWrap/>
            <w:vAlign w:val="center"/>
            <w:hideMark/>
          </w:tcPr>
          <w:p w14:paraId="2383F914"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3628800</w:t>
            </w:r>
          </w:p>
        </w:tc>
        <w:tc>
          <w:tcPr>
            <w:tcW w:w="8314" w:type="dxa"/>
            <w:tcBorders>
              <w:top w:val="nil"/>
              <w:left w:val="nil"/>
              <w:bottom w:val="single" w:sz="4" w:space="0" w:color="BFBFBF"/>
              <w:right w:val="single" w:sz="4" w:space="0" w:color="BFBFBF"/>
            </w:tcBorders>
            <w:shd w:val="clear" w:color="auto" w:fill="auto"/>
            <w:noWrap/>
            <w:vAlign w:val="center"/>
            <w:hideMark/>
          </w:tcPr>
          <w:p w14:paraId="18F74CC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3628800</w:t>
            </w:r>
          </w:p>
        </w:tc>
      </w:tr>
      <w:tr w:rsidR="007C15D9" w:rsidRPr="008C6346" w14:paraId="71D463C2"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0DC5D0B"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11</w:t>
            </w:r>
          </w:p>
        </w:tc>
        <w:tc>
          <w:tcPr>
            <w:tcW w:w="1284" w:type="dxa"/>
            <w:tcBorders>
              <w:top w:val="nil"/>
              <w:left w:val="nil"/>
              <w:bottom w:val="single" w:sz="4" w:space="0" w:color="BFBFBF"/>
              <w:right w:val="single" w:sz="4" w:space="0" w:color="BFBFBF"/>
            </w:tcBorders>
            <w:shd w:val="clear" w:color="auto" w:fill="auto"/>
            <w:noWrap/>
            <w:vAlign w:val="center"/>
            <w:hideMark/>
          </w:tcPr>
          <w:p w14:paraId="70EA367A"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39916800</w:t>
            </w:r>
          </w:p>
        </w:tc>
        <w:tc>
          <w:tcPr>
            <w:tcW w:w="8314" w:type="dxa"/>
            <w:tcBorders>
              <w:top w:val="nil"/>
              <w:left w:val="nil"/>
              <w:bottom w:val="single" w:sz="4" w:space="0" w:color="BFBFBF"/>
              <w:right w:val="single" w:sz="4" w:space="0" w:color="BFBFBF"/>
            </w:tcBorders>
            <w:shd w:val="clear" w:color="auto" w:fill="auto"/>
            <w:noWrap/>
            <w:vAlign w:val="center"/>
            <w:hideMark/>
          </w:tcPr>
          <w:p w14:paraId="6438CB1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39916800</w:t>
            </w:r>
          </w:p>
        </w:tc>
      </w:tr>
      <w:tr w:rsidR="007C15D9" w:rsidRPr="008C6346" w14:paraId="28D7D68B"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C03F5F8"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w:t>
            </w:r>
          </w:p>
        </w:tc>
        <w:tc>
          <w:tcPr>
            <w:tcW w:w="1284" w:type="dxa"/>
            <w:tcBorders>
              <w:top w:val="nil"/>
              <w:left w:val="nil"/>
              <w:bottom w:val="single" w:sz="4" w:space="0" w:color="BFBFBF"/>
              <w:right w:val="single" w:sz="4" w:space="0" w:color="BFBFBF"/>
            </w:tcBorders>
            <w:shd w:val="clear" w:color="auto" w:fill="auto"/>
            <w:noWrap/>
            <w:vAlign w:val="center"/>
            <w:hideMark/>
          </w:tcPr>
          <w:p w14:paraId="3F002BE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479001600</w:t>
            </w:r>
          </w:p>
        </w:tc>
        <w:tc>
          <w:tcPr>
            <w:tcW w:w="8314" w:type="dxa"/>
            <w:tcBorders>
              <w:top w:val="nil"/>
              <w:left w:val="nil"/>
              <w:bottom w:val="single" w:sz="4" w:space="0" w:color="BFBFBF"/>
              <w:right w:val="single" w:sz="4" w:space="0" w:color="BFBFBF"/>
            </w:tcBorders>
            <w:shd w:val="clear" w:color="auto" w:fill="auto"/>
            <w:noWrap/>
            <w:vAlign w:val="center"/>
            <w:hideMark/>
          </w:tcPr>
          <w:p w14:paraId="04A0D353"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479001600</w:t>
            </w:r>
          </w:p>
        </w:tc>
      </w:tr>
      <w:tr w:rsidR="007C15D9" w:rsidRPr="008C6346" w14:paraId="258D46D0"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B4E5F98" w14:textId="77777777" w:rsidR="007C15D9" w:rsidRPr="00D163AD" w:rsidRDefault="007C15D9" w:rsidP="00D163AD">
            <w:pPr>
              <w:spacing w:after="0" w:line="240" w:lineRule="auto"/>
              <w:jc w:val="center"/>
              <w:rPr>
                <w:rFonts w:ascii="Arial" w:eastAsia="Times New Roman" w:hAnsi="Arial" w:cs="Arial"/>
                <w:color w:val="FF0000"/>
                <w:sz w:val="16"/>
                <w:szCs w:val="16"/>
                <w:lang w:eastAsia="sr-Latn-RS"/>
              </w:rPr>
            </w:pPr>
            <w:r w:rsidRPr="00D163AD">
              <w:rPr>
                <w:rFonts w:ascii="Arial" w:eastAsia="Times New Roman" w:hAnsi="Arial" w:cs="Arial"/>
                <w:color w:val="FF0000"/>
                <w:sz w:val="16"/>
                <w:szCs w:val="16"/>
                <w:lang w:eastAsia="sr-Latn-RS"/>
              </w:rPr>
              <w:t>13</w:t>
            </w:r>
          </w:p>
        </w:tc>
        <w:tc>
          <w:tcPr>
            <w:tcW w:w="1284" w:type="dxa"/>
            <w:tcBorders>
              <w:top w:val="nil"/>
              <w:left w:val="nil"/>
              <w:bottom w:val="single" w:sz="4" w:space="0" w:color="BFBFBF"/>
              <w:right w:val="single" w:sz="4" w:space="0" w:color="BFBFBF"/>
            </w:tcBorders>
            <w:shd w:val="clear" w:color="auto" w:fill="auto"/>
            <w:noWrap/>
            <w:vAlign w:val="center"/>
            <w:hideMark/>
          </w:tcPr>
          <w:p w14:paraId="08B646E7" w14:textId="77777777" w:rsidR="007C15D9" w:rsidRPr="00D163AD" w:rsidRDefault="007C15D9" w:rsidP="007C15D9">
            <w:pPr>
              <w:spacing w:after="0" w:line="240" w:lineRule="auto"/>
              <w:jc w:val="right"/>
              <w:rPr>
                <w:rFonts w:ascii="Arial" w:eastAsia="Times New Roman" w:hAnsi="Arial" w:cs="Arial"/>
                <w:color w:val="FF0000"/>
                <w:sz w:val="16"/>
                <w:szCs w:val="16"/>
                <w:lang w:eastAsia="sr-Latn-RS"/>
              </w:rPr>
            </w:pPr>
            <w:r w:rsidRPr="00D163AD">
              <w:rPr>
                <w:rFonts w:ascii="Arial" w:eastAsia="Times New Roman" w:hAnsi="Arial" w:cs="Arial"/>
                <w:color w:val="FF0000"/>
                <w:sz w:val="16"/>
                <w:szCs w:val="16"/>
                <w:lang w:eastAsia="sr-Latn-RS"/>
              </w:rPr>
              <w:t>6227020800</w:t>
            </w:r>
          </w:p>
        </w:tc>
        <w:tc>
          <w:tcPr>
            <w:tcW w:w="8314" w:type="dxa"/>
            <w:tcBorders>
              <w:top w:val="nil"/>
              <w:left w:val="nil"/>
              <w:bottom w:val="single" w:sz="4" w:space="0" w:color="BFBFBF"/>
              <w:right w:val="single" w:sz="4" w:space="0" w:color="BFBFBF"/>
            </w:tcBorders>
            <w:shd w:val="clear" w:color="auto" w:fill="auto"/>
            <w:noWrap/>
            <w:vAlign w:val="center"/>
            <w:hideMark/>
          </w:tcPr>
          <w:p w14:paraId="53CAC8FC" w14:textId="77777777" w:rsidR="007C15D9" w:rsidRPr="00D163AD" w:rsidRDefault="007C15D9" w:rsidP="007C15D9">
            <w:pPr>
              <w:spacing w:after="0" w:line="240" w:lineRule="auto"/>
              <w:jc w:val="right"/>
              <w:rPr>
                <w:rFonts w:ascii="Arial" w:eastAsia="Times New Roman" w:hAnsi="Arial" w:cs="Arial"/>
                <w:color w:val="FF0000"/>
                <w:sz w:val="16"/>
                <w:szCs w:val="16"/>
                <w:lang w:eastAsia="sr-Latn-RS"/>
              </w:rPr>
            </w:pPr>
            <w:r w:rsidRPr="00D163AD">
              <w:rPr>
                <w:rFonts w:ascii="Arial" w:eastAsia="Times New Roman" w:hAnsi="Arial" w:cs="Arial"/>
                <w:color w:val="FF0000"/>
                <w:sz w:val="16"/>
                <w:szCs w:val="16"/>
                <w:lang w:eastAsia="sr-Latn-RS"/>
              </w:rPr>
              <w:t>6227020800</w:t>
            </w:r>
          </w:p>
        </w:tc>
      </w:tr>
      <w:tr w:rsidR="007C15D9" w:rsidRPr="008C6346" w14:paraId="4364C589"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37E2562E"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14</w:t>
            </w:r>
          </w:p>
        </w:tc>
        <w:tc>
          <w:tcPr>
            <w:tcW w:w="1284" w:type="dxa"/>
            <w:tcBorders>
              <w:top w:val="nil"/>
              <w:left w:val="nil"/>
              <w:bottom w:val="single" w:sz="4" w:space="0" w:color="BFBFBF"/>
              <w:right w:val="single" w:sz="4" w:space="0" w:color="BFBFBF"/>
            </w:tcBorders>
            <w:shd w:val="clear" w:color="auto" w:fill="auto"/>
            <w:noWrap/>
            <w:vAlign w:val="center"/>
            <w:hideMark/>
          </w:tcPr>
          <w:p w14:paraId="0110FA8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87178291200</w:t>
            </w:r>
          </w:p>
        </w:tc>
        <w:tc>
          <w:tcPr>
            <w:tcW w:w="8314" w:type="dxa"/>
            <w:tcBorders>
              <w:top w:val="nil"/>
              <w:left w:val="nil"/>
              <w:bottom w:val="single" w:sz="4" w:space="0" w:color="BFBFBF"/>
              <w:right w:val="single" w:sz="4" w:space="0" w:color="BFBFBF"/>
            </w:tcBorders>
            <w:shd w:val="clear" w:color="auto" w:fill="auto"/>
            <w:noWrap/>
            <w:vAlign w:val="center"/>
            <w:hideMark/>
          </w:tcPr>
          <w:p w14:paraId="0367E264"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87178291200</w:t>
            </w:r>
          </w:p>
        </w:tc>
      </w:tr>
      <w:tr w:rsidR="007C15D9" w:rsidRPr="008C6346" w14:paraId="1E42510D"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0BFAE861"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15</w:t>
            </w:r>
          </w:p>
        </w:tc>
        <w:tc>
          <w:tcPr>
            <w:tcW w:w="1284" w:type="dxa"/>
            <w:tcBorders>
              <w:top w:val="nil"/>
              <w:left w:val="nil"/>
              <w:bottom w:val="single" w:sz="4" w:space="0" w:color="BFBFBF"/>
              <w:right w:val="single" w:sz="4" w:space="0" w:color="BFBFBF"/>
            </w:tcBorders>
            <w:shd w:val="clear" w:color="auto" w:fill="auto"/>
            <w:noWrap/>
            <w:vAlign w:val="center"/>
            <w:hideMark/>
          </w:tcPr>
          <w:p w14:paraId="33B1900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1,30767E+12</w:t>
            </w:r>
          </w:p>
        </w:tc>
        <w:tc>
          <w:tcPr>
            <w:tcW w:w="8314" w:type="dxa"/>
            <w:tcBorders>
              <w:top w:val="nil"/>
              <w:left w:val="nil"/>
              <w:bottom w:val="single" w:sz="4" w:space="0" w:color="BFBFBF"/>
              <w:right w:val="single" w:sz="4" w:space="0" w:color="BFBFBF"/>
            </w:tcBorders>
            <w:shd w:val="clear" w:color="auto" w:fill="auto"/>
            <w:noWrap/>
            <w:vAlign w:val="center"/>
            <w:hideMark/>
          </w:tcPr>
          <w:p w14:paraId="3DEF3EA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1307674368000</w:t>
            </w:r>
          </w:p>
        </w:tc>
      </w:tr>
      <w:tr w:rsidR="007C15D9" w:rsidRPr="008C6346" w14:paraId="5453C52E"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12C19CA"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16</w:t>
            </w:r>
          </w:p>
        </w:tc>
        <w:tc>
          <w:tcPr>
            <w:tcW w:w="1284" w:type="dxa"/>
            <w:tcBorders>
              <w:top w:val="nil"/>
              <w:left w:val="nil"/>
              <w:bottom w:val="single" w:sz="4" w:space="0" w:color="BFBFBF"/>
              <w:right w:val="single" w:sz="4" w:space="0" w:color="BFBFBF"/>
            </w:tcBorders>
            <w:shd w:val="clear" w:color="auto" w:fill="auto"/>
            <w:noWrap/>
            <w:vAlign w:val="center"/>
            <w:hideMark/>
          </w:tcPr>
          <w:p w14:paraId="43E651D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2,09228E+13</w:t>
            </w:r>
          </w:p>
        </w:tc>
        <w:tc>
          <w:tcPr>
            <w:tcW w:w="8314" w:type="dxa"/>
            <w:tcBorders>
              <w:top w:val="nil"/>
              <w:left w:val="nil"/>
              <w:bottom w:val="single" w:sz="4" w:space="0" w:color="BFBFBF"/>
              <w:right w:val="single" w:sz="4" w:space="0" w:color="BFBFBF"/>
            </w:tcBorders>
            <w:shd w:val="clear" w:color="auto" w:fill="auto"/>
            <w:noWrap/>
            <w:vAlign w:val="center"/>
            <w:hideMark/>
          </w:tcPr>
          <w:p w14:paraId="75DDAD71"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20922789888000</w:t>
            </w:r>
          </w:p>
        </w:tc>
      </w:tr>
      <w:tr w:rsidR="007C15D9" w:rsidRPr="008C6346" w14:paraId="65C3150A"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2CC05CBD"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17</w:t>
            </w:r>
          </w:p>
        </w:tc>
        <w:tc>
          <w:tcPr>
            <w:tcW w:w="1284" w:type="dxa"/>
            <w:tcBorders>
              <w:top w:val="nil"/>
              <w:left w:val="nil"/>
              <w:bottom w:val="single" w:sz="4" w:space="0" w:color="BFBFBF"/>
              <w:right w:val="single" w:sz="4" w:space="0" w:color="BFBFBF"/>
            </w:tcBorders>
            <w:shd w:val="clear" w:color="auto" w:fill="auto"/>
            <w:noWrap/>
            <w:vAlign w:val="center"/>
            <w:hideMark/>
          </w:tcPr>
          <w:p w14:paraId="6AB28F2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3,55687E+14</w:t>
            </w:r>
          </w:p>
        </w:tc>
        <w:tc>
          <w:tcPr>
            <w:tcW w:w="8314" w:type="dxa"/>
            <w:tcBorders>
              <w:top w:val="nil"/>
              <w:left w:val="nil"/>
              <w:bottom w:val="single" w:sz="4" w:space="0" w:color="BFBFBF"/>
              <w:right w:val="single" w:sz="4" w:space="0" w:color="BFBFBF"/>
            </w:tcBorders>
            <w:shd w:val="clear" w:color="auto" w:fill="auto"/>
            <w:noWrap/>
            <w:vAlign w:val="center"/>
            <w:hideMark/>
          </w:tcPr>
          <w:p w14:paraId="5F29E85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355687428096000</w:t>
            </w:r>
          </w:p>
        </w:tc>
      </w:tr>
      <w:tr w:rsidR="007C15D9" w:rsidRPr="008C6346" w14:paraId="548A1970"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080B0CC2"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18</w:t>
            </w:r>
          </w:p>
        </w:tc>
        <w:tc>
          <w:tcPr>
            <w:tcW w:w="1284" w:type="dxa"/>
            <w:tcBorders>
              <w:top w:val="nil"/>
              <w:left w:val="nil"/>
              <w:bottom w:val="single" w:sz="4" w:space="0" w:color="BFBFBF"/>
              <w:right w:val="single" w:sz="4" w:space="0" w:color="BFBFBF"/>
            </w:tcBorders>
            <w:shd w:val="clear" w:color="auto" w:fill="auto"/>
            <w:noWrap/>
            <w:vAlign w:val="center"/>
            <w:hideMark/>
          </w:tcPr>
          <w:p w14:paraId="2AF52613"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6,40237E+15</w:t>
            </w:r>
          </w:p>
        </w:tc>
        <w:tc>
          <w:tcPr>
            <w:tcW w:w="8314" w:type="dxa"/>
            <w:tcBorders>
              <w:top w:val="nil"/>
              <w:left w:val="nil"/>
              <w:bottom w:val="single" w:sz="4" w:space="0" w:color="BFBFBF"/>
              <w:right w:val="single" w:sz="4" w:space="0" w:color="BFBFBF"/>
            </w:tcBorders>
            <w:shd w:val="clear" w:color="auto" w:fill="auto"/>
            <w:noWrap/>
            <w:vAlign w:val="center"/>
            <w:hideMark/>
          </w:tcPr>
          <w:p w14:paraId="19C27834"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6402373705728000</w:t>
            </w:r>
          </w:p>
        </w:tc>
      </w:tr>
      <w:tr w:rsidR="007C15D9" w:rsidRPr="008C6346" w14:paraId="0E92E192"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50FEC084"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19</w:t>
            </w:r>
          </w:p>
        </w:tc>
        <w:tc>
          <w:tcPr>
            <w:tcW w:w="1284" w:type="dxa"/>
            <w:tcBorders>
              <w:top w:val="nil"/>
              <w:left w:val="nil"/>
              <w:bottom w:val="single" w:sz="4" w:space="0" w:color="BFBFBF"/>
              <w:right w:val="single" w:sz="4" w:space="0" w:color="BFBFBF"/>
            </w:tcBorders>
            <w:shd w:val="clear" w:color="auto" w:fill="auto"/>
            <w:noWrap/>
            <w:vAlign w:val="center"/>
            <w:hideMark/>
          </w:tcPr>
          <w:p w14:paraId="582C783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1,21645E+17</w:t>
            </w:r>
          </w:p>
        </w:tc>
        <w:tc>
          <w:tcPr>
            <w:tcW w:w="8314" w:type="dxa"/>
            <w:tcBorders>
              <w:top w:val="nil"/>
              <w:left w:val="nil"/>
              <w:bottom w:val="single" w:sz="4" w:space="0" w:color="BFBFBF"/>
              <w:right w:val="single" w:sz="4" w:space="0" w:color="BFBFBF"/>
            </w:tcBorders>
            <w:shd w:val="clear" w:color="auto" w:fill="auto"/>
            <w:noWrap/>
            <w:vAlign w:val="center"/>
            <w:hideMark/>
          </w:tcPr>
          <w:p w14:paraId="3D0BF3C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121645100408832000</w:t>
            </w:r>
          </w:p>
        </w:tc>
      </w:tr>
      <w:tr w:rsidR="007C15D9" w:rsidRPr="008C6346" w14:paraId="2B50F341"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33E46931"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20</w:t>
            </w:r>
          </w:p>
        </w:tc>
        <w:tc>
          <w:tcPr>
            <w:tcW w:w="1284" w:type="dxa"/>
            <w:tcBorders>
              <w:top w:val="nil"/>
              <w:left w:val="nil"/>
              <w:bottom w:val="single" w:sz="4" w:space="0" w:color="BFBFBF"/>
              <w:right w:val="single" w:sz="4" w:space="0" w:color="BFBFBF"/>
            </w:tcBorders>
            <w:shd w:val="clear" w:color="auto" w:fill="auto"/>
            <w:noWrap/>
            <w:vAlign w:val="center"/>
            <w:hideMark/>
          </w:tcPr>
          <w:p w14:paraId="5CA45DC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2,4329E+18</w:t>
            </w:r>
          </w:p>
        </w:tc>
        <w:tc>
          <w:tcPr>
            <w:tcW w:w="8314" w:type="dxa"/>
            <w:tcBorders>
              <w:top w:val="nil"/>
              <w:left w:val="nil"/>
              <w:bottom w:val="single" w:sz="4" w:space="0" w:color="BFBFBF"/>
              <w:right w:val="single" w:sz="4" w:space="0" w:color="BFBFBF"/>
            </w:tcBorders>
            <w:shd w:val="clear" w:color="auto" w:fill="auto"/>
            <w:noWrap/>
            <w:vAlign w:val="center"/>
            <w:hideMark/>
          </w:tcPr>
          <w:p w14:paraId="28ADB6F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2432902008176640000</w:t>
            </w:r>
          </w:p>
        </w:tc>
      </w:tr>
      <w:tr w:rsidR="007C15D9" w:rsidRPr="008C6346" w14:paraId="1E2C0CF0"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5B90D011" w14:textId="77777777" w:rsidR="007C15D9" w:rsidRPr="00D163AD" w:rsidRDefault="007C15D9" w:rsidP="00D163AD">
            <w:pPr>
              <w:spacing w:after="0" w:line="240" w:lineRule="auto"/>
              <w:jc w:val="center"/>
              <w:rPr>
                <w:rFonts w:ascii="Arial" w:eastAsia="Times New Roman" w:hAnsi="Arial" w:cs="Arial"/>
                <w:color w:val="FF0000"/>
                <w:sz w:val="16"/>
                <w:szCs w:val="16"/>
                <w:lang w:eastAsia="sr-Latn-RS"/>
              </w:rPr>
            </w:pPr>
            <w:r w:rsidRPr="00D163AD">
              <w:rPr>
                <w:rFonts w:ascii="Arial" w:eastAsia="Times New Roman" w:hAnsi="Arial" w:cs="Arial"/>
                <w:color w:val="FF0000"/>
                <w:sz w:val="16"/>
                <w:szCs w:val="16"/>
                <w:lang w:eastAsia="sr-Latn-RS"/>
              </w:rPr>
              <w:t>21</w:t>
            </w:r>
          </w:p>
        </w:tc>
        <w:tc>
          <w:tcPr>
            <w:tcW w:w="1284" w:type="dxa"/>
            <w:tcBorders>
              <w:top w:val="nil"/>
              <w:left w:val="nil"/>
              <w:bottom w:val="single" w:sz="4" w:space="0" w:color="BFBFBF"/>
              <w:right w:val="single" w:sz="4" w:space="0" w:color="BFBFBF"/>
            </w:tcBorders>
            <w:shd w:val="clear" w:color="auto" w:fill="auto"/>
            <w:noWrap/>
            <w:vAlign w:val="center"/>
            <w:hideMark/>
          </w:tcPr>
          <w:p w14:paraId="5D8AF2A4" w14:textId="77777777" w:rsidR="007C15D9" w:rsidRPr="00D163AD" w:rsidRDefault="007C15D9" w:rsidP="007C15D9">
            <w:pPr>
              <w:spacing w:after="0" w:line="240" w:lineRule="auto"/>
              <w:jc w:val="right"/>
              <w:rPr>
                <w:rFonts w:ascii="Arial" w:eastAsia="Times New Roman" w:hAnsi="Arial" w:cs="Arial"/>
                <w:color w:val="FF0000"/>
                <w:sz w:val="16"/>
                <w:szCs w:val="16"/>
                <w:lang w:eastAsia="sr-Latn-RS"/>
              </w:rPr>
            </w:pPr>
            <w:r w:rsidRPr="00D163AD">
              <w:rPr>
                <w:rFonts w:ascii="Arial" w:eastAsia="Times New Roman" w:hAnsi="Arial" w:cs="Arial"/>
                <w:color w:val="FF0000"/>
                <w:sz w:val="16"/>
                <w:szCs w:val="16"/>
                <w:lang w:eastAsia="sr-Latn-RS"/>
              </w:rPr>
              <w:t>5,10909E+19</w:t>
            </w:r>
          </w:p>
        </w:tc>
        <w:tc>
          <w:tcPr>
            <w:tcW w:w="8314" w:type="dxa"/>
            <w:tcBorders>
              <w:top w:val="nil"/>
              <w:left w:val="nil"/>
              <w:bottom w:val="single" w:sz="4" w:space="0" w:color="BFBFBF"/>
              <w:right w:val="single" w:sz="4" w:space="0" w:color="BFBFBF"/>
            </w:tcBorders>
            <w:shd w:val="clear" w:color="auto" w:fill="auto"/>
            <w:noWrap/>
            <w:vAlign w:val="center"/>
            <w:hideMark/>
          </w:tcPr>
          <w:p w14:paraId="368B6EF2" w14:textId="77777777" w:rsidR="007C15D9" w:rsidRPr="00D163AD" w:rsidRDefault="007C15D9" w:rsidP="007C15D9">
            <w:pPr>
              <w:spacing w:after="0" w:line="240" w:lineRule="auto"/>
              <w:jc w:val="right"/>
              <w:rPr>
                <w:rFonts w:ascii="Arial" w:eastAsia="Times New Roman" w:hAnsi="Arial" w:cs="Arial"/>
                <w:color w:val="FF0000"/>
                <w:sz w:val="16"/>
                <w:szCs w:val="16"/>
                <w:lang w:eastAsia="sr-Latn-RS"/>
              </w:rPr>
            </w:pPr>
            <w:r w:rsidRPr="00D163AD">
              <w:rPr>
                <w:rFonts w:ascii="Arial" w:eastAsia="Times New Roman" w:hAnsi="Arial" w:cs="Arial"/>
                <w:color w:val="FF0000"/>
                <w:sz w:val="16"/>
                <w:szCs w:val="16"/>
                <w:lang w:eastAsia="sr-Latn-RS"/>
              </w:rPr>
              <w:t>51090942171709400000</w:t>
            </w:r>
          </w:p>
        </w:tc>
      </w:tr>
      <w:tr w:rsidR="007C15D9" w:rsidRPr="008C6346" w14:paraId="13B687B0"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AF9108E"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22</w:t>
            </w:r>
          </w:p>
        </w:tc>
        <w:tc>
          <w:tcPr>
            <w:tcW w:w="1284" w:type="dxa"/>
            <w:tcBorders>
              <w:top w:val="nil"/>
              <w:left w:val="nil"/>
              <w:bottom w:val="single" w:sz="4" w:space="0" w:color="BFBFBF"/>
              <w:right w:val="single" w:sz="4" w:space="0" w:color="BFBFBF"/>
            </w:tcBorders>
            <w:shd w:val="clear" w:color="auto" w:fill="auto"/>
            <w:noWrap/>
            <w:vAlign w:val="center"/>
            <w:hideMark/>
          </w:tcPr>
          <w:p w14:paraId="5FFCE85B"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1,124E+21</w:t>
            </w:r>
          </w:p>
        </w:tc>
        <w:tc>
          <w:tcPr>
            <w:tcW w:w="8314" w:type="dxa"/>
            <w:tcBorders>
              <w:top w:val="nil"/>
              <w:left w:val="nil"/>
              <w:bottom w:val="single" w:sz="4" w:space="0" w:color="BFBFBF"/>
              <w:right w:val="single" w:sz="4" w:space="0" w:color="BFBFBF"/>
            </w:tcBorders>
            <w:shd w:val="clear" w:color="auto" w:fill="auto"/>
            <w:noWrap/>
            <w:vAlign w:val="center"/>
            <w:hideMark/>
          </w:tcPr>
          <w:p w14:paraId="046AE3EC"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1124000727777610000000</w:t>
            </w:r>
          </w:p>
        </w:tc>
      </w:tr>
      <w:tr w:rsidR="007C15D9" w:rsidRPr="008C6346" w14:paraId="2C815934"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5C803231"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23</w:t>
            </w:r>
          </w:p>
        </w:tc>
        <w:tc>
          <w:tcPr>
            <w:tcW w:w="1284" w:type="dxa"/>
            <w:tcBorders>
              <w:top w:val="nil"/>
              <w:left w:val="nil"/>
              <w:bottom w:val="single" w:sz="4" w:space="0" w:color="BFBFBF"/>
              <w:right w:val="single" w:sz="4" w:space="0" w:color="BFBFBF"/>
            </w:tcBorders>
            <w:shd w:val="clear" w:color="auto" w:fill="auto"/>
            <w:noWrap/>
            <w:vAlign w:val="center"/>
            <w:hideMark/>
          </w:tcPr>
          <w:p w14:paraId="3D12780A"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2,5852E+22</w:t>
            </w:r>
          </w:p>
        </w:tc>
        <w:tc>
          <w:tcPr>
            <w:tcW w:w="8314" w:type="dxa"/>
            <w:tcBorders>
              <w:top w:val="nil"/>
              <w:left w:val="nil"/>
              <w:bottom w:val="single" w:sz="4" w:space="0" w:color="BFBFBF"/>
              <w:right w:val="single" w:sz="4" w:space="0" w:color="BFBFBF"/>
            </w:tcBorders>
            <w:shd w:val="clear" w:color="auto" w:fill="auto"/>
            <w:noWrap/>
            <w:vAlign w:val="center"/>
            <w:hideMark/>
          </w:tcPr>
          <w:p w14:paraId="0893E33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25852016738885000000000</w:t>
            </w:r>
          </w:p>
        </w:tc>
      </w:tr>
      <w:tr w:rsidR="007C15D9" w:rsidRPr="008C6346" w14:paraId="1105758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947E2A6"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24</w:t>
            </w:r>
          </w:p>
        </w:tc>
        <w:tc>
          <w:tcPr>
            <w:tcW w:w="1284" w:type="dxa"/>
            <w:tcBorders>
              <w:top w:val="nil"/>
              <w:left w:val="nil"/>
              <w:bottom w:val="single" w:sz="4" w:space="0" w:color="BFBFBF"/>
              <w:right w:val="single" w:sz="4" w:space="0" w:color="BFBFBF"/>
            </w:tcBorders>
            <w:shd w:val="clear" w:color="auto" w:fill="auto"/>
            <w:noWrap/>
            <w:vAlign w:val="center"/>
            <w:hideMark/>
          </w:tcPr>
          <w:p w14:paraId="55CEF47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6,20448E+23</w:t>
            </w:r>
          </w:p>
        </w:tc>
        <w:tc>
          <w:tcPr>
            <w:tcW w:w="8314" w:type="dxa"/>
            <w:tcBorders>
              <w:top w:val="nil"/>
              <w:left w:val="nil"/>
              <w:bottom w:val="single" w:sz="4" w:space="0" w:color="BFBFBF"/>
              <w:right w:val="single" w:sz="4" w:space="0" w:color="BFBFBF"/>
            </w:tcBorders>
            <w:shd w:val="clear" w:color="auto" w:fill="auto"/>
            <w:noWrap/>
            <w:vAlign w:val="center"/>
            <w:hideMark/>
          </w:tcPr>
          <w:p w14:paraId="7F84498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620448401733239000000000</w:t>
            </w:r>
          </w:p>
        </w:tc>
      </w:tr>
      <w:tr w:rsidR="007C15D9" w:rsidRPr="008C6346" w14:paraId="1BF178A7"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97B23A6"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25</w:t>
            </w:r>
          </w:p>
        </w:tc>
        <w:tc>
          <w:tcPr>
            <w:tcW w:w="1284" w:type="dxa"/>
            <w:tcBorders>
              <w:top w:val="nil"/>
              <w:left w:val="nil"/>
              <w:bottom w:val="single" w:sz="4" w:space="0" w:color="BFBFBF"/>
              <w:right w:val="single" w:sz="4" w:space="0" w:color="BFBFBF"/>
            </w:tcBorders>
            <w:shd w:val="clear" w:color="auto" w:fill="auto"/>
            <w:noWrap/>
            <w:vAlign w:val="center"/>
            <w:hideMark/>
          </w:tcPr>
          <w:p w14:paraId="24135C1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1,55112E+25</w:t>
            </w:r>
          </w:p>
        </w:tc>
        <w:tc>
          <w:tcPr>
            <w:tcW w:w="8314" w:type="dxa"/>
            <w:tcBorders>
              <w:top w:val="nil"/>
              <w:left w:val="nil"/>
              <w:bottom w:val="single" w:sz="4" w:space="0" w:color="BFBFBF"/>
              <w:right w:val="single" w:sz="4" w:space="0" w:color="BFBFBF"/>
            </w:tcBorders>
            <w:shd w:val="clear" w:color="auto" w:fill="auto"/>
            <w:noWrap/>
            <w:vAlign w:val="center"/>
            <w:hideMark/>
          </w:tcPr>
          <w:p w14:paraId="15C0AE7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15511210043331000000000000</w:t>
            </w:r>
          </w:p>
        </w:tc>
      </w:tr>
      <w:tr w:rsidR="007C15D9" w:rsidRPr="008C6346" w14:paraId="28193975"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9AE5059"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26</w:t>
            </w:r>
          </w:p>
        </w:tc>
        <w:tc>
          <w:tcPr>
            <w:tcW w:w="1284" w:type="dxa"/>
            <w:tcBorders>
              <w:top w:val="nil"/>
              <w:left w:val="nil"/>
              <w:bottom w:val="single" w:sz="4" w:space="0" w:color="BFBFBF"/>
              <w:right w:val="single" w:sz="4" w:space="0" w:color="BFBFBF"/>
            </w:tcBorders>
            <w:shd w:val="clear" w:color="auto" w:fill="auto"/>
            <w:noWrap/>
            <w:vAlign w:val="center"/>
            <w:hideMark/>
          </w:tcPr>
          <w:p w14:paraId="4F4D2A3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4,03291E+26</w:t>
            </w:r>
          </w:p>
        </w:tc>
        <w:tc>
          <w:tcPr>
            <w:tcW w:w="8314" w:type="dxa"/>
            <w:tcBorders>
              <w:top w:val="nil"/>
              <w:left w:val="nil"/>
              <w:bottom w:val="single" w:sz="4" w:space="0" w:color="BFBFBF"/>
              <w:right w:val="single" w:sz="4" w:space="0" w:color="BFBFBF"/>
            </w:tcBorders>
            <w:shd w:val="clear" w:color="auto" w:fill="auto"/>
            <w:noWrap/>
            <w:vAlign w:val="center"/>
            <w:hideMark/>
          </w:tcPr>
          <w:p w14:paraId="5E596F8C"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403291461126606000000000000</w:t>
            </w:r>
          </w:p>
        </w:tc>
      </w:tr>
      <w:tr w:rsidR="007C15D9" w:rsidRPr="008C6346" w14:paraId="369E1F4A"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ABE110C"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27</w:t>
            </w:r>
          </w:p>
        </w:tc>
        <w:tc>
          <w:tcPr>
            <w:tcW w:w="1284" w:type="dxa"/>
            <w:tcBorders>
              <w:top w:val="nil"/>
              <w:left w:val="nil"/>
              <w:bottom w:val="single" w:sz="4" w:space="0" w:color="BFBFBF"/>
              <w:right w:val="single" w:sz="4" w:space="0" w:color="BFBFBF"/>
            </w:tcBorders>
            <w:shd w:val="clear" w:color="auto" w:fill="auto"/>
            <w:noWrap/>
            <w:vAlign w:val="center"/>
            <w:hideMark/>
          </w:tcPr>
          <w:p w14:paraId="18A0E78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1,08889E+28</w:t>
            </w:r>
          </w:p>
        </w:tc>
        <w:tc>
          <w:tcPr>
            <w:tcW w:w="8314" w:type="dxa"/>
            <w:tcBorders>
              <w:top w:val="nil"/>
              <w:left w:val="nil"/>
              <w:bottom w:val="single" w:sz="4" w:space="0" w:color="BFBFBF"/>
              <w:right w:val="single" w:sz="4" w:space="0" w:color="BFBFBF"/>
            </w:tcBorders>
            <w:shd w:val="clear" w:color="auto" w:fill="auto"/>
            <w:noWrap/>
            <w:vAlign w:val="center"/>
            <w:hideMark/>
          </w:tcPr>
          <w:p w14:paraId="6FDE1A2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10888869450418400000000000000</w:t>
            </w:r>
          </w:p>
        </w:tc>
      </w:tr>
      <w:tr w:rsidR="007C15D9" w:rsidRPr="008C6346" w14:paraId="679D41D3"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B231A8B"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28</w:t>
            </w:r>
          </w:p>
        </w:tc>
        <w:tc>
          <w:tcPr>
            <w:tcW w:w="1284" w:type="dxa"/>
            <w:tcBorders>
              <w:top w:val="nil"/>
              <w:left w:val="nil"/>
              <w:bottom w:val="single" w:sz="4" w:space="0" w:color="BFBFBF"/>
              <w:right w:val="single" w:sz="4" w:space="0" w:color="BFBFBF"/>
            </w:tcBorders>
            <w:shd w:val="clear" w:color="auto" w:fill="auto"/>
            <w:noWrap/>
            <w:vAlign w:val="center"/>
            <w:hideMark/>
          </w:tcPr>
          <w:p w14:paraId="3CBE3D5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3,04888E+29</w:t>
            </w:r>
          </w:p>
        </w:tc>
        <w:tc>
          <w:tcPr>
            <w:tcW w:w="8314" w:type="dxa"/>
            <w:tcBorders>
              <w:top w:val="nil"/>
              <w:left w:val="nil"/>
              <w:bottom w:val="single" w:sz="4" w:space="0" w:color="BFBFBF"/>
              <w:right w:val="single" w:sz="4" w:space="0" w:color="BFBFBF"/>
            </w:tcBorders>
            <w:shd w:val="clear" w:color="auto" w:fill="auto"/>
            <w:noWrap/>
            <w:vAlign w:val="center"/>
            <w:hideMark/>
          </w:tcPr>
          <w:p w14:paraId="6943C303"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304888344611714000000000000000</w:t>
            </w:r>
          </w:p>
        </w:tc>
      </w:tr>
      <w:tr w:rsidR="007C15D9" w:rsidRPr="008C6346" w14:paraId="0A83123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6F31F89"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29</w:t>
            </w:r>
          </w:p>
        </w:tc>
        <w:tc>
          <w:tcPr>
            <w:tcW w:w="1284" w:type="dxa"/>
            <w:tcBorders>
              <w:top w:val="nil"/>
              <w:left w:val="nil"/>
              <w:bottom w:val="single" w:sz="4" w:space="0" w:color="BFBFBF"/>
              <w:right w:val="single" w:sz="4" w:space="0" w:color="BFBFBF"/>
            </w:tcBorders>
            <w:shd w:val="clear" w:color="auto" w:fill="auto"/>
            <w:noWrap/>
            <w:vAlign w:val="center"/>
            <w:hideMark/>
          </w:tcPr>
          <w:p w14:paraId="080D831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8,84176E+30</w:t>
            </w:r>
          </w:p>
        </w:tc>
        <w:tc>
          <w:tcPr>
            <w:tcW w:w="8314" w:type="dxa"/>
            <w:tcBorders>
              <w:top w:val="nil"/>
              <w:left w:val="nil"/>
              <w:bottom w:val="single" w:sz="4" w:space="0" w:color="BFBFBF"/>
              <w:right w:val="single" w:sz="4" w:space="0" w:color="BFBFBF"/>
            </w:tcBorders>
            <w:shd w:val="clear" w:color="auto" w:fill="auto"/>
            <w:noWrap/>
            <w:vAlign w:val="center"/>
            <w:hideMark/>
          </w:tcPr>
          <w:p w14:paraId="096BE02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8841761993739700000000000000000</w:t>
            </w:r>
          </w:p>
        </w:tc>
      </w:tr>
      <w:tr w:rsidR="007C15D9" w:rsidRPr="008C6346" w14:paraId="76B7566F"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15F4802"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30</w:t>
            </w:r>
          </w:p>
        </w:tc>
        <w:tc>
          <w:tcPr>
            <w:tcW w:w="1284" w:type="dxa"/>
            <w:tcBorders>
              <w:top w:val="nil"/>
              <w:left w:val="nil"/>
              <w:bottom w:val="single" w:sz="4" w:space="0" w:color="BFBFBF"/>
              <w:right w:val="single" w:sz="4" w:space="0" w:color="BFBFBF"/>
            </w:tcBorders>
            <w:shd w:val="clear" w:color="auto" w:fill="auto"/>
            <w:noWrap/>
            <w:vAlign w:val="center"/>
            <w:hideMark/>
          </w:tcPr>
          <w:p w14:paraId="1F5A681E"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2,65253E+32</w:t>
            </w:r>
          </w:p>
        </w:tc>
        <w:tc>
          <w:tcPr>
            <w:tcW w:w="8314" w:type="dxa"/>
            <w:tcBorders>
              <w:top w:val="nil"/>
              <w:left w:val="nil"/>
              <w:bottom w:val="single" w:sz="4" w:space="0" w:color="BFBFBF"/>
              <w:right w:val="single" w:sz="4" w:space="0" w:color="BFBFBF"/>
            </w:tcBorders>
            <w:shd w:val="clear" w:color="auto" w:fill="auto"/>
            <w:noWrap/>
            <w:vAlign w:val="center"/>
            <w:hideMark/>
          </w:tcPr>
          <w:p w14:paraId="6A59163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265252859812191000000000000000000</w:t>
            </w:r>
          </w:p>
        </w:tc>
      </w:tr>
      <w:tr w:rsidR="007C15D9" w:rsidRPr="008C6346" w14:paraId="59BCC2D6"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27BE193"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31</w:t>
            </w:r>
          </w:p>
        </w:tc>
        <w:tc>
          <w:tcPr>
            <w:tcW w:w="1284" w:type="dxa"/>
            <w:tcBorders>
              <w:top w:val="nil"/>
              <w:left w:val="nil"/>
              <w:bottom w:val="single" w:sz="4" w:space="0" w:color="BFBFBF"/>
              <w:right w:val="single" w:sz="4" w:space="0" w:color="BFBFBF"/>
            </w:tcBorders>
            <w:shd w:val="clear" w:color="auto" w:fill="auto"/>
            <w:noWrap/>
            <w:vAlign w:val="center"/>
            <w:hideMark/>
          </w:tcPr>
          <w:p w14:paraId="1589AAFB"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8,22284E+33</w:t>
            </w:r>
          </w:p>
        </w:tc>
        <w:tc>
          <w:tcPr>
            <w:tcW w:w="8314" w:type="dxa"/>
            <w:tcBorders>
              <w:top w:val="nil"/>
              <w:left w:val="nil"/>
              <w:bottom w:val="single" w:sz="4" w:space="0" w:color="BFBFBF"/>
              <w:right w:val="single" w:sz="4" w:space="0" w:color="BFBFBF"/>
            </w:tcBorders>
            <w:shd w:val="clear" w:color="auto" w:fill="auto"/>
            <w:noWrap/>
            <w:vAlign w:val="center"/>
            <w:hideMark/>
          </w:tcPr>
          <w:p w14:paraId="5D712C4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8222838654177920000000000000000000</w:t>
            </w:r>
          </w:p>
        </w:tc>
      </w:tr>
      <w:tr w:rsidR="007C15D9" w:rsidRPr="008C6346" w14:paraId="3939B977"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398B6F2C"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32</w:t>
            </w:r>
          </w:p>
        </w:tc>
        <w:tc>
          <w:tcPr>
            <w:tcW w:w="1284" w:type="dxa"/>
            <w:tcBorders>
              <w:top w:val="nil"/>
              <w:left w:val="nil"/>
              <w:bottom w:val="single" w:sz="4" w:space="0" w:color="BFBFBF"/>
              <w:right w:val="single" w:sz="4" w:space="0" w:color="BFBFBF"/>
            </w:tcBorders>
            <w:shd w:val="clear" w:color="auto" w:fill="auto"/>
            <w:noWrap/>
            <w:vAlign w:val="center"/>
            <w:hideMark/>
          </w:tcPr>
          <w:p w14:paraId="3534C63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2,63131E+35</w:t>
            </w:r>
          </w:p>
        </w:tc>
        <w:tc>
          <w:tcPr>
            <w:tcW w:w="8314" w:type="dxa"/>
            <w:tcBorders>
              <w:top w:val="nil"/>
              <w:left w:val="nil"/>
              <w:bottom w:val="single" w:sz="4" w:space="0" w:color="BFBFBF"/>
              <w:right w:val="single" w:sz="4" w:space="0" w:color="BFBFBF"/>
            </w:tcBorders>
            <w:shd w:val="clear" w:color="auto" w:fill="auto"/>
            <w:noWrap/>
            <w:vAlign w:val="center"/>
            <w:hideMark/>
          </w:tcPr>
          <w:p w14:paraId="44A641DE"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263130836933694000000000000000000000</w:t>
            </w:r>
          </w:p>
        </w:tc>
      </w:tr>
      <w:tr w:rsidR="007C15D9" w:rsidRPr="008C6346" w14:paraId="4614B387"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68CDF92"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33</w:t>
            </w:r>
          </w:p>
        </w:tc>
        <w:tc>
          <w:tcPr>
            <w:tcW w:w="1284" w:type="dxa"/>
            <w:tcBorders>
              <w:top w:val="nil"/>
              <w:left w:val="nil"/>
              <w:bottom w:val="single" w:sz="4" w:space="0" w:color="BFBFBF"/>
              <w:right w:val="single" w:sz="4" w:space="0" w:color="BFBFBF"/>
            </w:tcBorders>
            <w:shd w:val="clear" w:color="auto" w:fill="auto"/>
            <w:noWrap/>
            <w:vAlign w:val="center"/>
            <w:hideMark/>
          </w:tcPr>
          <w:p w14:paraId="1569DFF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8,68332E+36</w:t>
            </w:r>
          </w:p>
        </w:tc>
        <w:tc>
          <w:tcPr>
            <w:tcW w:w="8314" w:type="dxa"/>
            <w:tcBorders>
              <w:top w:val="nil"/>
              <w:left w:val="nil"/>
              <w:bottom w:val="single" w:sz="4" w:space="0" w:color="BFBFBF"/>
              <w:right w:val="single" w:sz="4" w:space="0" w:color="BFBFBF"/>
            </w:tcBorders>
            <w:shd w:val="clear" w:color="auto" w:fill="auto"/>
            <w:noWrap/>
            <w:vAlign w:val="center"/>
            <w:hideMark/>
          </w:tcPr>
          <w:p w14:paraId="19C217B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8683317618811890000000000000000000000</w:t>
            </w:r>
          </w:p>
        </w:tc>
      </w:tr>
      <w:tr w:rsidR="007C15D9" w:rsidRPr="008C6346" w14:paraId="72006F4E"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23381909"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34</w:t>
            </w:r>
          </w:p>
        </w:tc>
        <w:tc>
          <w:tcPr>
            <w:tcW w:w="1284" w:type="dxa"/>
            <w:tcBorders>
              <w:top w:val="nil"/>
              <w:left w:val="nil"/>
              <w:bottom w:val="single" w:sz="4" w:space="0" w:color="BFBFBF"/>
              <w:right w:val="single" w:sz="4" w:space="0" w:color="BFBFBF"/>
            </w:tcBorders>
            <w:shd w:val="clear" w:color="auto" w:fill="auto"/>
            <w:noWrap/>
            <w:vAlign w:val="center"/>
            <w:hideMark/>
          </w:tcPr>
          <w:p w14:paraId="3A2543B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2,95233E+38</w:t>
            </w:r>
          </w:p>
        </w:tc>
        <w:tc>
          <w:tcPr>
            <w:tcW w:w="8314" w:type="dxa"/>
            <w:tcBorders>
              <w:top w:val="nil"/>
              <w:left w:val="nil"/>
              <w:bottom w:val="single" w:sz="4" w:space="0" w:color="BFBFBF"/>
              <w:right w:val="single" w:sz="4" w:space="0" w:color="BFBFBF"/>
            </w:tcBorders>
            <w:shd w:val="clear" w:color="auto" w:fill="auto"/>
            <w:noWrap/>
            <w:vAlign w:val="center"/>
            <w:hideMark/>
          </w:tcPr>
          <w:p w14:paraId="42A2937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295232799039604000000000000000000000000</w:t>
            </w:r>
          </w:p>
        </w:tc>
      </w:tr>
      <w:tr w:rsidR="007C15D9" w:rsidRPr="008C6346" w14:paraId="7B17F3C1"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5BB0830"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35</w:t>
            </w:r>
          </w:p>
        </w:tc>
        <w:tc>
          <w:tcPr>
            <w:tcW w:w="1284" w:type="dxa"/>
            <w:tcBorders>
              <w:top w:val="nil"/>
              <w:left w:val="nil"/>
              <w:bottom w:val="single" w:sz="4" w:space="0" w:color="BFBFBF"/>
              <w:right w:val="single" w:sz="4" w:space="0" w:color="BFBFBF"/>
            </w:tcBorders>
            <w:shd w:val="clear" w:color="auto" w:fill="auto"/>
            <w:noWrap/>
            <w:vAlign w:val="center"/>
            <w:hideMark/>
          </w:tcPr>
          <w:p w14:paraId="4335CED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1,03331E+40</w:t>
            </w:r>
          </w:p>
        </w:tc>
        <w:tc>
          <w:tcPr>
            <w:tcW w:w="8314" w:type="dxa"/>
            <w:tcBorders>
              <w:top w:val="nil"/>
              <w:left w:val="nil"/>
              <w:bottom w:val="single" w:sz="4" w:space="0" w:color="BFBFBF"/>
              <w:right w:val="single" w:sz="4" w:space="0" w:color="BFBFBF"/>
            </w:tcBorders>
            <w:shd w:val="clear" w:color="auto" w:fill="auto"/>
            <w:noWrap/>
            <w:vAlign w:val="center"/>
            <w:hideMark/>
          </w:tcPr>
          <w:p w14:paraId="024DBB5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10333147966386100000000000000000000000000</w:t>
            </w:r>
          </w:p>
        </w:tc>
      </w:tr>
      <w:tr w:rsidR="007C15D9" w:rsidRPr="008C6346" w14:paraId="0CF71571"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0EF3171"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36</w:t>
            </w:r>
          </w:p>
        </w:tc>
        <w:tc>
          <w:tcPr>
            <w:tcW w:w="1284" w:type="dxa"/>
            <w:tcBorders>
              <w:top w:val="nil"/>
              <w:left w:val="nil"/>
              <w:bottom w:val="single" w:sz="4" w:space="0" w:color="BFBFBF"/>
              <w:right w:val="single" w:sz="4" w:space="0" w:color="BFBFBF"/>
            </w:tcBorders>
            <w:shd w:val="clear" w:color="auto" w:fill="auto"/>
            <w:noWrap/>
            <w:vAlign w:val="center"/>
            <w:hideMark/>
          </w:tcPr>
          <w:p w14:paraId="5348B66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3,71993E+41</w:t>
            </w:r>
          </w:p>
        </w:tc>
        <w:tc>
          <w:tcPr>
            <w:tcW w:w="8314" w:type="dxa"/>
            <w:tcBorders>
              <w:top w:val="nil"/>
              <w:left w:val="nil"/>
              <w:bottom w:val="single" w:sz="4" w:space="0" w:color="BFBFBF"/>
              <w:right w:val="single" w:sz="4" w:space="0" w:color="BFBFBF"/>
            </w:tcBorders>
            <w:shd w:val="clear" w:color="auto" w:fill="auto"/>
            <w:noWrap/>
            <w:vAlign w:val="center"/>
            <w:hideMark/>
          </w:tcPr>
          <w:p w14:paraId="278AA56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371993326789901000000000000000000000000000</w:t>
            </w:r>
          </w:p>
        </w:tc>
      </w:tr>
      <w:tr w:rsidR="007C15D9" w:rsidRPr="008C6346" w14:paraId="00578E6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DFE410D"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37</w:t>
            </w:r>
          </w:p>
        </w:tc>
        <w:tc>
          <w:tcPr>
            <w:tcW w:w="1284" w:type="dxa"/>
            <w:tcBorders>
              <w:top w:val="nil"/>
              <w:left w:val="nil"/>
              <w:bottom w:val="single" w:sz="4" w:space="0" w:color="BFBFBF"/>
              <w:right w:val="single" w:sz="4" w:space="0" w:color="BFBFBF"/>
            </w:tcBorders>
            <w:shd w:val="clear" w:color="auto" w:fill="auto"/>
            <w:noWrap/>
            <w:vAlign w:val="center"/>
            <w:hideMark/>
          </w:tcPr>
          <w:p w14:paraId="1E1287FC"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1,37638E+43</w:t>
            </w:r>
          </w:p>
        </w:tc>
        <w:tc>
          <w:tcPr>
            <w:tcW w:w="8314" w:type="dxa"/>
            <w:tcBorders>
              <w:top w:val="nil"/>
              <w:left w:val="nil"/>
              <w:bottom w:val="single" w:sz="4" w:space="0" w:color="BFBFBF"/>
              <w:right w:val="single" w:sz="4" w:space="0" w:color="BFBFBF"/>
            </w:tcBorders>
            <w:shd w:val="clear" w:color="auto" w:fill="auto"/>
            <w:noWrap/>
            <w:vAlign w:val="center"/>
            <w:hideMark/>
          </w:tcPr>
          <w:p w14:paraId="47F7968E"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13763753091226300000000000000000000000000000</w:t>
            </w:r>
          </w:p>
        </w:tc>
      </w:tr>
      <w:tr w:rsidR="007C15D9" w:rsidRPr="008C6346" w14:paraId="26AB4018"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39FF67A1"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38</w:t>
            </w:r>
          </w:p>
        </w:tc>
        <w:tc>
          <w:tcPr>
            <w:tcW w:w="1284" w:type="dxa"/>
            <w:tcBorders>
              <w:top w:val="nil"/>
              <w:left w:val="nil"/>
              <w:bottom w:val="single" w:sz="4" w:space="0" w:color="BFBFBF"/>
              <w:right w:val="single" w:sz="4" w:space="0" w:color="BFBFBF"/>
            </w:tcBorders>
            <w:shd w:val="clear" w:color="auto" w:fill="auto"/>
            <w:noWrap/>
            <w:vAlign w:val="center"/>
            <w:hideMark/>
          </w:tcPr>
          <w:p w14:paraId="16374D4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5,23023E+44</w:t>
            </w:r>
          </w:p>
        </w:tc>
        <w:tc>
          <w:tcPr>
            <w:tcW w:w="8314" w:type="dxa"/>
            <w:tcBorders>
              <w:top w:val="nil"/>
              <w:left w:val="nil"/>
              <w:bottom w:val="single" w:sz="4" w:space="0" w:color="BFBFBF"/>
              <w:right w:val="single" w:sz="4" w:space="0" w:color="BFBFBF"/>
            </w:tcBorders>
            <w:shd w:val="clear" w:color="auto" w:fill="auto"/>
            <w:noWrap/>
            <w:vAlign w:val="center"/>
            <w:hideMark/>
          </w:tcPr>
          <w:p w14:paraId="629C711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523022617466601000000000000000000000000000000</w:t>
            </w:r>
          </w:p>
        </w:tc>
      </w:tr>
      <w:tr w:rsidR="007C15D9" w:rsidRPr="008C6346" w14:paraId="65E169FA"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2C6B02A"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39</w:t>
            </w:r>
          </w:p>
        </w:tc>
        <w:tc>
          <w:tcPr>
            <w:tcW w:w="1284" w:type="dxa"/>
            <w:tcBorders>
              <w:top w:val="nil"/>
              <w:left w:val="nil"/>
              <w:bottom w:val="single" w:sz="4" w:space="0" w:color="BFBFBF"/>
              <w:right w:val="single" w:sz="4" w:space="0" w:color="BFBFBF"/>
            </w:tcBorders>
            <w:shd w:val="clear" w:color="auto" w:fill="auto"/>
            <w:noWrap/>
            <w:vAlign w:val="center"/>
            <w:hideMark/>
          </w:tcPr>
          <w:p w14:paraId="6B60EDC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2,03979E+46</w:t>
            </w:r>
          </w:p>
        </w:tc>
        <w:tc>
          <w:tcPr>
            <w:tcW w:w="8314" w:type="dxa"/>
            <w:tcBorders>
              <w:top w:val="nil"/>
              <w:left w:val="nil"/>
              <w:bottom w:val="single" w:sz="4" w:space="0" w:color="BFBFBF"/>
              <w:right w:val="single" w:sz="4" w:space="0" w:color="BFBFBF"/>
            </w:tcBorders>
            <w:shd w:val="clear" w:color="auto" w:fill="auto"/>
            <w:noWrap/>
            <w:vAlign w:val="center"/>
            <w:hideMark/>
          </w:tcPr>
          <w:p w14:paraId="008E15A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20397882081197400000000000000000000000000000000</w:t>
            </w:r>
          </w:p>
        </w:tc>
      </w:tr>
      <w:tr w:rsidR="007C15D9" w:rsidRPr="00D163AD" w14:paraId="7097773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3AB9283" w14:textId="77777777" w:rsidR="007C15D9" w:rsidRPr="00D163AD" w:rsidRDefault="007C15D9" w:rsidP="00D163AD">
            <w:pPr>
              <w:spacing w:after="0" w:line="240" w:lineRule="auto"/>
              <w:jc w:val="center"/>
              <w:rPr>
                <w:rFonts w:ascii="Arial" w:eastAsia="Times New Roman" w:hAnsi="Arial" w:cs="Arial"/>
                <w:b/>
                <w:bCs/>
                <w:color w:val="000000"/>
                <w:sz w:val="16"/>
                <w:szCs w:val="16"/>
                <w:lang w:eastAsia="sr-Latn-RS"/>
              </w:rPr>
            </w:pPr>
            <w:r w:rsidRPr="00D163AD">
              <w:rPr>
                <w:rFonts w:ascii="Arial" w:eastAsia="Times New Roman" w:hAnsi="Arial" w:cs="Arial"/>
                <w:b/>
                <w:bCs/>
                <w:color w:val="000000"/>
                <w:sz w:val="16"/>
                <w:szCs w:val="16"/>
                <w:lang w:eastAsia="sr-Latn-RS"/>
              </w:rPr>
              <w:t>40</w:t>
            </w:r>
          </w:p>
        </w:tc>
        <w:tc>
          <w:tcPr>
            <w:tcW w:w="1284" w:type="dxa"/>
            <w:tcBorders>
              <w:top w:val="nil"/>
              <w:left w:val="nil"/>
              <w:bottom w:val="single" w:sz="4" w:space="0" w:color="BFBFBF"/>
              <w:right w:val="single" w:sz="4" w:space="0" w:color="BFBFBF"/>
            </w:tcBorders>
            <w:shd w:val="clear" w:color="auto" w:fill="auto"/>
            <w:noWrap/>
            <w:vAlign w:val="center"/>
            <w:hideMark/>
          </w:tcPr>
          <w:p w14:paraId="38205FBE" w14:textId="77777777" w:rsidR="007C15D9" w:rsidRPr="00D163AD" w:rsidRDefault="007C15D9" w:rsidP="007C15D9">
            <w:pPr>
              <w:spacing w:after="0" w:line="240" w:lineRule="auto"/>
              <w:jc w:val="right"/>
              <w:rPr>
                <w:rFonts w:ascii="Arial" w:eastAsia="Times New Roman" w:hAnsi="Arial" w:cs="Arial"/>
                <w:b/>
                <w:bCs/>
                <w:color w:val="000000"/>
                <w:sz w:val="16"/>
                <w:szCs w:val="16"/>
                <w:lang w:eastAsia="sr-Latn-RS"/>
              </w:rPr>
            </w:pPr>
            <w:r w:rsidRPr="00D163AD">
              <w:rPr>
                <w:rFonts w:ascii="Arial" w:eastAsia="Times New Roman" w:hAnsi="Arial" w:cs="Arial"/>
                <w:b/>
                <w:bCs/>
                <w:color w:val="000000"/>
                <w:sz w:val="16"/>
                <w:szCs w:val="16"/>
                <w:lang w:eastAsia="sr-Latn-RS"/>
              </w:rPr>
              <w:t>8,15915E+47</w:t>
            </w:r>
          </w:p>
        </w:tc>
        <w:tc>
          <w:tcPr>
            <w:tcW w:w="8314" w:type="dxa"/>
            <w:tcBorders>
              <w:top w:val="nil"/>
              <w:left w:val="nil"/>
              <w:bottom w:val="single" w:sz="4" w:space="0" w:color="BFBFBF"/>
              <w:right w:val="single" w:sz="4" w:space="0" w:color="BFBFBF"/>
            </w:tcBorders>
            <w:shd w:val="clear" w:color="auto" w:fill="auto"/>
            <w:noWrap/>
            <w:vAlign w:val="center"/>
            <w:hideMark/>
          </w:tcPr>
          <w:p w14:paraId="4D05BFAF" w14:textId="77777777" w:rsidR="007C15D9" w:rsidRPr="00D163AD" w:rsidRDefault="007C15D9" w:rsidP="007C15D9">
            <w:pPr>
              <w:spacing w:after="0" w:line="240" w:lineRule="auto"/>
              <w:jc w:val="right"/>
              <w:rPr>
                <w:rFonts w:ascii="Arial" w:eastAsia="Times New Roman" w:hAnsi="Arial" w:cs="Arial"/>
                <w:b/>
                <w:bCs/>
                <w:color w:val="000000"/>
                <w:sz w:val="16"/>
                <w:szCs w:val="16"/>
                <w:lang w:eastAsia="sr-Latn-RS"/>
              </w:rPr>
            </w:pPr>
            <w:r w:rsidRPr="00D163AD">
              <w:rPr>
                <w:rFonts w:ascii="Arial" w:eastAsia="Times New Roman" w:hAnsi="Arial" w:cs="Arial"/>
                <w:b/>
                <w:bCs/>
                <w:color w:val="000000"/>
                <w:sz w:val="16"/>
                <w:szCs w:val="16"/>
                <w:lang w:eastAsia="sr-Latn-RS"/>
              </w:rPr>
              <w:t>815915283247898000000000000000000000000000000000</w:t>
            </w:r>
          </w:p>
        </w:tc>
      </w:tr>
      <w:tr w:rsidR="007C15D9" w:rsidRPr="008C6346" w14:paraId="26132C0F"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DC630C1"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41</w:t>
            </w:r>
          </w:p>
        </w:tc>
        <w:tc>
          <w:tcPr>
            <w:tcW w:w="1284" w:type="dxa"/>
            <w:tcBorders>
              <w:top w:val="nil"/>
              <w:left w:val="nil"/>
              <w:bottom w:val="single" w:sz="4" w:space="0" w:color="BFBFBF"/>
              <w:right w:val="single" w:sz="4" w:space="0" w:color="BFBFBF"/>
            </w:tcBorders>
            <w:shd w:val="clear" w:color="auto" w:fill="auto"/>
            <w:noWrap/>
            <w:vAlign w:val="center"/>
            <w:hideMark/>
          </w:tcPr>
          <w:p w14:paraId="374954F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3,34525E+49</w:t>
            </w:r>
          </w:p>
        </w:tc>
        <w:tc>
          <w:tcPr>
            <w:tcW w:w="8314" w:type="dxa"/>
            <w:tcBorders>
              <w:top w:val="nil"/>
              <w:left w:val="nil"/>
              <w:bottom w:val="single" w:sz="4" w:space="0" w:color="BFBFBF"/>
              <w:right w:val="single" w:sz="4" w:space="0" w:color="BFBFBF"/>
            </w:tcBorders>
            <w:shd w:val="clear" w:color="auto" w:fill="auto"/>
            <w:noWrap/>
            <w:vAlign w:val="center"/>
            <w:hideMark/>
          </w:tcPr>
          <w:p w14:paraId="134DADD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33452526613163800000000000000000000000000000000000</w:t>
            </w:r>
          </w:p>
        </w:tc>
      </w:tr>
      <w:tr w:rsidR="007C15D9" w:rsidRPr="008C6346" w14:paraId="59888FED"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488E0734"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42</w:t>
            </w:r>
          </w:p>
        </w:tc>
        <w:tc>
          <w:tcPr>
            <w:tcW w:w="1284" w:type="dxa"/>
            <w:tcBorders>
              <w:top w:val="nil"/>
              <w:left w:val="nil"/>
              <w:bottom w:val="single" w:sz="4" w:space="0" w:color="BFBFBF"/>
              <w:right w:val="single" w:sz="4" w:space="0" w:color="BFBFBF"/>
            </w:tcBorders>
            <w:shd w:val="clear" w:color="auto" w:fill="auto"/>
            <w:noWrap/>
            <w:vAlign w:val="center"/>
            <w:hideMark/>
          </w:tcPr>
          <w:p w14:paraId="0BB721D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1,40501E+51</w:t>
            </w:r>
          </w:p>
        </w:tc>
        <w:tc>
          <w:tcPr>
            <w:tcW w:w="8314" w:type="dxa"/>
            <w:tcBorders>
              <w:top w:val="nil"/>
              <w:left w:val="nil"/>
              <w:bottom w:val="single" w:sz="4" w:space="0" w:color="BFBFBF"/>
              <w:right w:val="single" w:sz="4" w:space="0" w:color="BFBFBF"/>
            </w:tcBorders>
            <w:shd w:val="clear" w:color="auto" w:fill="auto"/>
            <w:noWrap/>
            <w:vAlign w:val="center"/>
            <w:hideMark/>
          </w:tcPr>
          <w:p w14:paraId="0B9B228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1405006117752880000000000000000000000000000000000000</w:t>
            </w:r>
          </w:p>
        </w:tc>
      </w:tr>
      <w:tr w:rsidR="007C15D9" w:rsidRPr="008C6346" w14:paraId="05A6C503"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7064CBD"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43</w:t>
            </w:r>
          </w:p>
        </w:tc>
        <w:tc>
          <w:tcPr>
            <w:tcW w:w="1284" w:type="dxa"/>
            <w:tcBorders>
              <w:top w:val="nil"/>
              <w:left w:val="nil"/>
              <w:bottom w:val="single" w:sz="4" w:space="0" w:color="BFBFBF"/>
              <w:right w:val="single" w:sz="4" w:space="0" w:color="BFBFBF"/>
            </w:tcBorders>
            <w:shd w:val="clear" w:color="auto" w:fill="auto"/>
            <w:noWrap/>
            <w:vAlign w:val="center"/>
            <w:hideMark/>
          </w:tcPr>
          <w:p w14:paraId="77BAE01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6,04153E+52</w:t>
            </w:r>
          </w:p>
        </w:tc>
        <w:tc>
          <w:tcPr>
            <w:tcW w:w="8314" w:type="dxa"/>
            <w:tcBorders>
              <w:top w:val="nil"/>
              <w:left w:val="nil"/>
              <w:bottom w:val="single" w:sz="4" w:space="0" w:color="BFBFBF"/>
              <w:right w:val="single" w:sz="4" w:space="0" w:color="BFBFBF"/>
            </w:tcBorders>
            <w:shd w:val="clear" w:color="auto" w:fill="auto"/>
            <w:noWrap/>
            <w:vAlign w:val="center"/>
            <w:hideMark/>
          </w:tcPr>
          <w:p w14:paraId="57341F6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60415263063373800000000000000000000000000000000000000</w:t>
            </w:r>
          </w:p>
        </w:tc>
      </w:tr>
      <w:tr w:rsidR="007C15D9" w:rsidRPr="008C6346" w14:paraId="43A1E4EB"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9E0B5D7"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44</w:t>
            </w:r>
          </w:p>
        </w:tc>
        <w:tc>
          <w:tcPr>
            <w:tcW w:w="1284" w:type="dxa"/>
            <w:tcBorders>
              <w:top w:val="nil"/>
              <w:left w:val="nil"/>
              <w:bottom w:val="single" w:sz="4" w:space="0" w:color="BFBFBF"/>
              <w:right w:val="single" w:sz="4" w:space="0" w:color="BFBFBF"/>
            </w:tcBorders>
            <w:shd w:val="clear" w:color="auto" w:fill="auto"/>
            <w:noWrap/>
            <w:vAlign w:val="center"/>
            <w:hideMark/>
          </w:tcPr>
          <w:p w14:paraId="6CACEA5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2,65827E+54</w:t>
            </w:r>
          </w:p>
        </w:tc>
        <w:tc>
          <w:tcPr>
            <w:tcW w:w="8314" w:type="dxa"/>
            <w:tcBorders>
              <w:top w:val="nil"/>
              <w:left w:val="nil"/>
              <w:bottom w:val="single" w:sz="4" w:space="0" w:color="BFBFBF"/>
              <w:right w:val="single" w:sz="4" w:space="0" w:color="BFBFBF"/>
            </w:tcBorders>
            <w:shd w:val="clear" w:color="auto" w:fill="auto"/>
            <w:noWrap/>
            <w:vAlign w:val="center"/>
            <w:hideMark/>
          </w:tcPr>
          <w:p w14:paraId="40A6373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2658271574788450000000000000000000000000000000000000000</w:t>
            </w:r>
          </w:p>
        </w:tc>
      </w:tr>
      <w:tr w:rsidR="007C15D9" w:rsidRPr="008C6346" w14:paraId="325E20CF"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34D7E955"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45</w:t>
            </w:r>
          </w:p>
        </w:tc>
        <w:tc>
          <w:tcPr>
            <w:tcW w:w="1284" w:type="dxa"/>
            <w:tcBorders>
              <w:top w:val="nil"/>
              <w:left w:val="nil"/>
              <w:bottom w:val="single" w:sz="4" w:space="0" w:color="BFBFBF"/>
              <w:right w:val="single" w:sz="4" w:space="0" w:color="BFBFBF"/>
            </w:tcBorders>
            <w:shd w:val="clear" w:color="auto" w:fill="auto"/>
            <w:noWrap/>
            <w:vAlign w:val="center"/>
            <w:hideMark/>
          </w:tcPr>
          <w:p w14:paraId="5A1F332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1,19622E+56</w:t>
            </w:r>
          </w:p>
        </w:tc>
        <w:tc>
          <w:tcPr>
            <w:tcW w:w="8314" w:type="dxa"/>
            <w:tcBorders>
              <w:top w:val="nil"/>
              <w:left w:val="nil"/>
              <w:bottom w:val="single" w:sz="4" w:space="0" w:color="BFBFBF"/>
              <w:right w:val="single" w:sz="4" w:space="0" w:color="BFBFBF"/>
            </w:tcBorders>
            <w:shd w:val="clear" w:color="auto" w:fill="auto"/>
            <w:noWrap/>
            <w:vAlign w:val="center"/>
            <w:hideMark/>
          </w:tcPr>
          <w:p w14:paraId="79FB2241"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119622220865480000000000000000000000000000000000000000000</w:t>
            </w:r>
          </w:p>
        </w:tc>
      </w:tr>
      <w:tr w:rsidR="007C15D9" w:rsidRPr="008C6346" w14:paraId="340C1BCF"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01D6F27"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46</w:t>
            </w:r>
          </w:p>
        </w:tc>
        <w:tc>
          <w:tcPr>
            <w:tcW w:w="1284" w:type="dxa"/>
            <w:tcBorders>
              <w:top w:val="nil"/>
              <w:left w:val="nil"/>
              <w:bottom w:val="single" w:sz="4" w:space="0" w:color="BFBFBF"/>
              <w:right w:val="single" w:sz="4" w:space="0" w:color="BFBFBF"/>
            </w:tcBorders>
            <w:shd w:val="clear" w:color="auto" w:fill="auto"/>
            <w:noWrap/>
            <w:vAlign w:val="center"/>
            <w:hideMark/>
          </w:tcPr>
          <w:p w14:paraId="643E0FB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5,50262E+57</w:t>
            </w:r>
          </w:p>
        </w:tc>
        <w:tc>
          <w:tcPr>
            <w:tcW w:w="8314" w:type="dxa"/>
            <w:tcBorders>
              <w:top w:val="nil"/>
              <w:left w:val="nil"/>
              <w:bottom w:val="single" w:sz="4" w:space="0" w:color="BFBFBF"/>
              <w:right w:val="single" w:sz="4" w:space="0" w:color="BFBFBF"/>
            </w:tcBorders>
            <w:shd w:val="clear" w:color="auto" w:fill="auto"/>
            <w:noWrap/>
            <w:vAlign w:val="center"/>
            <w:hideMark/>
          </w:tcPr>
          <w:p w14:paraId="3BEDFCE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5502622159812090000000000000000000000000000000000000000000</w:t>
            </w:r>
          </w:p>
        </w:tc>
      </w:tr>
      <w:tr w:rsidR="007C15D9" w:rsidRPr="008C6346" w14:paraId="4C947B9A"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4F93B1A2"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47</w:t>
            </w:r>
          </w:p>
        </w:tc>
        <w:tc>
          <w:tcPr>
            <w:tcW w:w="1284" w:type="dxa"/>
            <w:tcBorders>
              <w:top w:val="nil"/>
              <w:left w:val="nil"/>
              <w:bottom w:val="single" w:sz="4" w:space="0" w:color="BFBFBF"/>
              <w:right w:val="single" w:sz="4" w:space="0" w:color="BFBFBF"/>
            </w:tcBorders>
            <w:shd w:val="clear" w:color="auto" w:fill="auto"/>
            <w:noWrap/>
            <w:vAlign w:val="center"/>
            <w:hideMark/>
          </w:tcPr>
          <w:p w14:paraId="7012811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2,58623E+59</w:t>
            </w:r>
          </w:p>
        </w:tc>
        <w:tc>
          <w:tcPr>
            <w:tcW w:w="8314" w:type="dxa"/>
            <w:tcBorders>
              <w:top w:val="nil"/>
              <w:left w:val="nil"/>
              <w:bottom w:val="single" w:sz="4" w:space="0" w:color="BFBFBF"/>
              <w:right w:val="single" w:sz="4" w:space="0" w:color="BFBFBF"/>
            </w:tcBorders>
            <w:shd w:val="clear" w:color="auto" w:fill="auto"/>
            <w:noWrap/>
            <w:vAlign w:val="center"/>
            <w:hideMark/>
          </w:tcPr>
          <w:p w14:paraId="10EF6F7B"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258623241511168000000000000000000000000000000000000000000000</w:t>
            </w:r>
          </w:p>
        </w:tc>
      </w:tr>
      <w:tr w:rsidR="007C15D9" w:rsidRPr="008C6346" w14:paraId="2C56ADC7"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756AC71"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48</w:t>
            </w:r>
          </w:p>
        </w:tc>
        <w:tc>
          <w:tcPr>
            <w:tcW w:w="1284" w:type="dxa"/>
            <w:tcBorders>
              <w:top w:val="nil"/>
              <w:left w:val="nil"/>
              <w:bottom w:val="single" w:sz="4" w:space="0" w:color="BFBFBF"/>
              <w:right w:val="single" w:sz="4" w:space="0" w:color="BFBFBF"/>
            </w:tcBorders>
            <w:shd w:val="clear" w:color="auto" w:fill="auto"/>
            <w:noWrap/>
            <w:vAlign w:val="center"/>
            <w:hideMark/>
          </w:tcPr>
          <w:p w14:paraId="532261A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1,24139E+61</w:t>
            </w:r>
          </w:p>
        </w:tc>
        <w:tc>
          <w:tcPr>
            <w:tcW w:w="8314" w:type="dxa"/>
            <w:tcBorders>
              <w:top w:val="nil"/>
              <w:left w:val="nil"/>
              <w:bottom w:val="single" w:sz="4" w:space="0" w:color="BFBFBF"/>
              <w:right w:val="single" w:sz="4" w:space="0" w:color="BFBFBF"/>
            </w:tcBorders>
            <w:shd w:val="clear" w:color="auto" w:fill="auto"/>
            <w:noWrap/>
            <w:vAlign w:val="center"/>
            <w:hideMark/>
          </w:tcPr>
          <w:p w14:paraId="69097EE9"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12413915592536100000000000000000000000000000000000000000000000</w:t>
            </w:r>
          </w:p>
        </w:tc>
      </w:tr>
      <w:tr w:rsidR="007C15D9" w:rsidRPr="008C6346" w14:paraId="041F80B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4556BCF"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49</w:t>
            </w:r>
          </w:p>
        </w:tc>
        <w:tc>
          <w:tcPr>
            <w:tcW w:w="1284" w:type="dxa"/>
            <w:tcBorders>
              <w:top w:val="nil"/>
              <w:left w:val="nil"/>
              <w:bottom w:val="single" w:sz="4" w:space="0" w:color="BFBFBF"/>
              <w:right w:val="single" w:sz="4" w:space="0" w:color="BFBFBF"/>
            </w:tcBorders>
            <w:shd w:val="clear" w:color="auto" w:fill="auto"/>
            <w:noWrap/>
            <w:vAlign w:val="center"/>
            <w:hideMark/>
          </w:tcPr>
          <w:p w14:paraId="2C15A6B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6,08282E+62</w:t>
            </w:r>
          </w:p>
        </w:tc>
        <w:tc>
          <w:tcPr>
            <w:tcW w:w="8314" w:type="dxa"/>
            <w:tcBorders>
              <w:top w:val="nil"/>
              <w:left w:val="nil"/>
              <w:bottom w:val="single" w:sz="4" w:space="0" w:color="BFBFBF"/>
              <w:right w:val="single" w:sz="4" w:space="0" w:color="BFBFBF"/>
            </w:tcBorders>
            <w:shd w:val="clear" w:color="auto" w:fill="auto"/>
            <w:noWrap/>
            <w:vAlign w:val="center"/>
            <w:hideMark/>
          </w:tcPr>
          <w:p w14:paraId="55AA5F8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608281864034268000000000000000000000000000000000000000000000000</w:t>
            </w:r>
          </w:p>
        </w:tc>
      </w:tr>
      <w:tr w:rsidR="007C15D9" w:rsidRPr="008C6346" w14:paraId="5157472F"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479A52BC"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50</w:t>
            </w:r>
          </w:p>
        </w:tc>
        <w:tc>
          <w:tcPr>
            <w:tcW w:w="1284" w:type="dxa"/>
            <w:tcBorders>
              <w:top w:val="nil"/>
              <w:left w:val="nil"/>
              <w:bottom w:val="single" w:sz="4" w:space="0" w:color="BFBFBF"/>
              <w:right w:val="single" w:sz="4" w:space="0" w:color="BFBFBF"/>
            </w:tcBorders>
            <w:shd w:val="clear" w:color="auto" w:fill="auto"/>
            <w:noWrap/>
            <w:vAlign w:val="center"/>
            <w:hideMark/>
          </w:tcPr>
          <w:p w14:paraId="0664D71C"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3,04141E+64</w:t>
            </w:r>
          </w:p>
        </w:tc>
        <w:tc>
          <w:tcPr>
            <w:tcW w:w="8314" w:type="dxa"/>
            <w:tcBorders>
              <w:top w:val="nil"/>
              <w:left w:val="nil"/>
              <w:bottom w:val="single" w:sz="4" w:space="0" w:color="BFBFBF"/>
              <w:right w:val="single" w:sz="4" w:space="0" w:color="BFBFBF"/>
            </w:tcBorders>
            <w:shd w:val="clear" w:color="auto" w:fill="auto"/>
            <w:noWrap/>
            <w:vAlign w:val="center"/>
            <w:hideMark/>
          </w:tcPr>
          <w:p w14:paraId="659CF45B"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30414093201713400000000000000000000000000000000000000000000000000</w:t>
            </w:r>
          </w:p>
        </w:tc>
      </w:tr>
      <w:tr w:rsidR="007C15D9" w:rsidRPr="008C6346" w14:paraId="71809A06"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C52C725"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51</w:t>
            </w:r>
          </w:p>
        </w:tc>
        <w:tc>
          <w:tcPr>
            <w:tcW w:w="1284" w:type="dxa"/>
            <w:tcBorders>
              <w:top w:val="nil"/>
              <w:left w:val="nil"/>
              <w:bottom w:val="single" w:sz="4" w:space="0" w:color="BFBFBF"/>
              <w:right w:val="single" w:sz="4" w:space="0" w:color="BFBFBF"/>
            </w:tcBorders>
            <w:shd w:val="clear" w:color="auto" w:fill="auto"/>
            <w:noWrap/>
            <w:vAlign w:val="center"/>
            <w:hideMark/>
          </w:tcPr>
          <w:p w14:paraId="2EAE8D9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1,55112E+66</w:t>
            </w:r>
          </w:p>
        </w:tc>
        <w:tc>
          <w:tcPr>
            <w:tcW w:w="8314" w:type="dxa"/>
            <w:tcBorders>
              <w:top w:val="nil"/>
              <w:left w:val="nil"/>
              <w:bottom w:val="single" w:sz="4" w:space="0" w:color="BFBFBF"/>
              <w:right w:val="single" w:sz="4" w:space="0" w:color="BFBFBF"/>
            </w:tcBorders>
            <w:shd w:val="clear" w:color="auto" w:fill="auto"/>
            <w:noWrap/>
            <w:vAlign w:val="center"/>
            <w:hideMark/>
          </w:tcPr>
          <w:p w14:paraId="797AA7B4"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1551118753287380000000000000000000000000000000000000000000000000000</w:t>
            </w:r>
          </w:p>
        </w:tc>
      </w:tr>
      <w:tr w:rsidR="007C15D9" w:rsidRPr="008C6346" w14:paraId="79DF2200"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DA1DF46"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52</w:t>
            </w:r>
          </w:p>
        </w:tc>
        <w:tc>
          <w:tcPr>
            <w:tcW w:w="1284" w:type="dxa"/>
            <w:tcBorders>
              <w:top w:val="nil"/>
              <w:left w:val="nil"/>
              <w:bottom w:val="single" w:sz="4" w:space="0" w:color="BFBFBF"/>
              <w:right w:val="single" w:sz="4" w:space="0" w:color="BFBFBF"/>
            </w:tcBorders>
            <w:shd w:val="clear" w:color="auto" w:fill="auto"/>
            <w:noWrap/>
            <w:vAlign w:val="center"/>
            <w:hideMark/>
          </w:tcPr>
          <w:p w14:paraId="75FF6D73"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8,06582E+67</w:t>
            </w:r>
          </w:p>
        </w:tc>
        <w:tc>
          <w:tcPr>
            <w:tcW w:w="8314" w:type="dxa"/>
            <w:tcBorders>
              <w:top w:val="nil"/>
              <w:left w:val="nil"/>
              <w:bottom w:val="single" w:sz="4" w:space="0" w:color="BFBFBF"/>
              <w:right w:val="single" w:sz="4" w:space="0" w:color="BFBFBF"/>
            </w:tcBorders>
            <w:shd w:val="clear" w:color="auto" w:fill="auto"/>
            <w:noWrap/>
            <w:vAlign w:val="center"/>
            <w:hideMark/>
          </w:tcPr>
          <w:p w14:paraId="6316B9B4"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80658175170943900000000000000000000000000000000000000000000000000000</w:t>
            </w:r>
          </w:p>
        </w:tc>
      </w:tr>
      <w:tr w:rsidR="007C15D9" w:rsidRPr="008C6346" w14:paraId="4D480CF8"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0028649F"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53</w:t>
            </w:r>
          </w:p>
        </w:tc>
        <w:tc>
          <w:tcPr>
            <w:tcW w:w="1284" w:type="dxa"/>
            <w:tcBorders>
              <w:top w:val="nil"/>
              <w:left w:val="nil"/>
              <w:bottom w:val="single" w:sz="4" w:space="0" w:color="BFBFBF"/>
              <w:right w:val="single" w:sz="4" w:space="0" w:color="BFBFBF"/>
            </w:tcBorders>
            <w:shd w:val="clear" w:color="auto" w:fill="auto"/>
            <w:noWrap/>
            <w:vAlign w:val="center"/>
            <w:hideMark/>
          </w:tcPr>
          <w:p w14:paraId="28A8DCB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4,27488E+69</w:t>
            </w:r>
          </w:p>
        </w:tc>
        <w:tc>
          <w:tcPr>
            <w:tcW w:w="8314" w:type="dxa"/>
            <w:tcBorders>
              <w:top w:val="nil"/>
              <w:left w:val="nil"/>
              <w:bottom w:val="single" w:sz="4" w:space="0" w:color="BFBFBF"/>
              <w:right w:val="single" w:sz="4" w:space="0" w:color="BFBFBF"/>
            </w:tcBorders>
            <w:shd w:val="clear" w:color="auto" w:fill="auto"/>
            <w:noWrap/>
            <w:vAlign w:val="center"/>
            <w:hideMark/>
          </w:tcPr>
          <w:p w14:paraId="7129023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4274883284060030000000000000000000000000000000000000000000000000000000</w:t>
            </w:r>
          </w:p>
        </w:tc>
      </w:tr>
      <w:tr w:rsidR="007C15D9" w:rsidRPr="008C6346" w14:paraId="72AFDB57"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60265717"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54</w:t>
            </w:r>
          </w:p>
        </w:tc>
        <w:tc>
          <w:tcPr>
            <w:tcW w:w="1284" w:type="dxa"/>
            <w:tcBorders>
              <w:top w:val="nil"/>
              <w:left w:val="nil"/>
              <w:bottom w:val="single" w:sz="4" w:space="0" w:color="BFBFBF"/>
              <w:right w:val="single" w:sz="4" w:space="0" w:color="BFBFBF"/>
            </w:tcBorders>
            <w:shd w:val="clear" w:color="auto" w:fill="auto"/>
            <w:noWrap/>
            <w:vAlign w:val="center"/>
            <w:hideMark/>
          </w:tcPr>
          <w:p w14:paraId="39E7F4C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2,30844E+71</w:t>
            </w:r>
          </w:p>
        </w:tc>
        <w:tc>
          <w:tcPr>
            <w:tcW w:w="8314" w:type="dxa"/>
            <w:tcBorders>
              <w:top w:val="nil"/>
              <w:left w:val="nil"/>
              <w:bottom w:val="single" w:sz="4" w:space="0" w:color="BFBFBF"/>
              <w:right w:val="single" w:sz="4" w:space="0" w:color="BFBFBF"/>
            </w:tcBorders>
            <w:shd w:val="clear" w:color="auto" w:fill="auto"/>
            <w:noWrap/>
            <w:vAlign w:val="center"/>
            <w:hideMark/>
          </w:tcPr>
          <w:p w14:paraId="12A5836E"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230843697339241000000000000000000000000000000000000000000000000000000000</w:t>
            </w:r>
          </w:p>
        </w:tc>
      </w:tr>
      <w:tr w:rsidR="007C15D9" w:rsidRPr="008C6346" w14:paraId="283D81FA"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5F7E8447"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55</w:t>
            </w:r>
          </w:p>
        </w:tc>
        <w:tc>
          <w:tcPr>
            <w:tcW w:w="1284" w:type="dxa"/>
            <w:tcBorders>
              <w:top w:val="nil"/>
              <w:left w:val="nil"/>
              <w:bottom w:val="single" w:sz="4" w:space="0" w:color="BFBFBF"/>
              <w:right w:val="single" w:sz="4" w:space="0" w:color="BFBFBF"/>
            </w:tcBorders>
            <w:shd w:val="clear" w:color="auto" w:fill="auto"/>
            <w:noWrap/>
            <w:vAlign w:val="center"/>
            <w:hideMark/>
          </w:tcPr>
          <w:p w14:paraId="13A5726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1,26964E+73</w:t>
            </w:r>
          </w:p>
        </w:tc>
        <w:tc>
          <w:tcPr>
            <w:tcW w:w="8314" w:type="dxa"/>
            <w:tcBorders>
              <w:top w:val="nil"/>
              <w:left w:val="nil"/>
              <w:bottom w:val="single" w:sz="4" w:space="0" w:color="BFBFBF"/>
              <w:right w:val="single" w:sz="4" w:space="0" w:color="BFBFBF"/>
            </w:tcBorders>
            <w:shd w:val="clear" w:color="auto" w:fill="auto"/>
            <w:noWrap/>
            <w:vAlign w:val="center"/>
            <w:hideMark/>
          </w:tcPr>
          <w:p w14:paraId="4D21E43B"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12696403353658300000000000000000000000000000000000000000000000000000000000</w:t>
            </w:r>
          </w:p>
        </w:tc>
      </w:tr>
      <w:tr w:rsidR="007C15D9" w:rsidRPr="008C6346" w14:paraId="7348429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5AB025CA"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56</w:t>
            </w:r>
          </w:p>
        </w:tc>
        <w:tc>
          <w:tcPr>
            <w:tcW w:w="1284" w:type="dxa"/>
            <w:tcBorders>
              <w:top w:val="nil"/>
              <w:left w:val="nil"/>
              <w:bottom w:val="single" w:sz="4" w:space="0" w:color="BFBFBF"/>
              <w:right w:val="single" w:sz="4" w:space="0" w:color="BFBFBF"/>
            </w:tcBorders>
            <w:shd w:val="clear" w:color="auto" w:fill="auto"/>
            <w:noWrap/>
            <w:vAlign w:val="center"/>
            <w:hideMark/>
          </w:tcPr>
          <w:p w14:paraId="32A6ABA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7,10999E+74</w:t>
            </w:r>
          </w:p>
        </w:tc>
        <w:tc>
          <w:tcPr>
            <w:tcW w:w="8314" w:type="dxa"/>
            <w:tcBorders>
              <w:top w:val="nil"/>
              <w:left w:val="nil"/>
              <w:bottom w:val="single" w:sz="4" w:space="0" w:color="BFBFBF"/>
              <w:right w:val="single" w:sz="4" w:space="0" w:color="BFBFBF"/>
            </w:tcBorders>
            <w:shd w:val="clear" w:color="auto" w:fill="auto"/>
            <w:noWrap/>
            <w:vAlign w:val="center"/>
            <w:hideMark/>
          </w:tcPr>
          <w:p w14:paraId="3F13BD0C"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710998587804863000000000000000000000000000000000000000000000000000000000000</w:t>
            </w:r>
          </w:p>
        </w:tc>
      </w:tr>
      <w:tr w:rsidR="007C15D9" w:rsidRPr="008C6346" w14:paraId="2119FA47"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36303EED"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57</w:t>
            </w:r>
          </w:p>
        </w:tc>
        <w:tc>
          <w:tcPr>
            <w:tcW w:w="1284" w:type="dxa"/>
            <w:tcBorders>
              <w:top w:val="nil"/>
              <w:left w:val="nil"/>
              <w:bottom w:val="single" w:sz="4" w:space="0" w:color="BFBFBF"/>
              <w:right w:val="single" w:sz="4" w:space="0" w:color="BFBFBF"/>
            </w:tcBorders>
            <w:shd w:val="clear" w:color="auto" w:fill="auto"/>
            <w:noWrap/>
            <w:vAlign w:val="center"/>
            <w:hideMark/>
          </w:tcPr>
          <w:p w14:paraId="73EAE56F"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4,05269E+76</w:t>
            </w:r>
          </w:p>
        </w:tc>
        <w:tc>
          <w:tcPr>
            <w:tcW w:w="8314" w:type="dxa"/>
            <w:tcBorders>
              <w:top w:val="nil"/>
              <w:left w:val="nil"/>
              <w:bottom w:val="single" w:sz="4" w:space="0" w:color="BFBFBF"/>
              <w:right w:val="single" w:sz="4" w:space="0" w:color="BFBFBF"/>
            </w:tcBorders>
            <w:shd w:val="clear" w:color="auto" w:fill="auto"/>
            <w:noWrap/>
            <w:vAlign w:val="center"/>
            <w:hideMark/>
          </w:tcPr>
          <w:p w14:paraId="1570BD47"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40526919504877200000000000000000000000000000000000000000000000000000000000000</w:t>
            </w:r>
          </w:p>
        </w:tc>
      </w:tr>
      <w:tr w:rsidR="007C15D9" w:rsidRPr="008C6346" w14:paraId="2D89DC62"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CA33315"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58</w:t>
            </w:r>
          </w:p>
        </w:tc>
        <w:tc>
          <w:tcPr>
            <w:tcW w:w="1284" w:type="dxa"/>
            <w:tcBorders>
              <w:top w:val="nil"/>
              <w:left w:val="nil"/>
              <w:bottom w:val="single" w:sz="4" w:space="0" w:color="BFBFBF"/>
              <w:right w:val="single" w:sz="4" w:space="0" w:color="BFBFBF"/>
            </w:tcBorders>
            <w:shd w:val="clear" w:color="auto" w:fill="auto"/>
            <w:noWrap/>
            <w:vAlign w:val="center"/>
            <w:hideMark/>
          </w:tcPr>
          <w:p w14:paraId="1BEB9CC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2,35056E+78</w:t>
            </w:r>
          </w:p>
        </w:tc>
        <w:tc>
          <w:tcPr>
            <w:tcW w:w="8314" w:type="dxa"/>
            <w:tcBorders>
              <w:top w:val="nil"/>
              <w:left w:val="nil"/>
              <w:bottom w:val="single" w:sz="4" w:space="0" w:color="BFBFBF"/>
              <w:right w:val="single" w:sz="4" w:space="0" w:color="BFBFBF"/>
            </w:tcBorders>
            <w:shd w:val="clear" w:color="auto" w:fill="auto"/>
            <w:noWrap/>
            <w:vAlign w:val="center"/>
            <w:hideMark/>
          </w:tcPr>
          <w:p w14:paraId="38EB14C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2350561331282880000000000000000000000000000000000000000000000000000000000000000</w:t>
            </w:r>
          </w:p>
        </w:tc>
      </w:tr>
      <w:tr w:rsidR="007C15D9" w:rsidRPr="008C6346" w14:paraId="4DFA9AE6"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1CD86243"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59</w:t>
            </w:r>
          </w:p>
        </w:tc>
        <w:tc>
          <w:tcPr>
            <w:tcW w:w="1284" w:type="dxa"/>
            <w:tcBorders>
              <w:top w:val="nil"/>
              <w:left w:val="nil"/>
              <w:bottom w:val="single" w:sz="4" w:space="0" w:color="BFBFBF"/>
              <w:right w:val="single" w:sz="4" w:space="0" w:color="BFBFBF"/>
            </w:tcBorders>
            <w:shd w:val="clear" w:color="auto" w:fill="auto"/>
            <w:noWrap/>
            <w:vAlign w:val="center"/>
            <w:hideMark/>
          </w:tcPr>
          <w:p w14:paraId="343E62D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1,38683E+80</w:t>
            </w:r>
          </w:p>
        </w:tc>
        <w:tc>
          <w:tcPr>
            <w:tcW w:w="8314" w:type="dxa"/>
            <w:tcBorders>
              <w:top w:val="nil"/>
              <w:left w:val="nil"/>
              <w:bottom w:val="single" w:sz="4" w:space="0" w:color="BFBFBF"/>
              <w:right w:val="single" w:sz="4" w:space="0" w:color="BFBFBF"/>
            </w:tcBorders>
            <w:shd w:val="clear" w:color="auto" w:fill="auto"/>
            <w:noWrap/>
            <w:vAlign w:val="center"/>
            <w:hideMark/>
          </w:tcPr>
          <w:p w14:paraId="58624B9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138683118545690000000000000000000000000000000000000000000000000000000000000000000</w:t>
            </w:r>
          </w:p>
        </w:tc>
      </w:tr>
      <w:tr w:rsidR="007C15D9" w:rsidRPr="008C6346" w14:paraId="45C2C25C"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2215487E"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60</w:t>
            </w:r>
          </w:p>
        </w:tc>
        <w:tc>
          <w:tcPr>
            <w:tcW w:w="1284" w:type="dxa"/>
            <w:tcBorders>
              <w:top w:val="nil"/>
              <w:left w:val="nil"/>
              <w:bottom w:val="single" w:sz="4" w:space="0" w:color="BFBFBF"/>
              <w:right w:val="single" w:sz="4" w:space="0" w:color="BFBFBF"/>
            </w:tcBorders>
            <w:shd w:val="clear" w:color="auto" w:fill="auto"/>
            <w:noWrap/>
            <w:vAlign w:val="center"/>
            <w:hideMark/>
          </w:tcPr>
          <w:p w14:paraId="258AC292"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8,32099E+81</w:t>
            </w:r>
          </w:p>
        </w:tc>
        <w:tc>
          <w:tcPr>
            <w:tcW w:w="8314" w:type="dxa"/>
            <w:tcBorders>
              <w:top w:val="nil"/>
              <w:left w:val="nil"/>
              <w:bottom w:val="single" w:sz="4" w:space="0" w:color="BFBFBF"/>
              <w:right w:val="single" w:sz="4" w:space="0" w:color="BFBFBF"/>
            </w:tcBorders>
            <w:shd w:val="clear" w:color="auto" w:fill="auto"/>
            <w:noWrap/>
            <w:vAlign w:val="center"/>
            <w:hideMark/>
          </w:tcPr>
          <w:p w14:paraId="575728BD"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8320987112741390000000000000000000000000000000000000000000000000000000000000000000</w:t>
            </w:r>
          </w:p>
        </w:tc>
      </w:tr>
      <w:tr w:rsidR="007C15D9" w:rsidRPr="008C6346" w14:paraId="0524CE77"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5BA72C3F"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61</w:t>
            </w:r>
          </w:p>
        </w:tc>
        <w:tc>
          <w:tcPr>
            <w:tcW w:w="1284" w:type="dxa"/>
            <w:tcBorders>
              <w:top w:val="nil"/>
              <w:left w:val="nil"/>
              <w:bottom w:val="single" w:sz="4" w:space="0" w:color="BFBFBF"/>
              <w:right w:val="single" w:sz="4" w:space="0" w:color="BFBFBF"/>
            </w:tcBorders>
            <w:shd w:val="clear" w:color="auto" w:fill="auto"/>
            <w:noWrap/>
            <w:vAlign w:val="center"/>
            <w:hideMark/>
          </w:tcPr>
          <w:p w14:paraId="37594B26"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5,0758E+83</w:t>
            </w:r>
          </w:p>
        </w:tc>
        <w:tc>
          <w:tcPr>
            <w:tcW w:w="8314" w:type="dxa"/>
            <w:tcBorders>
              <w:top w:val="nil"/>
              <w:left w:val="nil"/>
              <w:bottom w:val="single" w:sz="4" w:space="0" w:color="BFBFBF"/>
              <w:right w:val="single" w:sz="4" w:space="0" w:color="BFBFBF"/>
            </w:tcBorders>
            <w:shd w:val="clear" w:color="auto" w:fill="auto"/>
            <w:noWrap/>
            <w:vAlign w:val="center"/>
            <w:hideMark/>
          </w:tcPr>
          <w:p w14:paraId="77A4B79C"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507580213877225000000000000000000000000000000000000000000000000000000000000000000000</w:t>
            </w:r>
          </w:p>
        </w:tc>
      </w:tr>
      <w:tr w:rsidR="007C15D9" w:rsidRPr="008C6346" w14:paraId="71721943"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70116932"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62</w:t>
            </w:r>
          </w:p>
        </w:tc>
        <w:tc>
          <w:tcPr>
            <w:tcW w:w="1284" w:type="dxa"/>
            <w:tcBorders>
              <w:top w:val="nil"/>
              <w:left w:val="nil"/>
              <w:bottom w:val="single" w:sz="4" w:space="0" w:color="BFBFBF"/>
              <w:right w:val="single" w:sz="4" w:space="0" w:color="BFBFBF"/>
            </w:tcBorders>
            <w:shd w:val="clear" w:color="auto" w:fill="auto"/>
            <w:noWrap/>
            <w:vAlign w:val="center"/>
            <w:hideMark/>
          </w:tcPr>
          <w:p w14:paraId="66FD8551"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3,147E+85</w:t>
            </w:r>
          </w:p>
        </w:tc>
        <w:tc>
          <w:tcPr>
            <w:tcW w:w="8314" w:type="dxa"/>
            <w:tcBorders>
              <w:top w:val="nil"/>
              <w:left w:val="nil"/>
              <w:bottom w:val="single" w:sz="4" w:space="0" w:color="BFBFBF"/>
              <w:right w:val="single" w:sz="4" w:space="0" w:color="BFBFBF"/>
            </w:tcBorders>
            <w:shd w:val="clear" w:color="auto" w:fill="auto"/>
            <w:noWrap/>
            <w:vAlign w:val="center"/>
            <w:hideMark/>
          </w:tcPr>
          <w:p w14:paraId="26F072D5"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31469973260387900000000000000000000000000000000000000000000000000000000000000000000000</w:t>
            </w:r>
          </w:p>
        </w:tc>
      </w:tr>
      <w:tr w:rsidR="007C15D9" w:rsidRPr="008C6346" w14:paraId="4ABC4E31"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41400EE9"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63</w:t>
            </w:r>
          </w:p>
        </w:tc>
        <w:tc>
          <w:tcPr>
            <w:tcW w:w="1284" w:type="dxa"/>
            <w:tcBorders>
              <w:top w:val="nil"/>
              <w:left w:val="nil"/>
              <w:bottom w:val="single" w:sz="4" w:space="0" w:color="BFBFBF"/>
              <w:right w:val="single" w:sz="4" w:space="0" w:color="BFBFBF"/>
            </w:tcBorders>
            <w:shd w:val="clear" w:color="auto" w:fill="auto"/>
            <w:noWrap/>
            <w:vAlign w:val="center"/>
            <w:hideMark/>
          </w:tcPr>
          <w:p w14:paraId="5188C5F4"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1,98261E+87</w:t>
            </w:r>
          </w:p>
        </w:tc>
        <w:tc>
          <w:tcPr>
            <w:tcW w:w="8314" w:type="dxa"/>
            <w:tcBorders>
              <w:top w:val="nil"/>
              <w:left w:val="nil"/>
              <w:bottom w:val="single" w:sz="4" w:space="0" w:color="BFBFBF"/>
              <w:right w:val="single" w:sz="4" w:space="0" w:color="BFBFBF"/>
            </w:tcBorders>
            <w:shd w:val="clear" w:color="auto" w:fill="auto"/>
            <w:noWrap/>
            <w:vAlign w:val="center"/>
            <w:hideMark/>
          </w:tcPr>
          <w:p w14:paraId="071EFC28"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1982608315404440000000000000000000000000000000000000000000000000000000000000000000000000</w:t>
            </w:r>
          </w:p>
        </w:tc>
      </w:tr>
      <w:tr w:rsidR="007C15D9" w:rsidRPr="008C6346" w14:paraId="69EB7408" w14:textId="77777777" w:rsidTr="00D163AD">
        <w:trPr>
          <w:trHeight w:val="170"/>
        </w:trPr>
        <w:tc>
          <w:tcPr>
            <w:tcW w:w="483" w:type="dxa"/>
            <w:tcBorders>
              <w:top w:val="nil"/>
              <w:left w:val="single" w:sz="4" w:space="0" w:color="BFBFBF"/>
              <w:bottom w:val="single" w:sz="4" w:space="0" w:color="BFBFBF"/>
              <w:right w:val="single" w:sz="4" w:space="0" w:color="BFBFBF"/>
            </w:tcBorders>
            <w:shd w:val="clear" w:color="auto" w:fill="auto"/>
            <w:noWrap/>
            <w:vAlign w:val="center"/>
            <w:hideMark/>
          </w:tcPr>
          <w:p w14:paraId="35108877" w14:textId="77777777" w:rsidR="007C15D9" w:rsidRPr="008C6346" w:rsidRDefault="007C15D9" w:rsidP="00D163AD">
            <w:pPr>
              <w:spacing w:after="0" w:line="240" w:lineRule="auto"/>
              <w:jc w:val="center"/>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64</w:t>
            </w:r>
          </w:p>
        </w:tc>
        <w:tc>
          <w:tcPr>
            <w:tcW w:w="1284" w:type="dxa"/>
            <w:tcBorders>
              <w:top w:val="nil"/>
              <w:left w:val="nil"/>
              <w:bottom w:val="single" w:sz="4" w:space="0" w:color="BFBFBF"/>
              <w:right w:val="single" w:sz="4" w:space="0" w:color="BFBFBF"/>
            </w:tcBorders>
            <w:shd w:val="clear" w:color="auto" w:fill="auto"/>
            <w:noWrap/>
            <w:vAlign w:val="center"/>
            <w:hideMark/>
          </w:tcPr>
          <w:p w14:paraId="56500ED4"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1,26887E+89</w:t>
            </w:r>
          </w:p>
        </w:tc>
        <w:tc>
          <w:tcPr>
            <w:tcW w:w="8314" w:type="dxa"/>
            <w:tcBorders>
              <w:top w:val="nil"/>
              <w:left w:val="nil"/>
              <w:bottom w:val="single" w:sz="4" w:space="0" w:color="BFBFBF"/>
              <w:right w:val="single" w:sz="4" w:space="0" w:color="BFBFBF"/>
            </w:tcBorders>
            <w:shd w:val="clear" w:color="auto" w:fill="auto"/>
            <w:noWrap/>
            <w:vAlign w:val="center"/>
            <w:hideMark/>
          </w:tcPr>
          <w:p w14:paraId="5855AD70" w14:textId="77777777" w:rsidR="007C15D9" w:rsidRPr="008C6346" w:rsidRDefault="007C15D9" w:rsidP="007C15D9">
            <w:pPr>
              <w:spacing w:after="0" w:line="240" w:lineRule="auto"/>
              <w:jc w:val="right"/>
              <w:rPr>
                <w:rFonts w:ascii="Arial" w:eastAsia="Times New Roman" w:hAnsi="Arial" w:cs="Arial"/>
                <w:color w:val="000000"/>
                <w:sz w:val="16"/>
                <w:szCs w:val="16"/>
                <w:lang w:eastAsia="sr-Latn-RS"/>
              </w:rPr>
            </w:pPr>
            <w:r w:rsidRPr="008C6346">
              <w:rPr>
                <w:rFonts w:ascii="Arial" w:eastAsia="Times New Roman" w:hAnsi="Arial" w:cs="Arial"/>
                <w:color w:val="000000"/>
                <w:sz w:val="16"/>
                <w:szCs w:val="16"/>
                <w:lang w:eastAsia="sr-Latn-RS"/>
              </w:rPr>
              <w:t>126886932185884000000000000000000000000000000000000000000000000000000000000000000000000000</w:t>
            </w:r>
          </w:p>
        </w:tc>
      </w:tr>
    </w:tbl>
    <w:p w14:paraId="0B4A586C" w14:textId="518AC47B" w:rsidR="007C15D9" w:rsidRDefault="00D163AD" w:rsidP="007C15D9">
      <w:pPr>
        <w:autoSpaceDE w:val="0"/>
        <w:autoSpaceDN w:val="0"/>
        <w:adjustRightInd w:val="0"/>
        <w:spacing w:after="0" w:line="240" w:lineRule="auto"/>
        <w:rPr>
          <w:lang w:val="sr-Cyrl-RS"/>
        </w:rPr>
      </w:pPr>
      <w:r>
        <w:rPr>
          <w:lang w:val="sr-Cyrl-RS"/>
        </w:rPr>
        <w:t>Из ове табеле видимо да је 40! број са 47 цифара, што значи да је знатно изнад опсега вредности целобројног типа, те да нам је неопходна другачија идеја за решавање задатка.</w:t>
      </w:r>
    </w:p>
    <w:p w14:paraId="273B81C6" w14:textId="30EE48FF" w:rsidR="007C15D9" w:rsidRDefault="007C15D9" w:rsidP="007C15D9">
      <w:pPr>
        <w:autoSpaceDE w:val="0"/>
        <w:autoSpaceDN w:val="0"/>
        <w:adjustRightInd w:val="0"/>
        <w:spacing w:after="0" w:line="240" w:lineRule="auto"/>
        <w:rPr>
          <w:lang w:val="sr-Cyrl-RS"/>
        </w:rPr>
      </w:pPr>
    </w:p>
    <w:p w14:paraId="40731DBA" w14:textId="7D726DD7" w:rsidR="007C15D9" w:rsidRDefault="00D163AD" w:rsidP="007C15D9">
      <w:pPr>
        <w:autoSpaceDE w:val="0"/>
        <w:autoSpaceDN w:val="0"/>
        <w:adjustRightInd w:val="0"/>
        <w:spacing w:after="0" w:line="240" w:lineRule="auto"/>
        <w:rPr>
          <w:lang w:val="sr-Cyrl-RS"/>
        </w:rPr>
      </w:pPr>
      <w:r>
        <w:rPr>
          <w:lang w:val="sr-Cyrl-RS"/>
        </w:rPr>
        <w:lastRenderedPageBreak/>
        <w:t>Такође, можемо веома брзо и лако да направимо табеларни преглед очекиваних вредности, као на слици:</w:t>
      </w:r>
    </w:p>
    <w:p w14:paraId="29ECD73B" w14:textId="0EB025EB" w:rsidR="00D163AD" w:rsidRDefault="00D163AD" w:rsidP="007C15D9">
      <w:pPr>
        <w:autoSpaceDE w:val="0"/>
        <w:autoSpaceDN w:val="0"/>
        <w:adjustRightInd w:val="0"/>
        <w:spacing w:after="0" w:line="240" w:lineRule="auto"/>
        <w:rPr>
          <w:lang w:val="sr-Cyrl-RS"/>
        </w:rPr>
      </w:pPr>
      <w:r w:rsidRPr="00D163AD">
        <w:rPr>
          <w:noProof/>
          <w:lang w:val="sr-Cyrl-RS"/>
        </w:rPr>
        <w:drawing>
          <wp:inline distT="0" distB="0" distL="0" distR="0" wp14:anchorId="44899E18" wp14:editId="7BC17521">
            <wp:extent cx="6455708" cy="16584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69309" cy="1661964"/>
                    </a:xfrm>
                    <a:prstGeom prst="rect">
                      <a:avLst/>
                    </a:prstGeom>
                    <a:noFill/>
                    <a:ln>
                      <a:noFill/>
                    </a:ln>
                  </pic:spPr>
                </pic:pic>
              </a:graphicData>
            </a:graphic>
          </wp:inline>
        </w:drawing>
      </w:r>
    </w:p>
    <w:p w14:paraId="13C51E65" w14:textId="452D1B95" w:rsidR="001202E1" w:rsidRDefault="00AD2D22" w:rsidP="00D54025">
      <w:pPr>
        <w:autoSpaceDE w:val="0"/>
        <w:autoSpaceDN w:val="0"/>
        <w:adjustRightInd w:val="0"/>
        <w:spacing w:after="0" w:line="240" w:lineRule="auto"/>
        <w:rPr>
          <w:lang w:val="sr-Cyrl-RS"/>
        </w:rPr>
      </w:pPr>
      <w:r>
        <w:rPr>
          <w:lang w:val="sr-Cyrl-RS"/>
        </w:rPr>
        <w:t>Можемо да почнемо да разматрамо само првих 10 и да покушамо да уочимо нека правила:</w:t>
      </w:r>
    </w:p>
    <w:tbl>
      <w:tblPr>
        <w:tblW w:w="5123" w:type="dxa"/>
        <w:jc w:val="center"/>
        <w:tblLook w:val="04A0" w:firstRow="1" w:lastRow="0" w:firstColumn="1" w:lastColumn="0" w:noHBand="0" w:noVBand="1"/>
      </w:tblPr>
      <w:tblGrid>
        <w:gridCol w:w="630"/>
        <w:gridCol w:w="298"/>
        <w:gridCol w:w="379"/>
        <w:gridCol w:w="379"/>
        <w:gridCol w:w="460"/>
        <w:gridCol w:w="460"/>
        <w:gridCol w:w="460"/>
        <w:gridCol w:w="460"/>
        <w:gridCol w:w="460"/>
        <w:gridCol w:w="379"/>
        <w:gridCol w:w="379"/>
        <w:gridCol w:w="379"/>
      </w:tblGrid>
      <w:tr w:rsidR="00AD2D22" w:rsidRPr="00AD2D22" w14:paraId="18FE4007" w14:textId="77777777" w:rsidTr="00AD2D22">
        <w:trPr>
          <w:trHeight w:val="216"/>
          <w:jc w:val="center"/>
        </w:trPr>
        <w:tc>
          <w:tcPr>
            <w:tcW w:w="630" w:type="dxa"/>
            <w:tcBorders>
              <w:top w:val="single" w:sz="8" w:space="0" w:color="000000"/>
              <w:left w:val="single" w:sz="8" w:space="0" w:color="000000"/>
              <w:bottom w:val="single" w:sz="8" w:space="0" w:color="000000"/>
              <w:right w:val="single" w:sz="8" w:space="0" w:color="000000"/>
            </w:tcBorders>
            <w:shd w:val="clear" w:color="000000" w:fill="F2F2F2"/>
            <w:noWrap/>
            <w:vAlign w:val="center"/>
            <w:hideMark/>
          </w:tcPr>
          <w:p w14:paraId="2144E319" w14:textId="2B1E2F2C" w:rsidR="00AD2D22" w:rsidRPr="00AD2D22" w:rsidRDefault="00AD2D22" w:rsidP="00AD2D22">
            <w:pPr>
              <w:spacing w:after="0" w:line="240" w:lineRule="auto"/>
              <w:jc w:val="center"/>
              <w:rPr>
                <w:rFonts w:ascii="Calibri" w:eastAsia="Times New Roman" w:hAnsi="Calibri" w:cs="Times New Roman"/>
                <w:b/>
                <w:bCs/>
                <w:color w:val="000000"/>
                <w:sz w:val="16"/>
                <w:szCs w:val="16"/>
                <w:lang w:val="en-US" w:eastAsia="sr-Latn-RS"/>
              </w:rPr>
            </w:pPr>
            <w:r w:rsidRPr="00AD2D22">
              <w:rPr>
                <w:rFonts w:ascii="Calibri" w:eastAsia="Times New Roman" w:hAnsi="Calibri" w:cs="Times New Roman"/>
                <w:b/>
                <w:bCs/>
                <w:color w:val="000000"/>
                <w:sz w:val="16"/>
                <w:szCs w:val="16"/>
                <w:lang w:eastAsia="sr-Latn-RS"/>
              </w:rPr>
              <w:t>N</w:t>
            </w:r>
            <w:r>
              <w:rPr>
                <w:rFonts w:ascii="Calibri" w:eastAsia="Times New Roman" w:hAnsi="Calibri" w:cs="Times New Roman"/>
                <w:b/>
                <w:bCs/>
                <w:color w:val="000000"/>
                <w:sz w:val="16"/>
                <w:szCs w:val="16"/>
                <w:lang w:eastAsia="sr-Latn-RS"/>
              </w:rPr>
              <w:t xml:space="preserve"> </w:t>
            </w:r>
            <w:r>
              <w:rPr>
                <w:rFonts w:ascii="Calibri" w:eastAsia="Times New Roman" w:hAnsi="Calibri" w:cs="Times New Roman"/>
                <w:b/>
                <w:bCs/>
                <w:color w:val="000000"/>
                <w:sz w:val="16"/>
                <w:szCs w:val="16"/>
                <w:lang w:val="en-US" w:eastAsia="sr-Latn-RS"/>
              </w:rPr>
              <w:t>\ K</w:t>
            </w:r>
          </w:p>
        </w:tc>
        <w:tc>
          <w:tcPr>
            <w:tcW w:w="298" w:type="dxa"/>
            <w:tcBorders>
              <w:top w:val="single" w:sz="8" w:space="0" w:color="000000"/>
              <w:left w:val="nil"/>
              <w:bottom w:val="single" w:sz="8" w:space="0" w:color="000000"/>
              <w:right w:val="single" w:sz="4" w:space="0" w:color="BFBFBF"/>
            </w:tcBorders>
            <w:shd w:val="clear" w:color="auto" w:fill="auto"/>
            <w:noWrap/>
            <w:vAlign w:val="center"/>
            <w:hideMark/>
          </w:tcPr>
          <w:p w14:paraId="6AC8F8C4"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0</w:t>
            </w:r>
          </w:p>
        </w:tc>
        <w:tc>
          <w:tcPr>
            <w:tcW w:w="379" w:type="dxa"/>
            <w:tcBorders>
              <w:top w:val="single" w:sz="8" w:space="0" w:color="000000"/>
              <w:left w:val="nil"/>
              <w:bottom w:val="single" w:sz="8" w:space="0" w:color="000000"/>
              <w:right w:val="single" w:sz="4" w:space="0" w:color="BFBFBF"/>
            </w:tcBorders>
            <w:shd w:val="clear" w:color="auto" w:fill="auto"/>
            <w:noWrap/>
            <w:vAlign w:val="center"/>
            <w:hideMark/>
          </w:tcPr>
          <w:p w14:paraId="3AFC6A5E"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w:t>
            </w:r>
          </w:p>
        </w:tc>
        <w:tc>
          <w:tcPr>
            <w:tcW w:w="379" w:type="dxa"/>
            <w:tcBorders>
              <w:top w:val="single" w:sz="8" w:space="0" w:color="000000"/>
              <w:left w:val="nil"/>
              <w:bottom w:val="single" w:sz="8" w:space="0" w:color="000000"/>
              <w:right w:val="single" w:sz="4" w:space="0" w:color="BFBFBF"/>
            </w:tcBorders>
            <w:shd w:val="clear" w:color="auto" w:fill="auto"/>
            <w:noWrap/>
            <w:vAlign w:val="center"/>
            <w:hideMark/>
          </w:tcPr>
          <w:p w14:paraId="00897909"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2</w:t>
            </w:r>
          </w:p>
        </w:tc>
        <w:tc>
          <w:tcPr>
            <w:tcW w:w="460" w:type="dxa"/>
            <w:tcBorders>
              <w:top w:val="single" w:sz="8" w:space="0" w:color="000000"/>
              <w:left w:val="nil"/>
              <w:bottom w:val="single" w:sz="8" w:space="0" w:color="000000"/>
              <w:right w:val="single" w:sz="4" w:space="0" w:color="BFBFBF"/>
            </w:tcBorders>
            <w:shd w:val="clear" w:color="auto" w:fill="auto"/>
            <w:noWrap/>
            <w:vAlign w:val="center"/>
            <w:hideMark/>
          </w:tcPr>
          <w:p w14:paraId="34F4FC6D"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3</w:t>
            </w:r>
          </w:p>
        </w:tc>
        <w:tc>
          <w:tcPr>
            <w:tcW w:w="460" w:type="dxa"/>
            <w:tcBorders>
              <w:top w:val="single" w:sz="8" w:space="0" w:color="000000"/>
              <w:left w:val="nil"/>
              <w:bottom w:val="single" w:sz="8" w:space="0" w:color="000000"/>
              <w:right w:val="single" w:sz="4" w:space="0" w:color="BFBFBF"/>
            </w:tcBorders>
            <w:shd w:val="clear" w:color="auto" w:fill="auto"/>
            <w:noWrap/>
            <w:vAlign w:val="center"/>
            <w:hideMark/>
          </w:tcPr>
          <w:p w14:paraId="3584B73E"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4</w:t>
            </w:r>
          </w:p>
        </w:tc>
        <w:tc>
          <w:tcPr>
            <w:tcW w:w="460" w:type="dxa"/>
            <w:tcBorders>
              <w:top w:val="single" w:sz="8" w:space="0" w:color="000000"/>
              <w:left w:val="nil"/>
              <w:bottom w:val="single" w:sz="8" w:space="0" w:color="000000"/>
              <w:right w:val="single" w:sz="4" w:space="0" w:color="BFBFBF"/>
            </w:tcBorders>
            <w:shd w:val="clear" w:color="auto" w:fill="auto"/>
            <w:noWrap/>
            <w:vAlign w:val="center"/>
            <w:hideMark/>
          </w:tcPr>
          <w:p w14:paraId="3F769C1A"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5</w:t>
            </w:r>
          </w:p>
        </w:tc>
        <w:tc>
          <w:tcPr>
            <w:tcW w:w="460" w:type="dxa"/>
            <w:tcBorders>
              <w:top w:val="single" w:sz="8" w:space="0" w:color="000000"/>
              <w:left w:val="nil"/>
              <w:bottom w:val="single" w:sz="8" w:space="0" w:color="000000"/>
              <w:right w:val="single" w:sz="4" w:space="0" w:color="BFBFBF"/>
            </w:tcBorders>
            <w:shd w:val="clear" w:color="auto" w:fill="auto"/>
            <w:noWrap/>
            <w:vAlign w:val="center"/>
            <w:hideMark/>
          </w:tcPr>
          <w:p w14:paraId="444F7A0C"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6</w:t>
            </w:r>
          </w:p>
        </w:tc>
        <w:tc>
          <w:tcPr>
            <w:tcW w:w="460" w:type="dxa"/>
            <w:tcBorders>
              <w:top w:val="single" w:sz="8" w:space="0" w:color="000000"/>
              <w:left w:val="nil"/>
              <w:bottom w:val="single" w:sz="8" w:space="0" w:color="000000"/>
              <w:right w:val="single" w:sz="4" w:space="0" w:color="BFBFBF"/>
            </w:tcBorders>
            <w:shd w:val="clear" w:color="auto" w:fill="auto"/>
            <w:noWrap/>
            <w:vAlign w:val="center"/>
            <w:hideMark/>
          </w:tcPr>
          <w:p w14:paraId="3809E7B7"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7</w:t>
            </w:r>
          </w:p>
        </w:tc>
        <w:tc>
          <w:tcPr>
            <w:tcW w:w="379" w:type="dxa"/>
            <w:tcBorders>
              <w:top w:val="single" w:sz="8" w:space="0" w:color="000000"/>
              <w:left w:val="nil"/>
              <w:bottom w:val="single" w:sz="8" w:space="0" w:color="000000"/>
              <w:right w:val="single" w:sz="4" w:space="0" w:color="BFBFBF"/>
            </w:tcBorders>
            <w:shd w:val="clear" w:color="auto" w:fill="auto"/>
            <w:noWrap/>
            <w:vAlign w:val="center"/>
            <w:hideMark/>
          </w:tcPr>
          <w:p w14:paraId="6F0B2AA6"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8</w:t>
            </w:r>
          </w:p>
        </w:tc>
        <w:tc>
          <w:tcPr>
            <w:tcW w:w="379" w:type="dxa"/>
            <w:tcBorders>
              <w:top w:val="single" w:sz="8" w:space="0" w:color="000000"/>
              <w:left w:val="nil"/>
              <w:bottom w:val="single" w:sz="8" w:space="0" w:color="000000"/>
              <w:right w:val="single" w:sz="4" w:space="0" w:color="BFBFBF"/>
            </w:tcBorders>
            <w:shd w:val="clear" w:color="auto" w:fill="auto"/>
            <w:noWrap/>
            <w:vAlign w:val="center"/>
            <w:hideMark/>
          </w:tcPr>
          <w:p w14:paraId="1A7013F9"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9</w:t>
            </w:r>
          </w:p>
        </w:tc>
        <w:tc>
          <w:tcPr>
            <w:tcW w:w="379" w:type="dxa"/>
            <w:tcBorders>
              <w:top w:val="single" w:sz="8" w:space="0" w:color="000000"/>
              <w:left w:val="nil"/>
              <w:bottom w:val="single" w:sz="8" w:space="0" w:color="000000"/>
              <w:right w:val="single" w:sz="4" w:space="0" w:color="BFBFBF"/>
            </w:tcBorders>
            <w:shd w:val="clear" w:color="auto" w:fill="auto"/>
            <w:noWrap/>
            <w:vAlign w:val="center"/>
            <w:hideMark/>
          </w:tcPr>
          <w:p w14:paraId="58BB0010"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10</w:t>
            </w:r>
          </w:p>
        </w:tc>
      </w:tr>
      <w:tr w:rsidR="00AD2D22" w:rsidRPr="00AD2D22" w14:paraId="0927FF78"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6CEB1AB1"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0</w:t>
            </w:r>
          </w:p>
        </w:tc>
        <w:tc>
          <w:tcPr>
            <w:tcW w:w="298" w:type="dxa"/>
            <w:tcBorders>
              <w:top w:val="nil"/>
              <w:left w:val="nil"/>
              <w:bottom w:val="single" w:sz="4" w:space="0" w:color="BFBFBF"/>
              <w:right w:val="single" w:sz="4" w:space="0" w:color="BFBFBF"/>
            </w:tcBorders>
            <w:shd w:val="clear" w:color="auto" w:fill="auto"/>
            <w:noWrap/>
            <w:vAlign w:val="center"/>
            <w:hideMark/>
          </w:tcPr>
          <w:p w14:paraId="126BE374" w14:textId="77777777" w:rsidR="00AD2D22" w:rsidRPr="00AD2D22" w:rsidRDefault="00AD2D22" w:rsidP="00AD2D22">
            <w:pPr>
              <w:spacing w:after="0" w:line="240" w:lineRule="auto"/>
              <w:jc w:val="right"/>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5001830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650C6B9F"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2889A8ED"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442250BB"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737FFE75"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1051B742"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29F0100E"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79A4C1F3"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40B17173"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725A3173"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3027F02E"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5E804747"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w:t>
            </w:r>
          </w:p>
        </w:tc>
        <w:tc>
          <w:tcPr>
            <w:tcW w:w="298" w:type="dxa"/>
            <w:tcBorders>
              <w:top w:val="nil"/>
              <w:left w:val="nil"/>
              <w:bottom w:val="single" w:sz="4" w:space="0" w:color="BFBFBF"/>
              <w:right w:val="single" w:sz="4" w:space="0" w:color="BFBFBF"/>
            </w:tcBorders>
            <w:shd w:val="clear" w:color="auto" w:fill="auto"/>
            <w:noWrap/>
            <w:vAlign w:val="center"/>
            <w:hideMark/>
          </w:tcPr>
          <w:p w14:paraId="7A3B60D5"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52FEB6C0"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10B5C8D5"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28E64821"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2569EF09"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C03E5F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C9A0952"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C6491D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693BB31B"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3252F018"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32D1A807"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068E1678"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0735F42C"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2</w:t>
            </w:r>
          </w:p>
        </w:tc>
        <w:tc>
          <w:tcPr>
            <w:tcW w:w="298" w:type="dxa"/>
            <w:tcBorders>
              <w:top w:val="nil"/>
              <w:left w:val="nil"/>
              <w:bottom w:val="single" w:sz="4" w:space="0" w:color="BFBFBF"/>
              <w:right w:val="single" w:sz="4" w:space="0" w:color="BFBFBF"/>
            </w:tcBorders>
            <w:shd w:val="clear" w:color="auto" w:fill="auto"/>
            <w:noWrap/>
            <w:vAlign w:val="center"/>
            <w:hideMark/>
          </w:tcPr>
          <w:p w14:paraId="3BE4FF32"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5B1EF861" w14:textId="77777777" w:rsidR="00AD2D22" w:rsidRPr="00AD2D22" w:rsidRDefault="00AD2D22" w:rsidP="00AD2D22">
            <w:pPr>
              <w:spacing w:after="0" w:line="240" w:lineRule="auto"/>
              <w:jc w:val="right"/>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2</w:t>
            </w:r>
          </w:p>
        </w:tc>
        <w:tc>
          <w:tcPr>
            <w:tcW w:w="379" w:type="dxa"/>
            <w:tcBorders>
              <w:top w:val="nil"/>
              <w:left w:val="nil"/>
              <w:bottom w:val="single" w:sz="4" w:space="0" w:color="BFBFBF"/>
              <w:right w:val="single" w:sz="4" w:space="0" w:color="BFBFBF"/>
            </w:tcBorders>
            <w:shd w:val="clear" w:color="auto" w:fill="auto"/>
            <w:noWrap/>
            <w:vAlign w:val="center"/>
            <w:hideMark/>
          </w:tcPr>
          <w:p w14:paraId="4E2B8B90"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460" w:type="dxa"/>
            <w:tcBorders>
              <w:top w:val="nil"/>
              <w:left w:val="nil"/>
              <w:bottom w:val="single" w:sz="4" w:space="0" w:color="BFBFBF"/>
              <w:right w:val="single" w:sz="4" w:space="0" w:color="BFBFBF"/>
            </w:tcBorders>
            <w:shd w:val="clear" w:color="auto" w:fill="auto"/>
            <w:noWrap/>
            <w:vAlign w:val="center"/>
            <w:hideMark/>
          </w:tcPr>
          <w:p w14:paraId="7795E37C"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4C44F38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0C3F2FAE"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F14CB13"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0BBF7FD5"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4C97BF75"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7498C45E"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23B23453"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70B45DD9"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1400A38E"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3</w:t>
            </w:r>
          </w:p>
        </w:tc>
        <w:tc>
          <w:tcPr>
            <w:tcW w:w="298" w:type="dxa"/>
            <w:tcBorders>
              <w:top w:val="nil"/>
              <w:left w:val="nil"/>
              <w:bottom w:val="single" w:sz="4" w:space="0" w:color="BFBFBF"/>
              <w:right w:val="single" w:sz="4" w:space="0" w:color="BFBFBF"/>
            </w:tcBorders>
            <w:shd w:val="clear" w:color="auto" w:fill="auto"/>
            <w:noWrap/>
            <w:vAlign w:val="center"/>
            <w:hideMark/>
          </w:tcPr>
          <w:p w14:paraId="778F4DA2"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4FA231E4"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3</w:t>
            </w:r>
          </w:p>
        </w:tc>
        <w:tc>
          <w:tcPr>
            <w:tcW w:w="379" w:type="dxa"/>
            <w:tcBorders>
              <w:top w:val="nil"/>
              <w:left w:val="nil"/>
              <w:bottom w:val="single" w:sz="4" w:space="0" w:color="BFBFBF"/>
              <w:right w:val="single" w:sz="4" w:space="0" w:color="BFBFBF"/>
            </w:tcBorders>
            <w:shd w:val="clear" w:color="auto" w:fill="auto"/>
            <w:noWrap/>
            <w:vAlign w:val="center"/>
            <w:hideMark/>
          </w:tcPr>
          <w:p w14:paraId="1C60E35A"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3</w:t>
            </w:r>
          </w:p>
        </w:tc>
        <w:tc>
          <w:tcPr>
            <w:tcW w:w="460" w:type="dxa"/>
            <w:tcBorders>
              <w:top w:val="nil"/>
              <w:left w:val="nil"/>
              <w:bottom w:val="single" w:sz="4" w:space="0" w:color="BFBFBF"/>
              <w:right w:val="single" w:sz="4" w:space="0" w:color="BFBFBF"/>
            </w:tcBorders>
            <w:shd w:val="clear" w:color="auto" w:fill="auto"/>
            <w:noWrap/>
            <w:vAlign w:val="center"/>
            <w:hideMark/>
          </w:tcPr>
          <w:p w14:paraId="4BFEC046"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460" w:type="dxa"/>
            <w:tcBorders>
              <w:top w:val="nil"/>
              <w:left w:val="nil"/>
              <w:bottom w:val="single" w:sz="4" w:space="0" w:color="BFBFBF"/>
              <w:right w:val="single" w:sz="4" w:space="0" w:color="BFBFBF"/>
            </w:tcBorders>
            <w:shd w:val="clear" w:color="auto" w:fill="auto"/>
            <w:noWrap/>
            <w:vAlign w:val="center"/>
            <w:hideMark/>
          </w:tcPr>
          <w:p w14:paraId="0723095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629DBCA"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EE1D362"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877523B"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449A968C"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798E4F0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637A9509"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4FF768A7"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52813708"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4</w:t>
            </w:r>
          </w:p>
        </w:tc>
        <w:tc>
          <w:tcPr>
            <w:tcW w:w="298" w:type="dxa"/>
            <w:tcBorders>
              <w:top w:val="nil"/>
              <w:left w:val="nil"/>
              <w:bottom w:val="single" w:sz="4" w:space="0" w:color="BFBFBF"/>
              <w:right w:val="single" w:sz="4" w:space="0" w:color="BFBFBF"/>
            </w:tcBorders>
            <w:shd w:val="clear" w:color="auto" w:fill="auto"/>
            <w:noWrap/>
            <w:vAlign w:val="center"/>
            <w:hideMark/>
          </w:tcPr>
          <w:p w14:paraId="422908A5"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3B3D7A82"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4</w:t>
            </w:r>
          </w:p>
        </w:tc>
        <w:tc>
          <w:tcPr>
            <w:tcW w:w="379" w:type="dxa"/>
            <w:tcBorders>
              <w:top w:val="nil"/>
              <w:left w:val="nil"/>
              <w:bottom w:val="single" w:sz="4" w:space="0" w:color="BFBFBF"/>
              <w:right w:val="single" w:sz="4" w:space="0" w:color="BFBFBF"/>
            </w:tcBorders>
            <w:shd w:val="clear" w:color="auto" w:fill="auto"/>
            <w:noWrap/>
            <w:vAlign w:val="center"/>
            <w:hideMark/>
          </w:tcPr>
          <w:p w14:paraId="40919B87" w14:textId="77777777" w:rsidR="00AD2D22" w:rsidRPr="00AD2D22" w:rsidRDefault="00AD2D22" w:rsidP="00AD2D22">
            <w:pPr>
              <w:spacing w:after="0" w:line="240" w:lineRule="auto"/>
              <w:jc w:val="right"/>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6</w:t>
            </w:r>
          </w:p>
        </w:tc>
        <w:tc>
          <w:tcPr>
            <w:tcW w:w="460" w:type="dxa"/>
            <w:tcBorders>
              <w:top w:val="nil"/>
              <w:left w:val="nil"/>
              <w:bottom w:val="single" w:sz="4" w:space="0" w:color="BFBFBF"/>
              <w:right w:val="single" w:sz="4" w:space="0" w:color="BFBFBF"/>
            </w:tcBorders>
            <w:shd w:val="clear" w:color="auto" w:fill="auto"/>
            <w:noWrap/>
            <w:vAlign w:val="center"/>
            <w:hideMark/>
          </w:tcPr>
          <w:p w14:paraId="2D085CC4"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4</w:t>
            </w:r>
          </w:p>
        </w:tc>
        <w:tc>
          <w:tcPr>
            <w:tcW w:w="460" w:type="dxa"/>
            <w:tcBorders>
              <w:top w:val="nil"/>
              <w:left w:val="nil"/>
              <w:bottom w:val="single" w:sz="4" w:space="0" w:color="BFBFBF"/>
              <w:right w:val="single" w:sz="4" w:space="0" w:color="BFBFBF"/>
            </w:tcBorders>
            <w:shd w:val="clear" w:color="auto" w:fill="auto"/>
            <w:noWrap/>
            <w:vAlign w:val="center"/>
            <w:hideMark/>
          </w:tcPr>
          <w:p w14:paraId="34DB930F"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460" w:type="dxa"/>
            <w:tcBorders>
              <w:top w:val="nil"/>
              <w:left w:val="nil"/>
              <w:bottom w:val="single" w:sz="4" w:space="0" w:color="BFBFBF"/>
              <w:right w:val="single" w:sz="4" w:space="0" w:color="BFBFBF"/>
            </w:tcBorders>
            <w:shd w:val="clear" w:color="auto" w:fill="auto"/>
            <w:noWrap/>
            <w:vAlign w:val="center"/>
            <w:hideMark/>
          </w:tcPr>
          <w:p w14:paraId="66A587B4"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7753FBC0"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6BEDDC2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1F23911F"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32831AB8"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6AA4D11E"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6C9E6C0A"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6176B910"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5</w:t>
            </w:r>
          </w:p>
        </w:tc>
        <w:tc>
          <w:tcPr>
            <w:tcW w:w="298" w:type="dxa"/>
            <w:tcBorders>
              <w:top w:val="nil"/>
              <w:left w:val="nil"/>
              <w:bottom w:val="single" w:sz="4" w:space="0" w:color="BFBFBF"/>
              <w:right w:val="single" w:sz="4" w:space="0" w:color="BFBFBF"/>
            </w:tcBorders>
            <w:shd w:val="clear" w:color="auto" w:fill="auto"/>
            <w:noWrap/>
            <w:vAlign w:val="center"/>
            <w:hideMark/>
          </w:tcPr>
          <w:p w14:paraId="22A69852"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6C2E3EC7"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5</w:t>
            </w:r>
          </w:p>
        </w:tc>
        <w:tc>
          <w:tcPr>
            <w:tcW w:w="379" w:type="dxa"/>
            <w:tcBorders>
              <w:top w:val="nil"/>
              <w:left w:val="nil"/>
              <w:bottom w:val="single" w:sz="4" w:space="0" w:color="BFBFBF"/>
              <w:right w:val="single" w:sz="4" w:space="0" w:color="BFBFBF"/>
            </w:tcBorders>
            <w:shd w:val="clear" w:color="auto" w:fill="auto"/>
            <w:noWrap/>
            <w:vAlign w:val="center"/>
            <w:hideMark/>
          </w:tcPr>
          <w:p w14:paraId="452B52F3"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10</w:t>
            </w:r>
          </w:p>
        </w:tc>
        <w:tc>
          <w:tcPr>
            <w:tcW w:w="460" w:type="dxa"/>
            <w:tcBorders>
              <w:top w:val="nil"/>
              <w:left w:val="nil"/>
              <w:bottom w:val="single" w:sz="4" w:space="0" w:color="BFBFBF"/>
              <w:right w:val="single" w:sz="4" w:space="0" w:color="BFBFBF"/>
            </w:tcBorders>
            <w:shd w:val="clear" w:color="auto" w:fill="auto"/>
            <w:noWrap/>
            <w:vAlign w:val="center"/>
            <w:hideMark/>
          </w:tcPr>
          <w:p w14:paraId="2A1A1B75"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10</w:t>
            </w:r>
          </w:p>
        </w:tc>
        <w:tc>
          <w:tcPr>
            <w:tcW w:w="460" w:type="dxa"/>
            <w:tcBorders>
              <w:top w:val="nil"/>
              <w:left w:val="nil"/>
              <w:bottom w:val="single" w:sz="4" w:space="0" w:color="BFBFBF"/>
              <w:right w:val="single" w:sz="4" w:space="0" w:color="BFBFBF"/>
            </w:tcBorders>
            <w:shd w:val="clear" w:color="auto" w:fill="auto"/>
            <w:noWrap/>
            <w:vAlign w:val="center"/>
            <w:hideMark/>
          </w:tcPr>
          <w:p w14:paraId="469C0F8D"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5</w:t>
            </w:r>
          </w:p>
        </w:tc>
        <w:tc>
          <w:tcPr>
            <w:tcW w:w="460" w:type="dxa"/>
            <w:tcBorders>
              <w:top w:val="nil"/>
              <w:left w:val="nil"/>
              <w:bottom w:val="single" w:sz="4" w:space="0" w:color="BFBFBF"/>
              <w:right w:val="single" w:sz="4" w:space="0" w:color="BFBFBF"/>
            </w:tcBorders>
            <w:shd w:val="clear" w:color="auto" w:fill="auto"/>
            <w:noWrap/>
            <w:vAlign w:val="center"/>
            <w:hideMark/>
          </w:tcPr>
          <w:p w14:paraId="6C0D68F7"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460" w:type="dxa"/>
            <w:tcBorders>
              <w:top w:val="nil"/>
              <w:left w:val="nil"/>
              <w:bottom w:val="single" w:sz="4" w:space="0" w:color="BFBFBF"/>
              <w:right w:val="single" w:sz="4" w:space="0" w:color="BFBFBF"/>
            </w:tcBorders>
            <w:shd w:val="clear" w:color="auto" w:fill="auto"/>
            <w:noWrap/>
            <w:vAlign w:val="center"/>
            <w:hideMark/>
          </w:tcPr>
          <w:p w14:paraId="5980B647"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460" w:type="dxa"/>
            <w:tcBorders>
              <w:top w:val="nil"/>
              <w:left w:val="nil"/>
              <w:bottom w:val="single" w:sz="4" w:space="0" w:color="BFBFBF"/>
              <w:right w:val="single" w:sz="4" w:space="0" w:color="BFBFBF"/>
            </w:tcBorders>
            <w:shd w:val="clear" w:color="auto" w:fill="auto"/>
            <w:noWrap/>
            <w:vAlign w:val="center"/>
            <w:hideMark/>
          </w:tcPr>
          <w:p w14:paraId="39DDA706"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075D53DF"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22673874"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6CED7495"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0077DBA0"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14A3BBD7"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6</w:t>
            </w:r>
          </w:p>
        </w:tc>
        <w:tc>
          <w:tcPr>
            <w:tcW w:w="298" w:type="dxa"/>
            <w:tcBorders>
              <w:top w:val="nil"/>
              <w:left w:val="nil"/>
              <w:bottom w:val="single" w:sz="4" w:space="0" w:color="BFBFBF"/>
              <w:right w:val="single" w:sz="4" w:space="0" w:color="BFBFBF"/>
            </w:tcBorders>
            <w:shd w:val="clear" w:color="auto" w:fill="auto"/>
            <w:noWrap/>
            <w:vAlign w:val="center"/>
            <w:hideMark/>
          </w:tcPr>
          <w:p w14:paraId="6869D27D"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3EBCE5C5"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6</w:t>
            </w:r>
          </w:p>
        </w:tc>
        <w:tc>
          <w:tcPr>
            <w:tcW w:w="379" w:type="dxa"/>
            <w:tcBorders>
              <w:top w:val="nil"/>
              <w:left w:val="nil"/>
              <w:bottom w:val="single" w:sz="4" w:space="0" w:color="BFBFBF"/>
              <w:right w:val="single" w:sz="4" w:space="0" w:color="BFBFBF"/>
            </w:tcBorders>
            <w:shd w:val="clear" w:color="auto" w:fill="auto"/>
            <w:noWrap/>
            <w:vAlign w:val="center"/>
            <w:hideMark/>
          </w:tcPr>
          <w:p w14:paraId="6FC780AB"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15</w:t>
            </w:r>
          </w:p>
        </w:tc>
        <w:tc>
          <w:tcPr>
            <w:tcW w:w="460" w:type="dxa"/>
            <w:tcBorders>
              <w:top w:val="nil"/>
              <w:left w:val="nil"/>
              <w:bottom w:val="single" w:sz="4" w:space="0" w:color="BFBFBF"/>
              <w:right w:val="single" w:sz="4" w:space="0" w:color="BFBFBF"/>
            </w:tcBorders>
            <w:shd w:val="clear" w:color="auto" w:fill="auto"/>
            <w:noWrap/>
            <w:vAlign w:val="center"/>
            <w:hideMark/>
          </w:tcPr>
          <w:p w14:paraId="53A0129C" w14:textId="77777777" w:rsidR="00AD2D22" w:rsidRPr="00AD2D22" w:rsidRDefault="00AD2D22" w:rsidP="00AD2D22">
            <w:pPr>
              <w:spacing w:after="0" w:line="240" w:lineRule="auto"/>
              <w:jc w:val="right"/>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20</w:t>
            </w:r>
          </w:p>
        </w:tc>
        <w:tc>
          <w:tcPr>
            <w:tcW w:w="460" w:type="dxa"/>
            <w:tcBorders>
              <w:top w:val="nil"/>
              <w:left w:val="nil"/>
              <w:bottom w:val="single" w:sz="4" w:space="0" w:color="BFBFBF"/>
              <w:right w:val="single" w:sz="4" w:space="0" w:color="BFBFBF"/>
            </w:tcBorders>
            <w:shd w:val="clear" w:color="auto" w:fill="auto"/>
            <w:noWrap/>
            <w:vAlign w:val="center"/>
            <w:hideMark/>
          </w:tcPr>
          <w:p w14:paraId="3EF6D97E"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15</w:t>
            </w:r>
          </w:p>
        </w:tc>
        <w:tc>
          <w:tcPr>
            <w:tcW w:w="460" w:type="dxa"/>
            <w:tcBorders>
              <w:top w:val="nil"/>
              <w:left w:val="nil"/>
              <w:bottom w:val="single" w:sz="4" w:space="0" w:color="BFBFBF"/>
              <w:right w:val="single" w:sz="4" w:space="0" w:color="BFBFBF"/>
            </w:tcBorders>
            <w:shd w:val="clear" w:color="auto" w:fill="auto"/>
            <w:noWrap/>
            <w:vAlign w:val="center"/>
            <w:hideMark/>
          </w:tcPr>
          <w:p w14:paraId="1F02830E"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6</w:t>
            </w:r>
          </w:p>
        </w:tc>
        <w:tc>
          <w:tcPr>
            <w:tcW w:w="460" w:type="dxa"/>
            <w:tcBorders>
              <w:top w:val="nil"/>
              <w:left w:val="nil"/>
              <w:bottom w:val="single" w:sz="4" w:space="0" w:color="BFBFBF"/>
              <w:right w:val="single" w:sz="4" w:space="0" w:color="BFBFBF"/>
            </w:tcBorders>
            <w:shd w:val="clear" w:color="auto" w:fill="auto"/>
            <w:noWrap/>
            <w:vAlign w:val="center"/>
            <w:hideMark/>
          </w:tcPr>
          <w:p w14:paraId="3E6A601E"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460" w:type="dxa"/>
            <w:tcBorders>
              <w:top w:val="nil"/>
              <w:left w:val="nil"/>
              <w:bottom w:val="single" w:sz="4" w:space="0" w:color="BFBFBF"/>
              <w:right w:val="single" w:sz="4" w:space="0" w:color="BFBFBF"/>
            </w:tcBorders>
            <w:shd w:val="clear" w:color="auto" w:fill="auto"/>
            <w:noWrap/>
            <w:vAlign w:val="center"/>
            <w:hideMark/>
          </w:tcPr>
          <w:p w14:paraId="11F622F0"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2AA701F8"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64034415"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6C57D449"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546DA107"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11313A35"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7</w:t>
            </w:r>
          </w:p>
        </w:tc>
        <w:tc>
          <w:tcPr>
            <w:tcW w:w="298" w:type="dxa"/>
            <w:tcBorders>
              <w:top w:val="nil"/>
              <w:left w:val="nil"/>
              <w:bottom w:val="single" w:sz="4" w:space="0" w:color="BFBFBF"/>
              <w:right w:val="single" w:sz="4" w:space="0" w:color="BFBFBF"/>
            </w:tcBorders>
            <w:shd w:val="clear" w:color="auto" w:fill="auto"/>
            <w:noWrap/>
            <w:vAlign w:val="center"/>
            <w:hideMark/>
          </w:tcPr>
          <w:p w14:paraId="2892B5C2"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1F53A2CA"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7</w:t>
            </w:r>
          </w:p>
        </w:tc>
        <w:tc>
          <w:tcPr>
            <w:tcW w:w="379" w:type="dxa"/>
            <w:tcBorders>
              <w:top w:val="nil"/>
              <w:left w:val="nil"/>
              <w:bottom w:val="single" w:sz="4" w:space="0" w:color="BFBFBF"/>
              <w:right w:val="single" w:sz="4" w:space="0" w:color="BFBFBF"/>
            </w:tcBorders>
            <w:shd w:val="clear" w:color="auto" w:fill="auto"/>
            <w:noWrap/>
            <w:vAlign w:val="center"/>
            <w:hideMark/>
          </w:tcPr>
          <w:p w14:paraId="6698F044"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21</w:t>
            </w:r>
          </w:p>
        </w:tc>
        <w:tc>
          <w:tcPr>
            <w:tcW w:w="460" w:type="dxa"/>
            <w:tcBorders>
              <w:top w:val="nil"/>
              <w:left w:val="nil"/>
              <w:bottom w:val="single" w:sz="4" w:space="0" w:color="BFBFBF"/>
              <w:right w:val="single" w:sz="4" w:space="0" w:color="BFBFBF"/>
            </w:tcBorders>
            <w:shd w:val="clear" w:color="auto" w:fill="auto"/>
            <w:noWrap/>
            <w:vAlign w:val="center"/>
            <w:hideMark/>
          </w:tcPr>
          <w:p w14:paraId="144650D6"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35</w:t>
            </w:r>
          </w:p>
        </w:tc>
        <w:tc>
          <w:tcPr>
            <w:tcW w:w="460" w:type="dxa"/>
            <w:tcBorders>
              <w:top w:val="nil"/>
              <w:left w:val="nil"/>
              <w:bottom w:val="single" w:sz="4" w:space="0" w:color="BFBFBF"/>
              <w:right w:val="single" w:sz="4" w:space="0" w:color="BFBFBF"/>
            </w:tcBorders>
            <w:shd w:val="clear" w:color="auto" w:fill="auto"/>
            <w:noWrap/>
            <w:vAlign w:val="center"/>
            <w:hideMark/>
          </w:tcPr>
          <w:p w14:paraId="6897E1BB"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35</w:t>
            </w:r>
          </w:p>
        </w:tc>
        <w:tc>
          <w:tcPr>
            <w:tcW w:w="460" w:type="dxa"/>
            <w:tcBorders>
              <w:top w:val="nil"/>
              <w:left w:val="nil"/>
              <w:bottom w:val="single" w:sz="4" w:space="0" w:color="BFBFBF"/>
              <w:right w:val="single" w:sz="4" w:space="0" w:color="BFBFBF"/>
            </w:tcBorders>
            <w:shd w:val="clear" w:color="auto" w:fill="auto"/>
            <w:noWrap/>
            <w:vAlign w:val="center"/>
            <w:hideMark/>
          </w:tcPr>
          <w:p w14:paraId="25BBA16C"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21</w:t>
            </w:r>
          </w:p>
        </w:tc>
        <w:tc>
          <w:tcPr>
            <w:tcW w:w="460" w:type="dxa"/>
            <w:tcBorders>
              <w:top w:val="nil"/>
              <w:left w:val="nil"/>
              <w:bottom w:val="single" w:sz="4" w:space="0" w:color="BFBFBF"/>
              <w:right w:val="single" w:sz="4" w:space="0" w:color="BFBFBF"/>
            </w:tcBorders>
            <w:shd w:val="clear" w:color="auto" w:fill="auto"/>
            <w:noWrap/>
            <w:vAlign w:val="center"/>
            <w:hideMark/>
          </w:tcPr>
          <w:p w14:paraId="2A2C6196"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7</w:t>
            </w:r>
          </w:p>
        </w:tc>
        <w:tc>
          <w:tcPr>
            <w:tcW w:w="460" w:type="dxa"/>
            <w:tcBorders>
              <w:top w:val="nil"/>
              <w:left w:val="nil"/>
              <w:bottom w:val="single" w:sz="4" w:space="0" w:color="BFBFBF"/>
              <w:right w:val="single" w:sz="4" w:space="0" w:color="BFBFBF"/>
            </w:tcBorders>
            <w:shd w:val="clear" w:color="auto" w:fill="auto"/>
            <w:noWrap/>
            <w:vAlign w:val="center"/>
            <w:hideMark/>
          </w:tcPr>
          <w:p w14:paraId="03A8778F"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70FF6809"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11471F3A"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7085B495"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495E9ECA"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0CC76EC6"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8</w:t>
            </w:r>
          </w:p>
        </w:tc>
        <w:tc>
          <w:tcPr>
            <w:tcW w:w="298" w:type="dxa"/>
            <w:tcBorders>
              <w:top w:val="nil"/>
              <w:left w:val="nil"/>
              <w:bottom w:val="single" w:sz="4" w:space="0" w:color="BFBFBF"/>
              <w:right w:val="single" w:sz="4" w:space="0" w:color="BFBFBF"/>
            </w:tcBorders>
            <w:shd w:val="clear" w:color="auto" w:fill="auto"/>
            <w:noWrap/>
            <w:vAlign w:val="center"/>
            <w:hideMark/>
          </w:tcPr>
          <w:p w14:paraId="59F1649D"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1CADCE34"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8</w:t>
            </w:r>
          </w:p>
        </w:tc>
        <w:tc>
          <w:tcPr>
            <w:tcW w:w="379" w:type="dxa"/>
            <w:tcBorders>
              <w:top w:val="nil"/>
              <w:left w:val="nil"/>
              <w:bottom w:val="single" w:sz="4" w:space="0" w:color="BFBFBF"/>
              <w:right w:val="single" w:sz="4" w:space="0" w:color="BFBFBF"/>
            </w:tcBorders>
            <w:shd w:val="clear" w:color="auto" w:fill="auto"/>
            <w:noWrap/>
            <w:vAlign w:val="center"/>
            <w:hideMark/>
          </w:tcPr>
          <w:p w14:paraId="52CC5B55"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28</w:t>
            </w:r>
          </w:p>
        </w:tc>
        <w:tc>
          <w:tcPr>
            <w:tcW w:w="460" w:type="dxa"/>
            <w:tcBorders>
              <w:top w:val="nil"/>
              <w:left w:val="nil"/>
              <w:bottom w:val="single" w:sz="4" w:space="0" w:color="BFBFBF"/>
              <w:right w:val="single" w:sz="4" w:space="0" w:color="BFBFBF"/>
            </w:tcBorders>
            <w:shd w:val="clear" w:color="auto" w:fill="auto"/>
            <w:noWrap/>
            <w:vAlign w:val="center"/>
            <w:hideMark/>
          </w:tcPr>
          <w:p w14:paraId="04D8BFCC"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56</w:t>
            </w:r>
          </w:p>
        </w:tc>
        <w:tc>
          <w:tcPr>
            <w:tcW w:w="460" w:type="dxa"/>
            <w:tcBorders>
              <w:top w:val="nil"/>
              <w:left w:val="nil"/>
              <w:bottom w:val="single" w:sz="4" w:space="0" w:color="BFBFBF"/>
              <w:right w:val="single" w:sz="4" w:space="0" w:color="BFBFBF"/>
            </w:tcBorders>
            <w:shd w:val="clear" w:color="auto" w:fill="auto"/>
            <w:noWrap/>
            <w:vAlign w:val="center"/>
            <w:hideMark/>
          </w:tcPr>
          <w:p w14:paraId="0A42A884" w14:textId="77777777" w:rsidR="00AD2D22" w:rsidRPr="00AD2D22" w:rsidRDefault="00AD2D22" w:rsidP="00AD2D22">
            <w:pPr>
              <w:spacing w:after="0" w:line="240" w:lineRule="auto"/>
              <w:jc w:val="right"/>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70</w:t>
            </w:r>
          </w:p>
        </w:tc>
        <w:tc>
          <w:tcPr>
            <w:tcW w:w="460" w:type="dxa"/>
            <w:tcBorders>
              <w:top w:val="nil"/>
              <w:left w:val="nil"/>
              <w:bottom w:val="single" w:sz="4" w:space="0" w:color="BFBFBF"/>
              <w:right w:val="single" w:sz="4" w:space="0" w:color="BFBFBF"/>
            </w:tcBorders>
            <w:shd w:val="clear" w:color="auto" w:fill="auto"/>
            <w:noWrap/>
            <w:vAlign w:val="center"/>
            <w:hideMark/>
          </w:tcPr>
          <w:p w14:paraId="3A47744B"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56</w:t>
            </w:r>
          </w:p>
        </w:tc>
        <w:tc>
          <w:tcPr>
            <w:tcW w:w="460" w:type="dxa"/>
            <w:tcBorders>
              <w:top w:val="nil"/>
              <w:left w:val="nil"/>
              <w:bottom w:val="single" w:sz="4" w:space="0" w:color="BFBFBF"/>
              <w:right w:val="single" w:sz="4" w:space="0" w:color="BFBFBF"/>
            </w:tcBorders>
            <w:shd w:val="clear" w:color="auto" w:fill="auto"/>
            <w:noWrap/>
            <w:vAlign w:val="center"/>
            <w:hideMark/>
          </w:tcPr>
          <w:p w14:paraId="62453EC1"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28</w:t>
            </w:r>
          </w:p>
        </w:tc>
        <w:tc>
          <w:tcPr>
            <w:tcW w:w="460" w:type="dxa"/>
            <w:tcBorders>
              <w:top w:val="nil"/>
              <w:left w:val="nil"/>
              <w:bottom w:val="single" w:sz="4" w:space="0" w:color="BFBFBF"/>
              <w:right w:val="single" w:sz="4" w:space="0" w:color="BFBFBF"/>
            </w:tcBorders>
            <w:shd w:val="clear" w:color="auto" w:fill="auto"/>
            <w:noWrap/>
            <w:vAlign w:val="center"/>
            <w:hideMark/>
          </w:tcPr>
          <w:p w14:paraId="15856654"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8</w:t>
            </w:r>
          </w:p>
        </w:tc>
        <w:tc>
          <w:tcPr>
            <w:tcW w:w="379" w:type="dxa"/>
            <w:tcBorders>
              <w:top w:val="nil"/>
              <w:left w:val="nil"/>
              <w:bottom w:val="single" w:sz="4" w:space="0" w:color="BFBFBF"/>
              <w:right w:val="single" w:sz="4" w:space="0" w:color="BFBFBF"/>
            </w:tcBorders>
            <w:shd w:val="clear" w:color="auto" w:fill="auto"/>
            <w:noWrap/>
            <w:vAlign w:val="center"/>
            <w:hideMark/>
          </w:tcPr>
          <w:p w14:paraId="39B373CA"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346DECF7"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c>
          <w:tcPr>
            <w:tcW w:w="379" w:type="dxa"/>
            <w:tcBorders>
              <w:top w:val="nil"/>
              <w:left w:val="nil"/>
              <w:bottom w:val="single" w:sz="4" w:space="0" w:color="BFBFBF"/>
              <w:right w:val="single" w:sz="4" w:space="0" w:color="BFBFBF"/>
            </w:tcBorders>
            <w:shd w:val="clear" w:color="auto" w:fill="auto"/>
            <w:noWrap/>
            <w:vAlign w:val="center"/>
            <w:hideMark/>
          </w:tcPr>
          <w:p w14:paraId="78289EBD"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334B1718"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4DFE7509"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9</w:t>
            </w:r>
          </w:p>
        </w:tc>
        <w:tc>
          <w:tcPr>
            <w:tcW w:w="298" w:type="dxa"/>
            <w:tcBorders>
              <w:top w:val="nil"/>
              <w:left w:val="nil"/>
              <w:bottom w:val="single" w:sz="4" w:space="0" w:color="BFBFBF"/>
              <w:right w:val="single" w:sz="4" w:space="0" w:color="BFBFBF"/>
            </w:tcBorders>
            <w:shd w:val="clear" w:color="auto" w:fill="auto"/>
            <w:noWrap/>
            <w:vAlign w:val="center"/>
            <w:hideMark/>
          </w:tcPr>
          <w:p w14:paraId="35DCC950"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7223E33E"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9</w:t>
            </w:r>
          </w:p>
        </w:tc>
        <w:tc>
          <w:tcPr>
            <w:tcW w:w="379" w:type="dxa"/>
            <w:tcBorders>
              <w:top w:val="nil"/>
              <w:left w:val="nil"/>
              <w:bottom w:val="single" w:sz="4" w:space="0" w:color="BFBFBF"/>
              <w:right w:val="single" w:sz="4" w:space="0" w:color="BFBFBF"/>
            </w:tcBorders>
            <w:shd w:val="clear" w:color="auto" w:fill="auto"/>
            <w:noWrap/>
            <w:vAlign w:val="center"/>
            <w:hideMark/>
          </w:tcPr>
          <w:p w14:paraId="65D1B1EA"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36</w:t>
            </w:r>
          </w:p>
        </w:tc>
        <w:tc>
          <w:tcPr>
            <w:tcW w:w="460" w:type="dxa"/>
            <w:tcBorders>
              <w:top w:val="nil"/>
              <w:left w:val="nil"/>
              <w:bottom w:val="single" w:sz="4" w:space="0" w:color="BFBFBF"/>
              <w:right w:val="single" w:sz="4" w:space="0" w:color="BFBFBF"/>
            </w:tcBorders>
            <w:shd w:val="clear" w:color="auto" w:fill="auto"/>
            <w:noWrap/>
            <w:vAlign w:val="center"/>
            <w:hideMark/>
          </w:tcPr>
          <w:p w14:paraId="38A34988"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84</w:t>
            </w:r>
          </w:p>
        </w:tc>
        <w:tc>
          <w:tcPr>
            <w:tcW w:w="460" w:type="dxa"/>
            <w:tcBorders>
              <w:top w:val="nil"/>
              <w:left w:val="nil"/>
              <w:bottom w:val="single" w:sz="4" w:space="0" w:color="BFBFBF"/>
              <w:right w:val="single" w:sz="4" w:space="0" w:color="BFBFBF"/>
            </w:tcBorders>
            <w:shd w:val="clear" w:color="auto" w:fill="auto"/>
            <w:noWrap/>
            <w:vAlign w:val="center"/>
            <w:hideMark/>
          </w:tcPr>
          <w:p w14:paraId="6B48B2FB"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126</w:t>
            </w:r>
          </w:p>
        </w:tc>
        <w:tc>
          <w:tcPr>
            <w:tcW w:w="460" w:type="dxa"/>
            <w:tcBorders>
              <w:top w:val="nil"/>
              <w:left w:val="nil"/>
              <w:bottom w:val="single" w:sz="4" w:space="0" w:color="BFBFBF"/>
              <w:right w:val="single" w:sz="4" w:space="0" w:color="BFBFBF"/>
            </w:tcBorders>
            <w:shd w:val="clear" w:color="auto" w:fill="auto"/>
            <w:noWrap/>
            <w:vAlign w:val="center"/>
            <w:hideMark/>
          </w:tcPr>
          <w:p w14:paraId="5F073973"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126</w:t>
            </w:r>
          </w:p>
        </w:tc>
        <w:tc>
          <w:tcPr>
            <w:tcW w:w="460" w:type="dxa"/>
            <w:tcBorders>
              <w:top w:val="nil"/>
              <w:left w:val="nil"/>
              <w:bottom w:val="single" w:sz="4" w:space="0" w:color="BFBFBF"/>
              <w:right w:val="single" w:sz="4" w:space="0" w:color="BFBFBF"/>
            </w:tcBorders>
            <w:shd w:val="clear" w:color="auto" w:fill="auto"/>
            <w:noWrap/>
            <w:vAlign w:val="center"/>
            <w:hideMark/>
          </w:tcPr>
          <w:p w14:paraId="3333CAC4"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84</w:t>
            </w:r>
          </w:p>
        </w:tc>
        <w:tc>
          <w:tcPr>
            <w:tcW w:w="460" w:type="dxa"/>
            <w:tcBorders>
              <w:top w:val="nil"/>
              <w:left w:val="nil"/>
              <w:bottom w:val="single" w:sz="4" w:space="0" w:color="BFBFBF"/>
              <w:right w:val="single" w:sz="4" w:space="0" w:color="BFBFBF"/>
            </w:tcBorders>
            <w:shd w:val="clear" w:color="auto" w:fill="auto"/>
            <w:noWrap/>
            <w:vAlign w:val="center"/>
            <w:hideMark/>
          </w:tcPr>
          <w:p w14:paraId="64F6A0CF"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36</w:t>
            </w:r>
          </w:p>
        </w:tc>
        <w:tc>
          <w:tcPr>
            <w:tcW w:w="379" w:type="dxa"/>
            <w:tcBorders>
              <w:top w:val="nil"/>
              <w:left w:val="nil"/>
              <w:bottom w:val="single" w:sz="4" w:space="0" w:color="BFBFBF"/>
              <w:right w:val="single" w:sz="4" w:space="0" w:color="BFBFBF"/>
            </w:tcBorders>
            <w:shd w:val="clear" w:color="auto" w:fill="auto"/>
            <w:noWrap/>
            <w:vAlign w:val="center"/>
            <w:hideMark/>
          </w:tcPr>
          <w:p w14:paraId="64841CB5"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9</w:t>
            </w:r>
          </w:p>
        </w:tc>
        <w:tc>
          <w:tcPr>
            <w:tcW w:w="379" w:type="dxa"/>
            <w:tcBorders>
              <w:top w:val="nil"/>
              <w:left w:val="nil"/>
              <w:bottom w:val="single" w:sz="4" w:space="0" w:color="BFBFBF"/>
              <w:right w:val="single" w:sz="4" w:space="0" w:color="BFBFBF"/>
            </w:tcBorders>
            <w:shd w:val="clear" w:color="auto" w:fill="auto"/>
            <w:noWrap/>
            <w:vAlign w:val="center"/>
            <w:hideMark/>
          </w:tcPr>
          <w:p w14:paraId="3B4E4118"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4423FA6E" w14:textId="77777777" w:rsidR="00AD2D22" w:rsidRPr="00AD2D22" w:rsidRDefault="00AD2D22" w:rsidP="00AD2D22">
            <w:pPr>
              <w:spacing w:after="0" w:line="240" w:lineRule="auto"/>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 </w:t>
            </w:r>
          </w:p>
        </w:tc>
      </w:tr>
      <w:tr w:rsidR="00AD2D22" w:rsidRPr="00AD2D22" w14:paraId="0CE16676" w14:textId="77777777" w:rsidTr="00AD2D22">
        <w:trPr>
          <w:trHeight w:val="204"/>
          <w:jc w:val="center"/>
        </w:trPr>
        <w:tc>
          <w:tcPr>
            <w:tcW w:w="630" w:type="dxa"/>
            <w:tcBorders>
              <w:top w:val="nil"/>
              <w:left w:val="single" w:sz="8" w:space="0" w:color="000000"/>
              <w:bottom w:val="single" w:sz="4" w:space="0" w:color="BFBFBF"/>
              <w:right w:val="single" w:sz="8" w:space="0" w:color="000000"/>
            </w:tcBorders>
            <w:shd w:val="clear" w:color="000000" w:fill="F2F2F2"/>
            <w:noWrap/>
            <w:vAlign w:val="center"/>
            <w:hideMark/>
          </w:tcPr>
          <w:p w14:paraId="62C1B1FB" w14:textId="77777777" w:rsidR="00AD2D22" w:rsidRPr="00AD2D22" w:rsidRDefault="00AD2D22"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10</w:t>
            </w:r>
          </w:p>
        </w:tc>
        <w:tc>
          <w:tcPr>
            <w:tcW w:w="298" w:type="dxa"/>
            <w:tcBorders>
              <w:top w:val="nil"/>
              <w:left w:val="nil"/>
              <w:bottom w:val="single" w:sz="4" w:space="0" w:color="BFBFBF"/>
              <w:right w:val="single" w:sz="4" w:space="0" w:color="BFBFBF"/>
            </w:tcBorders>
            <w:shd w:val="clear" w:color="auto" w:fill="auto"/>
            <w:noWrap/>
            <w:vAlign w:val="center"/>
            <w:hideMark/>
          </w:tcPr>
          <w:p w14:paraId="3BD5E837"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c>
          <w:tcPr>
            <w:tcW w:w="379" w:type="dxa"/>
            <w:tcBorders>
              <w:top w:val="nil"/>
              <w:left w:val="nil"/>
              <w:bottom w:val="single" w:sz="4" w:space="0" w:color="BFBFBF"/>
              <w:right w:val="single" w:sz="4" w:space="0" w:color="BFBFBF"/>
            </w:tcBorders>
            <w:shd w:val="clear" w:color="auto" w:fill="auto"/>
            <w:noWrap/>
            <w:vAlign w:val="center"/>
            <w:hideMark/>
          </w:tcPr>
          <w:p w14:paraId="183A4D64"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10</w:t>
            </w:r>
          </w:p>
        </w:tc>
        <w:tc>
          <w:tcPr>
            <w:tcW w:w="379" w:type="dxa"/>
            <w:tcBorders>
              <w:top w:val="nil"/>
              <w:left w:val="nil"/>
              <w:bottom w:val="single" w:sz="4" w:space="0" w:color="BFBFBF"/>
              <w:right w:val="single" w:sz="4" w:space="0" w:color="BFBFBF"/>
            </w:tcBorders>
            <w:shd w:val="clear" w:color="auto" w:fill="auto"/>
            <w:noWrap/>
            <w:vAlign w:val="center"/>
            <w:hideMark/>
          </w:tcPr>
          <w:p w14:paraId="0FB7ACC7"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45</w:t>
            </w:r>
          </w:p>
        </w:tc>
        <w:tc>
          <w:tcPr>
            <w:tcW w:w="460" w:type="dxa"/>
            <w:tcBorders>
              <w:top w:val="nil"/>
              <w:left w:val="nil"/>
              <w:bottom w:val="single" w:sz="4" w:space="0" w:color="BFBFBF"/>
              <w:right w:val="single" w:sz="4" w:space="0" w:color="BFBFBF"/>
            </w:tcBorders>
            <w:shd w:val="clear" w:color="auto" w:fill="auto"/>
            <w:noWrap/>
            <w:vAlign w:val="center"/>
            <w:hideMark/>
          </w:tcPr>
          <w:p w14:paraId="146C11A8"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120</w:t>
            </w:r>
          </w:p>
        </w:tc>
        <w:tc>
          <w:tcPr>
            <w:tcW w:w="460" w:type="dxa"/>
            <w:tcBorders>
              <w:top w:val="nil"/>
              <w:left w:val="nil"/>
              <w:bottom w:val="single" w:sz="4" w:space="0" w:color="BFBFBF"/>
              <w:right w:val="single" w:sz="4" w:space="0" w:color="BFBFBF"/>
            </w:tcBorders>
            <w:shd w:val="clear" w:color="auto" w:fill="auto"/>
            <w:noWrap/>
            <w:vAlign w:val="center"/>
            <w:hideMark/>
          </w:tcPr>
          <w:p w14:paraId="10EE18D3"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210</w:t>
            </w:r>
          </w:p>
        </w:tc>
        <w:tc>
          <w:tcPr>
            <w:tcW w:w="460" w:type="dxa"/>
            <w:tcBorders>
              <w:top w:val="nil"/>
              <w:left w:val="nil"/>
              <w:bottom w:val="single" w:sz="4" w:space="0" w:color="BFBFBF"/>
              <w:right w:val="single" w:sz="4" w:space="0" w:color="BFBFBF"/>
            </w:tcBorders>
            <w:shd w:val="clear" w:color="auto" w:fill="auto"/>
            <w:noWrap/>
            <w:vAlign w:val="center"/>
            <w:hideMark/>
          </w:tcPr>
          <w:p w14:paraId="193B125F" w14:textId="77777777" w:rsidR="00AD2D22" w:rsidRPr="00AD2D22" w:rsidRDefault="00AD2D22" w:rsidP="00AD2D22">
            <w:pPr>
              <w:spacing w:after="0" w:line="240" w:lineRule="auto"/>
              <w:jc w:val="right"/>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252</w:t>
            </w:r>
          </w:p>
        </w:tc>
        <w:tc>
          <w:tcPr>
            <w:tcW w:w="460" w:type="dxa"/>
            <w:tcBorders>
              <w:top w:val="nil"/>
              <w:left w:val="nil"/>
              <w:bottom w:val="single" w:sz="4" w:space="0" w:color="BFBFBF"/>
              <w:right w:val="single" w:sz="4" w:space="0" w:color="BFBFBF"/>
            </w:tcBorders>
            <w:shd w:val="clear" w:color="auto" w:fill="auto"/>
            <w:noWrap/>
            <w:vAlign w:val="center"/>
            <w:hideMark/>
          </w:tcPr>
          <w:p w14:paraId="0A3C9770"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210</w:t>
            </w:r>
          </w:p>
        </w:tc>
        <w:tc>
          <w:tcPr>
            <w:tcW w:w="460" w:type="dxa"/>
            <w:tcBorders>
              <w:top w:val="nil"/>
              <w:left w:val="nil"/>
              <w:bottom w:val="single" w:sz="4" w:space="0" w:color="BFBFBF"/>
              <w:right w:val="single" w:sz="4" w:space="0" w:color="BFBFBF"/>
            </w:tcBorders>
            <w:shd w:val="clear" w:color="auto" w:fill="auto"/>
            <w:noWrap/>
            <w:vAlign w:val="center"/>
            <w:hideMark/>
          </w:tcPr>
          <w:p w14:paraId="518A5DC2"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120</w:t>
            </w:r>
          </w:p>
        </w:tc>
        <w:tc>
          <w:tcPr>
            <w:tcW w:w="379" w:type="dxa"/>
            <w:tcBorders>
              <w:top w:val="nil"/>
              <w:left w:val="nil"/>
              <w:bottom w:val="single" w:sz="4" w:space="0" w:color="BFBFBF"/>
              <w:right w:val="single" w:sz="4" w:space="0" w:color="BFBFBF"/>
            </w:tcBorders>
            <w:shd w:val="clear" w:color="auto" w:fill="auto"/>
            <w:noWrap/>
            <w:vAlign w:val="center"/>
            <w:hideMark/>
          </w:tcPr>
          <w:p w14:paraId="443BAC8D"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45</w:t>
            </w:r>
          </w:p>
        </w:tc>
        <w:tc>
          <w:tcPr>
            <w:tcW w:w="379" w:type="dxa"/>
            <w:tcBorders>
              <w:top w:val="nil"/>
              <w:left w:val="nil"/>
              <w:bottom w:val="single" w:sz="4" w:space="0" w:color="BFBFBF"/>
              <w:right w:val="single" w:sz="4" w:space="0" w:color="BFBFBF"/>
            </w:tcBorders>
            <w:shd w:val="clear" w:color="auto" w:fill="auto"/>
            <w:noWrap/>
            <w:vAlign w:val="center"/>
            <w:hideMark/>
          </w:tcPr>
          <w:p w14:paraId="4057653B"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10</w:t>
            </w:r>
          </w:p>
        </w:tc>
        <w:tc>
          <w:tcPr>
            <w:tcW w:w="379" w:type="dxa"/>
            <w:tcBorders>
              <w:top w:val="nil"/>
              <w:left w:val="nil"/>
              <w:bottom w:val="single" w:sz="4" w:space="0" w:color="BFBFBF"/>
              <w:right w:val="single" w:sz="4" w:space="0" w:color="BFBFBF"/>
            </w:tcBorders>
            <w:shd w:val="clear" w:color="auto" w:fill="auto"/>
            <w:noWrap/>
            <w:vAlign w:val="center"/>
            <w:hideMark/>
          </w:tcPr>
          <w:p w14:paraId="73D35143" w14:textId="77777777" w:rsidR="00AD2D22" w:rsidRPr="00AD2D22" w:rsidRDefault="00AD2D22" w:rsidP="00AD2D22">
            <w:pPr>
              <w:spacing w:after="0" w:line="240" w:lineRule="auto"/>
              <w:jc w:val="right"/>
              <w:rPr>
                <w:rFonts w:ascii="Calibri" w:eastAsia="Times New Roman" w:hAnsi="Calibri" w:cs="Times New Roman"/>
                <w:color w:val="000000"/>
                <w:sz w:val="16"/>
                <w:szCs w:val="16"/>
                <w:lang w:eastAsia="sr-Latn-RS"/>
              </w:rPr>
            </w:pPr>
            <w:r w:rsidRPr="00AD2D22">
              <w:rPr>
                <w:rFonts w:ascii="Calibri" w:eastAsia="Times New Roman" w:hAnsi="Calibri" w:cs="Times New Roman"/>
                <w:color w:val="000000"/>
                <w:sz w:val="16"/>
                <w:szCs w:val="16"/>
                <w:lang w:eastAsia="sr-Latn-RS"/>
              </w:rPr>
              <w:t>1</w:t>
            </w:r>
          </w:p>
        </w:tc>
      </w:tr>
    </w:tbl>
    <w:p w14:paraId="5B50C7BD" w14:textId="500F2FB0" w:rsidR="001202E1" w:rsidRDefault="00AD2D22" w:rsidP="00D54025">
      <w:pPr>
        <w:autoSpaceDE w:val="0"/>
        <w:autoSpaceDN w:val="0"/>
        <w:adjustRightInd w:val="0"/>
        <w:spacing w:after="0" w:line="240" w:lineRule="auto"/>
        <w:rPr>
          <w:lang w:val="sr-Cyrl-RS"/>
        </w:rPr>
      </w:pPr>
      <w:r>
        <w:rPr>
          <w:lang w:val="sr-Cyrl-RS"/>
        </w:rPr>
        <w:t>Ако мало боље визуелно распоредимо резулате добићемо следећу табелу:</w:t>
      </w:r>
    </w:p>
    <w:tbl>
      <w:tblPr>
        <w:tblW w:w="5606" w:type="dxa"/>
        <w:jc w:val="center"/>
        <w:tblLayout w:type="fixed"/>
        <w:tblLook w:val="04A0" w:firstRow="1" w:lastRow="0" w:firstColumn="1" w:lastColumn="0" w:noHBand="0" w:noVBand="1"/>
      </w:tblPr>
      <w:tblGrid>
        <w:gridCol w:w="401"/>
        <w:gridCol w:w="401"/>
        <w:gridCol w:w="401"/>
        <w:gridCol w:w="401"/>
        <w:gridCol w:w="401"/>
        <w:gridCol w:w="401"/>
        <w:gridCol w:w="400"/>
        <w:gridCol w:w="400"/>
        <w:gridCol w:w="400"/>
        <w:gridCol w:w="400"/>
        <w:gridCol w:w="400"/>
        <w:gridCol w:w="400"/>
        <w:gridCol w:w="400"/>
        <w:gridCol w:w="400"/>
      </w:tblGrid>
      <w:tr w:rsidR="00F222A1" w:rsidRPr="00AD2D22" w14:paraId="7BBD019F" w14:textId="77777777" w:rsidTr="00C2782D">
        <w:trPr>
          <w:trHeight w:val="216"/>
          <w:jc w:val="center"/>
        </w:trPr>
        <w:tc>
          <w:tcPr>
            <w:tcW w:w="401" w:type="dxa"/>
            <w:tcBorders>
              <w:top w:val="single" w:sz="8" w:space="0" w:color="000000"/>
              <w:left w:val="single" w:sz="8" w:space="0" w:color="000000"/>
              <w:bottom w:val="single" w:sz="8" w:space="0" w:color="000000"/>
              <w:right w:val="single" w:sz="8" w:space="0" w:color="000000"/>
            </w:tcBorders>
            <w:shd w:val="clear" w:color="000000" w:fill="F2F2F2"/>
            <w:noWrap/>
            <w:vAlign w:val="center"/>
            <w:hideMark/>
          </w:tcPr>
          <w:p w14:paraId="7A7413E1"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N</w:t>
            </w:r>
          </w:p>
        </w:tc>
        <w:tc>
          <w:tcPr>
            <w:tcW w:w="401" w:type="dxa"/>
            <w:tcBorders>
              <w:top w:val="single" w:sz="8" w:space="0" w:color="000000"/>
              <w:left w:val="single" w:sz="8" w:space="0" w:color="000000"/>
              <w:bottom w:val="single" w:sz="8" w:space="0" w:color="000000"/>
              <w:right w:val="single" w:sz="2" w:space="0" w:color="BFBFBF" w:themeColor="background1" w:themeShade="BF"/>
            </w:tcBorders>
            <w:vAlign w:val="center"/>
          </w:tcPr>
          <w:p w14:paraId="67650515" w14:textId="01F4A1B1"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522B943A" w14:textId="41036E3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vAlign w:val="center"/>
          </w:tcPr>
          <w:p w14:paraId="27F3D019"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6CE247B7" w14:textId="0F8373F0"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3FE61EBB" w14:textId="36F27BC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7A35D175" w14:textId="03964570"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7DB17A6C" w14:textId="20D76DA6"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1CB28A6E" w14:textId="4848830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087567EB" w14:textId="2ECB4CA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1B206090" w14:textId="134DE809"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44254503" w14:textId="3EBDD2D4"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64D54F9E" w14:textId="42BBEE9D"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8" w:space="0" w:color="000000" w:themeColor="text1"/>
            </w:tcBorders>
            <w:shd w:val="clear" w:color="auto" w:fill="auto"/>
            <w:noWrap/>
            <w:vAlign w:val="center"/>
          </w:tcPr>
          <w:p w14:paraId="665C3DD5" w14:textId="218692D6"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r>
      <w:tr w:rsidR="00F222A1" w:rsidRPr="00AD2D22" w14:paraId="1048EE44" w14:textId="77777777" w:rsidTr="00C2782D">
        <w:trPr>
          <w:trHeight w:val="204"/>
          <w:jc w:val="center"/>
        </w:trPr>
        <w:tc>
          <w:tcPr>
            <w:tcW w:w="401" w:type="dxa"/>
            <w:tcBorders>
              <w:top w:val="single" w:sz="8" w:space="0" w:color="000000"/>
              <w:left w:val="single" w:sz="8" w:space="0" w:color="000000"/>
              <w:bottom w:val="single" w:sz="4" w:space="0" w:color="BFBFBF"/>
              <w:right w:val="single" w:sz="8" w:space="0" w:color="000000"/>
            </w:tcBorders>
            <w:shd w:val="clear" w:color="000000" w:fill="F2F2F2"/>
            <w:noWrap/>
            <w:vAlign w:val="center"/>
            <w:hideMark/>
          </w:tcPr>
          <w:p w14:paraId="1CF42A86"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0</w:t>
            </w:r>
          </w:p>
        </w:tc>
        <w:tc>
          <w:tcPr>
            <w:tcW w:w="401" w:type="dxa"/>
            <w:tcBorders>
              <w:top w:val="single" w:sz="8" w:space="0" w:color="000000"/>
              <w:left w:val="single" w:sz="8" w:space="0" w:color="000000"/>
              <w:bottom w:val="single" w:sz="2" w:space="0" w:color="BFBFBF" w:themeColor="background1" w:themeShade="BF"/>
              <w:right w:val="single" w:sz="2" w:space="0" w:color="BFBFBF" w:themeColor="background1" w:themeShade="BF"/>
            </w:tcBorders>
            <w:vAlign w:val="center"/>
          </w:tcPr>
          <w:p w14:paraId="5236EA4F" w14:textId="0FC9AB36"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5E101099" w14:textId="77ABB8A5"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535FDDF" w14:textId="77777777"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2959A715" w14:textId="1828FE2D"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F6BA0E0" w14:textId="0CDEAA2B"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F079FD3" w14:textId="1D821420"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28B0B3D" w14:textId="224ADC0E"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Pr>
                <w:rFonts w:ascii="Calibri" w:eastAsia="Times New Roman" w:hAnsi="Calibri" w:cs="Times New Roman"/>
                <w:b/>
                <w:bCs/>
                <w:color w:val="000000"/>
                <w:sz w:val="16"/>
                <w:szCs w:val="16"/>
                <w:lang w:val="sr-Cyrl-RS" w:eastAsia="sr-Latn-RS"/>
              </w:rPr>
              <w:t>1</w:t>
            </w: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1B3AF5BC" w14:textId="788FABE0"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FF1E737" w14:textId="335532E0"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E40127B" w14:textId="4077822B"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3B11C8EF" w14:textId="43C9907A"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345640E8" w14:textId="5BDB967E"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6C04D414" w14:textId="54A86946"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r>
      <w:tr w:rsidR="00F222A1" w:rsidRPr="00AD2D22" w14:paraId="78C13104"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58E968DD"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4EEA7DD5" w14:textId="6381E178"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0D68CF0A" w14:textId="168B719A"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151BE26" w14:textId="77777777"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08DB6391" w14:textId="11D7956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387563D" w14:textId="5532EB84"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A045493" w14:textId="6F5364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Pr>
                <w:rFonts w:ascii="Calibri" w:eastAsia="Times New Roman" w:hAnsi="Calibri" w:cs="Times New Roman"/>
                <w:b/>
                <w:bCs/>
                <w:color w:val="000000"/>
                <w:sz w:val="16"/>
                <w:szCs w:val="16"/>
                <w:lang w:val="sr-Cyrl-RS" w:eastAsia="sr-Latn-RS"/>
              </w:rPr>
              <w:t>1</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32D7340" w14:textId="2CE8C30E"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1AB5503" w14:textId="3AC1AEA1"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Pr>
                <w:rFonts w:ascii="Calibri" w:eastAsia="Times New Roman" w:hAnsi="Calibri" w:cs="Times New Roman"/>
                <w:b/>
                <w:bCs/>
                <w:color w:val="000000"/>
                <w:sz w:val="16"/>
                <w:szCs w:val="16"/>
                <w:lang w:val="sr-Cyrl-RS" w:eastAsia="sr-Latn-RS"/>
              </w:rPr>
              <w:t>1</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14E92A2F" w14:textId="668D93CA"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0041B99" w14:textId="3A288B5F"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8A3A435" w14:textId="26B85E8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8DF671C" w14:textId="54A7D5C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3D837F8E" w14:textId="1229477A"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r>
      <w:tr w:rsidR="00F222A1" w:rsidRPr="00AD2D22" w14:paraId="29A28D18"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26825CC4"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2</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79A80D3C" w14:textId="6EE27D04"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722D9DD9" w14:textId="3EF03DFB"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28B800F" w14:textId="77777777"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5B0D7515" w14:textId="7E91EAF9"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E518C28"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97AB918" w14:textId="4A6BCCD9"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41B8A09" w14:textId="249E7DF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Pr>
                <w:rFonts w:ascii="Calibri" w:eastAsia="Times New Roman" w:hAnsi="Calibri" w:cs="Times New Roman"/>
                <w:b/>
                <w:bCs/>
                <w:color w:val="000000"/>
                <w:sz w:val="16"/>
                <w:szCs w:val="16"/>
                <w:lang w:val="sr-Cyrl-RS" w:eastAsia="sr-Latn-RS"/>
              </w:rPr>
              <w:t>2</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F8B5D93" w14:textId="0C7A49BF"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091B63B" w14:textId="606B931C"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Pr>
                <w:rFonts w:ascii="Calibri" w:eastAsia="Times New Roman" w:hAnsi="Calibri" w:cs="Times New Roman"/>
                <w:b/>
                <w:bCs/>
                <w:color w:val="000000"/>
                <w:sz w:val="16"/>
                <w:szCs w:val="16"/>
                <w:lang w:val="sr-Cyrl-RS" w:eastAsia="sr-Latn-RS"/>
              </w:rPr>
              <w:t>1</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108C995" w14:textId="1D35F5EF"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92A0BEE" w14:textId="0A0F4274"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6D188925" w14:textId="208AF92E"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61523405" w14:textId="45C137EA"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r>
      <w:tr w:rsidR="00F222A1" w:rsidRPr="00AD2D22" w14:paraId="7F5ADF87"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5C0B8D10"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3</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7BF67306" w14:textId="7A96B378"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22F7342" w14:textId="7B73287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A9C3A30" w14:textId="77777777"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16579A7" w14:textId="03C86A1D"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Pr>
                <w:rFonts w:ascii="Calibri" w:eastAsia="Times New Roman" w:hAnsi="Calibri" w:cs="Times New Roman"/>
                <w:b/>
                <w:bCs/>
                <w:color w:val="000000"/>
                <w:sz w:val="16"/>
                <w:szCs w:val="16"/>
                <w:lang w:val="sr-Cyrl-RS" w:eastAsia="sr-Latn-RS"/>
              </w:rPr>
              <w:t>1</w:t>
            </w: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1CF8CADF" w14:textId="3A9B8612"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F8B8044" w14:textId="4F5CF4FD"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Pr>
                <w:rFonts w:ascii="Calibri" w:eastAsia="Times New Roman" w:hAnsi="Calibri" w:cs="Times New Roman"/>
                <w:b/>
                <w:bCs/>
                <w:color w:val="000000"/>
                <w:sz w:val="16"/>
                <w:szCs w:val="16"/>
                <w:lang w:val="sr-Cyrl-RS" w:eastAsia="sr-Latn-RS"/>
              </w:rPr>
              <w:t>3</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5C46D78" w14:textId="7AE068DC"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BA87A5A" w14:textId="0E23BF9B"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Pr>
                <w:rFonts w:ascii="Calibri" w:eastAsia="Times New Roman" w:hAnsi="Calibri" w:cs="Times New Roman"/>
                <w:b/>
                <w:bCs/>
                <w:color w:val="000000"/>
                <w:sz w:val="16"/>
                <w:szCs w:val="16"/>
                <w:lang w:val="sr-Cyrl-RS" w:eastAsia="sr-Latn-RS"/>
              </w:rPr>
              <w:t>3</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96A7595" w14:textId="19F77423"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42DB962" w14:textId="4CEF8E61"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Pr>
                <w:rFonts w:ascii="Calibri" w:eastAsia="Times New Roman" w:hAnsi="Calibri" w:cs="Times New Roman"/>
                <w:b/>
                <w:bCs/>
                <w:color w:val="000000"/>
                <w:sz w:val="16"/>
                <w:szCs w:val="16"/>
                <w:lang w:val="sr-Cyrl-RS" w:eastAsia="sr-Latn-RS"/>
              </w:rPr>
              <w:t>1</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92DBFCA" w14:textId="067514B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7B238464" w14:textId="4B71F10B"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1C9AF2A2" w14:textId="0E862624"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r>
      <w:tr w:rsidR="00F222A1" w:rsidRPr="00AD2D22" w14:paraId="24398189"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5C3E4477"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4</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13827CA0" w14:textId="1F72C5FD"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BD55DF9" w14:textId="0066DA3B"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5C2F64" w14:textId="33D4A912" w:rsidR="00F222A1" w:rsidRPr="00F222A1"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Pr>
                <w:rFonts w:ascii="Calibri" w:eastAsia="Times New Roman" w:hAnsi="Calibri" w:cs="Times New Roman"/>
                <w:b/>
                <w:bCs/>
                <w:color w:val="000000"/>
                <w:sz w:val="16"/>
                <w:szCs w:val="16"/>
                <w:lang w:val="sr-Cyrl-RS" w:eastAsia="sr-Latn-RS"/>
              </w:rPr>
              <w:t>1</w:t>
            </w: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3830402" w14:textId="003607C4"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43D7F70" w14:textId="05F58BC0"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F222A1">
              <w:rPr>
                <w:rFonts w:ascii="Calibri" w:eastAsia="Times New Roman" w:hAnsi="Calibri" w:cs="Times New Roman"/>
                <w:b/>
                <w:bCs/>
                <w:color w:val="000000"/>
                <w:sz w:val="16"/>
                <w:szCs w:val="16"/>
                <w:lang w:val="sr-Cyrl-RS" w:eastAsia="sr-Latn-RS"/>
              </w:rPr>
              <w:t>4</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64EED29" w14:textId="4DD07DF0"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CED394D" w14:textId="03ED9DEF"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F222A1">
              <w:rPr>
                <w:rFonts w:ascii="Calibri" w:eastAsia="Times New Roman" w:hAnsi="Calibri" w:cs="Times New Roman"/>
                <w:b/>
                <w:bCs/>
                <w:color w:val="000000"/>
                <w:sz w:val="16"/>
                <w:szCs w:val="16"/>
                <w:lang w:val="sr-Cyrl-RS" w:eastAsia="sr-Latn-RS"/>
              </w:rPr>
              <w:t>6</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3BC1F1B" w14:textId="0DA7FEF1"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3022A60" w14:textId="452F29D2"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F222A1">
              <w:rPr>
                <w:rFonts w:ascii="Calibri" w:eastAsia="Times New Roman" w:hAnsi="Calibri" w:cs="Times New Roman"/>
                <w:b/>
                <w:bCs/>
                <w:color w:val="000000"/>
                <w:sz w:val="16"/>
                <w:szCs w:val="16"/>
                <w:lang w:val="sr-Cyrl-RS" w:eastAsia="sr-Latn-RS"/>
              </w:rPr>
              <w:t>4</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5205701" w14:textId="6FEC07AE"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4B688B1" w14:textId="00EC0DF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F222A1">
              <w:rPr>
                <w:rFonts w:ascii="Calibri" w:eastAsia="Times New Roman" w:hAnsi="Calibri" w:cs="Times New Roman"/>
                <w:b/>
                <w:bCs/>
                <w:color w:val="000000"/>
                <w:sz w:val="16"/>
                <w:szCs w:val="16"/>
                <w:lang w:val="sr-Cyrl-RS" w:eastAsia="sr-Latn-RS"/>
              </w:rPr>
              <w:t>1</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9A6EB81" w14:textId="41ED510F"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23A5A1B6" w14:textId="6D391526"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r>
      <w:tr w:rsidR="00F222A1" w:rsidRPr="00AD2D22" w14:paraId="5B1A79D3"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4D2B2402"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5</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1529AEDA" w14:textId="6AB02E3A"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B114642" w14:textId="0FF3C06C"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w:t>
            </w: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B7D6BF9" w14:textId="77777777" w:rsidR="00F222A1" w:rsidRPr="00F222A1"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0C10A2D" w14:textId="1292F994"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5</w:t>
            </w: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8B01CA9" w14:textId="01AE0F55"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17488811"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10</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498B3A4" w14:textId="0DE6DF2A"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1306EA7" w14:textId="39EB2B3F"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AD2D22">
              <w:rPr>
                <w:rFonts w:ascii="Calibri" w:eastAsia="Times New Roman" w:hAnsi="Calibri" w:cs="Times New Roman"/>
                <w:b/>
                <w:bCs/>
                <w:color w:val="000000"/>
                <w:sz w:val="16"/>
                <w:szCs w:val="16"/>
                <w:lang w:eastAsia="sr-Latn-RS"/>
              </w:rPr>
              <w:t>1</w:t>
            </w:r>
            <w:r w:rsidRPr="00F222A1">
              <w:rPr>
                <w:rFonts w:ascii="Calibri" w:eastAsia="Times New Roman" w:hAnsi="Calibri" w:cs="Times New Roman"/>
                <w:b/>
                <w:bCs/>
                <w:color w:val="000000"/>
                <w:sz w:val="16"/>
                <w:szCs w:val="16"/>
                <w:lang w:val="sr-Cyrl-RS" w:eastAsia="sr-Latn-RS"/>
              </w:rPr>
              <w:t>0</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A11A880" w14:textId="3D64459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27A1A4E" w14:textId="4ACE85B3"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F222A1">
              <w:rPr>
                <w:rFonts w:ascii="Calibri" w:eastAsia="Times New Roman" w:hAnsi="Calibri" w:cs="Times New Roman"/>
                <w:b/>
                <w:bCs/>
                <w:color w:val="000000"/>
                <w:sz w:val="16"/>
                <w:szCs w:val="16"/>
                <w:lang w:val="sr-Cyrl-RS" w:eastAsia="sr-Latn-RS"/>
              </w:rPr>
              <w:t>5</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150058B" w14:textId="6FC68254"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5F16BDA" w14:textId="484B88D6"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F222A1">
              <w:rPr>
                <w:rFonts w:ascii="Calibri" w:eastAsia="Times New Roman" w:hAnsi="Calibri" w:cs="Times New Roman"/>
                <w:b/>
                <w:bCs/>
                <w:color w:val="000000"/>
                <w:sz w:val="16"/>
                <w:szCs w:val="16"/>
                <w:lang w:val="sr-Cyrl-RS" w:eastAsia="sr-Latn-RS"/>
              </w:rPr>
              <w:t>1</w:t>
            </w: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hideMark/>
          </w:tcPr>
          <w:p w14:paraId="79C37989" w14:textId="57B151F0"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r>
      <w:tr w:rsidR="00F222A1" w:rsidRPr="00AD2D22" w14:paraId="126B4E33" w14:textId="77777777" w:rsidTr="00C2782D">
        <w:trPr>
          <w:trHeight w:val="204"/>
          <w:jc w:val="center"/>
        </w:trPr>
        <w:tc>
          <w:tcPr>
            <w:tcW w:w="401" w:type="dxa"/>
            <w:tcBorders>
              <w:top w:val="nil"/>
              <w:left w:val="single" w:sz="8" w:space="0" w:color="000000"/>
              <w:bottom w:val="single" w:sz="8" w:space="0" w:color="000000"/>
              <w:right w:val="single" w:sz="8" w:space="0" w:color="000000"/>
            </w:tcBorders>
            <w:shd w:val="clear" w:color="000000" w:fill="F2F2F2"/>
            <w:noWrap/>
            <w:vAlign w:val="center"/>
            <w:hideMark/>
          </w:tcPr>
          <w:p w14:paraId="21C073A3"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6</w:t>
            </w:r>
          </w:p>
        </w:tc>
        <w:tc>
          <w:tcPr>
            <w:tcW w:w="401" w:type="dxa"/>
            <w:tcBorders>
              <w:top w:val="single" w:sz="2" w:space="0" w:color="BFBFBF" w:themeColor="background1" w:themeShade="BF"/>
              <w:left w:val="single" w:sz="8" w:space="0" w:color="000000"/>
              <w:bottom w:val="single" w:sz="8" w:space="0" w:color="000000" w:themeColor="text1"/>
              <w:right w:val="single" w:sz="2" w:space="0" w:color="BFBFBF" w:themeColor="background1" w:themeShade="BF"/>
            </w:tcBorders>
            <w:vAlign w:val="center"/>
          </w:tcPr>
          <w:p w14:paraId="6CFEAE0F" w14:textId="70A9E126" w:rsidR="00F222A1" w:rsidRPr="00F222A1"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F222A1">
              <w:rPr>
                <w:rFonts w:ascii="Calibri" w:eastAsia="Times New Roman" w:hAnsi="Calibri" w:cs="Times New Roman"/>
                <w:b/>
                <w:bCs/>
                <w:color w:val="000000"/>
                <w:sz w:val="16"/>
                <w:szCs w:val="16"/>
                <w:lang w:val="sr-Cyrl-RS" w:eastAsia="sr-Latn-RS"/>
              </w:rPr>
              <w:t>1</w:t>
            </w:r>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6F2101D7" w14:textId="60DE1E1E"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vAlign w:val="center"/>
          </w:tcPr>
          <w:p w14:paraId="7DEEFDD8" w14:textId="443648DA" w:rsidR="00F222A1" w:rsidRPr="00F222A1"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F222A1">
              <w:rPr>
                <w:rFonts w:ascii="Calibri" w:eastAsia="Times New Roman" w:hAnsi="Calibri" w:cs="Times New Roman"/>
                <w:b/>
                <w:bCs/>
                <w:color w:val="000000"/>
                <w:sz w:val="16"/>
                <w:szCs w:val="16"/>
                <w:lang w:val="sr-Cyrl-RS" w:eastAsia="sr-Latn-RS"/>
              </w:rPr>
              <w:t>6</w:t>
            </w:r>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605075D6" w14:textId="7195B8DF"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09C57FC4" w14:textId="77777777"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15</w:t>
            </w: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78C340B1" w14:textId="5D2D3AF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7595B2DE" w14:textId="5D81629A"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F222A1">
              <w:rPr>
                <w:rFonts w:ascii="Calibri" w:eastAsia="Times New Roman" w:hAnsi="Calibri" w:cs="Times New Roman"/>
                <w:b/>
                <w:bCs/>
                <w:color w:val="000000"/>
                <w:sz w:val="16"/>
                <w:szCs w:val="16"/>
                <w:lang w:val="sr-Cyrl-RS" w:eastAsia="sr-Latn-RS"/>
              </w:rPr>
              <w:t>20</w:t>
            </w: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0AFBF67F" w14:textId="3F7FBCAC"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7F2C25BF" w14:textId="37186FA4" w:rsidR="00F222A1" w:rsidRPr="00AD2D22" w:rsidRDefault="00F222A1" w:rsidP="00AD2D22">
            <w:pPr>
              <w:spacing w:after="0" w:line="240" w:lineRule="auto"/>
              <w:jc w:val="center"/>
              <w:rPr>
                <w:rFonts w:ascii="Calibri" w:eastAsia="Times New Roman" w:hAnsi="Calibri" w:cs="Times New Roman"/>
                <w:b/>
                <w:bCs/>
                <w:color w:val="000000"/>
                <w:sz w:val="16"/>
                <w:szCs w:val="16"/>
                <w:lang w:val="sr-Cyrl-RS" w:eastAsia="sr-Latn-RS"/>
              </w:rPr>
            </w:pPr>
            <w:r w:rsidRPr="00AD2D22">
              <w:rPr>
                <w:rFonts w:ascii="Calibri" w:eastAsia="Times New Roman" w:hAnsi="Calibri" w:cs="Times New Roman"/>
                <w:b/>
                <w:bCs/>
                <w:color w:val="000000"/>
                <w:sz w:val="16"/>
                <w:szCs w:val="16"/>
                <w:lang w:eastAsia="sr-Latn-RS"/>
              </w:rPr>
              <w:t>1</w:t>
            </w:r>
            <w:r w:rsidRPr="00F222A1">
              <w:rPr>
                <w:rFonts w:ascii="Calibri" w:eastAsia="Times New Roman" w:hAnsi="Calibri" w:cs="Times New Roman"/>
                <w:b/>
                <w:bCs/>
                <w:color w:val="000000"/>
                <w:sz w:val="16"/>
                <w:szCs w:val="16"/>
                <w:lang w:val="sr-Cyrl-RS" w:eastAsia="sr-Latn-RS"/>
              </w:rPr>
              <w:t>5</w:t>
            </w: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5BB118C1" w14:textId="2D82CABA"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340F946F" w14:textId="48A151A8"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F222A1">
              <w:rPr>
                <w:rFonts w:ascii="Calibri" w:eastAsia="Times New Roman" w:hAnsi="Calibri" w:cs="Times New Roman"/>
                <w:b/>
                <w:bCs/>
                <w:color w:val="000000"/>
                <w:sz w:val="16"/>
                <w:szCs w:val="16"/>
                <w:lang w:val="sr-Cyrl-RS" w:eastAsia="sr-Latn-RS"/>
              </w:rPr>
              <w:t>6</w:t>
            </w: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54BE2484" w14:textId="14CD5229"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8" w:space="0" w:color="000000" w:themeColor="text1"/>
            </w:tcBorders>
            <w:shd w:val="clear" w:color="auto" w:fill="auto"/>
            <w:noWrap/>
            <w:vAlign w:val="center"/>
            <w:hideMark/>
          </w:tcPr>
          <w:p w14:paraId="1D8BACA7" w14:textId="23D5AF43" w:rsidR="00F222A1" w:rsidRPr="00AD2D22" w:rsidRDefault="00F222A1" w:rsidP="00AD2D22">
            <w:pPr>
              <w:spacing w:after="0" w:line="240" w:lineRule="auto"/>
              <w:jc w:val="center"/>
              <w:rPr>
                <w:rFonts w:ascii="Calibri" w:eastAsia="Times New Roman" w:hAnsi="Calibri" w:cs="Times New Roman"/>
                <w:b/>
                <w:bCs/>
                <w:color w:val="000000"/>
                <w:sz w:val="16"/>
                <w:szCs w:val="16"/>
                <w:lang w:eastAsia="sr-Latn-RS"/>
              </w:rPr>
            </w:pPr>
            <w:r w:rsidRPr="00F222A1">
              <w:rPr>
                <w:rFonts w:ascii="Calibri" w:eastAsia="Times New Roman" w:hAnsi="Calibri" w:cs="Times New Roman"/>
                <w:b/>
                <w:bCs/>
                <w:color w:val="000000"/>
                <w:sz w:val="16"/>
                <w:szCs w:val="16"/>
                <w:lang w:val="sr-Cyrl-RS" w:eastAsia="sr-Latn-RS"/>
              </w:rPr>
              <w:t>1</w:t>
            </w:r>
          </w:p>
        </w:tc>
      </w:tr>
    </w:tbl>
    <w:p w14:paraId="64B53378" w14:textId="6F24F86C" w:rsidR="00C2782D" w:rsidRDefault="00C2782D" w:rsidP="00C2782D">
      <w:pPr>
        <w:autoSpaceDE w:val="0"/>
        <w:autoSpaceDN w:val="0"/>
        <w:adjustRightInd w:val="0"/>
        <w:spacing w:after="0" w:line="240" w:lineRule="auto"/>
        <w:rPr>
          <w:lang w:val="sr-Cyrl-RS"/>
        </w:rPr>
      </w:pPr>
      <w:r>
        <w:rPr>
          <w:lang w:val="sr-Cyrl-RS"/>
        </w:rPr>
        <w:t>Односно:</w:t>
      </w:r>
    </w:p>
    <w:tbl>
      <w:tblPr>
        <w:tblW w:w="5606" w:type="dxa"/>
        <w:jc w:val="center"/>
        <w:tblLayout w:type="fixed"/>
        <w:tblLook w:val="04A0" w:firstRow="1" w:lastRow="0" w:firstColumn="1" w:lastColumn="0" w:noHBand="0" w:noVBand="1"/>
      </w:tblPr>
      <w:tblGrid>
        <w:gridCol w:w="401"/>
        <w:gridCol w:w="401"/>
        <w:gridCol w:w="401"/>
        <w:gridCol w:w="401"/>
        <w:gridCol w:w="401"/>
        <w:gridCol w:w="401"/>
        <w:gridCol w:w="400"/>
        <w:gridCol w:w="400"/>
        <w:gridCol w:w="400"/>
        <w:gridCol w:w="400"/>
        <w:gridCol w:w="400"/>
        <w:gridCol w:w="400"/>
        <w:gridCol w:w="400"/>
        <w:gridCol w:w="400"/>
      </w:tblGrid>
      <w:tr w:rsidR="00C2782D" w:rsidRPr="00AD2D22" w14:paraId="40C79B1E" w14:textId="77777777" w:rsidTr="00C2782D">
        <w:trPr>
          <w:trHeight w:val="216"/>
          <w:jc w:val="center"/>
        </w:trPr>
        <w:tc>
          <w:tcPr>
            <w:tcW w:w="401" w:type="dxa"/>
            <w:tcBorders>
              <w:top w:val="single" w:sz="8" w:space="0" w:color="000000"/>
              <w:left w:val="single" w:sz="8" w:space="0" w:color="000000"/>
              <w:bottom w:val="single" w:sz="8" w:space="0" w:color="000000"/>
              <w:right w:val="single" w:sz="8" w:space="0" w:color="000000"/>
            </w:tcBorders>
            <w:shd w:val="clear" w:color="000000" w:fill="F2F2F2"/>
            <w:noWrap/>
            <w:vAlign w:val="center"/>
            <w:hideMark/>
          </w:tcPr>
          <w:p w14:paraId="628559B2"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N</w:t>
            </w:r>
          </w:p>
        </w:tc>
        <w:tc>
          <w:tcPr>
            <w:tcW w:w="401" w:type="dxa"/>
            <w:tcBorders>
              <w:top w:val="single" w:sz="8" w:space="0" w:color="000000"/>
              <w:left w:val="single" w:sz="8" w:space="0" w:color="000000"/>
              <w:bottom w:val="single" w:sz="8" w:space="0" w:color="000000"/>
              <w:right w:val="single" w:sz="2" w:space="0" w:color="BFBFBF" w:themeColor="background1" w:themeShade="BF"/>
            </w:tcBorders>
            <w:vAlign w:val="center"/>
          </w:tcPr>
          <w:p w14:paraId="30CEFBB9"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0F9BBDEE"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vAlign w:val="center"/>
          </w:tcPr>
          <w:p w14:paraId="64D1FF24"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6736044F"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1E502AAF"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04824934"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153F0A43"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2E7972EC"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043AA5A0"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58F08F17"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1FAE4664"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2" w:space="0" w:color="BFBFBF" w:themeColor="background1" w:themeShade="BF"/>
            </w:tcBorders>
            <w:shd w:val="clear" w:color="auto" w:fill="auto"/>
            <w:noWrap/>
            <w:vAlign w:val="center"/>
          </w:tcPr>
          <w:p w14:paraId="7BCF266B"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8" w:space="0" w:color="000000"/>
              <w:right w:val="single" w:sz="8" w:space="0" w:color="000000" w:themeColor="text1"/>
            </w:tcBorders>
            <w:shd w:val="clear" w:color="auto" w:fill="auto"/>
            <w:noWrap/>
            <w:vAlign w:val="center"/>
          </w:tcPr>
          <w:p w14:paraId="5501CAA2"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r>
      <w:tr w:rsidR="00555BEF" w:rsidRPr="00AD2D22" w14:paraId="5423CB8B" w14:textId="77777777" w:rsidTr="00C2782D">
        <w:trPr>
          <w:trHeight w:val="204"/>
          <w:jc w:val="center"/>
        </w:trPr>
        <w:tc>
          <w:tcPr>
            <w:tcW w:w="401" w:type="dxa"/>
            <w:tcBorders>
              <w:top w:val="single" w:sz="8" w:space="0" w:color="000000"/>
              <w:left w:val="single" w:sz="8" w:space="0" w:color="000000"/>
              <w:bottom w:val="single" w:sz="4" w:space="0" w:color="BFBFBF"/>
              <w:right w:val="single" w:sz="8" w:space="0" w:color="000000"/>
            </w:tcBorders>
            <w:shd w:val="clear" w:color="000000" w:fill="F2F2F2"/>
            <w:noWrap/>
            <w:vAlign w:val="center"/>
            <w:hideMark/>
          </w:tcPr>
          <w:p w14:paraId="4496A7D0"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0</w:t>
            </w:r>
          </w:p>
        </w:tc>
        <w:tc>
          <w:tcPr>
            <w:tcW w:w="401" w:type="dxa"/>
            <w:tcBorders>
              <w:top w:val="single" w:sz="8" w:space="0" w:color="000000"/>
              <w:left w:val="single" w:sz="8" w:space="0" w:color="000000"/>
              <w:bottom w:val="single" w:sz="2" w:space="0" w:color="BFBFBF" w:themeColor="background1" w:themeShade="BF"/>
              <w:right w:val="single" w:sz="2" w:space="0" w:color="BFBFBF" w:themeColor="background1" w:themeShade="BF"/>
            </w:tcBorders>
            <w:vAlign w:val="center"/>
          </w:tcPr>
          <w:p w14:paraId="62B0AF33" w14:textId="77777777" w:rsidR="00555BEF" w:rsidRPr="00F222A1"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2F3E3329"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03D7A80" w14:textId="77777777" w:rsidR="00555BEF" w:rsidRPr="00F222A1"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5191225E" w14:textId="77777777"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7E04DE3" w14:textId="301B1D06"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318C83F" w14:textId="0384A282"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8C6D700" w14:textId="241D2344" w:rsidR="00555BEF" w:rsidRPr="00AD2D22" w:rsidRDefault="00555BEF" w:rsidP="00555BEF">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eastAsia="Cambria Math" w:hAnsi="Cambria Math" w:cs="Cambria Math"/>
                            <w:sz w:val="16"/>
                            <w:szCs w:val="16"/>
                            <w:lang w:val="sr-Cyrl-RS"/>
                          </w:rPr>
                          <m:t>0</m:t>
                        </m:r>
                      </m:num>
                      <m:den>
                        <m:r>
                          <w:rPr>
                            <w:rFonts w:ascii="Cambria Math" w:hAnsi="Cambria Math"/>
                            <w:sz w:val="16"/>
                            <w:szCs w:val="16"/>
                            <w:lang w:val="sr-Cyrl-RS"/>
                          </w:rPr>
                          <m:t>0</m:t>
                        </m:r>
                      </m:den>
                    </m:f>
                  </m:e>
                </m:d>
              </m:oMath>
            </m:oMathPara>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F330B19" w14:textId="125B0B1A"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43D7E5F" w14:textId="49C5AEEC"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625D681" w14:textId="400FCD4C"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04A30475" w14:textId="60E94E44"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7CEEBE10" w14:textId="584818B9"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8" w:space="0" w:color="000000"/>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6DFE698A" w14:textId="695322CC" w:rsidR="00555BEF" w:rsidRPr="00AD2D22" w:rsidRDefault="00555BEF" w:rsidP="00C2782D">
            <w:pPr>
              <w:spacing w:after="0" w:line="240" w:lineRule="auto"/>
              <w:jc w:val="center"/>
              <w:rPr>
                <w:rFonts w:ascii="Calibri" w:eastAsia="Times New Roman" w:hAnsi="Calibri" w:cs="Times New Roman"/>
                <w:b/>
                <w:bCs/>
                <w:color w:val="000000"/>
                <w:sz w:val="16"/>
                <w:szCs w:val="16"/>
                <w:lang w:eastAsia="sr-Latn-RS"/>
              </w:rPr>
            </w:pPr>
          </w:p>
        </w:tc>
      </w:tr>
      <w:tr w:rsidR="00C2782D" w:rsidRPr="00AD2D22" w14:paraId="6EB2FD3C"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7C44696F"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1</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678DD4A3"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723613C"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356037A"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05D04082"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1475EE5" w14:textId="1B3543C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A103C5A" w14:textId="35561E6A"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eastAsia="Cambria Math" w:hAnsi="Cambria Math" w:cs="Cambria Math"/>
                            <w:sz w:val="16"/>
                            <w:szCs w:val="16"/>
                            <w:lang w:val="sr-Cyrl-RS"/>
                          </w:rPr>
                          <m:t>1</m:t>
                        </m:r>
                      </m:num>
                      <m:den>
                        <m:r>
                          <w:rPr>
                            <w:rFonts w:ascii="Cambria Math" w:hAnsi="Cambria Math"/>
                            <w:sz w:val="16"/>
                            <w:szCs w:val="16"/>
                            <w:lang w:val="sr-Cyrl-RS"/>
                          </w:rPr>
                          <m:t>0</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BE81545" w14:textId="1C09D3D2"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184EA55" w14:textId="143B22BF"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eastAsia="Cambria Math" w:hAnsi="Cambria Math" w:cs="Cambria Math"/>
                            <w:sz w:val="16"/>
                            <w:szCs w:val="16"/>
                            <w:lang w:val="sr-Cyrl-RS"/>
                          </w:rPr>
                          <m:t>1</m:t>
                        </m:r>
                      </m:num>
                      <m:den>
                        <m:r>
                          <w:rPr>
                            <w:rFonts w:ascii="Cambria Math" w:hAnsi="Cambria Math"/>
                            <w:sz w:val="16"/>
                            <w:szCs w:val="16"/>
                            <w:lang w:val="sr-Cyrl-RS"/>
                          </w:rPr>
                          <m:t>1</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31E98DF" w14:textId="3FD482B4"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7DB5C41" w14:textId="3943A451"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656F211F" w14:textId="69301E98"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73569799" w14:textId="716C7778"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5C02B3A7" w14:textId="356AE8DE"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r>
      <w:tr w:rsidR="00C2782D" w:rsidRPr="00AD2D22" w14:paraId="467923B5"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63A9D264"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2</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04F9403E"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69222BF0"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EFC96D6"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1B338B3A"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370F0BC" w14:textId="27785F88"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2</m:t>
                        </m:r>
                      </m:num>
                      <m:den>
                        <m:r>
                          <w:rPr>
                            <w:rFonts w:ascii="Cambria Math" w:hAnsi="Cambria Math"/>
                            <w:sz w:val="16"/>
                            <w:szCs w:val="16"/>
                            <w:lang w:val="sr-Cyrl-RS"/>
                          </w:rPr>
                          <m:t>0</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ED02CC5" w14:textId="6575DF8A"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3525E8D" w14:textId="48B909A8"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2</m:t>
                        </m:r>
                      </m:num>
                      <m:den>
                        <m:r>
                          <w:rPr>
                            <w:rFonts w:ascii="Cambria Math" w:hAnsi="Cambria Math"/>
                            <w:sz w:val="16"/>
                            <w:szCs w:val="16"/>
                            <w:lang w:val="sr-Cyrl-RS"/>
                          </w:rPr>
                          <m:t>1</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1A023106" w14:textId="27F203C9"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11F78F0" w14:textId="087C1F70"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2</m:t>
                        </m:r>
                      </m:num>
                      <m:den>
                        <m:r>
                          <w:rPr>
                            <w:rFonts w:ascii="Cambria Math" w:hAnsi="Cambria Math"/>
                            <w:sz w:val="16"/>
                            <w:szCs w:val="16"/>
                            <w:lang w:val="sr-Cyrl-RS"/>
                          </w:rPr>
                          <m:t>2</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F6F6D27" w14:textId="73038ABE"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0BB1C1A" w14:textId="4080945D"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6531EE5B" w14:textId="76128B8D"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4791FBE4" w14:textId="617450AE"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r>
      <w:tr w:rsidR="00C2782D" w:rsidRPr="00AD2D22" w14:paraId="653F1050"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305BB457"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3</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4922426D"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25B1AC0"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C1E18B5"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9A6B33D" w14:textId="2546B25F"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3</m:t>
                        </m:r>
                      </m:num>
                      <m:den>
                        <m:r>
                          <w:rPr>
                            <w:rFonts w:ascii="Cambria Math" w:hAnsi="Cambria Math"/>
                            <w:sz w:val="16"/>
                            <w:szCs w:val="16"/>
                            <w:lang w:val="sr-Cyrl-RS"/>
                          </w:rPr>
                          <m:t>0</m:t>
                        </m:r>
                      </m:den>
                    </m:f>
                  </m:e>
                </m:d>
              </m:oMath>
            </m:oMathPara>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B37230C"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D484ED0" w14:textId="013DBDDC"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3</m:t>
                        </m:r>
                      </m:num>
                      <m:den>
                        <m:r>
                          <w:rPr>
                            <w:rFonts w:ascii="Cambria Math" w:hAnsi="Cambria Math"/>
                            <w:sz w:val="16"/>
                            <w:szCs w:val="16"/>
                            <w:lang w:val="sr-Cyrl-RS"/>
                          </w:rPr>
                          <m:t>1</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A045807" w14:textId="38A95765"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3B1F5E9" w14:textId="447E3001"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3</m:t>
                        </m:r>
                      </m:num>
                      <m:den>
                        <m:r>
                          <w:rPr>
                            <w:rFonts w:ascii="Cambria Math" w:hAnsi="Cambria Math"/>
                            <w:sz w:val="16"/>
                            <w:szCs w:val="16"/>
                            <w:lang w:val="sr-Cyrl-RS"/>
                          </w:rPr>
                          <m:t>2</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1D33BEAB" w14:textId="61C1C175"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526637C" w14:textId="7F1FA81D"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3</m:t>
                        </m:r>
                      </m:num>
                      <m:den>
                        <m:r>
                          <w:rPr>
                            <w:rFonts w:ascii="Cambria Math" w:hAnsi="Cambria Math"/>
                            <w:sz w:val="16"/>
                            <w:szCs w:val="16"/>
                            <w:lang w:val="sr-Cyrl-RS"/>
                          </w:rPr>
                          <m:t>3</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0CC38330" w14:textId="2A85562F"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tcPr>
          <w:p w14:paraId="438C7492" w14:textId="1FC87C3E"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7E60DE5A" w14:textId="464820B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r>
      <w:tr w:rsidR="00C2782D" w:rsidRPr="00AD2D22" w14:paraId="5120F6E6"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3F61C360"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4</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24910C73"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B9751B2"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726032A" w14:textId="66312146" w:rsidR="00C2782D" w:rsidRPr="00F222A1"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4</m:t>
                        </m:r>
                      </m:num>
                      <m:den>
                        <m:r>
                          <w:rPr>
                            <w:rFonts w:ascii="Cambria Math" w:hAnsi="Cambria Math"/>
                            <w:sz w:val="16"/>
                            <w:szCs w:val="16"/>
                            <w:lang w:val="sr-Cyrl-RS"/>
                          </w:rPr>
                          <m:t>0</m:t>
                        </m:r>
                      </m:den>
                    </m:f>
                  </m:e>
                </m:d>
              </m:oMath>
            </m:oMathPara>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8543281"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51226D4F" w14:textId="3E82C787"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4</m:t>
                        </m:r>
                      </m:num>
                      <m:den>
                        <m:r>
                          <w:rPr>
                            <w:rFonts w:ascii="Cambria Math" w:hAnsi="Cambria Math"/>
                            <w:sz w:val="16"/>
                            <w:szCs w:val="16"/>
                            <w:lang w:val="sr-Cyrl-RS"/>
                          </w:rPr>
                          <m:t>1</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0C83FA6"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D3E95E1" w14:textId="7B6151FB"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4</m:t>
                        </m:r>
                      </m:num>
                      <m:den>
                        <m:r>
                          <w:rPr>
                            <w:rFonts w:ascii="Cambria Math" w:hAnsi="Cambria Math"/>
                            <w:sz w:val="16"/>
                            <w:szCs w:val="16"/>
                            <w:lang w:val="sr-Cyrl-RS"/>
                          </w:rPr>
                          <m:t>2</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350892A9" w14:textId="030D0DB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4EF2088" w14:textId="1E826B7C"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4</m:t>
                        </m:r>
                      </m:num>
                      <m:den>
                        <m:r>
                          <w:rPr>
                            <w:rFonts w:ascii="Cambria Math" w:hAnsi="Cambria Math"/>
                            <w:sz w:val="16"/>
                            <w:szCs w:val="16"/>
                            <w:lang w:val="sr-Cyrl-RS"/>
                          </w:rPr>
                          <m:t>3</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4BFD1A9" w14:textId="01AED2DB"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DDAE21D" w14:textId="0E8D581D"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4</m:t>
                        </m:r>
                      </m:num>
                      <m:den>
                        <m:r>
                          <w:rPr>
                            <w:rFonts w:ascii="Cambria Math" w:hAnsi="Cambria Math"/>
                            <w:sz w:val="16"/>
                            <w:szCs w:val="16"/>
                            <w:lang w:val="sr-Cyrl-RS"/>
                          </w:rPr>
                          <m:t>4</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1214255" w14:textId="42E3755F"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53FAA1E0" w14:textId="581BEFD6"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r>
      <w:tr w:rsidR="00C2782D" w:rsidRPr="00AD2D22" w14:paraId="28371A69" w14:textId="77777777" w:rsidTr="00C2782D">
        <w:trPr>
          <w:trHeight w:val="204"/>
          <w:jc w:val="center"/>
        </w:trPr>
        <w:tc>
          <w:tcPr>
            <w:tcW w:w="401" w:type="dxa"/>
            <w:tcBorders>
              <w:top w:val="nil"/>
              <w:left w:val="single" w:sz="8" w:space="0" w:color="000000"/>
              <w:bottom w:val="single" w:sz="4" w:space="0" w:color="BFBFBF"/>
              <w:right w:val="single" w:sz="8" w:space="0" w:color="000000"/>
            </w:tcBorders>
            <w:shd w:val="clear" w:color="000000" w:fill="F2F2F2"/>
            <w:noWrap/>
            <w:vAlign w:val="center"/>
            <w:hideMark/>
          </w:tcPr>
          <w:p w14:paraId="78ACBE4D"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5</w:t>
            </w:r>
          </w:p>
        </w:tc>
        <w:tc>
          <w:tcPr>
            <w:tcW w:w="401" w:type="dxa"/>
            <w:tcBorders>
              <w:top w:val="single" w:sz="2" w:space="0" w:color="BFBFBF" w:themeColor="background1" w:themeShade="BF"/>
              <w:left w:val="single" w:sz="8" w:space="0" w:color="000000"/>
              <w:bottom w:val="single" w:sz="2" w:space="0" w:color="BFBFBF" w:themeColor="background1" w:themeShade="BF"/>
              <w:right w:val="single" w:sz="2" w:space="0" w:color="BFBFBF" w:themeColor="background1" w:themeShade="BF"/>
            </w:tcBorders>
            <w:vAlign w:val="center"/>
          </w:tcPr>
          <w:p w14:paraId="160D8DA1"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0FF247E" w14:textId="5944BCC8"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5</m:t>
                        </m:r>
                      </m:num>
                      <m:den>
                        <m:r>
                          <w:rPr>
                            <w:rFonts w:ascii="Cambria Math" w:hAnsi="Cambria Math"/>
                            <w:sz w:val="16"/>
                            <w:szCs w:val="16"/>
                            <w:lang w:val="sr-Cyrl-RS"/>
                          </w:rPr>
                          <m:t>0</m:t>
                        </m:r>
                      </m:den>
                    </m:f>
                  </m:e>
                </m:d>
              </m:oMath>
            </m:oMathPara>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727C8CA" w14:textId="77777777" w:rsidR="00C2782D" w:rsidRPr="00F222A1"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4C4EF77A" w14:textId="39AEC09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5</m:t>
                        </m:r>
                      </m:num>
                      <m:den>
                        <m:r>
                          <w:rPr>
                            <w:rFonts w:ascii="Cambria Math" w:hAnsi="Cambria Math"/>
                            <w:sz w:val="16"/>
                            <w:szCs w:val="16"/>
                            <w:lang w:val="sr-Cyrl-RS"/>
                          </w:rPr>
                          <m:t>1</m:t>
                        </m:r>
                      </m:den>
                    </m:f>
                  </m:e>
                </m:d>
              </m:oMath>
            </m:oMathPara>
          </w:p>
        </w:tc>
        <w:tc>
          <w:tcPr>
            <w:tcW w:w="40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0C78D42C"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12704F17" w14:textId="478A89D9"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5</m:t>
                        </m:r>
                      </m:num>
                      <m:den>
                        <m:r>
                          <w:rPr>
                            <w:rFonts w:ascii="Cambria Math" w:hAnsi="Cambria Math"/>
                            <w:sz w:val="16"/>
                            <w:szCs w:val="16"/>
                            <w:lang w:val="sr-Cyrl-RS"/>
                          </w:rPr>
                          <m:t>2</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996D42F"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A56FD12" w14:textId="6B7428F7"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5</m:t>
                        </m:r>
                      </m:num>
                      <m:den>
                        <m:r>
                          <w:rPr>
                            <w:rFonts w:ascii="Cambria Math" w:hAnsi="Cambria Math"/>
                            <w:sz w:val="16"/>
                            <w:szCs w:val="16"/>
                            <w:lang w:val="sr-Cyrl-RS"/>
                          </w:rPr>
                          <m:t>3</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663767E4" w14:textId="45E526C4"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6997330" w14:textId="69A1A04D"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5</m:t>
                        </m:r>
                      </m:num>
                      <m:den>
                        <m:r>
                          <w:rPr>
                            <w:rFonts w:ascii="Cambria Math" w:hAnsi="Cambria Math"/>
                            <w:sz w:val="16"/>
                            <w:szCs w:val="16"/>
                            <w:lang w:val="sr-Cyrl-RS"/>
                          </w:rPr>
                          <m:t>4</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77E4DEB6" w14:textId="2B8D7A1E"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noWrap/>
            <w:vAlign w:val="center"/>
            <w:hideMark/>
          </w:tcPr>
          <w:p w14:paraId="2240EA13" w14:textId="5A93285B"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5</m:t>
                        </m:r>
                      </m:num>
                      <m:den>
                        <m:r>
                          <w:rPr>
                            <w:rFonts w:ascii="Cambria Math" w:hAnsi="Cambria Math"/>
                            <w:sz w:val="16"/>
                            <w:szCs w:val="16"/>
                            <w:lang w:val="sr-Cyrl-RS"/>
                          </w:rPr>
                          <m:t>5</m:t>
                        </m:r>
                      </m:den>
                    </m:f>
                  </m:e>
                </m:d>
              </m:oMath>
            </m:oMathPara>
          </w:p>
        </w:tc>
        <w:tc>
          <w:tcPr>
            <w:tcW w:w="40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8" w:space="0" w:color="000000" w:themeColor="text1"/>
            </w:tcBorders>
            <w:shd w:val="clear" w:color="auto" w:fill="auto"/>
            <w:noWrap/>
            <w:vAlign w:val="center"/>
          </w:tcPr>
          <w:p w14:paraId="2F609B6B" w14:textId="42CCB909"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r>
      <w:tr w:rsidR="00C2782D" w:rsidRPr="00AD2D22" w14:paraId="698C8D22" w14:textId="77777777" w:rsidTr="00C2782D">
        <w:trPr>
          <w:trHeight w:val="204"/>
          <w:jc w:val="center"/>
        </w:trPr>
        <w:tc>
          <w:tcPr>
            <w:tcW w:w="401" w:type="dxa"/>
            <w:tcBorders>
              <w:top w:val="nil"/>
              <w:left w:val="single" w:sz="8" w:space="0" w:color="000000"/>
              <w:bottom w:val="single" w:sz="8" w:space="0" w:color="000000"/>
              <w:right w:val="single" w:sz="8" w:space="0" w:color="000000"/>
            </w:tcBorders>
            <w:shd w:val="clear" w:color="000000" w:fill="F2F2F2"/>
            <w:noWrap/>
            <w:vAlign w:val="center"/>
            <w:hideMark/>
          </w:tcPr>
          <w:p w14:paraId="64FCED02"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r w:rsidRPr="00AD2D22">
              <w:rPr>
                <w:rFonts w:ascii="Calibri" w:eastAsia="Times New Roman" w:hAnsi="Calibri" w:cs="Times New Roman"/>
                <w:b/>
                <w:bCs/>
                <w:color w:val="000000"/>
                <w:sz w:val="16"/>
                <w:szCs w:val="16"/>
                <w:lang w:eastAsia="sr-Latn-RS"/>
              </w:rPr>
              <w:t>6</w:t>
            </w:r>
          </w:p>
        </w:tc>
        <w:tc>
          <w:tcPr>
            <w:tcW w:w="401" w:type="dxa"/>
            <w:tcBorders>
              <w:top w:val="single" w:sz="2" w:space="0" w:color="BFBFBF" w:themeColor="background1" w:themeShade="BF"/>
              <w:left w:val="single" w:sz="8" w:space="0" w:color="000000"/>
              <w:bottom w:val="single" w:sz="8" w:space="0" w:color="000000" w:themeColor="text1"/>
              <w:right w:val="single" w:sz="2" w:space="0" w:color="BFBFBF" w:themeColor="background1" w:themeShade="BF"/>
            </w:tcBorders>
            <w:vAlign w:val="center"/>
          </w:tcPr>
          <w:p w14:paraId="561D4EC6" w14:textId="5E9EC9D8" w:rsidR="00C2782D" w:rsidRPr="00F222A1"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6</m:t>
                        </m:r>
                      </m:num>
                      <m:den>
                        <m:r>
                          <w:rPr>
                            <w:rFonts w:ascii="Cambria Math" w:hAnsi="Cambria Math"/>
                            <w:sz w:val="16"/>
                            <w:szCs w:val="16"/>
                            <w:lang w:val="sr-Cyrl-RS"/>
                          </w:rPr>
                          <m:t>0</m:t>
                        </m:r>
                      </m:den>
                    </m:f>
                  </m:e>
                </m:d>
              </m:oMath>
            </m:oMathPara>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3D63F518"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vAlign w:val="center"/>
          </w:tcPr>
          <w:p w14:paraId="3EBE7A87" w14:textId="75F83A8E" w:rsidR="00C2782D" w:rsidRPr="00F222A1"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6</m:t>
                        </m:r>
                      </m:num>
                      <m:den>
                        <m:r>
                          <w:rPr>
                            <w:rFonts w:ascii="Cambria Math" w:hAnsi="Cambria Math"/>
                            <w:sz w:val="16"/>
                            <w:szCs w:val="16"/>
                            <w:lang w:val="sr-Cyrl-RS"/>
                          </w:rPr>
                          <m:t>1</m:t>
                        </m:r>
                      </m:den>
                    </m:f>
                  </m:e>
                </m:d>
              </m:oMath>
            </m:oMathPara>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2C6F5A98"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1"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46F352FC" w14:textId="55453ACB"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6</m:t>
                        </m:r>
                      </m:num>
                      <m:den>
                        <m:r>
                          <w:rPr>
                            <w:rFonts w:ascii="Cambria Math" w:hAnsi="Cambria Math"/>
                            <w:sz w:val="16"/>
                            <w:szCs w:val="16"/>
                            <w:lang w:val="sr-Cyrl-RS"/>
                          </w:rPr>
                          <m:t>2</m:t>
                        </m:r>
                      </m:den>
                    </m:f>
                  </m:e>
                </m:d>
              </m:oMath>
            </m:oMathPara>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7FC3583F"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041D6CC4" w14:textId="6743A80A"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6</m:t>
                        </m:r>
                      </m:num>
                      <m:den>
                        <m:r>
                          <w:rPr>
                            <w:rFonts w:ascii="Cambria Math" w:hAnsi="Cambria Math"/>
                            <w:sz w:val="16"/>
                            <w:szCs w:val="16"/>
                            <w:lang w:val="sr-Cyrl-RS"/>
                          </w:rPr>
                          <m:t>3</m:t>
                        </m:r>
                      </m:den>
                    </m:f>
                  </m:e>
                </m:d>
              </m:oMath>
            </m:oMathPara>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77E242B0" w14:textId="77777777"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3E254F93" w14:textId="48B54DC6" w:rsidR="00C2782D" w:rsidRPr="00AD2D22" w:rsidRDefault="00C2782D" w:rsidP="00C2782D">
            <w:pPr>
              <w:spacing w:after="0" w:line="240" w:lineRule="auto"/>
              <w:jc w:val="center"/>
              <w:rPr>
                <w:rFonts w:ascii="Calibri" w:eastAsia="Times New Roman" w:hAnsi="Calibri" w:cs="Times New Roman"/>
                <w:b/>
                <w:bCs/>
                <w:color w:val="000000"/>
                <w:sz w:val="16"/>
                <w:szCs w:val="16"/>
                <w:lang w:val="sr-Cyrl-RS"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6</m:t>
                        </m:r>
                      </m:num>
                      <m:den>
                        <m:r>
                          <w:rPr>
                            <w:rFonts w:ascii="Cambria Math" w:hAnsi="Cambria Math"/>
                            <w:sz w:val="16"/>
                            <w:szCs w:val="16"/>
                            <w:lang w:val="sr-Cyrl-RS"/>
                          </w:rPr>
                          <m:t>4</m:t>
                        </m:r>
                      </m:den>
                    </m:f>
                  </m:e>
                </m:d>
              </m:oMath>
            </m:oMathPara>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386A9B23" w14:textId="4DCD7C01"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6CCE544B" w14:textId="335D305C"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6</m:t>
                        </m:r>
                      </m:num>
                      <m:den>
                        <m:r>
                          <w:rPr>
                            <w:rFonts w:ascii="Cambria Math" w:hAnsi="Cambria Math"/>
                            <w:sz w:val="16"/>
                            <w:szCs w:val="16"/>
                            <w:lang w:val="sr-Cyrl-RS"/>
                          </w:rPr>
                          <m:t>5</m:t>
                        </m:r>
                      </m:den>
                    </m:f>
                  </m:e>
                </m:d>
              </m:oMath>
            </m:oMathPara>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2" w:space="0" w:color="BFBFBF" w:themeColor="background1" w:themeShade="BF"/>
            </w:tcBorders>
            <w:shd w:val="clear" w:color="auto" w:fill="auto"/>
            <w:noWrap/>
            <w:vAlign w:val="center"/>
            <w:hideMark/>
          </w:tcPr>
          <w:p w14:paraId="4284C57F" w14:textId="35D12D82"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w:p>
        </w:tc>
        <w:tc>
          <w:tcPr>
            <w:tcW w:w="400" w:type="dxa"/>
            <w:tcBorders>
              <w:top w:val="single" w:sz="2" w:space="0" w:color="BFBFBF" w:themeColor="background1" w:themeShade="BF"/>
              <w:left w:val="single" w:sz="2" w:space="0" w:color="BFBFBF" w:themeColor="background1" w:themeShade="BF"/>
              <w:bottom w:val="single" w:sz="8" w:space="0" w:color="000000" w:themeColor="text1"/>
              <w:right w:val="single" w:sz="8" w:space="0" w:color="000000" w:themeColor="text1"/>
            </w:tcBorders>
            <w:shd w:val="clear" w:color="auto" w:fill="auto"/>
            <w:noWrap/>
            <w:vAlign w:val="center"/>
            <w:hideMark/>
          </w:tcPr>
          <w:p w14:paraId="7A99638A" w14:textId="4983C352" w:rsidR="00C2782D" w:rsidRPr="00AD2D22" w:rsidRDefault="00C2782D" w:rsidP="00C2782D">
            <w:pPr>
              <w:spacing w:after="0" w:line="240" w:lineRule="auto"/>
              <w:jc w:val="center"/>
              <w:rPr>
                <w:rFonts w:ascii="Calibri" w:eastAsia="Times New Roman" w:hAnsi="Calibri" w:cs="Times New Roman"/>
                <w:b/>
                <w:bCs/>
                <w:color w:val="000000"/>
                <w:sz w:val="16"/>
                <w:szCs w:val="16"/>
                <w:lang w:eastAsia="sr-Latn-RS"/>
              </w:rPr>
            </w:pPr>
            <m:oMathPara>
              <m:oMath>
                <m:d>
                  <m:dPr>
                    <m:ctrlPr>
                      <w:rPr>
                        <w:rFonts w:ascii="Cambria Math" w:hAnsi="Cambria Math"/>
                        <w:sz w:val="16"/>
                        <w:szCs w:val="16"/>
                        <w:lang w:val="sr-Cyrl-RS"/>
                      </w:rPr>
                    </m:ctrlPr>
                  </m:dPr>
                  <m:e>
                    <m:f>
                      <m:fPr>
                        <m:type m:val="noBar"/>
                        <m:ctrlPr>
                          <w:rPr>
                            <w:rFonts w:ascii="Cambria Math" w:hAnsi="Cambria Math"/>
                            <w:sz w:val="16"/>
                            <w:szCs w:val="16"/>
                            <w:lang w:val="sr-Cyrl-RS"/>
                          </w:rPr>
                        </m:ctrlPr>
                      </m:fPr>
                      <m:num>
                        <m:r>
                          <w:rPr>
                            <w:rFonts w:ascii="Cambria Math" w:hAnsi="Cambria Math"/>
                            <w:sz w:val="16"/>
                            <w:szCs w:val="16"/>
                            <w:lang w:val="sr-Cyrl-RS"/>
                          </w:rPr>
                          <m:t>6</m:t>
                        </m:r>
                      </m:num>
                      <m:den>
                        <m:r>
                          <w:rPr>
                            <w:rFonts w:ascii="Cambria Math" w:hAnsi="Cambria Math"/>
                            <w:sz w:val="16"/>
                            <w:szCs w:val="16"/>
                            <w:lang w:val="sr-Cyrl-RS"/>
                          </w:rPr>
                          <m:t>6</m:t>
                        </m:r>
                      </m:den>
                    </m:f>
                  </m:e>
                </m:d>
              </m:oMath>
            </m:oMathPara>
          </w:p>
        </w:tc>
      </w:tr>
    </w:tbl>
    <w:p w14:paraId="7D5E0A8F" w14:textId="463A2CA0" w:rsidR="00B01765" w:rsidRDefault="00B01765" w:rsidP="00B01765">
      <w:pPr>
        <w:autoSpaceDE w:val="0"/>
        <w:autoSpaceDN w:val="0"/>
        <w:adjustRightInd w:val="0"/>
        <w:spacing w:after="0" w:line="240" w:lineRule="auto"/>
        <w:rPr>
          <w:lang w:val="sr-Cyrl-RS"/>
        </w:rPr>
      </w:pPr>
      <w:r>
        <w:rPr>
          <w:lang w:val="sr-Cyrl-RS"/>
        </w:rPr>
        <w:t>Након мало времена можемо да уочимо следећа правила</w:t>
      </w:r>
      <w:r>
        <w:rPr>
          <w:lang w:val="sr-Cyrl-RS"/>
        </w:rPr>
        <w:t>:</w:t>
      </w:r>
    </w:p>
    <w:p w14:paraId="5B51AE47" w14:textId="42C15A9B" w:rsidR="00B01765" w:rsidRPr="00B01765" w:rsidRDefault="00B01765" w:rsidP="00B01765">
      <w:pPr>
        <w:autoSpaceDE w:val="0"/>
        <w:autoSpaceDN w:val="0"/>
        <w:adjustRightInd w:val="0"/>
        <w:spacing w:after="0" w:line="240" w:lineRule="auto"/>
        <w:jc w:val="center"/>
        <w:rPr>
          <w:i/>
          <w:lang w:val="en-US"/>
        </w:rPr>
      </w:pPr>
      <m:oMathPara>
        <m:oMath>
          <m:d>
            <m:dPr>
              <m:ctrlPr>
                <w:rPr>
                  <w:rFonts w:ascii="Cambria Math" w:hAnsi="Cambria Math"/>
                  <w:lang w:val="sr-Cyrl-RS"/>
                </w:rPr>
              </m:ctrlPr>
            </m:dPr>
            <m:e>
              <m:f>
                <m:fPr>
                  <m:type m:val="noBar"/>
                  <m:ctrlPr>
                    <w:rPr>
                      <w:rFonts w:ascii="Cambria Math" w:hAnsi="Cambria Math"/>
                      <w:lang w:val="sr-Cyrl-RS"/>
                    </w:rPr>
                  </m:ctrlPr>
                </m:fPr>
                <m:num>
                  <m:r>
                    <w:rPr>
                      <w:rFonts w:ascii="Cambria Math" w:hAnsi="Cambria Math"/>
                      <w:lang w:val="sr-Cyrl-RS"/>
                    </w:rPr>
                    <m:t>0</m:t>
                  </m:r>
                </m:num>
                <m:den>
                  <m:r>
                    <w:rPr>
                      <w:rFonts w:ascii="Cambria Math" w:hAnsi="Cambria Math"/>
                      <w:lang w:val="sr-Cyrl-RS"/>
                    </w:rPr>
                    <m:t>0</m:t>
                  </m:r>
                </m:den>
              </m:f>
            </m:e>
          </m:d>
          <m:r>
            <w:rPr>
              <w:rFonts w:ascii="Cambria Math" w:eastAsia="Cambria Math" w:hAnsi="Cambria Math" w:cs="Cambria Math"/>
              <w:lang w:val="sr-Cyrl-RS"/>
            </w:rPr>
            <m:t>=</m:t>
          </m:r>
          <m:r>
            <w:rPr>
              <w:rFonts w:ascii="Cambria Math" w:eastAsia="Cambria Math" w:hAnsi="Cambria Math" w:cs="Cambria Math"/>
              <w:lang w:val="sr-Cyrl-RS"/>
            </w:rPr>
            <m:t>1 и</m:t>
          </m:r>
          <m:d>
            <m:dPr>
              <m:ctrlPr>
                <w:rPr>
                  <w:rFonts w:ascii="Cambria Math" w:hAnsi="Cambria Math"/>
                  <w:lang w:val="sr-Cyrl-RS"/>
                </w:rPr>
              </m:ctrlPr>
            </m:dPr>
            <m:e>
              <m:f>
                <m:fPr>
                  <m:type m:val="noBar"/>
                  <m:ctrlPr>
                    <w:rPr>
                      <w:rFonts w:ascii="Cambria Math" w:hAnsi="Cambria Math"/>
                      <w:lang w:val="sr-Cyrl-RS"/>
                    </w:rPr>
                  </m:ctrlPr>
                </m:fPr>
                <m:num>
                  <m:r>
                    <w:rPr>
                      <w:rFonts w:ascii="Cambria Math" w:hAnsi="Cambria Math"/>
                      <w:lang w:val="en-US"/>
                    </w:rPr>
                    <m:t>n</m:t>
                  </m:r>
                </m:num>
                <m:den>
                  <m:r>
                    <w:rPr>
                      <w:rFonts w:ascii="Cambria Math" w:hAnsi="Cambria Math"/>
                      <w:lang w:val="sr-Cyrl-RS"/>
                    </w:rPr>
                    <m:t>0</m:t>
                  </m:r>
                </m:den>
              </m:f>
            </m:e>
          </m:d>
          <m:r>
            <w:rPr>
              <w:rFonts w:ascii="Cambria Math" w:eastAsia="Cambria Math" w:hAnsi="Cambria Math" w:cs="Cambria Math"/>
              <w:lang w:val="sr-Cyrl-RS"/>
            </w:rPr>
            <m:t>=</m:t>
          </m:r>
          <m:d>
            <m:dPr>
              <m:ctrlPr>
                <w:rPr>
                  <w:rFonts w:ascii="Cambria Math" w:hAnsi="Cambria Math"/>
                  <w:lang w:val="sr-Cyrl-RS"/>
                </w:rPr>
              </m:ctrlPr>
            </m:dPr>
            <m:e>
              <m:f>
                <m:fPr>
                  <m:type m:val="noBar"/>
                  <m:ctrlPr>
                    <w:rPr>
                      <w:rFonts w:ascii="Cambria Math" w:hAnsi="Cambria Math"/>
                      <w:lang w:val="sr-Cyrl-RS"/>
                    </w:rPr>
                  </m:ctrlPr>
                </m:fPr>
                <m:num>
                  <m:r>
                    <w:rPr>
                      <w:rFonts w:ascii="Cambria Math" w:hAnsi="Cambria Math"/>
                      <w:lang w:val="en-US"/>
                    </w:rPr>
                    <m:t>n</m:t>
                  </m:r>
                </m:num>
                <m:den>
                  <m:r>
                    <w:rPr>
                      <w:rFonts w:ascii="Cambria Math" w:hAnsi="Cambria Math"/>
                      <w:lang w:val="sr-Cyrl-RS"/>
                    </w:rPr>
                    <m:t>n</m:t>
                  </m:r>
                </m:den>
              </m:f>
            </m:e>
          </m:d>
          <m:r>
            <w:rPr>
              <w:rFonts w:ascii="Cambria Math" w:eastAsia="Cambria Math" w:hAnsi="Cambria Math" w:cs="Cambria Math"/>
              <w:lang w:val="sr-Cyrl-RS"/>
            </w:rPr>
            <m:t>=</m:t>
          </m:r>
          <m:r>
            <w:rPr>
              <w:rFonts w:ascii="Cambria Math" w:eastAsia="Cambria Math" w:hAnsi="Cambria Math" w:cs="Cambria Math"/>
              <w:lang w:val="sr-Cyrl-RS"/>
            </w:rPr>
            <m:t>1</m:t>
          </m:r>
          <m:r>
            <w:rPr>
              <w:rFonts w:ascii="Cambria Math" w:eastAsia="Cambria Math" w:hAnsi="Cambria Math" w:cs="Cambria Math"/>
              <w:lang w:val="sr-Cyrl-RS"/>
            </w:rPr>
            <m:t xml:space="preserve"> и</m:t>
          </m:r>
          <m:d>
            <m:dPr>
              <m:ctrlPr>
                <w:rPr>
                  <w:rFonts w:ascii="Cambria Math" w:hAnsi="Cambria Math"/>
                  <w:lang w:val="sr-Cyrl-RS"/>
                </w:rPr>
              </m:ctrlPr>
            </m:dPr>
            <m:e>
              <m:f>
                <m:fPr>
                  <m:type m:val="noBar"/>
                  <m:ctrlPr>
                    <w:rPr>
                      <w:rFonts w:ascii="Cambria Math" w:hAnsi="Cambria Math"/>
                      <w:lang w:val="sr-Cyrl-RS"/>
                    </w:rPr>
                  </m:ctrlPr>
                </m:fPr>
                <m:num>
                  <m:r>
                    <w:rPr>
                      <w:rFonts w:ascii="Cambria Math" w:hAnsi="Cambria Math"/>
                      <w:lang w:val="en-US"/>
                    </w:rPr>
                    <m:t>n</m:t>
                  </m:r>
                </m:num>
                <m:den>
                  <m:r>
                    <w:rPr>
                      <w:rFonts w:ascii="Cambria Math" w:hAnsi="Cambria Math"/>
                      <w:lang w:val="sr-Cyrl-RS"/>
                    </w:rPr>
                    <m:t>1</m:t>
                  </m:r>
                </m:den>
              </m:f>
            </m:e>
          </m:d>
          <m:r>
            <w:rPr>
              <w:rFonts w:ascii="Cambria Math" w:eastAsia="Cambria Math" w:hAnsi="Cambria Math" w:cs="Cambria Math"/>
              <w:lang w:val="sr-Cyrl-RS"/>
            </w:rPr>
            <m:t>=</m:t>
          </m:r>
          <m:d>
            <m:dPr>
              <m:ctrlPr>
                <w:rPr>
                  <w:rFonts w:ascii="Cambria Math" w:hAnsi="Cambria Math"/>
                  <w:lang w:val="sr-Cyrl-RS"/>
                </w:rPr>
              </m:ctrlPr>
            </m:dPr>
            <m:e>
              <m:f>
                <m:fPr>
                  <m:type m:val="noBar"/>
                  <m:ctrlPr>
                    <w:rPr>
                      <w:rFonts w:ascii="Cambria Math" w:hAnsi="Cambria Math"/>
                      <w:lang w:val="sr-Cyrl-RS"/>
                    </w:rPr>
                  </m:ctrlPr>
                </m:fPr>
                <m:num>
                  <m:r>
                    <w:rPr>
                      <w:rFonts w:ascii="Cambria Math" w:hAnsi="Cambria Math"/>
                      <w:lang w:val="en-US"/>
                    </w:rPr>
                    <m:t>n</m:t>
                  </m:r>
                </m:num>
                <m:den>
                  <m:r>
                    <w:rPr>
                      <w:rFonts w:ascii="Cambria Math" w:hAnsi="Cambria Math"/>
                      <w:lang w:val="sr-Cyrl-RS"/>
                    </w:rPr>
                    <m:t>n</m:t>
                  </m:r>
                  <m:r>
                    <w:rPr>
                      <w:rFonts w:ascii="Cambria Math" w:hAnsi="Cambria Math"/>
                      <w:lang w:val="sr-Cyrl-RS"/>
                    </w:rPr>
                    <m:t>-1</m:t>
                  </m:r>
                </m:den>
              </m:f>
            </m:e>
          </m:d>
          <m:r>
            <w:rPr>
              <w:rFonts w:ascii="Cambria Math" w:eastAsia="Cambria Math" w:hAnsi="Cambria Math" w:cs="Cambria Math"/>
              <w:lang w:val="sr-Cyrl-RS"/>
            </w:rPr>
            <m:t>=</m:t>
          </m:r>
          <m:r>
            <w:rPr>
              <w:rFonts w:ascii="Cambria Math" w:eastAsia="Cambria Math" w:hAnsi="Cambria Math" w:cs="Cambria Math"/>
              <w:lang w:val="en-US"/>
            </w:rPr>
            <m:t>n</m:t>
          </m:r>
        </m:oMath>
      </m:oMathPara>
    </w:p>
    <w:p w14:paraId="40CEDF1A" w14:textId="77777777" w:rsidR="00B01765" w:rsidRDefault="00B01765" w:rsidP="00B01765">
      <w:pPr>
        <w:autoSpaceDE w:val="0"/>
        <w:autoSpaceDN w:val="0"/>
        <w:adjustRightInd w:val="0"/>
        <w:spacing w:after="0" w:line="240" w:lineRule="auto"/>
        <w:rPr>
          <w:lang w:val="sr-Cyrl-RS"/>
        </w:rPr>
      </w:pPr>
    </w:p>
    <w:p w14:paraId="1F761496" w14:textId="584391D3" w:rsidR="00B01765" w:rsidRDefault="00B01765" w:rsidP="00B01765">
      <w:pPr>
        <w:autoSpaceDE w:val="0"/>
        <w:autoSpaceDN w:val="0"/>
        <w:adjustRightInd w:val="0"/>
        <w:spacing w:after="0" w:line="240" w:lineRule="auto"/>
        <w:jc w:val="center"/>
        <w:rPr>
          <w:lang w:val="sr-Cyrl-RS"/>
        </w:rPr>
      </w:pPr>
      <m:oMathPara>
        <m:oMath>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m:t>
                  </m:r>
                </m:num>
                <m:den>
                  <m:r>
                    <w:rPr>
                      <w:rFonts w:ascii="Cambria Math" w:eastAsia="Cambria Math" w:hAnsi="Cambria Math" w:cs="Cambria Math"/>
                      <w:lang w:val="sr-Cyrl-RS"/>
                    </w:rPr>
                    <m:t>k</m:t>
                  </m:r>
                </m:den>
              </m:f>
            </m:e>
          </m:d>
          <m:r>
            <w:rPr>
              <w:rFonts w:ascii="Cambria Math" w:eastAsia="Cambria Math" w:hAnsi="Cambria Math" w:cs="Cambria Math"/>
              <w:lang w:val="sr-Cyrl-RS"/>
            </w:rPr>
            <m:t>=</m:t>
          </m:r>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m:t>
                  </m:r>
                  <m:r>
                    <w:rPr>
                      <w:rFonts w:ascii="Cambria Math" w:eastAsia="Cambria Math" w:hAnsi="Cambria Math" w:cs="Cambria Math"/>
                      <w:lang w:val="sr-Cyrl-RS"/>
                    </w:rPr>
                    <m:t>-1</m:t>
                  </m:r>
                </m:num>
                <m:den>
                  <m:r>
                    <w:rPr>
                      <w:rFonts w:ascii="Cambria Math" w:eastAsia="Cambria Math" w:hAnsi="Cambria Math" w:cs="Cambria Math"/>
                      <w:lang w:val="sr-Cyrl-RS"/>
                    </w:rPr>
                    <m:t>k</m:t>
                  </m:r>
                  <m:r>
                    <w:rPr>
                      <w:rFonts w:ascii="Cambria Math" w:eastAsia="Cambria Math" w:hAnsi="Cambria Math" w:cs="Cambria Math"/>
                      <w:lang w:val="sr-Cyrl-RS"/>
                    </w:rPr>
                    <m:t>-1</m:t>
                  </m:r>
                </m:den>
              </m:f>
            </m:e>
          </m:d>
          <m:r>
            <w:rPr>
              <w:rFonts w:ascii="Cambria Math" w:hAnsi="Cambria Math"/>
              <w:lang w:val="sr-Cyrl-RS"/>
            </w:rPr>
            <m:t>+</m:t>
          </m:r>
          <m:d>
            <m:dPr>
              <m:ctrlPr>
                <w:rPr>
                  <w:rFonts w:ascii="Cambria Math" w:hAnsi="Cambria Math"/>
                  <w:lang w:val="sr-Cyrl-RS"/>
                </w:rPr>
              </m:ctrlPr>
            </m:dPr>
            <m:e>
              <m:f>
                <m:fPr>
                  <m:type m:val="noBar"/>
                  <m:ctrlPr>
                    <w:rPr>
                      <w:rFonts w:ascii="Cambria Math" w:hAnsi="Cambria Math"/>
                      <w:lang w:val="sr-Cyrl-RS"/>
                    </w:rPr>
                  </m:ctrlPr>
                </m:fPr>
                <m:num>
                  <m:r>
                    <w:rPr>
                      <w:rFonts w:ascii="Cambria Math" w:eastAsia="Cambria Math" w:hAnsi="Cambria Math" w:cs="Cambria Math"/>
                      <w:lang w:val="sr-Cyrl-RS"/>
                    </w:rPr>
                    <m:t>n-1</m:t>
                  </m:r>
                </m:num>
                <m:den>
                  <m:r>
                    <w:rPr>
                      <w:rFonts w:ascii="Cambria Math" w:eastAsia="Cambria Math" w:hAnsi="Cambria Math" w:cs="Cambria Math"/>
                      <w:lang w:val="sr-Cyrl-RS"/>
                    </w:rPr>
                    <m:t>k</m:t>
                  </m:r>
                </m:den>
              </m:f>
            </m:e>
          </m:d>
        </m:oMath>
      </m:oMathPara>
    </w:p>
    <w:p w14:paraId="4A66249F" w14:textId="77777777" w:rsidR="00F86E44" w:rsidRDefault="00F86E44" w:rsidP="00F86E44">
      <w:pPr>
        <w:autoSpaceDE w:val="0"/>
        <w:autoSpaceDN w:val="0"/>
        <w:adjustRightInd w:val="0"/>
        <w:spacing w:after="0" w:line="240" w:lineRule="auto"/>
        <w:rPr>
          <w:lang w:val="sr-Cyrl-RS"/>
        </w:rPr>
      </w:pPr>
    </w:p>
    <w:p w14:paraId="4C6FD6E2" w14:textId="7D392882" w:rsidR="00F86E44" w:rsidRDefault="00F86E44" w:rsidP="00F86E44">
      <w:pPr>
        <w:autoSpaceDE w:val="0"/>
        <w:autoSpaceDN w:val="0"/>
        <w:adjustRightInd w:val="0"/>
        <w:spacing w:after="0" w:line="240" w:lineRule="auto"/>
        <w:rPr>
          <w:lang w:val="sr-Cyrl-RS"/>
        </w:rPr>
      </w:pPr>
      <w:r>
        <w:rPr>
          <w:lang w:val="sr-Cyrl-RS"/>
        </w:rPr>
        <w:t>Можемо да уведемо матрицу димензија 41*41 у којој ћемо да чувамо вредности комбинација</w:t>
      </w:r>
      <w:r>
        <w:rPr>
          <w:lang w:val="sr-Cyrl-RS"/>
        </w:rPr>
        <w:t>:</w:t>
      </w:r>
    </w:p>
    <w:p w14:paraId="36C61C03" w14:textId="77777777" w:rsidR="00F86E44" w:rsidRDefault="00F86E44">
      <w:pPr>
        <w:rPr>
          <w:rFonts w:ascii="Consolas" w:hAnsi="Consolas" w:cs="Consolas"/>
          <w:color w:val="008000"/>
          <w:sz w:val="19"/>
          <w:szCs w:val="19"/>
        </w:rPr>
      </w:pPr>
      <w:r>
        <w:rPr>
          <w:rFonts w:ascii="Consolas" w:hAnsi="Consolas" w:cs="Consolas"/>
          <w:color w:val="008000"/>
          <w:sz w:val="19"/>
          <w:szCs w:val="19"/>
        </w:rPr>
        <w:br w:type="page"/>
      </w:r>
    </w:p>
    <w:p w14:paraId="141B8C2A" w14:textId="5C229BF6"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8000"/>
          <w:sz w:val="16"/>
          <w:szCs w:val="16"/>
        </w:rPr>
        <w:lastRenderedPageBreak/>
        <w:t>// https://petlja.org/biblioteka/r/Zbirka2/broj_kombinacija</w:t>
      </w:r>
    </w:p>
    <w:p w14:paraId="7FDCD449"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8000"/>
          <w:sz w:val="16"/>
          <w:szCs w:val="16"/>
        </w:rPr>
        <w:t>// https://arena.petlja.org/competition/r1-04-metode-01-staticke-metode#tab_132244</w:t>
      </w:r>
    </w:p>
    <w:p w14:paraId="55C8FB17"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8000"/>
          <w:sz w:val="16"/>
          <w:szCs w:val="16"/>
        </w:rPr>
        <w:t>// https://github.com/draganilicnis/R2_T01_01_Int64_05_Komb_Broj_kombinacija_N_nad_K_i_Fact/tree/master</w:t>
      </w:r>
    </w:p>
    <w:p w14:paraId="1A5583E4"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p>
    <w:p w14:paraId="5DB16FD5"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FF"/>
          <w:sz w:val="16"/>
          <w:szCs w:val="16"/>
        </w:rPr>
        <w:t>using</w:t>
      </w:r>
      <w:r w:rsidRPr="00F86E44">
        <w:rPr>
          <w:rFonts w:ascii="Consolas" w:hAnsi="Consolas" w:cs="Consolas"/>
          <w:color w:val="000000"/>
          <w:sz w:val="16"/>
          <w:szCs w:val="16"/>
        </w:rPr>
        <w:t xml:space="preserve"> System;</w:t>
      </w:r>
    </w:p>
    <w:p w14:paraId="7B1C2C72"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p>
    <w:p w14:paraId="02E20B1A"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FF"/>
          <w:sz w:val="16"/>
          <w:szCs w:val="16"/>
        </w:rPr>
        <w:t>class</w:t>
      </w:r>
      <w:r w:rsidRPr="00F86E44">
        <w:rPr>
          <w:rFonts w:ascii="Consolas" w:hAnsi="Consolas" w:cs="Consolas"/>
          <w:color w:val="000000"/>
          <w:sz w:val="16"/>
          <w:szCs w:val="16"/>
        </w:rPr>
        <w:t xml:space="preserve"> </w:t>
      </w:r>
      <w:r w:rsidRPr="00F86E44">
        <w:rPr>
          <w:rFonts w:ascii="Consolas" w:hAnsi="Consolas" w:cs="Consolas"/>
          <w:color w:val="2B91AF"/>
          <w:sz w:val="16"/>
          <w:szCs w:val="16"/>
        </w:rPr>
        <w:t>Broj_kombinacija_N_nad_K_Ver_006</w:t>
      </w:r>
    </w:p>
    <w:p w14:paraId="34D09753"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w:t>
      </w:r>
    </w:p>
    <w:p w14:paraId="414A0B72"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r w:rsidRPr="00F86E44">
        <w:rPr>
          <w:rFonts w:ascii="Consolas" w:hAnsi="Consolas" w:cs="Consolas"/>
          <w:color w:val="0000FF"/>
          <w:sz w:val="16"/>
          <w:szCs w:val="16"/>
        </w:rPr>
        <w:t>static</w:t>
      </w:r>
      <w:r w:rsidRPr="00F86E44">
        <w:rPr>
          <w:rFonts w:ascii="Consolas" w:hAnsi="Consolas" w:cs="Consolas"/>
          <w:color w:val="000000"/>
          <w:sz w:val="16"/>
          <w:szCs w:val="16"/>
        </w:rPr>
        <w:t xml:space="preserve"> Int64 Comb(</w:t>
      </w:r>
      <w:r w:rsidRPr="00F86E44">
        <w:rPr>
          <w:rFonts w:ascii="Consolas" w:hAnsi="Consolas" w:cs="Consolas"/>
          <w:color w:val="0000FF"/>
          <w:sz w:val="16"/>
          <w:szCs w:val="16"/>
        </w:rPr>
        <w:t>int</w:t>
      </w:r>
      <w:r w:rsidRPr="00F86E44">
        <w:rPr>
          <w:rFonts w:ascii="Consolas" w:hAnsi="Consolas" w:cs="Consolas"/>
          <w:color w:val="000000"/>
          <w:sz w:val="16"/>
          <w:szCs w:val="16"/>
        </w:rPr>
        <w:t xml:space="preserve"> n, </w:t>
      </w:r>
      <w:r w:rsidRPr="00F86E44">
        <w:rPr>
          <w:rFonts w:ascii="Consolas" w:hAnsi="Consolas" w:cs="Consolas"/>
          <w:color w:val="0000FF"/>
          <w:sz w:val="16"/>
          <w:szCs w:val="16"/>
        </w:rPr>
        <w:t>int</w:t>
      </w:r>
      <w:r w:rsidRPr="00F86E44">
        <w:rPr>
          <w:rFonts w:ascii="Consolas" w:hAnsi="Consolas" w:cs="Consolas"/>
          <w:color w:val="000000"/>
          <w:sz w:val="16"/>
          <w:szCs w:val="16"/>
        </w:rPr>
        <w:t xml:space="preserve"> k)</w:t>
      </w:r>
    </w:p>
    <w:p w14:paraId="50A5D90C"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p>
    <w:p w14:paraId="058489E3"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Int64[,] C = </w:t>
      </w:r>
      <w:r w:rsidRPr="00F86E44">
        <w:rPr>
          <w:rFonts w:ascii="Consolas" w:hAnsi="Consolas" w:cs="Consolas"/>
          <w:color w:val="0000FF"/>
          <w:sz w:val="16"/>
          <w:szCs w:val="16"/>
        </w:rPr>
        <w:t>new</w:t>
      </w:r>
      <w:r w:rsidRPr="00F86E44">
        <w:rPr>
          <w:rFonts w:ascii="Consolas" w:hAnsi="Consolas" w:cs="Consolas"/>
          <w:color w:val="000000"/>
          <w:sz w:val="16"/>
          <w:szCs w:val="16"/>
        </w:rPr>
        <w:t xml:space="preserve"> Int64[n+1, n+1];</w:t>
      </w:r>
    </w:p>
    <w:p w14:paraId="48AA8BDA"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C[0, 0] = 1;</w:t>
      </w:r>
    </w:p>
    <w:p w14:paraId="51C4017C"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p>
    <w:p w14:paraId="6779E356"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r w:rsidRPr="00F86E44">
        <w:rPr>
          <w:rFonts w:ascii="Consolas" w:hAnsi="Consolas" w:cs="Consolas"/>
          <w:color w:val="0000FF"/>
          <w:sz w:val="16"/>
          <w:szCs w:val="16"/>
        </w:rPr>
        <w:t>for</w:t>
      </w:r>
      <w:r w:rsidRPr="00F86E44">
        <w:rPr>
          <w:rFonts w:ascii="Consolas" w:hAnsi="Consolas" w:cs="Consolas"/>
          <w:color w:val="000000"/>
          <w:sz w:val="16"/>
          <w:szCs w:val="16"/>
        </w:rPr>
        <w:t xml:space="preserve"> (</w:t>
      </w:r>
      <w:r w:rsidRPr="00F86E44">
        <w:rPr>
          <w:rFonts w:ascii="Consolas" w:hAnsi="Consolas" w:cs="Consolas"/>
          <w:color w:val="0000FF"/>
          <w:sz w:val="16"/>
          <w:szCs w:val="16"/>
        </w:rPr>
        <w:t>int</w:t>
      </w:r>
      <w:r w:rsidRPr="00F86E44">
        <w:rPr>
          <w:rFonts w:ascii="Consolas" w:hAnsi="Consolas" w:cs="Consolas"/>
          <w:color w:val="000000"/>
          <w:sz w:val="16"/>
          <w:szCs w:val="16"/>
        </w:rPr>
        <w:t xml:space="preserve"> i = 1; i &lt;= n; i++)</w:t>
      </w:r>
    </w:p>
    <w:p w14:paraId="4A134CA8"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p>
    <w:p w14:paraId="6170B0E1"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C[i, 0] = 1;</w:t>
      </w:r>
    </w:p>
    <w:p w14:paraId="3B3E9E80"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C[i, i] = 1;</w:t>
      </w:r>
    </w:p>
    <w:p w14:paraId="6C536A84"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r w:rsidRPr="00F86E44">
        <w:rPr>
          <w:rFonts w:ascii="Consolas" w:hAnsi="Consolas" w:cs="Consolas"/>
          <w:color w:val="0000FF"/>
          <w:sz w:val="16"/>
          <w:szCs w:val="16"/>
        </w:rPr>
        <w:t>for</w:t>
      </w:r>
      <w:r w:rsidRPr="00F86E44">
        <w:rPr>
          <w:rFonts w:ascii="Consolas" w:hAnsi="Consolas" w:cs="Consolas"/>
          <w:color w:val="000000"/>
          <w:sz w:val="16"/>
          <w:szCs w:val="16"/>
        </w:rPr>
        <w:t xml:space="preserve"> (</w:t>
      </w:r>
      <w:r w:rsidRPr="00F86E44">
        <w:rPr>
          <w:rFonts w:ascii="Consolas" w:hAnsi="Consolas" w:cs="Consolas"/>
          <w:color w:val="0000FF"/>
          <w:sz w:val="16"/>
          <w:szCs w:val="16"/>
        </w:rPr>
        <w:t>int</w:t>
      </w:r>
      <w:r w:rsidRPr="00F86E44">
        <w:rPr>
          <w:rFonts w:ascii="Consolas" w:hAnsi="Consolas" w:cs="Consolas"/>
          <w:color w:val="000000"/>
          <w:sz w:val="16"/>
          <w:szCs w:val="16"/>
        </w:rPr>
        <w:t xml:space="preserve"> j = 1; j &lt;= k; j++)</w:t>
      </w:r>
    </w:p>
    <w:p w14:paraId="572A37DF"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C[i, j] = C[i - 1, j - 1] + C[i - 1, j];</w:t>
      </w:r>
    </w:p>
    <w:p w14:paraId="09AE51D6"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p>
    <w:p w14:paraId="7F8640D3"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Int64 c = C[n, k];</w:t>
      </w:r>
    </w:p>
    <w:p w14:paraId="5C71E6CC"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r w:rsidRPr="00F86E44">
        <w:rPr>
          <w:rFonts w:ascii="Consolas" w:hAnsi="Consolas" w:cs="Consolas"/>
          <w:color w:val="0000FF"/>
          <w:sz w:val="16"/>
          <w:szCs w:val="16"/>
        </w:rPr>
        <w:t>return</w:t>
      </w:r>
      <w:r w:rsidRPr="00F86E44">
        <w:rPr>
          <w:rFonts w:ascii="Consolas" w:hAnsi="Consolas" w:cs="Consolas"/>
          <w:color w:val="000000"/>
          <w:sz w:val="16"/>
          <w:szCs w:val="16"/>
        </w:rPr>
        <w:t xml:space="preserve"> c;</w:t>
      </w:r>
    </w:p>
    <w:p w14:paraId="18AFFB99"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p>
    <w:p w14:paraId="3253EE1B"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r w:rsidRPr="00F86E44">
        <w:rPr>
          <w:rFonts w:ascii="Consolas" w:hAnsi="Consolas" w:cs="Consolas"/>
          <w:color w:val="0000FF"/>
          <w:sz w:val="16"/>
          <w:szCs w:val="16"/>
        </w:rPr>
        <w:t>static</w:t>
      </w:r>
      <w:r w:rsidRPr="00F86E44">
        <w:rPr>
          <w:rFonts w:ascii="Consolas" w:hAnsi="Consolas" w:cs="Consolas"/>
          <w:color w:val="000000"/>
          <w:sz w:val="16"/>
          <w:szCs w:val="16"/>
        </w:rPr>
        <w:t xml:space="preserve"> </w:t>
      </w:r>
      <w:r w:rsidRPr="00F86E44">
        <w:rPr>
          <w:rFonts w:ascii="Consolas" w:hAnsi="Consolas" w:cs="Consolas"/>
          <w:color w:val="0000FF"/>
          <w:sz w:val="16"/>
          <w:szCs w:val="16"/>
        </w:rPr>
        <w:t>void</w:t>
      </w:r>
      <w:r w:rsidRPr="00F86E44">
        <w:rPr>
          <w:rFonts w:ascii="Consolas" w:hAnsi="Consolas" w:cs="Consolas"/>
          <w:color w:val="000000"/>
          <w:sz w:val="16"/>
          <w:szCs w:val="16"/>
        </w:rPr>
        <w:t xml:space="preserve"> Main()</w:t>
      </w:r>
    </w:p>
    <w:p w14:paraId="58E24D43"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p>
    <w:p w14:paraId="7CBAD9CE"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r w:rsidRPr="00F86E44">
        <w:rPr>
          <w:rFonts w:ascii="Consolas" w:hAnsi="Consolas" w:cs="Consolas"/>
          <w:color w:val="0000FF"/>
          <w:sz w:val="16"/>
          <w:szCs w:val="16"/>
        </w:rPr>
        <w:t>int</w:t>
      </w:r>
      <w:r w:rsidRPr="00F86E44">
        <w:rPr>
          <w:rFonts w:ascii="Consolas" w:hAnsi="Consolas" w:cs="Consolas"/>
          <w:color w:val="000000"/>
          <w:sz w:val="16"/>
          <w:szCs w:val="16"/>
        </w:rPr>
        <w:t xml:space="preserve"> k = </w:t>
      </w:r>
      <w:r w:rsidRPr="00F86E44">
        <w:rPr>
          <w:rFonts w:ascii="Consolas" w:hAnsi="Consolas" w:cs="Consolas"/>
          <w:color w:val="0000FF"/>
          <w:sz w:val="16"/>
          <w:szCs w:val="16"/>
        </w:rPr>
        <w:t>int</w:t>
      </w:r>
      <w:r w:rsidRPr="00F86E44">
        <w:rPr>
          <w:rFonts w:ascii="Consolas" w:hAnsi="Consolas" w:cs="Consolas"/>
          <w:color w:val="000000"/>
          <w:sz w:val="16"/>
          <w:szCs w:val="16"/>
        </w:rPr>
        <w:t>.Parse(Console.ReadLine());</w:t>
      </w:r>
    </w:p>
    <w:p w14:paraId="2742A534"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r w:rsidRPr="00F86E44">
        <w:rPr>
          <w:rFonts w:ascii="Consolas" w:hAnsi="Consolas" w:cs="Consolas"/>
          <w:color w:val="0000FF"/>
          <w:sz w:val="16"/>
          <w:szCs w:val="16"/>
        </w:rPr>
        <w:t>int</w:t>
      </w:r>
      <w:r w:rsidRPr="00F86E44">
        <w:rPr>
          <w:rFonts w:ascii="Consolas" w:hAnsi="Consolas" w:cs="Consolas"/>
          <w:color w:val="000000"/>
          <w:sz w:val="16"/>
          <w:szCs w:val="16"/>
        </w:rPr>
        <w:t xml:space="preserve"> n = </w:t>
      </w:r>
      <w:r w:rsidRPr="00F86E44">
        <w:rPr>
          <w:rFonts w:ascii="Consolas" w:hAnsi="Consolas" w:cs="Consolas"/>
          <w:color w:val="0000FF"/>
          <w:sz w:val="16"/>
          <w:szCs w:val="16"/>
        </w:rPr>
        <w:t>int</w:t>
      </w:r>
      <w:r w:rsidRPr="00F86E44">
        <w:rPr>
          <w:rFonts w:ascii="Consolas" w:hAnsi="Consolas" w:cs="Consolas"/>
          <w:color w:val="000000"/>
          <w:sz w:val="16"/>
          <w:szCs w:val="16"/>
        </w:rPr>
        <w:t>.Parse(Console.ReadLine());</w:t>
      </w:r>
    </w:p>
    <w:p w14:paraId="42C88EFC"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p>
    <w:p w14:paraId="2322443F"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Int64 c = Comb(n, k);</w:t>
      </w:r>
    </w:p>
    <w:p w14:paraId="74A0F189"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p>
    <w:p w14:paraId="5D5F0E01"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Console.WriteLine(c);</w:t>
      </w:r>
    </w:p>
    <w:p w14:paraId="22A9124F"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 xml:space="preserve">    }</w:t>
      </w:r>
    </w:p>
    <w:p w14:paraId="4B302149" w14:textId="77777777" w:rsidR="00F86E44" w:rsidRPr="00F86E44" w:rsidRDefault="00F86E44" w:rsidP="00F86E44">
      <w:pPr>
        <w:autoSpaceDE w:val="0"/>
        <w:autoSpaceDN w:val="0"/>
        <w:adjustRightInd w:val="0"/>
        <w:spacing w:after="0" w:line="240" w:lineRule="auto"/>
        <w:rPr>
          <w:rFonts w:ascii="Consolas" w:hAnsi="Consolas" w:cs="Consolas"/>
          <w:color w:val="000000"/>
          <w:sz w:val="16"/>
          <w:szCs w:val="16"/>
        </w:rPr>
      </w:pPr>
      <w:r w:rsidRPr="00F86E44">
        <w:rPr>
          <w:rFonts w:ascii="Consolas" w:hAnsi="Consolas" w:cs="Consolas"/>
          <w:color w:val="000000"/>
          <w:sz w:val="16"/>
          <w:szCs w:val="16"/>
        </w:rPr>
        <w:t>}</w:t>
      </w:r>
    </w:p>
    <w:p w14:paraId="14D40E12" w14:textId="262C9258" w:rsidR="00F86E44" w:rsidRPr="00F86E44" w:rsidRDefault="00F86E44" w:rsidP="00F86E44">
      <w:pPr>
        <w:autoSpaceDE w:val="0"/>
        <w:autoSpaceDN w:val="0"/>
        <w:adjustRightInd w:val="0"/>
        <w:spacing w:after="0" w:line="240" w:lineRule="auto"/>
        <w:rPr>
          <w:sz w:val="16"/>
          <w:szCs w:val="16"/>
          <w:lang w:val="sr-Cyrl-RS"/>
        </w:rPr>
      </w:pPr>
    </w:p>
    <w:p w14:paraId="16F71097" w14:textId="77777777" w:rsidR="00F86E44" w:rsidRPr="00F86E44" w:rsidRDefault="00F86E44" w:rsidP="00F86E44">
      <w:pPr>
        <w:autoSpaceDE w:val="0"/>
        <w:autoSpaceDN w:val="0"/>
        <w:adjustRightInd w:val="0"/>
        <w:spacing w:after="0" w:line="240" w:lineRule="auto"/>
        <w:rPr>
          <w:sz w:val="16"/>
          <w:szCs w:val="16"/>
          <w:lang w:val="sr-Cyrl-RS"/>
        </w:rPr>
      </w:pPr>
    </w:p>
    <w:p w14:paraId="5241A020" w14:textId="6D194035" w:rsidR="00F86E44" w:rsidRDefault="00F86E44" w:rsidP="00F86E44">
      <w:pPr>
        <w:autoSpaceDE w:val="0"/>
        <w:autoSpaceDN w:val="0"/>
        <w:adjustRightInd w:val="0"/>
        <w:spacing w:after="0" w:line="240" w:lineRule="auto"/>
        <w:rPr>
          <w:lang w:val="sr-Cyrl-RS"/>
        </w:rPr>
      </w:pPr>
      <w:r>
        <w:rPr>
          <w:lang w:val="sr-Cyrl-RS"/>
        </w:rPr>
        <w:t>На крају треба рећи да се овај задатак може решити и коришћењем рекурзије о којој ће бити речи касније.</w:t>
      </w:r>
    </w:p>
    <w:p w14:paraId="7CC12923" w14:textId="19541589" w:rsidR="00F86E44" w:rsidRDefault="00F86E44" w:rsidP="00F86E44">
      <w:pPr>
        <w:autoSpaceDE w:val="0"/>
        <w:autoSpaceDN w:val="0"/>
        <w:adjustRightInd w:val="0"/>
        <w:spacing w:after="0" w:line="240" w:lineRule="auto"/>
        <w:rPr>
          <w:rFonts w:ascii="Calibri" w:eastAsiaTheme="majorEastAsia" w:hAnsi="Calibri" w:cstheme="majorBidi"/>
          <w:b/>
          <w:color w:val="000000" w:themeColor="text1"/>
          <w:sz w:val="26"/>
          <w:szCs w:val="26"/>
          <w:lang w:val="sr-Cyrl-RS"/>
        </w:rPr>
      </w:pPr>
    </w:p>
    <w:p w14:paraId="49CAD8F3" w14:textId="77777777" w:rsidR="00F86E44" w:rsidRDefault="00F86E44" w:rsidP="00F86E44">
      <w:pPr>
        <w:autoSpaceDE w:val="0"/>
        <w:autoSpaceDN w:val="0"/>
        <w:adjustRightInd w:val="0"/>
        <w:spacing w:after="0" w:line="240" w:lineRule="auto"/>
        <w:rPr>
          <w:rFonts w:ascii="Calibri" w:eastAsiaTheme="majorEastAsia" w:hAnsi="Calibri" w:cstheme="majorBidi"/>
          <w:b/>
          <w:color w:val="000000" w:themeColor="text1"/>
          <w:sz w:val="26"/>
          <w:szCs w:val="26"/>
          <w:lang w:val="sr-Cyrl-RS"/>
        </w:rPr>
      </w:pPr>
    </w:p>
    <w:p w14:paraId="2F8EE5E0" w14:textId="25A8A7FF" w:rsidR="005E24FB" w:rsidRPr="00EA7D9F" w:rsidRDefault="00073DB9" w:rsidP="00555BEF">
      <w:pPr>
        <w:pStyle w:val="Heading2"/>
        <w:rPr>
          <w:lang w:val="en-US"/>
        </w:rPr>
      </w:pPr>
      <w:r>
        <w:rPr>
          <w:lang w:val="sr-Cyrl-RS"/>
        </w:rPr>
        <w:t>Препорука</w:t>
      </w:r>
    </w:p>
    <w:p w14:paraId="249CCA27" w14:textId="77777777" w:rsidR="00F86E44" w:rsidRDefault="00F86E44" w:rsidP="00D54025">
      <w:pPr>
        <w:autoSpaceDE w:val="0"/>
        <w:autoSpaceDN w:val="0"/>
        <w:adjustRightInd w:val="0"/>
        <w:spacing w:after="0" w:line="240" w:lineRule="auto"/>
        <w:rPr>
          <w:lang w:val="sr-Cyrl-RS"/>
        </w:rPr>
      </w:pPr>
    </w:p>
    <w:p w14:paraId="37946382" w14:textId="2E03F7E9" w:rsidR="00D54025" w:rsidRDefault="00D54025" w:rsidP="00D54025">
      <w:pPr>
        <w:autoSpaceDE w:val="0"/>
        <w:autoSpaceDN w:val="0"/>
        <w:adjustRightInd w:val="0"/>
        <w:spacing w:after="0" w:line="240" w:lineRule="auto"/>
        <w:rPr>
          <w:lang w:val="sr-Cyrl-RS"/>
        </w:rPr>
      </w:pPr>
      <w:r>
        <w:rPr>
          <w:lang w:val="sr-Cyrl-RS"/>
        </w:rPr>
        <w:t>Обавезно урадити</w:t>
      </w:r>
      <w:r w:rsidR="00073DB9">
        <w:rPr>
          <w:lang w:val="sr-Cyrl-RS"/>
        </w:rPr>
        <w:t xml:space="preserve"> (макар само за ова три задатка)</w:t>
      </w:r>
      <w:r>
        <w:rPr>
          <w:lang w:val="sr-Cyrl-RS"/>
        </w:rPr>
        <w:t xml:space="preserve"> следеће (у развојном окружењу):</w:t>
      </w:r>
    </w:p>
    <w:p w14:paraId="694A72E5" w14:textId="77777777" w:rsidR="00F86E44" w:rsidRDefault="00F86E44" w:rsidP="00D54025">
      <w:pPr>
        <w:autoSpaceDE w:val="0"/>
        <w:autoSpaceDN w:val="0"/>
        <w:adjustRightInd w:val="0"/>
        <w:spacing w:after="0" w:line="240" w:lineRule="auto"/>
        <w:rPr>
          <w:lang w:val="sr-Cyrl-RS"/>
        </w:rPr>
      </w:pPr>
    </w:p>
    <w:p w14:paraId="296EAC05" w14:textId="6EBB02A4" w:rsidR="00D54025" w:rsidRDefault="00D54025" w:rsidP="00D54025">
      <w:pPr>
        <w:pStyle w:val="ListParagraph"/>
        <w:numPr>
          <w:ilvl w:val="0"/>
          <w:numId w:val="6"/>
        </w:numPr>
        <w:autoSpaceDE w:val="0"/>
        <w:autoSpaceDN w:val="0"/>
        <w:adjustRightInd w:val="0"/>
        <w:spacing w:after="0" w:line="240" w:lineRule="auto"/>
        <w:rPr>
          <w:lang w:val="sr-Cyrl-RS"/>
        </w:rPr>
      </w:pPr>
      <w:r>
        <w:rPr>
          <w:lang w:val="sr-Cyrl-RS"/>
        </w:rPr>
        <w:t xml:space="preserve">Извршити програм корак по корак (тастер </w:t>
      </w:r>
      <w:r w:rsidRPr="00073DB9">
        <w:rPr>
          <w:b/>
          <w:bCs/>
          <w:lang w:val="en-US"/>
        </w:rPr>
        <w:t>F</w:t>
      </w:r>
      <w:r w:rsidRPr="00073DB9">
        <w:rPr>
          <w:b/>
          <w:bCs/>
          <w:lang w:val="sr-Cyrl-RS"/>
        </w:rPr>
        <w:t>11</w:t>
      </w:r>
      <w:r>
        <w:rPr>
          <w:lang w:val="sr-Cyrl-RS"/>
        </w:rPr>
        <w:t>)</w:t>
      </w:r>
      <w:r>
        <w:rPr>
          <w:lang w:val="en-US"/>
        </w:rPr>
        <w:t xml:space="preserve"> </w:t>
      </w:r>
      <w:r>
        <w:rPr>
          <w:lang w:val="sr-Cyrl-RS"/>
        </w:rPr>
        <w:t xml:space="preserve">и пажљиво пратити вредности </w:t>
      </w:r>
      <w:r w:rsidR="003372D6">
        <w:rPr>
          <w:lang w:val="sr-Cyrl-RS"/>
        </w:rPr>
        <w:t>аргумената (</w:t>
      </w:r>
      <w:r>
        <w:rPr>
          <w:lang w:val="sr-Cyrl-RS"/>
        </w:rPr>
        <w:t>стварних</w:t>
      </w:r>
      <w:r w:rsidR="003372D6">
        <w:rPr>
          <w:lang w:val="sr-Cyrl-RS"/>
        </w:rPr>
        <w:t xml:space="preserve">) </w:t>
      </w:r>
      <w:r>
        <w:rPr>
          <w:lang w:val="sr-Cyrl-RS"/>
        </w:rPr>
        <w:t xml:space="preserve">и </w:t>
      </w:r>
      <w:r w:rsidR="003372D6">
        <w:rPr>
          <w:lang w:val="sr-Cyrl-RS"/>
        </w:rPr>
        <w:t>параметара метода (</w:t>
      </w:r>
      <w:r>
        <w:rPr>
          <w:lang w:val="sr-Cyrl-RS"/>
        </w:rPr>
        <w:t>формалних аргумената</w:t>
      </w:r>
      <w:r w:rsidR="003372D6">
        <w:rPr>
          <w:lang w:val="sr-Cyrl-RS"/>
        </w:rPr>
        <w:t>)</w:t>
      </w:r>
      <w:r w:rsidR="00F722CD">
        <w:rPr>
          <w:lang w:val="sr-Cyrl-RS"/>
        </w:rPr>
        <w:t xml:space="preserve">, посебну пажњу обратити на прозор </w:t>
      </w:r>
      <w:r w:rsidR="00F722CD" w:rsidRPr="00F722CD">
        <w:rPr>
          <w:b/>
          <w:bCs/>
          <w:lang w:val="en-US"/>
        </w:rPr>
        <w:t>Autos</w:t>
      </w:r>
      <w:r w:rsidR="00F722CD">
        <w:rPr>
          <w:lang w:val="en-US"/>
        </w:rPr>
        <w:t xml:space="preserve"> </w:t>
      </w:r>
      <w:r w:rsidR="00F722CD">
        <w:rPr>
          <w:lang w:val="sr-Cyrl-RS"/>
        </w:rPr>
        <w:t>и</w:t>
      </w:r>
      <w:r w:rsidR="00F722CD">
        <w:rPr>
          <w:lang w:val="en-US"/>
        </w:rPr>
        <w:t xml:space="preserve"> </w:t>
      </w:r>
      <w:r w:rsidR="00F722CD" w:rsidRPr="00F722CD">
        <w:rPr>
          <w:b/>
          <w:bCs/>
          <w:lang w:val="en-US"/>
        </w:rPr>
        <w:t>Local</w:t>
      </w:r>
      <w:r w:rsidR="00F722CD">
        <w:rPr>
          <w:lang w:val="sr-Cyrl-RS"/>
        </w:rPr>
        <w:t>, као и на програмски стек (</w:t>
      </w:r>
      <w:r w:rsidR="00F722CD" w:rsidRPr="00F722CD">
        <w:rPr>
          <w:b/>
          <w:bCs/>
          <w:lang w:val="en-US"/>
        </w:rPr>
        <w:t>Call Stack</w:t>
      </w:r>
      <w:r w:rsidR="00F722CD">
        <w:rPr>
          <w:lang w:val="sr-Cyrl-RS"/>
        </w:rPr>
        <w:t>)</w:t>
      </w:r>
      <w:r>
        <w:rPr>
          <w:lang w:val="sr-Cyrl-RS"/>
        </w:rPr>
        <w:t>.</w:t>
      </w:r>
    </w:p>
    <w:p w14:paraId="6DC4BBC8" w14:textId="136E6FC8" w:rsidR="00F722CD" w:rsidRPr="00073DB9" w:rsidRDefault="007C15D9" w:rsidP="007C15D9">
      <w:pPr>
        <w:pStyle w:val="ListParagraph"/>
        <w:numPr>
          <w:ilvl w:val="0"/>
          <w:numId w:val="6"/>
        </w:numPr>
        <w:autoSpaceDE w:val="0"/>
        <w:autoSpaceDN w:val="0"/>
        <w:adjustRightInd w:val="0"/>
        <w:spacing w:after="0" w:line="240" w:lineRule="auto"/>
        <w:rPr>
          <w:lang w:val="sr-Cyrl-RS"/>
        </w:rPr>
      </w:pPr>
      <w:hyperlink r:id="rId26" w:history="1">
        <w:r w:rsidR="00747453" w:rsidRPr="00073DB9">
          <w:rPr>
            <w:rStyle w:val="Hyperlink"/>
            <w:lang w:val="sr-Cyrl-RS"/>
          </w:rPr>
          <w:t>https://petlja.org/kurs/11171/28/1374</w:t>
        </w:r>
      </w:hyperlink>
    </w:p>
    <w:p w14:paraId="5BCABD55" w14:textId="77777777" w:rsidR="00D54025" w:rsidRPr="00D54025" w:rsidRDefault="00D54025" w:rsidP="00D54025">
      <w:pPr>
        <w:autoSpaceDE w:val="0"/>
        <w:autoSpaceDN w:val="0"/>
        <w:adjustRightInd w:val="0"/>
        <w:spacing w:after="0" w:line="240" w:lineRule="auto"/>
        <w:rPr>
          <w:rFonts w:ascii="Consolas" w:hAnsi="Consolas" w:cs="Consolas"/>
          <w:color w:val="008000"/>
          <w:sz w:val="19"/>
          <w:szCs w:val="19"/>
          <w:lang w:val="en-US"/>
        </w:rPr>
      </w:pPr>
    </w:p>
    <w:p w14:paraId="3E7F600B" w14:textId="77777777" w:rsidR="00D54025" w:rsidRDefault="00D54025" w:rsidP="00D54025">
      <w:pPr>
        <w:autoSpaceDE w:val="0"/>
        <w:autoSpaceDN w:val="0"/>
        <w:adjustRightInd w:val="0"/>
        <w:spacing w:after="0" w:line="240" w:lineRule="auto"/>
        <w:rPr>
          <w:b/>
          <w:bCs/>
          <w:lang w:val="sr-Cyrl-RS"/>
        </w:rPr>
      </w:pPr>
    </w:p>
    <w:p w14:paraId="5FD32415" w14:textId="77777777" w:rsidR="00D54025" w:rsidRPr="0095100F" w:rsidRDefault="00D54025" w:rsidP="0095100F">
      <w:pPr>
        <w:autoSpaceDE w:val="0"/>
        <w:autoSpaceDN w:val="0"/>
        <w:adjustRightInd w:val="0"/>
        <w:spacing w:after="0" w:line="240" w:lineRule="auto"/>
        <w:rPr>
          <w:rFonts w:ascii="Consolas" w:hAnsi="Consolas" w:cstheme="minorHAnsi"/>
          <w:color w:val="008000"/>
          <w:sz w:val="16"/>
          <w:szCs w:val="16"/>
        </w:rPr>
      </w:pPr>
    </w:p>
    <w:sectPr w:rsidR="00D54025" w:rsidRPr="0095100F" w:rsidSect="00D163AD">
      <w:headerReference w:type="default" r:id="rId2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E570C" w14:textId="77777777" w:rsidR="001E417B" w:rsidRDefault="001E417B" w:rsidP="003A683A">
      <w:pPr>
        <w:spacing w:after="0" w:line="240" w:lineRule="auto"/>
      </w:pPr>
      <w:r>
        <w:separator/>
      </w:r>
    </w:p>
  </w:endnote>
  <w:endnote w:type="continuationSeparator" w:id="0">
    <w:p w14:paraId="0352FB5A" w14:textId="77777777" w:rsidR="001E417B" w:rsidRDefault="001E417B" w:rsidP="003A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A6B7F" w14:textId="77777777" w:rsidR="001E417B" w:rsidRDefault="001E417B" w:rsidP="003A683A">
      <w:pPr>
        <w:spacing w:after="0" w:line="240" w:lineRule="auto"/>
      </w:pPr>
      <w:r>
        <w:separator/>
      </w:r>
    </w:p>
  </w:footnote>
  <w:footnote w:type="continuationSeparator" w:id="0">
    <w:p w14:paraId="7E46045A" w14:textId="77777777" w:rsidR="001E417B" w:rsidRDefault="001E417B" w:rsidP="003A6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98381352"/>
      <w:docPartObj>
        <w:docPartGallery w:val="Page Numbers (Top of Page)"/>
        <w:docPartUnique/>
      </w:docPartObj>
    </w:sdtPr>
    <w:sdtContent>
      <w:p w14:paraId="29726BC0" w14:textId="674F036B" w:rsidR="00C2782D" w:rsidRPr="00A15EBC" w:rsidRDefault="00C2782D" w:rsidP="00F856D1">
        <w:pPr>
          <w:pStyle w:val="Header"/>
          <w:pBdr>
            <w:bottom w:val="single" w:sz="4" w:space="1" w:color="auto"/>
          </w:pBdr>
          <w:rPr>
            <w:sz w:val="16"/>
            <w:szCs w:val="16"/>
          </w:rPr>
        </w:pPr>
        <w:r>
          <w:rPr>
            <w:sz w:val="16"/>
            <w:szCs w:val="16"/>
            <w:lang w:val="sr-Cyrl-RS"/>
          </w:rPr>
          <w:t xml:space="preserve">Р2 Т01 Коректност: Прекорачења опсега вредности целих бројева </w:t>
        </w:r>
        <w:r>
          <w:rPr>
            <w:sz w:val="16"/>
            <w:szCs w:val="16"/>
          </w:rPr>
          <w:t>(int)</w:t>
        </w:r>
        <w:r>
          <w:rPr>
            <w:sz w:val="16"/>
            <w:szCs w:val="16"/>
            <w:lang w:val="sr-Cyrl-RS"/>
          </w:rPr>
          <w:tab/>
        </w:r>
        <w:r w:rsidRPr="00A15EBC">
          <w:rPr>
            <w:sz w:val="16"/>
            <w:szCs w:val="16"/>
            <w:lang w:val="sr-Cyrl-RS"/>
          </w:rPr>
          <w:t>Страна</w:t>
        </w:r>
        <w:r w:rsidRPr="00A15EBC">
          <w:rPr>
            <w:sz w:val="16"/>
            <w:szCs w:val="16"/>
          </w:rPr>
          <w:t xml:space="preserve"> </w:t>
        </w:r>
        <w:r w:rsidRPr="00A15EBC">
          <w:rPr>
            <w:b/>
            <w:bCs/>
            <w:sz w:val="16"/>
            <w:szCs w:val="16"/>
          </w:rPr>
          <w:fldChar w:fldCharType="begin"/>
        </w:r>
        <w:r w:rsidRPr="00A15EBC">
          <w:rPr>
            <w:b/>
            <w:bCs/>
            <w:sz w:val="16"/>
            <w:szCs w:val="16"/>
          </w:rPr>
          <w:instrText xml:space="preserve"> PAGE </w:instrText>
        </w:r>
        <w:r w:rsidRPr="00A15EBC">
          <w:rPr>
            <w:b/>
            <w:bCs/>
            <w:sz w:val="16"/>
            <w:szCs w:val="16"/>
          </w:rPr>
          <w:fldChar w:fldCharType="separate"/>
        </w:r>
        <w:r w:rsidRPr="00A15EBC">
          <w:rPr>
            <w:b/>
            <w:bCs/>
            <w:noProof/>
            <w:sz w:val="16"/>
            <w:szCs w:val="16"/>
          </w:rPr>
          <w:t>2</w:t>
        </w:r>
        <w:r w:rsidRPr="00A15EBC">
          <w:rPr>
            <w:b/>
            <w:bCs/>
            <w:sz w:val="16"/>
            <w:szCs w:val="16"/>
          </w:rPr>
          <w:fldChar w:fldCharType="end"/>
        </w:r>
        <w:r w:rsidRPr="00A15EBC">
          <w:rPr>
            <w:sz w:val="16"/>
            <w:szCs w:val="16"/>
          </w:rPr>
          <w:t xml:space="preserve"> </w:t>
        </w:r>
        <w:r w:rsidRPr="00A15EBC">
          <w:rPr>
            <w:sz w:val="16"/>
            <w:szCs w:val="16"/>
            <w:lang w:val="sr-Cyrl-RS"/>
          </w:rPr>
          <w:t>од</w:t>
        </w:r>
        <w:r w:rsidRPr="00A15EBC">
          <w:rPr>
            <w:sz w:val="16"/>
            <w:szCs w:val="16"/>
          </w:rPr>
          <w:t xml:space="preserve"> </w:t>
        </w:r>
        <w:r w:rsidRPr="00A15EBC">
          <w:rPr>
            <w:b/>
            <w:bCs/>
            <w:sz w:val="16"/>
            <w:szCs w:val="16"/>
          </w:rPr>
          <w:fldChar w:fldCharType="begin"/>
        </w:r>
        <w:r w:rsidRPr="00A15EBC">
          <w:rPr>
            <w:b/>
            <w:bCs/>
            <w:sz w:val="16"/>
            <w:szCs w:val="16"/>
          </w:rPr>
          <w:instrText xml:space="preserve"> NUMPAGES  </w:instrText>
        </w:r>
        <w:r w:rsidRPr="00A15EBC">
          <w:rPr>
            <w:b/>
            <w:bCs/>
            <w:sz w:val="16"/>
            <w:szCs w:val="16"/>
          </w:rPr>
          <w:fldChar w:fldCharType="separate"/>
        </w:r>
        <w:r w:rsidRPr="00A15EBC">
          <w:rPr>
            <w:b/>
            <w:bCs/>
            <w:noProof/>
            <w:sz w:val="16"/>
            <w:szCs w:val="16"/>
          </w:rPr>
          <w:t>2</w:t>
        </w:r>
        <w:r w:rsidRPr="00A15EBC">
          <w:rPr>
            <w:b/>
            <w:bCs/>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A47E4"/>
    <w:multiLevelType w:val="hybridMultilevel"/>
    <w:tmpl w:val="1668DF7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5C90177"/>
    <w:multiLevelType w:val="hybridMultilevel"/>
    <w:tmpl w:val="C2525C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7177059"/>
    <w:multiLevelType w:val="hybridMultilevel"/>
    <w:tmpl w:val="BCF45F2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5783286"/>
    <w:multiLevelType w:val="hybridMultilevel"/>
    <w:tmpl w:val="75663B4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2A640668"/>
    <w:multiLevelType w:val="hybridMultilevel"/>
    <w:tmpl w:val="E81C05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7C533C7"/>
    <w:multiLevelType w:val="hybridMultilevel"/>
    <w:tmpl w:val="E39C8EA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7DB131C9"/>
    <w:multiLevelType w:val="multilevel"/>
    <w:tmpl w:val="709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CA"/>
    <w:rsid w:val="00003701"/>
    <w:rsid w:val="0002126F"/>
    <w:rsid w:val="0006112B"/>
    <w:rsid w:val="00064145"/>
    <w:rsid w:val="00067638"/>
    <w:rsid w:val="00073DB9"/>
    <w:rsid w:val="000C386D"/>
    <w:rsid w:val="000D7378"/>
    <w:rsid w:val="001202E1"/>
    <w:rsid w:val="0014011E"/>
    <w:rsid w:val="00145CA0"/>
    <w:rsid w:val="001850AD"/>
    <w:rsid w:val="00195C8A"/>
    <w:rsid w:val="001B0FFD"/>
    <w:rsid w:val="001E417B"/>
    <w:rsid w:val="0028030E"/>
    <w:rsid w:val="002B2064"/>
    <w:rsid w:val="002C3654"/>
    <w:rsid w:val="003372D6"/>
    <w:rsid w:val="003759AD"/>
    <w:rsid w:val="00397BB0"/>
    <w:rsid w:val="003A1318"/>
    <w:rsid w:val="003A683A"/>
    <w:rsid w:val="003A76D1"/>
    <w:rsid w:val="003D5214"/>
    <w:rsid w:val="00405CC9"/>
    <w:rsid w:val="00414BAA"/>
    <w:rsid w:val="00420195"/>
    <w:rsid w:val="004732AF"/>
    <w:rsid w:val="004E1487"/>
    <w:rsid w:val="00513B0E"/>
    <w:rsid w:val="00555BEF"/>
    <w:rsid w:val="0055677E"/>
    <w:rsid w:val="00564594"/>
    <w:rsid w:val="0057155A"/>
    <w:rsid w:val="00574DD7"/>
    <w:rsid w:val="005A7918"/>
    <w:rsid w:val="005E24FB"/>
    <w:rsid w:val="005E7019"/>
    <w:rsid w:val="0067523A"/>
    <w:rsid w:val="006D2795"/>
    <w:rsid w:val="00711435"/>
    <w:rsid w:val="0071703F"/>
    <w:rsid w:val="0072684D"/>
    <w:rsid w:val="00730BBB"/>
    <w:rsid w:val="007442F5"/>
    <w:rsid w:val="00747453"/>
    <w:rsid w:val="00766C9B"/>
    <w:rsid w:val="007944CE"/>
    <w:rsid w:val="00795113"/>
    <w:rsid w:val="007C15D9"/>
    <w:rsid w:val="007D6739"/>
    <w:rsid w:val="007F425E"/>
    <w:rsid w:val="0085024C"/>
    <w:rsid w:val="00856872"/>
    <w:rsid w:val="008B575A"/>
    <w:rsid w:val="008C1885"/>
    <w:rsid w:val="008C6346"/>
    <w:rsid w:val="008D1259"/>
    <w:rsid w:val="008E6A0C"/>
    <w:rsid w:val="008E77DA"/>
    <w:rsid w:val="0093516C"/>
    <w:rsid w:val="0095100F"/>
    <w:rsid w:val="00974C12"/>
    <w:rsid w:val="00A00A76"/>
    <w:rsid w:val="00A14F39"/>
    <w:rsid w:val="00A15EBC"/>
    <w:rsid w:val="00A231A6"/>
    <w:rsid w:val="00A42351"/>
    <w:rsid w:val="00AA3FCA"/>
    <w:rsid w:val="00AD2D22"/>
    <w:rsid w:val="00B01765"/>
    <w:rsid w:val="00BC2577"/>
    <w:rsid w:val="00BC38EA"/>
    <w:rsid w:val="00BD4282"/>
    <w:rsid w:val="00BE6EED"/>
    <w:rsid w:val="00C2782D"/>
    <w:rsid w:val="00C526D6"/>
    <w:rsid w:val="00D163AD"/>
    <w:rsid w:val="00D54025"/>
    <w:rsid w:val="00D5625F"/>
    <w:rsid w:val="00D75938"/>
    <w:rsid w:val="00D97162"/>
    <w:rsid w:val="00DB1373"/>
    <w:rsid w:val="00E055DF"/>
    <w:rsid w:val="00E75484"/>
    <w:rsid w:val="00EA7D9F"/>
    <w:rsid w:val="00EE262B"/>
    <w:rsid w:val="00F222A1"/>
    <w:rsid w:val="00F255DE"/>
    <w:rsid w:val="00F31838"/>
    <w:rsid w:val="00F722CD"/>
    <w:rsid w:val="00F848CA"/>
    <w:rsid w:val="00F856D1"/>
    <w:rsid w:val="00F86E44"/>
    <w:rsid w:val="00FB2087"/>
    <w:rsid w:val="00FE2D8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D94D"/>
  <w15:chartTrackingRefBased/>
  <w15:docId w15:val="{4CC4FA77-2DBF-490F-A433-3BC51FC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12"/>
    <w:pPr>
      <w:keepNext/>
      <w:keepLines/>
      <w:spacing w:before="100" w:beforeAutospacing="1" w:after="120" w:line="240" w:lineRule="auto"/>
      <w:outlineLvl w:val="0"/>
    </w:pPr>
    <w:rPr>
      <w:rFonts w:ascii="Arial" w:eastAsiaTheme="majorEastAsia" w:hAnsi="Arial"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856872"/>
    <w:pPr>
      <w:keepNext/>
      <w:keepLines/>
      <w:spacing w:before="40" w:after="0"/>
      <w:outlineLvl w:val="1"/>
    </w:pPr>
    <w:rPr>
      <w:rFonts w:ascii="Calibri" w:eastAsiaTheme="majorEastAsia" w:hAnsi="Calibr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14"/>
    <w:rPr>
      <w:color w:val="0563C1" w:themeColor="hyperlink"/>
      <w:u w:val="single"/>
    </w:rPr>
  </w:style>
  <w:style w:type="character" w:styleId="UnresolvedMention">
    <w:name w:val="Unresolved Mention"/>
    <w:basedOn w:val="DefaultParagraphFont"/>
    <w:uiPriority w:val="99"/>
    <w:semiHidden/>
    <w:unhideWhenUsed/>
    <w:rsid w:val="003D5214"/>
    <w:rPr>
      <w:color w:val="605E5C"/>
      <w:shd w:val="clear" w:color="auto" w:fill="E1DFDD"/>
    </w:rPr>
  </w:style>
  <w:style w:type="paragraph" w:styleId="ListParagraph">
    <w:name w:val="List Paragraph"/>
    <w:basedOn w:val="Normal"/>
    <w:uiPriority w:val="34"/>
    <w:qFormat/>
    <w:rsid w:val="003D5214"/>
    <w:pPr>
      <w:ind w:left="720"/>
      <w:contextualSpacing/>
    </w:pPr>
  </w:style>
  <w:style w:type="paragraph" w:styleId="Header">
    <w:name w:val="header"/>
    <w:basedOn w:val="Normal"/>
    <w:link w:val="HeaderChar"/>
    <w:uiPriority w:val="99"/>
    <w:unhideWhenUsed/>
    <w:rsid w:val="003A68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683A"/>
  </w:style>
  <w:style w:type="paragraph" w:styleId="Footer">
    <w:name w:val="footer"/>
    <w:basedOn w:val="Normal"/>
    <w:link w:val="FooterChar"/>
    <w:uiPriority w:val="99"/>
    <w:unhideWhenUsed/>
    <w:rsid w:val="003A68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683A"/>
  </w:style>
  <w:style w:type="character" w:customStyle="1" w:styleId="Heading1Char">
    <w:name w:val="Heading 1 Char"/>
    <w:basedOn w:val="DefaultParagraphFont"/>
    <w:link w:val="Heading1"/>
    <w:uiPriority w:val="9"/>
    <w:rsid w:val="00974C12"/>
    <w:rPr>
      <w:rFonts w:ascii="Arial" w:eastAsiaTheme="majorEastAsia" w:hAnsi="Arial" w:cstheme="majorBidi"/>
      <w:b/>
      <w:color w:val="2F5496" w:themeColor="accent1" w:themeShade="BF"/>
      <w:sz w:val="28"/>
      <w:szCs w:val="32"/>
    </w:rPr>
  </w:style>
  <w:style w:type="character" w:customStyle="1" w:styleId="mjx-char">
    <w:name w:val="mjx-char"/>
    <w:basedOn w:val="DefaultParagraphFont"/>
    <w:rsid w:val="00564594"/>
  </w:style>
  <w:style w:type="paragraph" w:styleId="NormalWeb">
    <w:name w:val="Normal (Web)"/>
    <w:basedOn w:val="Normal"/>
    <w:uiPriority w:val="99"/>
    <w:unhideWhenUsed/>
    <w:rsid w:val="0056459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2Char">
    <w:name w:val="Heading 2 Char"/>
    <w:basedOn w:val="DefaultParagraphFont"/>
    <w:link w:val="Heading2"/>
    <w:uiPriority w:val="9"/>
    <w:rsid w:val="00856872"/>
    <w:rPr>
      <w:rFonts w:ascii="Calibri" w:eastAsiaTheme="majorEastAsia" w:hAnsi="Calibri" w:cstheme="majorBidi"/>
      <w:b/>
      <w:color w:val="000000" w:themeColor="text1"/>
      <w:sz w:val="26"/>
      <w:szCs w:val="26"/>
    </w:rPr>
  </w:style>
  <w:style w:type="character" w:styleId="PlaceholderText">
    <w:name w:val="Placeholder Text"/>
    <w:basedOn w:val="DefaultParagraphFont"/>
    <w:uiPriority w:val="99"/>
    <w:semiHidden/>
    <w:rsid w:val="00555B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068788">
      <w:bodyDiv w:val="1"/>
      <w:marLeft w:val="0"/>
      <w:marRight w:val="0"/>
      <w:marTop w:val="0"/>
      <w:marBottom w:val="0"/>
      <w:divBdr>
        <w:top w:val="none" w:sz="0" w:space="0" w:color="auto"/>
        <w:left w:val="none" w:sz="0" w:space="0" w:color="auto"/>
        <w:bottom w:val="none" w:sz="0" w:space="0" w:color="auto"/>
        <w:right w:val="none" w:sz="0" w:space="0" w:color="auto"/>
      </w:divBdr>
    </w:div>
    <w:div w:id="1147169646">
      <w:bodyDiv w:val="1"/>
      <w:marLeft w:val="0"/>
      <w:marRight w:val="0"/>
      <w:marTop w:val="0"/>
      <w:marBottom w:val="0"/>
      <w:divBdr>
        <w:top w:val="none" w:sz="0" w:space="0" w:color="auto"/>
        <w:left w:val="none" w:sz="0" w:space="0" w:color="auto"/>
        <w:bottom w:val="none" w:sz="0" w:space="0" w:color="auto"/>
        <w:right w:val="none" w:sz="0" w:space="0" w:color="auto"/>
      </w:divBdr>
      <w:divsChild>
        <w:div w:id="1350139042">
          <w:marLeft w:val="0"/>
          <w:marRight w:val="0"/>
          <w:marTop w:val="0"/>
          <w:marBottom w:val="0"/>
          <w:divBdr>
            <w:top w:val="none" w:sz="0" w:space="0" w:color="auto"/>
            <w:left w:val="none" w:sz="0" w:space="0" w:color="auto"/>
            <w:bottom w:val="none" w:sz="0" w:space="0" w:color="auto"/>
            <w:right w:val="none" w:sz="0" w:space="0" w:color="auto"/>
          </w:divBdr>
        </w:div>
        <w:div w:id="1844201361">
          <w:marLeft w:val="0"/>
          <w:marRight w:val="0"/>
          <w:marTop w:val="0"/>
          <w:marBottom w:val="0"/>
          <w:divBdr>
            <w:top w:val="none" w:sz="0" w:space="0" w:color="auto"/>
            <w:left w:val="none" w:sz="0" w:space="0" w:color="auto"/>
            <w:bottom w:val="none" w:sz="0" w:space="0" w:color="auto"/>
            <w:right w:val="none" w:sz="0" w:space="0" w:color="auto"/>
          </w:divBdr>
        </w:div>
        <w:div w:id="429014634">
          <w:marLeft w:val="0"/>
          <w:marRight w:val="0"/>
          <w:marTop w:val="0"/>
          <w:marBottom w:val="0"/>
          <w:divBdr>
            <w:top w:val="none" w:sz="0" w:space="0" w:color="auto"/>
            <w:left w:val="none" w:sz="0" w:space="0" w:color="auto"/>
            <w:bottom w:val="none" w:sz="0" w:space="0" w:color="auto"/>
            <w:right w:val="none" w:sz="0" w:space="0" w:color="auto"/>
          </w:divBdr>
        </w:div>
        <w:div w:id="780879702">
          <w:marLeft w:val="0"/>
          <w:marRight w:val="0"/>
          <w:marTop w:val="0"/>
          <w:marBottom w:val="0"/>
          <w:divBdr>
            <w:top w:val="none" w:sz="0" w:space="0" w:color="auto"/>
            <w:left w:val="none" w:sz="0" w:space="0" w:color="auto"/>
            <w:bottom w:val="none" w:sz="0" w:space="0" w:color="auto"/>
            <w:right w:val="none" w:sz="0" w:space="0" w:color="auto"/>
          </w:divBdr>
          <w:divsChild>
            <w:div w:id="1165626016">
              <w:marLeft w:val="0"/>
              <w:marRight w:val="0"/>
              <w:marTop w:val="0"/>
              <w:marBottom w:val="0"/>
              <w:divBdr>
                <w:top w:val="none" w:sz="0" w:space="0" w:color="auto"/>
                <w:left w:val="none" w:sz="0" w:space="0" w:color="auto"/>
                <w:bottom w:val="none" w:sz="0" w:space="0" w:color="auto"/>
                <w:right w:val="none" w:sz="0" w:space="0" w:color="auto"/>
              </w:divBdr>
            </w:div>
          </w:divsChild>
        </w:div>
        <w:div w:id="1578592958">
          <w:marLeft w:val="0"/>
          <w:marRight w:val="0"/>
          <w:marTop w:val="0"/>
          <w:marBottom w:val="0"/>
          <w:divBdr>
            <w:top w:val="none" w:sz="0" w:space="0" w:color="auto"/>
            <w:left w:val="none" w:sz="0" w:space="0" w:color="auto"/>
            <w:bottom w:val="none" w:sz="0" w:space="0" w:color="auto"/>
            <w:right w:val="none" w:sz="0" w:space="0" w:color="auto"/>
          </w:divBdr>
        </w:div>
        <w:div w:id="804195649">
          <w:marLeft w:val="0"/>
          <w:marRight w:val="0"/>
          <w:marTop w:val="0"/>
          <w:marBottom w:val="0"/>
          <w:divBdr>
            <w:top w:val="none" w:sz="0" w:space="0" w:color="auto"/>
            <w:left w:val="none" w:sz="0" w:space="0" w:color="auto"/>
            <w:bottom w:val="none" w:sz="0" w:space="0" w:color="auto"/>
            <w:right w:val="none" w:sz="0" w:space="0" w:color="auto"/>
          </w:divBdr>
        </w:div>
        <w:div w:id="2042855303">
          <w:marLeft w:val="0"/>
          <w:marRight w:val="0"/>
          <w:marTop w:val="0"/>
          <w:marBottom w:val="0"/>
          <w:divBdr>
            <w:top w:val="none" w:sz="0" w:space="0" w:color="auto"/>
            <w:left w:val="none" w:sz="0" w:space="0" w:color="auto"/>
            <w:bottom w:val="none" w:sz="0" w:space="0" w:color="auto"/>
            <w:right w:val="none" w:sz="0" w:space="0" w:color="auto"/>
          </w:divBdr>
        </w:div>
        <w:div w:id="379671284">
          <w:marLeft w:val="0"/>
          <w:marRight w:val="0"/>
          <w:marTop w:val="0"/>
          <w:marBottom w:val="0"/>
          <w:divBdr>
            <w:top w:val="none" w:sz="0" w:space="0" w:color="auto"/>
            <w:left w:val="none" w:sz="0" w:space="0" w:color="auto"/>
            <w:bottom w:val="none" w:sz="0" w:space="0" w:color="auto"/>
            <w:right w:val="none" w:sz="0" w:space="0" w:color="auto"/>
          </w:divBdr>
        </w:div>
        <w:div w:id="2115514324">
          <w:marLeft w:val="0"/>
          <w:marRight w:val="0"/>
          <w:marTop w:val="0"/>
          <w:marBottom w:val="0"/>
          <w:divBdr>
            <w:top w:val="none" w:sz="0" w:space="0" w:color="auto"/>
            <w:left w:val="none" w:sz="0" w:space="0" w:color="auto"/>
            <w:bottom w:val="none" w:sz="0" w:space="0" w:color="auto"/>
            <w:right w:val="none" w:sz="0" w:space="0" w:color="auto"/>
          </w:divBdr>
        </w:div>
        <w:div w:id="1730807059">
          <w:marLeft w:val="0"/>
          <w:marRight w:val="0"/>
          <w:marTop w:val="0"/>
          <w:marBottom w:val="0"/>
          <w:divBdr>
            <w:top w:val="none" w:sz="0" w:space="0" w:color="auto"/>
            <w:left w:val="none" w:sz="0" w:space="0" w:color="auto"/>
            <w:bottom w:val="none" w:sz="0" w:space="0" w:color="auto"/>
            <w:right w:val="none" w:sz="0" w:space="0" w:color="auto"/>
          </w:divBdr>
        </w:div>
        <w:div w:id="604459472">
          <w:marLeft w:val="0"/>
          <w:marRight w:val="0"/>
          <w:marTop w:val="0"/>
          <w:marBottom w:val="0"/>
          <w:divBdr>
            <w:top w:val="none" w:sz="0" w:space="0" w:color="auto"/>
            <w:left w:val="none" w:sz="0" w:space="0" w:color="auto"/>
            <w:bottom w:val="none" w:sz="0" w:space="0" w:color="auto"/>
            <w:right w:val="none" w:sz="0" w:space="0" w:color="auto"/>
          </w:divBdr>
        </w:div>
        <w:div w:id="1205487012">
          <w:marLeft w:val="0"/>
          <w:marRight w:val="0"/>
          <w:marTop w:val="0"/>
          <w:marBottom w:val="0"/>
          <w:divBdr>
            <w:top w:val="none" w:sz="0" w:space="0" w:color="auto"/>
            <w:left w:val="none" w:sz="0" w:space="0" w:color="auto"/>
            <w:bottom w:val="none" w:sz="0" w:space="0" w:color="auto"/>
            <w:right w:val="none" w:sz="0" w:space="0" w:color="auto"/>
          </w:divBdr>
        </w:div>
      </w:divsChild>
    </w:div>
    <w:div w:id="1167019496">
      <w:bodyDiv w:val="1"/>
      <w:marLeft w:val="0"/>
      <w:marRight w:val="0"/>
      <w:marTop w:val="0"/>
      <w:marBottom w:val="0"/>
      <w:divBdr>
        <w:top w:val="none" w:sz="0" w:space="0" w:color="auto"/>
        <w:left w:val="none" w:sz="0" w:space="0" w:color="auto"/>
        <w:bottom w:val="none" w:sz="0" w:space="0" w:color="auto"/>
        <w:right w:val="none" w:sz="0" w:space="0" w:color="auto"/>
      </w:divBdr>
    </w:div>
    <w:div w:id="1175072185">
      <w:bodyDiv w:val="1"/>
      <w:marLeft w:val="0"/>
      <w:marRight w:val="0"/>
      <w:marTop w:val="0"/>
      <w:marBottom w:val="0"/>
      <w:divBdr>
        <w:top w:val="none" w:sz="0" w:space="0" w:color="auto"/>
        <w:left w:val="none" w:sz="0" w:space="0" w:color="auto"/>
        <w:bottom w:val="none" w:sz="0" w:space="0" w:color="auto"/>
        <w:right w:val="none" w:sz="0" w:space="0" w:color="auto"/>
      </w:divBdr>
    </w:div>
    <w:div w:id="1304701135">
      <w:bodyDiv w:val="1"/>
      <w:marLeft w:val="0"/>
      <w:marRight w:val="0"/>
      <w:marTop w:val="0"/>
      <w:marBottom w:val="0"/>
      <w:divBdr>
        <w:top w:val="none" w:sz="0" w:space="0" w:color="auto"/>
        <w:left w:val="none" w:sz="0" w:space="0" w:color="auto"/>
        <w:bottom w:val="none" w:sz="0" w:space="0" w:color="auto"/>
        <w:right w:val="none" w:sz="0" w:space="0" w:color="auto"/>
      </w:divBdr>
    </w:div>
    <w:div w:id="1623615774">
      <w:bodyDiv w:val="1"/>
      <w:marLeft w:val="0"/>
      <w:marRight w:val="0"/>
      <w:marTop w:val="0"/>
      <w:marBottom w:val="0"/>
      <w:divBdr>
        <w:top w:val="none" w:sz="0" w:space="0" w:color="auto"/>
        <w:left w:val="none" w:sz="0" w:space="0" w:color="auto"/>
        <w:bottom w:val="none" w:sz="0" w:space="0" w:color="auto"/>
        <w:right w:val="none" w:sz="0" w:space="0" w:color="auto"/>
      </w:divBdr>
    </w:div>
    <w:div w:id="1802649462">
      <w:bodyDiv w:val="1"/>
      <w:marLeft w:val="0"/>
      <w:marRight w:val="0"/>
      <w:marTop w:val="0"/>
      <w:marBottom w:val="0"/>
      <w:divBdr>
        <w:top w:val="none" w:sz="0" w:space="0" w:color="auto"/>
        <w:left w:val="none" w:sz="0" w:space="0" w:color="auto"/>
        <w:bottom w:val="none" w:sz="0" w:space="0" w:color="auto"/>
        <w:right w:val="none" w:sz="0" w:space="0" w:color="auto"/>
      </w:divBdr>
    </w:div>
    <w:div w:id="1827017430">
      <w:bodyDiv w:val="1"/>
      <w:marLeft w:val="0"/>
      <w:marRight w:val="0"/>
      <w:marTop w:val="0"/>
      <w:marBottom w:val="0"/>
      <w:divBdr>
        <w:top w:val="none" w:sz="0" w:space="0" w:color="auto"/>
        <w:left w:val="none" w:sz="0" w:space="0" w:color="auto"/>
        <w:bottom w:val="none" w:sz="0" w:space="0" w:color="auto"/>
        <w:right w:val="none" w:sz="0" w:space="0" w:color="auto"/>
      </w:divBdr>
    </w:div>
    <w:div w:id="19328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ena.petlja.org/competition/r1-04-metode-01-staticke-met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etlja.org/kurs/11171/28/1374"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file/d/1Q8ZmZcxzYhtDiFxVcp0ELLLI8HOzQTXM/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AB84E-0CFF-4717-9264-47466559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13</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Ilić</dc:creator>
  <cp:keywords/>
  <dc:description/>
  <cp:lastModifiedBy>Dragan Ilić</cp:lastModifiedBy>
  <cp:revision>50</cp:revision>
  <dcterms:created xsi:type="dcterms:W3CDTF">2022-11-08T12:33:00Z</dcterms:created>
  <dcterms:modified xsi:type="dcterms:W3CDTF">2023-10-21T21:42:00Z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