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C00002E" w:rsidR="00CC7178" w:rsidRDefault="00CC7178" w:rsidP="00CC7178">
      <w:pPr>
        <w:pStyle w:val="Heading1"/>
      </w:pPr>
      <w:r>
        <w:t>Funkcionalni zahtevi</w:t>
      </w:r>
    </w:p>
    <w:p w14:paraId="6713AB24" w14:textId="78997A63" w:rsidR="005B4207" w:rsidRDefault="005B4207" w:rsidP="005B4207"/>
    <w:p w14:paraId="34835968" w14:textId="55CCC9DF" w:rsidR="00CC7178" w:rsidRDefault="005B4207" w:rsidP="005B4207">
      <w:pPr>
        <w:pStyle w:val="Heading2"/>
        <w:numPr>
          <w:ilvl w:val="0"/>
          <w:numId w:val="3"/>
        </w:numPr>
      </w:pPr>
      <w:r>
        <w:t>Sigurno implementiramo:</w:t>
      </w:r>
    </w:p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Default="00637060" w:rsidP="00637060">
      <w:pPr>
        <w:pStyle w:val="ListParagraph"/>
        <w:numPr>
          <w:ilvl w:val="1"/>
          <w:numId w:val="1"/>
        </w:numPr>
      </w:pPr>
      <w:r>
        <w:t>Registracija korisnika</w:t>
      </w:r>
    </w:p>
    <w:p w14:paraId="48864D42" w14:textId="5242096D" w:rsidR="00637060" w:rsidRDefault="00637060" w:rsidP="00637060">
      <w:pPr>
        <w:pStyle w:val="ListParagraph"/>
        <w:numPr>
          <w:ilvl w:val="1"/>
          <w:numId w:val="1"/>
        </w:numPr>
      </w:pPr>
      <w:r>
        <w:t>Prijavljivanje korisnika</w:t>
      </w:r>
    </w:p>
    <w:p w14:paraId="4A708479" w14:textId="5433FFE9" w:rsidR="00637060" w:rsidRDefault="00637060" w:rsidP="00637060">
      <w:pPr>
        <w:pStyle w:val="ListParagraph"/>
        <w:numPr>
          <w:ilvl w:val="1"/>
          <w:numId w:val="1"/>
        </w:numPr>
      </w:pPr>
      <w:r>
        <w:t>Odjavljivanje korisnika</w:t>
      </w:r>
    </w:p>
    <w:p w14:paraId="69ED7BDD" w14:textId="56D98DC9" w:rsidR="00637060" w:rsidRDefault="00637060" w:rsidP="00637060">
      <w:pPr>
        <w:pStyle w:val="ListParagraph"/>
        <w:numPr>
          <w:ilvl w:val="1"/>
          <w:numId w:val="1"/>
        </w:numPr>
      </w:pPr>
      <w:r>
        <w:t>Blokiranje korisnika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Default="00637060" w:rsidP="00637060">
      <w:pPr>
        <w:pStyle w:val="ListParagraph"/>
        <w:numPr>
          <w:ilvl w:val="1"/>
          <w:numId w:val="1"/>
        </w:numPr>
      </w:pPr>
      <w:r>
        <w:t>Promena lozinke</w:t>
      </w:r>
    </w:p>
    <w:p w14:paraId="5DD401D2" w14:textId="736D82F5" w:rsidR="00637060" w:rsidRDefault="00637060" w:rsidP="00637060">
      <w:pPr>
        <w:pStyle w:val="ListParagraph"/>
        <w:numPr>
          <w:ilvl w:val="1"/>
          <w:numId w:val="1"/>
        </w:numPr>
      </w:pPr>
      <w:r>
        <w:t>Pretraga knjiga</w:t>
      </w:r>
    </w:p>
    <w:p w14:paraId="4B45EBF6" w14:textId="0E394157" w:rsidR="00637060" w:rsidRDefault="00637060" w:rsidP="00637060">
      <w:pPr>
        <w:pStyle w:val="ListParagraph"/>
        <w:numPr>
          <w:ilvl w:val="1"/>
          <w:numId w:val="1"/>
        </w:numPr>
      </w:pPr>
      <w:r>
        <w:t>Iznajmljivanje knjiga</w:t>
      </w:r>
    </w:p>
    <w:p w14:paraId="60FBE33B" w14:textId="405631BC" w:rsidR="00637060" w:rsidRDefault="00637060" w:rsidP="00637060">
      <w:pPr>
        <w:pStyle w:val="ListParagraph"/>
        <w:numPr>
          <w:ilvl w:val="1"/>
          <w:numId w:val="1"/>
        </w:numPr>
      </w:pPr>
      <w: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0C48648E" w14:textId="3AF3FEE5" w:rsidR="00EC5A4F" w:rsidRDefault="00EC5A4F" w:rsidP="00637060">
      <w:pPr>
        <w:pStyle w:val="ListParagraph"/>
        <w:numPr>
          <w:ilvl w:val="1"/>
          <w:numId w:val="1"/>
        </w:numPr>
      </w:pPr>
      <w:r>
        <w:t>Pregled istorije zaduženja</w:t>
      </w:r>
    </w:p>
    <w:p w14:paraId="3D866544" w14:textId="6AFE863B" w:rsidR="00EC5A4F" w:rsidRDefault="00EC5A4F" w:rsidP="00637060">
      <w:pPr>
        <w:pStyle w:val="ListParagraph"/>
        <w:numPr>
          <w:ilvl w:val="1"/>
          <w:numId w:val="1"/>
        </w:numPr>
      </w:pPr>
      <w:r>
        <w:t>Pregled trenutnih zaduženja i rokovi vraćanja</w:t>
      </w:r>
    </w:p>
    <w:p w14:paraId="58ACD9A5" w14:textId="406EA455" w:rsidR="00FC7A85" w:rsidRDefault="00FC7A85" w:rsidP="00637060">
      <w:pPr>
        <w:pStyle w:val="ListParagraph"/>
        <w:numPr>
          <w:ilvl w:val="1"/>
          <w:numId w:val="1"/>
        </w:numPr>
      </w:pPr>
      <w:r>
        <w:t>Podešavanje cene članarine</w:t>
      </w:r>
      <w:r w:rsidR="00ED2012">
        <w:t xml:space="preserve"> (ADMIN)</w:t>
      </w:r>
    </w:p>
    <w:p w14:paraId="4719D48E" w14:textId="0AD40ED5" w:rsidR="007D4162" w:rsidRDefault="007D4162" w:rsidP="00637060">
      <w:pPr>
        <w:pStyle w:val="ListParagraph"/>
        <w:numPr>
          <w:ilvl w:val="1"/>
          <w:numId w:val="1"/>
        </w:numPr>
      </w:pPr>
      <w:r>
        <w:t>Unos/azuriranje novih knjiga</w:t>
      </w:r>
      <w:r w:rsidR="000730DF">
        <w:t xml:space="preserve"> – dodati u use-case</w:t>
      </w:r>
    </w:p>
    <w:p w14:paraId="52BFA93A" w14:textId="6D0102B0" w:rsidR="005B4207" w:rsidRDefault="005B4207" w:rsidP="005B4207">
      <w:pPr>
        <w:pStyle w:val="Heading2"/>
        <w:numPr>
          <w:ilvl w:val="0"/>
          <w:numId w:val="3"/>
        </w:numPr>
      </w:pPr>
      <w:r>
        <w:t>Možda implementiramo</w:t>
      </w:r>
    </w:p>
    <w:p w14:paraId="5AD10CBA" w14:textId="41093B64" w:rsidR="005B4207" w:rsidRDefault="005B4207" w:rsidP="005B4207">
      <w:pPr>
        <w:pStyle w:val="ListParagraph"/>
        <w:numPr>
          <w:ilvl w:val="0"/>
          <w:numId w:val="4"/>
        </w:numPr>
      </w:pPr>
      <w:r>
        <w:t>Rezervacija knjiga</w:t>
      </w:r>
    </w:p>
    <w:p w14:paraId="7ACB1F69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Ocenjivanje knjige</w:t>
      </w:r>
    </w:p>
    <w:p w14:paraId="0B7C8F03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Komentarisanje knjige</w:t>
      </w:r>
    </w:p>
    <w:p w14:paraId="7BB4C0FD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Produživanje roka za vraćanje knjige</w:t>
      </w:r>
    </w:p>
    <w:p w14:paraId="30D602AA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Pregled rezervacija</w:t>
      </w:r>
    </w:p>
    <w:p w14:paraId="3BFF1B2D" w14:textId="6AFA71D8" w:rsidR="005B4207" w:rsidRDefault="005B4207" w:rsidP="005B4207">
      <w:pPr>
        <w:pStyle w:val="ListParagraph"/>
        <w:numPr>
          <w:ilvl w:val="0"/>
          <w:numId w:val="4"/>
        </w:numPr>
      </w:pPr>
      <w:r>
        <w:t xml:space="preserve">Moderacija </w:t>
      </w:r>
      <w:r w:rsidRPr="003220FE">
        <w:t>komentara</w:t>
      </w:r>
      <w:r>
        <w:t xml:space="preserve"> (ADMIN)</w:t>
      </w:r>
    </w:p>
    <w:p w14:paraId="669A7A34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Funkcije sistema</w:t>
      </w:r>
    </w:p>
    <w:p w14:paraId="4F4EFA8D" w14:textId="77777777" w:rsidR="005B4207" w:rsidRDefault="005B4207" w:rsidP="005B4207">
      <w:pPr>
        <w:pStyle w:val="ListParagraph"/>
        <w:numPr>
          <w:ilvl w:val="1"/>
          <w:numId w:val="4"/>
        </w:numPr>
      </w:pPr>
      <w:r>
        <w:t>Slati e-mail obaveštenja o povratku knjige</w:t>
      </w:r>
    </w:p>
    <w:p w14:paraId="1A383EBA" w14:textId="0BA8540E" w:rsidR="005B4207" w:rsidRDefault="005B4207" w:rsidP="005B4207">
      <w:pPr>
        <w:pStyle w:val="ListParagraph"/>
        <w:numPr>
          <w:ilvl w:val="1"/>
          <w:numId w:val="4"/>
        </w:numPr>
      </w:pPr>
      <w:r>
        <w:t>Slati opomenu pred tužbu</w:t>
      </w:r>
    </w:p>
    <w:p w14:paraId="497E3737" w14:textId="415C0D0D" w:rsidR="005B4207" w:rsidRDefault="005B4207" w:rsidP="005B4207">
      <w:pPr>
        <w:pStyle w:val="Heading2"/>
        <w:numPr>
          <w:ilvl w:val="0"/>
          <w:numId w:val="3"/>
        </w:numPr>
      </w:pPr>
      <w:r>
        <w:lastRenderedPageBreak/>
        <w:t>Ne implementiramo</w:t>
      </w:r>
    </w:p>
    <w:p w14:paraId="66C4C563" w14:textId="77777777" w:rsidR="005B4207" w:rsidRDefault="005B4207" w:rsidP="005B4207">
      <w:pPr>
        <w:pStyle w:val="ListParagraph"/>
        <w:numPr>
          <w:ilvl w:val="0"/>
          <w:numId w:val="6"/>
        </w:numPr>
      </w:pPr>
      <w:r>
        <w:t>Izveštaji (ADMIN)</w:t>
      </w:r>
    </w:p>
    <w:p w14:paraId="47C63721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čitanosti</w:t>
      </w:r>
    </w:p>
    <w:p w14:paraId="773231A2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nabavci</w:t>
      </w:r>
    </w:p>
    <w:p w14:paraId="036D857E" w14:textId="53AD476B" w:rsidR="005B4207" w:rsidRDefault="005B4207" w:rsidP="005B4207">
      <w:pPr>
        <w:pStyle w:val="ListParagraph"/>
        <w:numPr>
          <w:ilvl w:val="1"/>
          <w:numId w:val="6"/>
        </w:numPr>
      </w:pPr>
      <w:r>
        <w:t>Izveštaj o radu u smenama</w:t>
      </w:r>
    </w:p>
    <w:p w14:paraId="3999C5C3" w14:textId="33D23A7E" w:rsidR="005B4207" w:rsidRDefault="005B4207" w:rsidP="005B4207"/>
    <w:p w14:paraId="231ABBDB" w14:textId="77777777" w:rsidR="005B4207" w:rsidRPr="005B4207" w:rsidRDefault="005B4207" w:rsidP="005B4207"/>
    <w:p w14:paraId="176D7E09" w14:textId="53A5905B" w:rsidR="00ED2012" w:rsidRDefault="00ED2012" w:rsidP="005B4207">
      <w:pPr>
        <w:pStyle w:val="Heading1"/>
      </w:pPr>
      <w:r>
        <w:t>Nefunkcionalni zahtevi</w:t>
      </w:r>
    </w:p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A96"/>
    <w:multiLevelType w:val="hybridMultilevel"/>
    <w:tmpl w:val="9418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11DEE"/>
    <w:multiLevelType w:val="hybridMultilevel"/>
    <w:tmpl w:val="CBFA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F4C"/>
    <w:multiLevelType w:val="hybridMultilevel"/>
    <w:tmpl w:val="C194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D3B1EA4"/>
    <w:multiLevelType w:val="hybridMultilevel"/>
    <w:tmpl w:val="21563D28"/>
    <w:lvl w:ilvl="0" w:tplc="951CCA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0730DF"/>
    <w:rsid w:val="003220FE"/>
    <w:rsid w:val="00345483"/>
    <w:rsid w:val="00533127"/>
    <w:rsid w:val="005B4207"/>
    <w:rsid w:val="005D2E5B"/>
    <w:rsid w:val="00637060"/>
    <w:rsid w:val="00726011"/>
    <w:rsid w:val="007D4162"/>
    <w:rsid w:val="00874FF2"/>
    <w:rsid w:val="0094464C"/>
    <w:rsid w:val="00CC0FB2"/>
    <w:rsid w:val="00CC7178"/>
    <w:rsid w:val="00EC5A4F"/>
    <w:rsid w:val="00ED2012"/>
    <w:rsid w:val="00F40BBD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B42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10</cp:revision>
  <dcterms:created xsi:type="dcterms:W3CDTF">2021-06-21T18:06:00Z</dcterms:created>
  <dcterms:modified xsi:type="dcterms:W3CDTF">2021-06-25T16:22:00Z</dcterms:modified>
</cp:coreProperties>
</file>