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1.jpeg" ContentType="image/jpe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120" w:after="60"/>
        <w:rPr>
          <w:lang w:val="en-US"/>
        </w:rPr>
      </w:pPr>
      <w:r>
        <w:rPr>
          <w:lang w:val="en-US"/>
        </w:rPr>
        <w:t>Homework: Math for Developers</w:t>
      </w:r>
      <w:r/>
    </w:p>
    <w:p>
      <w:pPr>
        <w:pStyle w:val="Normal"/>
        <w:rPr>
          <w:lang w:val="en-US"/>
        </w:rPr>
      </w:pPr>
      <w:r>
        <w:rPr>
          <w:lang w:val="en-US"/>
        </w:rPr>
        <w:t xml:space="preserve">This document defines homework assignments from the </w:t>
      </w:r>
      <w:hyperlink r:id="rId2">
        <w:r>
          <w:rPr>
            <w:rStyle w:val="InternetLink"/>
            <w:lang w:val="en-US"/>
          </w:rPr>
          <w:t>“C# Basics“ Course @ Software University</w:t>
        </w:r>
      </w:hyperlink>
      <w:r>
        <w:rPr>
          <w:lang w:val="en-US"/>
        </w:rPr>
        <w:t xml:space="preserve">. Please submit as homework a single </w:t>
      </w:r>
      <w:r>
        <w:rPr>
          <w:rStyle w:val="CodeChar"/>
          <w:lang w:val="en-US"/>
        </w:rPr>
        <w:t xml:space="preserve">txt/doc/docx </w:t>
      </w:r>
      <w:r>
        <w:rPr>
          <w:lang w:val="en-US"/>
        </w:rPr>
        <w:t xml:space="preserve">file holding the answers of all below described problems. </w:t>
      </w:r>
      <w:r/>
    </w:p>
    <w:p>
      <w:pPr>
        <w:pStyle w:val="Heading2"/>
        <w:numPr>
          <w:ilvl w:val="0"/>
          <w:numId w:val="1"/>
        </w:numPr>
        <w:rPr>
          <w:sz w:val="36"/>
          <w:b/>
          <w:sz w:val="36"/>
          <w:b/>
          <w:szCs w:val="36"/>
          <w:rFonts w:eastAsia="宋体" w:cs="Times New Roman" w:cstheme="majorBidi" w:eastAsiaTheme="majorEastAsia"/>
          <w:color w:val="7C380A"/>
          <w:lang w:val="en-US"/>
        </w:rPr>
      </w:pPr>
      <w:r>
        <w:rPr/>
        <w:t>Some Primes</w:t>
      </w:r>
      <w:r/>
    </w:p>
    <w:p>
      <w:pPr>
        <w:pStyle w:val="Normal"/>
      </w:pPr>
      <w:r>
        <w:rPr>
          <w:b/>
          <w:bCs/>
          <w:lang w:val="en-US"/>
        </w:rPr>
        <w:t>Find the 24</w:t>
      </w:r>
      <w:r>
        <w:rPr>
          <w:b/>
          <w:bCs/>
          <w:vertAlign w:val="superscript"/>
          <w:lang w:val="en-US"/>
        </w:rPr>
        <w:t>th</w:t>
      </w:r>
      <w:r>
        <w:rPr>
          <w:b/>
          <w:bCs/>
          <w:lang w:val="en-US"/>
        </w:rPr>
        <w:t>, 101</w:t>
      </w:r>
      <w:r>
        <w:rPr>
          <w:b/>
          <w:bCs/>
          <w:vertAlign w:val="superscript"/>
          <w:lang w:val="en-US"/>
        </w:rPr>
        <w:t>st</w:t>
      </w:r>
      <w:r>
        <w:rPr>
          <w:b/>
          <w:bCs/>
          <w:lang w:val="en-US"/>
        </w:rPr>
        <w:t xml:space="preserve"> and 251</w:t>
      </w:r>
      <w:r>
        <w:rPr>
          <w:b/>
          <w:bCs/>
          <w:vertAlign w:val="superscript"/>
          <w:lang w:val="en-US"/>
        </w:rPr>
        <w:t>st</w:t>
      </w:r>
      <w:r>
        <w:rPr>
          <w:b/>
          <w:bCs/>
          <w:lang w:val="en-US"/>
        </w:rPr>
        <w:t xml:space="preserve"> prime number.</w:t>
      </w:r>
      <w:r/>
    </w:p>
    <w:p>
      <w:pPr>
        <w:pStyle w:val="Normal"/>
      </w:pPr>
      <w:hyperlink r:id="rId3">
        <w:r>
          <w:rPr>
            <w:rStyle w:val="InternetLink"/>
            <w:i/>
            <w:iCs/>
            <w:lang w:val="en-US"/>
          </w:rPr>
          <w:t>http://www.numberplanet.com/number/59/index.html</w:t>
        </w:r>
      </w:hyperlink>
      <w:r/>
    </w:p>
    <w:p>
      <w:pPr>
        <w:pStyle w:val="Normal"/>
      </w:pPr>
      <w:r>
        <w:rPr>
          <w:i/>
          <w:iCs/>
          <w:lang w:val="en-US"/>
        </w:rPr>
        <w:t>the 24</w:t>
      </w:r>
      <w:r>
        <w:rPr>
          <w:i/>
          <w:iCs/>
          <w:vertAlign w:val="superscript"/>
          <w:lang w:val="en-US"/>
        </w:rPr>
        <w:t xml:space="preserve">th = </w:t>
      </w:r>
      <w:r>
        <w:rPr>
          <w:i/>
          <w:iCs/>
          <w:lang w:val="en-US"/>
        </w:rPr>
        <w:t xml:space="preserve">89 </w:t>
      </w:r>
      <w:r/>
    </w:p>
    <w:p>
      <w:pPr>
        <w:pStyle w:val="Normal"/>
      </w:pPr>
      <w:r>
        <w:rPr>
          <w:i/>
          <w:iCs/>
          <w:lang w:val="en-US"/>
        </w:rPr>
        <w:t>the 101</w:t>
      </w:r>
      <w:r>
        <w:rPr>
          <w:i/>
          <w:iCs/>
          <w:vertAlign w:val="superscript"/>
          <w:lang w:val="en-US"/>
        </w:rPr>
        <w:t>st  =</w:t>
      </w:r>
      <w:r>
        <w:rPr>
          <w:i/>
          <w:iCs/>
          <w:lang w:val="en-US"/>
        </w:rPr>
        <w:t>547</w:t>
      </w:r>
      <w:r/>
    </w:p>
    <w:p>
      <w:pPr>
        <w:pStyle w:val="Normal"/>
      </w:pPr>
      <w:r>
        <w:rPr>
          <w:i/>
          <w:iCs/>
          <w:lang w:val="en-US"/>
        </w:rPr>
        <w:t>the 251</w:t>
      </w:r>
      <w:r>
        <w:rPr>
          <w:i/>
          <w:iCs/>
          <w:vertAlign w:val="superscript"/>
          <w:lang w:val="en-US"/>
        </w:rPr>
        <w:t xml:space="preserve">st  = </w:t>
      </w:r>
      <w:r>
        <w:rPr>
          <w:i/>
          <w:iCs/>
          <w:lang w:val="en-US"/>
        </w:rPr>
        <w:t>1597</w:t>
      </w:r>
      <w:r/>
    </w:p>
    <w:p>
      <w:pPr>
        <w:pStyle w:val="Heading2"/>
        <w:numPr>
          <w:ilvl w:val="0"/>
          <w:numId w:val="1"/>
        </w:numPr>
        <w:rPr>
          <w:sz w:val="36"/>
          <w:b/>
          <w:sz w:val="36"/>
          <w:b/>
          <w:szCs w:val="36"/>
          <w:rFonts w:eastAsia="宋体" w:cs="Times New Roman" w:cstheme="majorBidi" w:eastAsiaTheme="majorEastAsia"/>
          <w:color w:val="7C380A"/>
          <w:lang w:val="en-US"/>
        </w:rPr>
      </w:pPr>
      <w:r>
        <w:rPr/>
        <w:t>Some Fibonacci Primes</w:t>
      </w:r>
      <w:r/>
    </w:p>
    <w:p>
      <w:pPr>
        <w:pStyle w:val="Normal"/>
      </w:pPr>
      <w:r>
        <w:rPr>
          <w:b/>
          <w:bCs/>
          <w:lang w:val="en-US"/>
        </w:rPr>
        <w:t>Check if the 24</w:t>
      </w:r>
      <w:r>
        <w:rPr>
          <w:b/>
          <w:bCs/>
          <w:vertAlign w:val="superscript"/>
          <w:lang w:val="en-US"/>
        </w:rPr>
        <w:t>th</w:t>
      </w:r>
      <w:r>
        <w:rPr>
          <w:b/>
          <w:bCs/>
          <w:lang w:val="en-US"/>
        </w:rPr>
        <w:t>, 101</w:t>
      </w:r>
      <w:r>
        <w:rPr>
          <w:b/>
          <w:bCs/>
          <w:vertAlign w:val="superscript"/>
          <w:lang w:val="en-US"/>
        </w:rPr>
        <w:t>st</w:t>
      </w:r>
      <w:r>
        <w:rPr>
          <w:b/>
          <w:bCs/>
          <w:lang w:val="en-US"/>
        </w:rPr>
        <w:t xml:space="preserve"> and 251</w:t>
      </w:r>
      <w:r>
        <w:rPr>
          <w:b/>
          <w:bCs/>
          <w:vertAlign w:val="superscript"/>
          <w:lang w:val="en-US"/>
        </w:rPr>
        <w:t>st</w:t>
      </w:r>
      <w:r>
        <w:rPr>
          <w:b/>
          <w:bCs/>
          <w:lang w:val="en-US"/>
        </w:rPr>
        <w:t xml:space="preserve"> prime numbers are part of the base Fibonacci number set. What is their position?</w:t>
      </w:r>
      <w:r/>
    </w:p>
    <w:p>
      <w:pPr>
        <w:pStyle w:val="Normal"/>
      </w:pPr>
      <w:r>
        <w:rPr>
          <w:i/>
          <w:iCs/>
          <w:lang w:val="en-US"/>
        </w:rPr>
        <w:t>http://www.maths.surrey.ac.uk/hosted-sites/R.Knott/Fibonacci/fibmaths.html</w:t>
      </w:r>
      <w:r/>
    </w:p>
    <w:p>
      <w:pPr>
        <w:pStyle w:val="Normal"/>
      </w:pPr>
      <w:r>
        <w:rPr>
          <w:i/>
          <w:iCs/>
          <w:lang w:val="en-US"/>
        </w:rPr>
        <w:t>The prime nubmer 24</w:t>
      </w:r>
      <w:r>
        <w:rPr>
          <w:i/>
          <w:iCs/>
          <w:vertAlign w:val="superscript"/>
          <w:lang w:val="en-US"/>
        </w:rPr>
        <w:t>th</w:t>
      </w:r>
      <w:r>
        <w:rPr>
          <w:i/>
          <w:iCs/>
          <w:lang w:val="en-US"/>
        </w:rPr>
        <w:t xml:space="preserve"> is the Fibonacci number at position  7</w:t>
      </w:r>
      <w:r/>
    </w:p>
    <w:p>
      <w:pPr>
        <w:pStyle w:val="Normal"/>
      </w:pPr>
      <w:r>
        <w:rPr>
          <w:i/>
          <w:iCs/>
          <w:lang w:val="en-US"/>
        </w:rPr>
        <w:t>The prime number 101</w:t>
      </w:r>
      <w:r>
        <w:rPr>
          <w:i/>
          <w:iCs/>
          <w:vertAlign w:val="superscript"/>
          <w:lang w:val="en-US"/>
        </w:rPr>
        <w:t xml:space="preserve">st  </w:t>
      </w:r>
      <w:r>
        <w:rPr>
          <w:i/>
          <w:iCs/>
          <w:lang w:val="en-US"/>
        </w:rPr>
        <w:t>is no part of the base Fibonacci number set</w:t>
      </w:r>
      <w:r/>
    </w:p>
    <w:p>
      <w:pPr>
        <w:pStyle w:val="Normal"/>
      </w:pPr>
      <w:r>
        <w:rPr>
          <w:i/>
          <w:iCs/>
          <w:lang w:val="en-US"/>
        </w:rPr>
        <w:t>The 251</w:t>
      </w:r>
      <w:r>
        <w:rPr>
          <w:i/>
          <w:iCs/>
          <w:vertAlign w:val="superscript"/>
          <w:lang w:val="en-US"/>
        </w:rPr>
        <w:t>st</w:t>
      </w:r>
      <w:r>
        <w:rPr>
          <w:i/>
          <w:iCs/>
          <w:lang w:val="en-US"/>
        </w:rPr>
        <w:t xml:space="preserve">  is the Fibonacci number at position  17</w:t>
      </w:r>
      <w:r/>
    </w:p>
    <w:p>
      <w:pPr>
        <w:pStyle w:val="Heading2"/>
        <w:numPr>
          <w:ilvl w:val="0"/>
          <w:numId w:val="1"/>
        </w:numPr>
        <w:rPr>
          <w:sz w:val="36"/>
          <w:b/>
          <w:sz w:val="36"/>
          <w:b/>
          <w:szCs w:val="36"/>
          <w:rFonts w:eastAsia="宋体" w:cs="Times New Roman" w:cstheme="majorBidi" w:eastAsiaTheme="majorEastAsia"/>
          <w:color w:val="7C380A"/>
          <w:lang w:val="en-US"/>
        </w:rPr>
      </w:pPr>
      <w:r>
        <w:rPr/>
        <w:t>Some Factorials</w:t>
      </w:r>
      <w:r/>
    </w:p>
    <w:p>
      <w:pPr>
        <w:pStyle w:val="Normal"/>
      </w:pPr>
      <w:r>
        <w:rPr>
          <w:b/>
          <w:bCs/>
          <w:lang w:val="en-US"/>
        </w:rPr>
        <w:t>Find 100!, 171! and 250! Give all digits.</w:t>
      </w:r>
      <w:r/>
    </w:p>
    <w:p>
      <w:pPr>
        <w:pStyle w:val="Normal"/>
      </w:pPr>
      <w:r>
        <w:rPr>
          <w:i/>
          <w:iCs/>
          <w:lang w:val="en-US"/>
        </w:rPr>
        <w:t>http://www.calculatorsoup.com/calculators/discretemathematics/factorials.php</w:t>
      </w:r>
      <w:r/>
    </w:p>
    <w:p>
      <w:pPr>
        <w:pStyle w:val="Normal"/>
      </w:pPr>
      <w:r>
        <w:rPr>
          <w:i/>
          <w:iCs/>
          <w:lang w:val="en-US"/>
        </w:rPr>
        <w:t>100!   n=93326215443944152681699238856266700490715968264381621468592963895217599993229915608941463976156518286253697920827223758251185210916864000000000000000000000000</w:t>
      </w:r>
      <w:r/>
    </w:p>
    <w:p>
      <w:pPr>
        <w:pStyle w:val="Normal"/>
      </w:pPr>
      <w:r>
        <w:rPr>
          <w:i/>
          <w:iCs/>
          <w:lang w:val="en-US"/>
        </w:rPr>
        <w:t>171! n=1241018070217667823424840524103103992616605577501693185388951803611996075221691752992751978120487585576464959501670387052809889858690710767331242032218484364310473577889968548278290754541561964852153468318044293239598173696899657235903947616152278558180061176365108428800000000000000000000000000000000000000000</w:t>
      </w:r>
      <w:r/>
    </w:p>
    <w:p>
      <w:pPr>
        <w:pStyle w:val="Normal"/>
      </w:pPr>
      <w:r>
        <w:rPr>
          <w:i/>
          <w:iCs/>
          <w:lang w:val="en-US"/>
        </w:rPr>
        <w:t>250! n=3232856260909107732320814552024368470994843717673780666747942427112823747555111209488817915371028199450928507353189432926730931712808990822791030279071281921676527240189264733218041186261006832925365133678939089569935713530175040513178760077247933065402339006164825552248819436572586057399222641254832982204849137721776650641276858807153128978777672951913990844377478702589172973255150283241787320658188482062478582659808848825548800000000000000000000000000000000000000000000000000000000000000</w:t>
      </w:r>
      <w:r/>
    </w:p>
    <w:p>
      <w:pPr>
        <w:pStyle w:val="Normal"/>
        <w:rPr>
          <w:sz w:val="22"/>
          <w:sz w:val="22"/>
          <w:szCs w:val="22"/>
          <w:rFonts w:ascii="Calibri" w:hAnsi="Calibri" w:eastAsia="Calibri" w:cs="Arial" w:asciiTheme="minorHAnsi" w:cstheme="minorBidi" w:eastAsiaTheme="minorHAnsi" w:hAnsiTheme="minorHAnsi"/>
          <w:color w:val="00000A"/>
          <w:lang w:val="en-US" w:eastAsia="en-US" w:bidi="ar-SA"/>
        </w:rPr>
      </w:pPr>
      <w:r>
        <w:rPr>
          <w:lang w:val="en-US"/>
        </w:rPr>
      </w:r>
      <w:r/>
    </w:p>
    <w:p>
      <w:pPr>
        <w:pStyle w:val="Heading2"/>
        <w:numPr>
          <w:ilvl w:val="0"/>
          <w:numId w:val="1"/>
        </w:numPr>
        <w:rPr>
          <w:sz w:val="36"/>
          <w:b/>
          <w:sz w:val="36"/>
          <w:b/>
          <w:szCs w:val="36"/>
          <w:rFonts w:eastAsia="宋体" w:cs="Times New Roman" w:cstheme="majorBidi" w:eastAsiaTheme="majorEastAsia"/>
          <w:color w:val="7C380A"/>
          <w:lang w:val="en-US"/>
        </w:rPr>
      </w:pPr>
      <w:r>
        <w:rPr/>
        <w:t>Calculate Hypotenuse</w:t>
      </w:r>
      <w:r/>
    </w:p>
    <w:p>
      <w:pPr>
        <w:pStyle w:val="Normal"/>
        <w:rPr>
          <w:lang w:val="en-US"/>
        </w:rPr>
      </w:pPr>
      <w:r>
        <w:rPr>
          <w:b/>
          <w:bCs/>
          <w:lang w:val="en-US"/>
        </w:rPr>
        <w:t>You are given three right angled triangles. Find the length of their hypotenuses.</w:t>
      </w:r>
      <w:r/>
    </w:p>
    <w:p>
      <w:pPr>
        <w:pStyle w:val="ListParagraph"/>
        <w:numPr>
          <w:ilvl w:val="0"/>
          <w:numId w:val="2"/>
        </w:numPr>
      </w:pPr>
      <w:r>
        <w:rPr>
          <w:lang w:val="en-US"/>
        </w:rPr>
        <w:t>Catheti: 3 and 4                c=5</w:t>
      </w:r>
      <w:r/>
    </w:p>
    <w:p>
      <w:pPr>
        <w:pStyle w:val="ListParagraph"/>
        <w:numPr>
          <w:ilvl w:val="0"/>
          <w:numId w:val="2"/>
        </w:numPr>
      </w:pPr>
      <w:r>
        <w:rPr>
          <w:lang w:val="en-US"/>
        </w:rPr>
        <w:t>Catheti:  10 and 12          c =15,6</w:t>
      </w:r>
      <w:r/>
    </w:p>
    <w:p>
      <w:pPr>
        <w:pStyle w:val="ListParagraph"/>
        <w:numPr>
          <w:ilvl w:val="0"/>
          <w:numId w:val="2"/>
        </w:numPr>
      </w:pPr>
      <w:r>
        <w:rPr>
          <w:lang w:val="en-US"/>
        </w:rPr>
        <w:t>Catheti 100 and 250        c =269,3</w:t>
      </w:r>
      <w:r/>
    </w:p>
    <w:p>
      <w:pPr>
        <w:pStyle w:val="Heading2"/>
        <w:numPr>
          <w:ilvl w:val="0"/>
          <w:numId w:val="1"/>
        </w:numPr>
        <w:rPr>
          <w:sz w:val="36"/>
          <w:b/>
          <w:sz w:val="36"/>
          <w:b/>
          <w:szCs w:val="36"/>
          <w:rFonts w:eastAsia="宋体" w:cs="Times New Roman" w:cstheme="majorBidi" w:eastAsiaTheme="majorEastAsia"/>
          <w:color w:val="7C380A"/>
          <w:lang w:val="en-US"/>
        </w:rPr>
      </w:pPr>
      <w:r>
        <w:rPr/>
        <w:t>Numeral System Conversions</w:t>
      </w:r>
      <w:r/>
    </w:p>
    <w:p>
      <w:pPr>
        <w:pStyle w:val="Normal"/>
      </w:pPr>
      <w:r>
        <w:rPr>
          <w:b/>
          <w:bCs/>
          <w:lang w:val="en-US"/>
        </w:rPr>
        <w:t>Convert 1234</w:t>
      </w:r>
      <w:r>
        <w:rPr>
          <w:b/>
          <w:bCs/>
          <w:vertAlign w:val="subscript"/>
          <w:lang w:val="en-US"/>
        </w:rPr>
        <w:t>d</w:t>
      </w:r>
      <w:r>
        <w:rPr>
          <w:b/>
          <w:bCs/>
          <w:lang w:val="en-US"/>
        </w:rPr>
        <w:t xml:space="preserve"> to binary and hexadecimal numeral systems.</w:t>
      </w:r>
      <w:r/>
    </w:p>
    <w:p>
      <w:pPr>
        <w:pStyle w:val="Normal"/>
      </w:pPr>
      <w:r>
        <w:rPr>
          <w:i/>
          <w:iCs/>
          <w:lang w:val="en-US"/>
        </w:rPr>
        <w:t>http://www.mathsisfun.com/binary-decimal-hexadecimal-converter.html</w:t>
      </w:r>
      <w:r/>
    </w:p>
    <w:p>
      <w:pPr>
        <w:pStyle w:val="Normal"/>
      </w:pPr>
      <w:r>
        <w:rPr>
          <w:b/>
          <w:bCs/>
          <w:i/>
          <w:iCs/>
          <w:lang w:val="en-US"/>
        </w:rPr>
        <w:t>Binary</w:t>
      </w:r>
      <w:r/>
    </w:p>
    <w:p>
      <w:pPr>
        <w:pStyle w:val="Normal"/>
      </w:pPr>
      <w:r>
        <w:rPr>
          <w:rFonts w:ascii="Times New Roman" w:hAnsi="Times New Roman"/>
          <w:b w:val="false"/>
          <w:i/>
          <w:iCs/>
          <w:caps w:val="false"/>
          <w:smallCaps w:val="false"/>
          <w:color w:val="000000"/>
          <w:spacing w:val="0"/>
          <w:sz w:val="28"/>
        </w:rPr>
        <w:t>The number </w:t>
      </w:r>
      <w:r>
        <w:rPr>
          <w:rFonts w:ascii="Times New Roman" w:hAnsi="Times New Roman"/>
          <w:b w:val="false"/>
          <w:i/>
          <w:iCs/>
          <w:caps w:val="false"/>
          <w:smallCaps w:val="false"/>
          <w:color w:val="0000FF"/>
          <w:spacing w:val="0"/>
          <w:sz w:val="28"/>
        </w:rPr>
        <w:t>1234</w:t>
      </w:r>
      <w:r>
        <w:rPr>
          <w:i/>
          <w:iCs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i/>
          <w:iCs/>
          <w:caps w:val="false"/>
          <w:smallCaps w:val="false"/>
          <w:color w:val="000000"/>
          <w:spacing w:val="0"/>
          <w:sz w:val="28"/>
        </w:rPr>
        <w:t>can be expressed as: </w:t>
      </w:r>
      <w:r>
        <w:rPr>
          <w:i/>
          <w:iCs/>
        </w:rPr>
        <w:br/>
      </w:r>
      <w:r>
        <w:rPr>
          <w:rFonts w:ascii="Times New Roman" w:hAnsi="Times New Roman"/>
          <w:b w:val="false"/>
          <w:i/>
          <w:iCs/>
          <w:caps w:val="false"/>
          <w:smallCaps w:val="false"/>
          <w:color w:val="0000FF"/>
          <w:spacing w:val="0"/>
          <w:sz w:val="28"/>
        </w:rPr>
        <w:t>1024 + 128 + 64 + 16 + 2</w:t>
      </w:r>
      <w:r>
        <w:rPr>
          <w:i/>
          <w:iCs/>
        </w:rPr>
        <w:br/>
      </w:r>
      <w:r>
        <w:rPr>
          <w:rFonts w:ascii="Times New Roman" w:hAnsi="Times New Roman"/>
          <w:b w:val="false"/>
          <w:i/>
          <w:iCs/>
          <w:caps w:val="false"/>
          <w:smallCaps w:val="false"/>
          <w:color w:val="000000"/>
          <w:spacing w:val="0"/>
          <w:sz w:val="28"/>
        </w:rPr>
        <w:t>So, the answer is: </w:t>
      </w:r>
      <w:r>
        <w:rPr>
          <w:rFonts w:ascii="Times New Roman" w:hAnsi="Times New Roman"/>
          <w:b w:val="false"/>
          <w:i/>
          <w:iCs/>
          <w:caps w:val="false"/>
          <w:smallCaps w:val="false"/>
          <w:color w:val="FF0000"/>
          <w:spacing w:val="0"/>
          <w:sz w:val="28"/>
        </w:rPr>
        <w:t>10011010010</w:t>
      </w:r>
      <w:r>
        <w:rPr>
          <w:i/>
          <w:iCs/>
        </w:rPr>
        <w:t xml:space="preserve"> </w:t>
      </w:r>
      <w:r/>
    </w:p>
    <w:p>
      <w:pPr>
        <w:pStyle w:val="Normal"/>
      </w:pPr>
      <w:r>
        <w:rPr>
          <w:b/>
          <w:bCs/>
          <w:i/>
          <w:iCs/>
          <w:lang w:val="en-US"/>
        </w:rPr>
        <w:t>Hexadecimal</w:t>
      </w:r>
      <w:r/>
    </w:p>
    <w:p>
      <w:pPr>
        <w:pStyle w:val="Normal"/>
      </w:pPr>
      <w:r>
        <w:rPr>
          <w:i/>
          <w:iCs/>
          <w:lang w:val="en-US"/>
        </w:rPr>
        <w:t>1234</w:t>
      </w:r>
      <w:r>
        <w:rPr>
          <w:i/>
          <w:iCs/>
          <w:vertAlign w:val="subscript"/>
          <w:lang w:val="en-US"/>
        </w:rPr>
        <w:t>d</w:t>
      </w:r>
      <w:r>
        <w:rPr>
          <w:i/>
          <w:iCs/>
          <w:lang w:val="en-US"/>
        </w:rPr>
        <w:t xml:space="preserve">  = 3034Hexadecimal</w:t>
      </w:r>
      <w:r/>
    </w:p>
    <w:p>
      <w:pPr>
        <w:pStyle w:val="Normal"/>
      </w:pPr>
      <w:r>
        <w:rPr>
          <w:i/>
          <w:iCs/>
          <w:lang w:val="en-US"/>
        </w:rPr>
        <w:t>Convert 1100101</w:t>
      </w:r>
      <w:r>
        <w:rPr>
          <w:i/>
          <w:iCs/>
          <w:vertAlign w:val="subscript"/>
          <w:lang w:val="en-US"/>
        </w:rPr>
        <w:t>b</w:t>
      </w:r>
      <w:r>
        <w:rPr>
          <w:i/>
          <w:iCs/>
          <w:lang w:val="en-US"/>
        </w:rPr>
        <w:t xml:space="preserve"> to decimal and hexadecimal numeral systems.</w:t>
      </w:r>
      <w:r/>
    </w:p>
    <w:p>
      <w:pPr>
        <w:pStyle w:val="Normal"/>
      </w:pPr>
      <w:r>
        <w:rPr>
          <w:b/>
          <w:bCs/>
          <w:i/>
          <w:iCs/>
          <w:lang w:val="en-US"/>
        </w:rPr>
        <w:t>Demical</w:t>
      </w:r>
      <w:r/>
    </w:p>
    <w:p>
      <w:pPr>
        <w:pStyle w:val="Normal"/>
      </w:pPr>
      <w:r>
        <w:rPr>
          <w:rFonts w:ascii="Times New Roman" w:hAnsi="Times New Roman"/>
          <w:b w:val="false"/>
          <w:i/>
          <w:iCs/>
          <w:caps w:val="false"/>
          <w:smallCaps w:val="false"/>
          <w:color w:val="000000"/>
          <w:spacing w:val="0"/>
          <w:sz w:val="28"/>
        </w:rPr>
        <w:t>The number </w:t>
      </w:r>
      <w:r>
        <w:rPr>
          <w:rFonts w:ascii="Times New Roman" w:hAnsi="Times New Roman"/>
          <w:b w:val="false"/>
          <w:i/>
          <w:iCs/>
          <w:caps w:val="false"/>
          <w:smallCaps w:val="false"/>
          <w:color w:val="0000FF"/>
          <w:spacing w:val="0"/>
          <w:sz w:val="28"/>
        </w:rPr>
        <w:t>1100101</w:t>
      </w:r>
      <w:r>
        <w:rPr>
          <w:i/>
          <w:iCs/>
          <w:caps w:val="false"/>
          <w:smallCaps w:val="false"/>
          <w:color w:val="000000"/>
          <w:spacing w:val="0"/>
        </w:rPr>
        <w:t> </w:t>
      </w:r>
      <w:r>
        <w:rPr>
          <w:rFonts w:ascii="Times New Roman" w:hAnsi="Times New Roman"/>
          <w:b w:val="false"/>
          <w:i/>
          <w:iCs/>
          <w:caps w:val="false"/>
          <w:smallCaps w:val="false"/>
          <w:color w:val="000000"/>
          <w:spacing w:val="0"/>
          <w:sz w:val="28"/>
        </w:rPr>
        <w:t>represents: </w:t>
      </w:r>
      <w:r>
        <w:rPr>
          <w:i/>
          <w:iCs/>
        </w:rPr>
        <w:br/>
      </w:r>
      <w:r>
        <w:rPr>
          <w:rFonts w:ascii="Times New Roman" w:hAnsi="Times New Roman"/>
          <w:b w:val="false"/>
          <w:i/>
          <w:iCs/>
          <w:caps w:val="false"/>
          <w:smallCaps w:val="false"/>
          <w:color w:val="0000FF"/>
          <w:spacing w:val="0"/>
          <w:sz w:val="28"/>
        </w:rPr>
        <w:t>64 + 32 + 4 + 1</w:t>
      </w:r>
      <w:r>
        <w:rPr>
          <w:i/>
          <w:iCs/>
        </w:rPr>
        <w:br/>
      </w:r>
      <w:r>
        <w:rPr>
          <w:rFonts w:ascii="Times New Roman" w:hAnsi="Times New Roman"/>
          <w:b w:val="false"/>
          <w:i/>
          <w:iCs/>
          <w:caps w:val="false"/>
          <w:smallCaps w:val="false"/>
          <w:color w:val="000000"/>
          <w:spacing w:val="0"/>
          <w:sz w:val="28"/>
        </w:rPr>
        <w:t>So, the answer is: </w:t>
      </w:r>
      <w:r>
        <w:rPr>
          <w:rFonts w:ascii="Times New Roman" w:hAnsi="Times New Roman"/>
          <w:b w:val="false"/>
          <w:i/>
          <w:iCs/>
          <w:caps w:val="false"/>
          <w:smallCaps w:val="false"/>
          <w:color w:val="FF0000"/>
          <w:spacing w:val="0"/>
          <w:sz w:val="28"/>
        </w:rPr>
        <w:t>101</w:t>
      </w:r>
      <w:r>
        <w:rPr>
          <w:i/>
          <w:iCs/>
        </w:rPr>
        <w:t xml:space="preserve"> </w:t>
      </w:r>
      <w:r/>
    </w:p>
    <w:p>
      <w:pPr>
        <w:pStyle w:val="Normal"/>
      </w:pPr>
      <w:r>
        <w:rPr>
          <w:b/>
          <w:bCs/>
          <w:i/>
          <w:iCs/>
          <w:lang w:val="en-US"/>
        </w:rPr>
        <w:t>H</w:t>
      </w:r>
      <w:r>
        <w:rPr>
          <w:b/>
          <w:bCs/>
          <w:i/>
          <w:iCs/>
          <w:lang w:val="en-US"/>
        </w:rPr>
        <w:t>exadecimal</w:t>
      </w:r>
      <w:r/>
    </w:p>
    <w:p>
      <w:pPr>
        <w:pStyle w:val="Normal"/>
      </w:pPr>
      <w:r>
        <w:rPr>
          <w:i/>
          <w:iCs/>
          <w:lang w:val="en-US"/>
        </w:rPr>
        <w:t>1100101</w:t>
      </w:r>
      <w:r>
        <w:rPr>
          <w:i/>
          <w:iCs/>
          <w:vertAlign w:val="subscript"/>
          <w:lang w:val="en-US"/>
        </w:rPr>
        <w:t xml:space="preserve">b = </w:t>
      </w:r>
      <w:r>
        <w:rPr>
          <w:i/>
          <w:iCs/>
          <w:lang w:val="en-US"/>
        </w:rPr>
        <w:t>65 hexadecimal</w:t>
      </w:r>
      <w:r/>
    </w:p>
    <w:p>
      <w:pPr>
        <w:pStyle w:val="Normal"/>
      </w:pPr>
      <w:r>
        <w:rPr>
          <w:b/>
          <w:bCs/>
          <w:lang w:val="en-US"/>
        </w:rPr>
        <w:t>Convert ABC</w:t>
      </w:r>
      <w:r>
        <w:rPr>
          <w:b/>
          <w:bCs/>
          <w:vertAlign w:val="subscript"/>
          <w:lang w:val="en-US"/>
        </w:rPr>
        <w:t>hex</w:t>
      </w:r>
      <w:r>
        <w:rPr>
          <w:b/>
          <w:bCs/>
          <w:lang w:val="en-US"/>
        </w:rPr>
        <w:t xml:space="preserve"> to decimal and binary numeral systems.</w:t>
      </w:r>
      <w:r/>
    </w:p>
    <w:p>
      <w:pPr>
        <w:pStyle w:val="Normal"/>
      </w:pPr>
      <w:r>
        <w:rPr>
          <w:b/>
          <w:bCs/>
          <w:i/>
          <w:iCs/>
          <w:lang w:val="en-US"/>
        </w:rPr>
        <w:t>Binary</w:t>
      </w:r>
      <w:r>
        <w:rPr>
          <w:i/>
          <w:iCs/>
          <w:lang w:val="en-US"/>
        </w:rPr>
        <w:t xml:space="preserve">    101010111100</w:t>
      </w:r>
      <w:r/>
    </w:p>
    <w:p>
      <w:pPr>
        <w:pStyle w:val="Normal"/>
      </w:pPr>
      <w:r>
        <w:rPr>
          <w:b/>
          <w:bCs/>
          <w:i/>
          <w:iCs/>
          <w:lang w:val="en-US"/>
        </w:rPr>
        <w:t>Demical</w:t>
      </w:r>
      <w:r>
        <w:rPr>
          <w:i/>
          <w:iCs/>
          <w:lang w:val="en-US"/>
        </w:rPr>
        <w:t xml:space="preserve">    2748</w:t>
      </w:r>
      <w:r/>
    </w:p>
    <w:p>
      <w:pPr>
        <w:pStyle w:val="Normal"/>
        <w:rPr>
          <w:i/>
          <w:i/>
          <w:iCs/>
          <w:lang w:val="en-US"/>
        </w:rPr>
      </w:pPr>
      <w:r>
        <w:rPr/>
      </w:r>
      <w:r/>
    </w:p>
    <w:p>
      <w:pPr>
        <w:pStyle w:val="Heading2"/>
        <w:numPr>
          <w:ilvl w:val="0"/>
          <w:numId w:val="1"/>
        </w:numPr>
      </w:pPr>
      <w:r>
        <w:rPr>
          <w:bCs/>
        </w:rPr>
        <w:t>Least Common Multiple</w:t>
      </w:r>
      <w:r/>
    </w:p>
    <w:p>
      <w:pPr>
        <w:pStyle w:val="Normal"/>
      </w:pPr>
      <w:r>
        <w:rPr>
          <w:lang w:val="en-US"/>
        </w:rPr>
        <w:t xml:space="preserve">Find LCM(1234, 3456). </w:t>
      </w:r>
      <w:r/>
    </w:p>
    <w:p>
      <w:pPr>
        <w:pStyle w:val="Normal"/>
      </w:pPr>
      <w:r>
        <w:rPr>
          <w:lang w:val="en-US"/>
        </w:rPr>
        <w:t>LCM(1234,;3456)=LCM(2.617;2.1728)=2.LCM(617;1728)=2.617.1728=2132352</w:t>
      </w:r>
      <w:r/>
    </w:p>
    <w:p>
      <w:pPr>
        <w:pStyle w:val="Normal"/>
        <w:spacing w:before="0" w:after="200"/>
        <w:rPr>
          <w:sz w:val="22"/>
          <w:sz w:val="22"/>
          <w:szCs w:val="22"/>
          <w:rFonts w:ascii="Calibri" w:hAnsi="Calibri" w:eastAsia="Calibri" w:cs="Arial" w:asciiTheme="minorHAnsi" w:cstheme="minorBidi" w:eastAsiaTheme="minorHAnsi" w:hAnsiTheme="minorHAnsi"/>
          <w:color w:val="00000A"/>
          <w:lang w:val="bg-BG" w:eastAsia="en-US" w:bidi="ar-SA"/>
        </w:rPr>
      </w:pPr>
      <w:r>
        <w:rPr/>
      </w:r>
      <w:r/>
    </w:p>
    <w:sectPr>
      <w:headerReference w:type="default" r:id="rId4"/>
      <w:footerReference w:type="default" r:id="rId5"/>
      <w:type w:val="nextPage"/>
      <w:pgSz w:w="11906" w:h="16838"/>
      <w:pgMar w:left="737" w:right="737" w:header="567" w:top="624" w:footer="1020" w:bottom="107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Consolas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9">
              <wp:simplePos x="0" y="0"/>
              <wp:positionH relativeFrom="column">
                <wp:posOffset>-3175</wp:posOffset>
              </wp:positionH>
              <wp:positionV relativeFrom="paragraph">
                <wp:posOffset>142240</wp:posOffset>
              </wp:positionV>
              <wp:extent cx="6615430" cy="1270"/>
              <wp:effectExtent l="0" t="0" r="0" b="0"/>
              <wp:wrapNone/>
              <wp:docPr id="1" name="Straight Connector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640" cy="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shape_0" from="-0.25pt,11.2pt" to="520.55pt,11.2pt" ID="Straight Connector 1" stroked="t" style="position:absolute">
              <v:stroke color="#f37123" weight="12600" joinstyle="round" endcap="flat"/>
              <v:fill on="false" o:detectmouseclick="t"/>
            </v:line>
          </w:pict>
        </mc:Fallback>
      </mc:AlternateContent>
    </w:r>
    <w:r>
      <mc:AlternateContent>
        <mc:Choice Requires="wps">
          <w:drawing>
            <wp:anchor behindDoc="1" distT="45720" distB="45720" distL="114300" distR="114300" simplePos="0" locked="0" layoutInCell="1" allowOverlap="1" relativeHeight="3" wp14:anchorId="28E72A15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659765"/>
              <wp:effectExtent l="0" t="0" r="0" b="0"/>
              <wp:wrapSquare wrapText="bothSides"/>
              <wp:docPr id="2" name="Text Box 1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33010" cy="65976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50"/>
                            <w:rPr>
                              <w:sz w:val="19"/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>
                            <w:r>
                              <w:rPr>
                                <w:rStyle w:val="Internet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is licensed under the </w:t>
                          </w:r>
                          <w:hyperlink r:id="rId2">
                            <w:r>
                              <w:rPr>
                                <w:rStyle w:val="Internet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>
                          <w:pPr>
                            <w:pStyle w:val="FrameContents"/>
                            <w:spacing w:lineRule="auto" w:line="240" w:before="0" w:after="0"/>
                            <w:ind w:left="567" w:firstLine="340"/>
                            <w:rPr>
                              <w:sz w:val="19"/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3" name="Picture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4" name="Picture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5" name="Picture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6" name="Picture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7" name="Picture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8" name="Picture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9" name="Picture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0" name="Picture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1" name="Picture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2" name="Picture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anchor="t" lIns="53975" tIns="53975" rIns="53975" bIns="53975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width:396.3pt;height:51.95pt;mso-wrap-distance-left:9pt;mso-wrap-distance-right:9pt;mso-wrap-distance-top:3.6pt;mso-wrap-distance-bottom:3.6pt;margin-top:13.9pt;mso-position-vertical-relative:text;margin-left:124.2pt;mso-position-horizontal-relative:text" w14:anchorId="28E72A15">
              <v:textbox inset="0.0590277777777778in,0.0590277777777778in,0.0590277777777778in,0.0590277777777778in">
                <w:txbxContent>
                  <w:p>
                    <w:pPr>
                      <w:pStyle w:val="FrameContents"/>
                      <w:spacing w:lineRule="auto" w:line="240" w:before="40" w:after="50"/>
                      <w:rPr>
                        <w:sz w:val="19"/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13">
                      <w:r>
                        <w:rPr>
                          <w:rStyle w:val="Internet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is licensed under the </w:t>
                    </w:r>
                    <w:hyperlink r:id="rId14">
                      <w:r>
                        <w:rPr>
                          <w:rStyle w:val="Internet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>
                    <w:pPr>
                      <w:pStyle w:val="FrameContents"/>
                      <w:spacing w:lineRule="auto" w:line="240" w:before="0" w:after="0"/>
                      <w:ind w:left="567" w:firstLine="340"/>
                      <w:rPr>
                        <w:sz w:val="19"/>
                        <w:sz w:val="19"/>
                        <w:szCs w:val="19"/>
                        <w:lang w:val="en-US"/>
                      </w:rPr>
                    </w:pPr>
                    <w:r>
                      <w:rPr/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3" name="Picture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4" name="Picture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5" name="Picture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6" name="Picture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7" name="Picture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8" name="Picture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9" name="Picture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20" name="Picture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21" name="Picture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22" name="Picture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5" wp14:anchorId="308617B6">
              <wp:simplePos x="0" y="0"/>
              <wp:positionH relativeFrom="column">
                <wp:posOffset>1574165</wp:posOffset>
              </wp:positionH>
              <wp:positionV relativeFrom="paragraph">
                <wp:posOffset>424815</wp:posOffset>
              </wp:positionV>
              <wp:extent cx="569595" cy="200025"/>
              <wp:effectExtent l="0" t="0" r="0" b="0"/>
              <wp:wrapNone/>
              <wp:docPr id="23" name="Text Box 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anchor="ctr" lIns="1778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width:44.85pt;height:15.75pt;mso-wrap-distance-left:9pt;mso-wrap-distance-right:9pt;mso-wrap-distance-top:0pt;mso-wrap-distance-bottom:0pt;margin-top:33.45pt;mso-position-vertical-relative:text;margin-left:123.95pt;mso-position-horizontal-relative:text" w14:anchorId="308617B6">
              <v:textbox inset="0.0194444444444444in,0in,0in,0in">
                <w:txbxContent>
                  <w:p>
                    <w:pPr>
                      <w:pStyle w:val="FrameContents"/>
                      <w:spacing w:lineRule="auto" w:line="240" w:before="0" w:after="0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45720" distB="45720" distL="114300" distR="114300" simplePos="0" locked="0" layoutInCell="1" allowOverlap="1" relativeHeight="7" wp14:anchorId="708EC7B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47370"/>
              <wp:effectExtent l="0" t="0" r="0" b="0"/>
              <wp:wrapSquare wrapText="bothSides"/>
              <wp:docPr id="24" name="Text Box 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63370" cy="54737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</w:pPr>
                          <w:r>
                            <w:rPr/>
                            <w:drawing>
                              <wp:inline distT="0" distB="0" distL="0" distR="0">
                                <wp:extent cx="1360805" cy="439420"/>
                                <wp:effectExtent l="0" t="0" r="0" b="0"/>
                                <wp:docPr id="25" name="Picture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5" cy="4394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anchor="t" lIns="53975" tIns="53975" rIns="53975" bIns="53975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width:123.1pt;height:43.1pt;mso-wrap-distance-left:9pt;mso-wrap-distance-right:9pt;mso-wrap-distance-top:3.6pt;mso-wrap-distance-bottom:3.6pt;margin-top:13.75pt;mso-position-vertical-relative:text;margin-left:1pt;mso-position-horizontal-relative:text" w14:anchorId="708EC7BC">
              <v:textbox inset="0.0590277777777778in,0.0590277777777778in,0.0590277777777778in,0.0590277777777778in">
                <w:txbxContent>
                  <w:p>
                    <w:pPr>
                      <w:pStyle w:val="FrameContents"/>
                      <w:spacing w:lineRule="auto" w:line="240" w:before="0" w:after="0"/>
                    </w:pPr>
                    <w:r>
                      <w:rPr/>
                      <w:drawing>
                        <wp:inline distT="0" distB="0" distL="0" distR="0">
                          <wp:extent cx="1360805" cy="439420"/>
                          <wp:effectExtent l="0" t="0" r="0" b="0"/>
                          <wp:docPr id="26" name="Picture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5" cy="4394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11" wp14:anchorId="1AD09544">
              <wp:simplePos x="0" y="0"/>
              <wp:positionH relativeFrom="column">
                <wp:posOffset>5670550</wp:posOffset>
              </wp:positionH>
              <wp:positionV relativeFrom="paragraph">
                <wp:posOffset>425450</wp:posOffset>
              </wp:positionV>
              <wp:extent cx="900430" cy="201295"/>
              <wp:effectExtent l="0" t="0" r="0" b="0"/>
              <wp:wrapNone/>
              <wp:docPr id="27" name="Text Box 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29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jc w:val="right"/>
                            <w:rPr>
                              <w:sz w:val="18"/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>
                            <w:instrText> NUMPAGES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anchor="ctr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width:70.9pt;height:15.85pt;mso-wrap-distance-left:9pt;mso-wrap-distance-right:9pt;mso-wrap-distance-top:0pt;mso-wrap-distance-bottom:0pt;margin-top:33.5pt;mso-position-vertical-relative:text;margin-left:446.5pt;mso-position-horizontal-relative:text" w14:anchorId="1AD09544">
              <v:textbox inset="0in,0in,0in,0in">
                <w:txbxContent>
                  <w:p>
                    <w:pPr>
                      <w:pStyle w:val="FrameContents"/>
                      <w:spacing w:lineRule="auto" w:line="240" w:before="0" w:after="0"/>
                      <w:jc w:val="right"/>
                      <w:rPr>
                        <w:sz w:val="18"/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>
                      <w:instrText> NUMPAGES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/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hanging="1134"/>
      <w:rPr>
        <w:sz w:val="22"/>
        <w:sz w:val="22"/>
        <w:szCs w:val="22"/>
        <w:rFonts w:ascii="Calibri" w:hAnsi="Calibri" w:eastAsia="Calibri" w:cs="Arial" w:asciiTheme="minorHAnsi" w:cstheme="minorBidi" w:eastAsiaTheme="minorHAnsi" w:hAnsiTheme="minorHAnsi"/>
        <w:color w:val="00000A"/>
        <w:lang w:val="bg-BG" w:eastAsia="en-US" w:bidi="ar-SA"/>
      </w:rPr>
    </w:pPr>
    <w:r>
      <w:rPr>
        <w:lang w:val="bg-BG"/>
      </w:rPr>
    </w:r>
    <w:r/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Problem %1."/>
      <w:lvlJc w:val="left"/>
      <w:pPr>
        <w:ind w:left="2345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nhideWhenUsed="1" w:uiPriority="9" w:name="heading 2"/>
    <w:lsdException w:qFormat="1" w:semiHidden="1" w:unhideWhenUsed="1" w:uiPriority="9" w:name="heading 3"/>
    <w:lsdException w:qFormat="1" w:semiHidden="1" w:unhideWhenUsed="1" w:uiPriority="9" w:name="heading 4"/>
    <w:lsdException w:qFormat="1" w:semiHidden="1" w:unhideWhenUsed="1" w:uiPriority="9" w:name="heading 5"/>
    <w:lsdException w:qFormat="1" w:semiHidden="1" w:unhideWhenUsed="1" w:uiPriority="9" w:name="heading 6"/>
    <w:lsdException w:qFormat="1" w:semiHidden="1" w:unhideWhenUsed="1" w:uiPriority="9" w:name="heading 7"/>
    <w:lsdException w:qFormat="1" w:semiHidden="1" w:unhideWhenUsed="1" w:uiPriority="9" w:name="heading 8"/>
    <w:lsdException w:qFormat="1" w:semiHidden="1" w:unhideWhenUsed="1" w:uiPriority="9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nhideWhenUsed="1" w:uiPriority="39" w:name="toc 1"/>
    <w:lsdException w:semiHidden="1" w:unhideWhenUsed="1" w:uiPriority="39" w:name="toc 2"/>
    <w:lsdException w:semiHidden="1" w:unhideWhenUsed="1" w:uiPriority="39" w:name="toc 3"/>
    <w:lsdException w:semiHidden="1" w:unhideWhenUsed="1" w:uiPriority="39" w:name="toc 4"/>
    <w:lsdException w:semiHidden="1" w:unhideWhenUsed="1" w:uiPriority="39" w:name="toc 5"/>
    <w:lsdException w:semiHidden="1" w:unhideWhenUsed="1" w:uiPriority="39" w:name="toc 6"/>
    <w:lsdException w:semiHidden="1" w:unhideWhenUsed="1" w:uiPriority="39" w:name="toc 7"/>
    <w:lsdException w:semiHidden="1" w:unhideWhenUsed="1" w:uiPriority="39" w:name="toc 8"/>
    <w:lsdException w:semiHidden="1" w:unhideWhenUsed="1" w:uiPriority="39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nhideWhenUsed="1" w:uiPriority="35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uiPriority="10" w:name="Title"/>
    <w:lsdException w:semiHidden="1" w:unhideWhenUsed="1" w:name="Closing"/>
    <w:lsdException w:semiHidden="1" w:unhideWhenUsed="1" w:name="Signature"/>
    <w:lsdException w:semiHidden="1" w:unhideWhenUsed="1" w:uiPriority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59" w:name="Table Grid"/>
    <w:lsdException w:semiHidden="1" w:unhideWhenUsed="1" w:name="Table Theme"/>
    <w:lsdException w:semiHidden="1" w:name="Placeholder Text"/>
    <w:lsdException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uiPriority="29" w:name="Quote"/>
    <w:lsdException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uiPriority="19" w:name="Subtle Emphasis"/>
    <w:lsdException w:uiPriority="21" w:name="Intense Emphasis"/>
    <w:lsdException w:uiPriority="31" w:name="Subtle Reference"/>
    <w:lsdException w:uiPriority="32" w:name="Intense Reference"/>
    <w:lsdException w:uiPriority="33" w:name="Book Title"/>
    <w:lsdException w:semiHidden="1" w:unhideWhenUsed="1" w:uiPriority="37" w:name="Bibliography"/>
    <w:lsdException w:qFormat="1" w:semiHidden="1" w:unhideWhenUsed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103906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00000A"/>
      <w:sz w:val="22"/>
      <w:szCs w:val="22"/>
      <w:lang w:val="bg-BG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tabs>
        <w:tab w:val="left" w:pos="1843" w:leader="none"/>
      </w:tabs>
      <w:spacing w:before="120" w:after="80"/>
      <w:ind w:left="0" w:hanging="0"/>
      <w:outlineLvl w:val="0"/>
    </w:pPr>
    <w:rPr>
      <w:rFonts w:eastAsia="宋体" w:cs="Times New Roman" w:cstheme="majorBidi" w:eastAsiaTheme="majorEastAsia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erChar" w:customStyle="1">
    <w:name w:val="Header Char"/>
    <w:basedOn w:val="DefaultParagraphFont"/>
    <w:link w:val="Header"/>
    <w:uiPriority w:val="99"/>
    <w:rsid w:val="008068a2"/>
    <w:rPr/>
  </w:style>
  <w:style w:type="character" w:styleId="FooterChar" w:customStyle="1">
    <w:name w:val="Footer Char"/>
    <w:basedOn w:val="DefaultParagraphFont"/>
    <w:link w:val="Footer"/>
    <w:uiPriority w:val="99"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  <w:lang w:val="zxx" w:eastAsia="zxx" w:bidi="zxx"/>
    </w:rPr>
  </w:style>
  <w:style w:type="character" w:styleId="Heading1Char" w:customStyle="1">
    <w:name w:val="Heading 1 Char"/>
    <w:basedOn w:val="DefaultParagraphFont"/>
    <w:link w:val="Heading1"/>
    <w:uiPriority w:val="9"/>
    <w:rsid w:val="00941fff"/>
    <w:rPr>
      <w:rFonts w:eastAsia="宋体" w:cs="Times New Roman" w:cstheme="majorBidi" w:eastAsiaTheme="majorEastAsia"/>
      <w:b/>
      <w:color w:val="642D08"/>
      <w:sz w:val="40"/>
      <w:szCs w:val="32"/>
      <w:lang w:val="bg-BG"/>
    </w:rPr>
  </w:style>
  <w:style w:type="character" w:styleId="Heading2Char" w:customStyle="1">
    <w:name w:val="Heading 2 Char"/>
    <w:basedOn w:val="DefaultParagraphFont"/>
    <w:link w:val="Heading2"/>
    <w:uiPriority w:val="9"/>
    <w:rsid w:val="00551d82"/>
    <w:rPr>
      <w:rFonts w:eastAsia="宋体" w:cs="Times New Roman" w:cstheme="majorBidi" w:eastAsiaTheme="majorEastAsia"/>
      <w:b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rsid w:val="00941fff"/>
    <w:rPr>
      <w:rFonts w:eastAsia="宋体" w:cs="Times New Roman" w:cstheme="majorBidi" w:eastAsiaTheme="majorEastAsia"/>
      <w:b/>
      <w:color w:val="8F400B"/>
      <w:sz w:val="32"/>
      <w:szCs w:val="32"/>
      <w:lang w:val="bg-BG"/>
    </w:rPr>
  </w:style>
  <w:style w:type="character" w:styleId="Heading4Char" w:customStyle="1">
    <w:name w:val="Heading 4 Char"/>
    <w:basedOn w:val="DefaultParagraphFont"/>
    <w:link w:val="Heading4"/>
    <w:uiPriority w:val="9"/>
    <w:rsid w:val="00941fff"/>
    <w:rPr>
      <w:rFonts w:eastAsia="宋体" w:cs="Times New Roman" w:cstheme="majorBidi" w:eastAsiaTheme="majorEastAsia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941fff"/>
    <w:rPr>
      <w:rFonts w:eastAsia="宋体" w:cs="Times New Roman" w:cstheme="majorBidi" w:eastAsiaTheme="majorEastAsia"/>
      <w:b/>
      <w:color w:val="B2500E"/>
      <w:lang w:val="bg-BG"/>
    </w:rPr>
  </w:style>
  <w:style w:type="character" w:styleId="ListParagraphChar" w:customStyle="1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styleId="CodeChar" w:customStyle="1">
    <w:name w:val="Code Char"/>
    <w:basedOn w:val="ListParagraphChar"/>
    <w:link w:val="Code"/>
    <w:rsid w:val="00b42483"/>
    <w:rPr>
      <w:rFonts w:ascii="Consolas" w:hAnsi="Consolas" w:cs="Consolas"/>
      <w:b/>
      <w:lang w:val="bg-BG"/>
    </w:rPr>
  </w:style>
  <w:style w:type="character" w:styleId="ListLabel1">
    <w:name w:val="ListLabel 1"/>
    <w:rPr>
      <w:rFonts w:cs="Courier New"/>
    </w:rPr>
  </w:style>
  <w:style w:type="character" w:styleId="ListLabel2">
    <w:name w:val="ListLabel 2"/>
    <w:rPr>
      <w:rFonts w:eastAsia="Calibri" w:cs="Aria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0" w:after="200"/>
      <w:ind w:left="720" w:hanging="0"/>
      <w:contextualSpacing/>
    </w:pPr>
    <w:rPr/>
  </w:style>
  <w:style w:type="paragraph" w:styleId="Code" w:customStyle="1">
    <w:name w:val="Code"/>
    <w:basedOn w:val="Normal"/>
    <w:next w:val="Normal"/>
    <w:link w:val="CodeChar"/>
    <w:qFormat/>
    <w:rsid w:val="00b42483"/>
    <w:pPr/>
    <w:rPr>
      <w:rFonts w:ascii="Consolas" w:hAnsi="Consolas" w:cs="Consolas"/>
      <w:b/>
      <w:lang w:val="en-US"/>
    </w:rPr>
  </w:style>
  <w:style w:type="paragraph" w:styleId="FrameContents">
    <w:name w:val="Frame Contents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e5a80"/>
    <w:pPr>
      <w:spacing w:lineRule="auto" w:line="240" w:after="0"/>
    </w:p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softuni.bg/courses/csharp-basics/" TargetMode="External"/><Relationship Id="rId3" Type="http://schemas.openxmlformats.org/officeDocument/2006/relationships/hyperlink" Target="http://www.numberplanet.com/number/59/index.html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softuni.org/" TargetMode="External"/><Relationship Id="rId2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hyperlink" Target="http://softuni.org/" TargetMode="External"/><Relationship Id="rId14" Type="http://schemas.openxmlformats.org/officeDocument/2006/relationships/hyperlink" Target="http://creativecommons.org/licenses/by-nc-sa/4.0/" TargetMode="External"/><Relationship Id="rId15" Type="http://schemas.openxmlformats.org/officeDocument/2006/relationships/image" Target="media/image1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DE8A47-3E44-45A1-B5A8-9C4740954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11249</TotalTime>
  <Application>LibreOffice/4.3.4.1$Windows_x86 LibreOffice_project/bc356b2f991740509f321d70e4512a6a54c5f243</Application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2014-10-24T10:40:00Z</dcterms:created>
  <dc:creator>Software University Foundation</dc:creator>
  <dc:description>http://softuni.bg/courses/csharp-basics/</dc:description>
  <cp:keywords>C# C# Basics course Sofware University SoftUni programming software development education training</cp:keywords>
  <dc:language>bg-BG</dc:language>
  <cp:lastPrinted>2014-02-12T16:33:00Z</cp:lastPrinted>
  <dcterms:modified xsi:type="dcterms:W3CDTF">2014-11-29T18:46:08Z</dcterms:modified>
  <cp:revision>15</cp:revision>
  <dc:title>C# Basics - Homework</dc:title>
</cp:coreProperties>
</file>