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3506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产品专家 AI 平台全球顶流版设计方案 V8.0</w:t>
      </w:r>
    </w:p>
    <w:p w14:paraId="09D8F8B5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基于飞书 + GDP + 龙虾（</w:t>
      </w:r>
      <w:proofErr w:type="spellStart"/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OpenClow</w:t>
      </w:r>
      <w:proofErr w:type="spellEnd"/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）的方案生成、客户赋能、储能 ROI 测算与转化闭环平台</w:t>
      </w:r>
    </w:p>
    <w:p w14:paraId="63C9DCD7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98E1DC3" wp14:editId="3C18B7B4">
                <wp:extent cx="5274310" cy="1270"/>
                <wp:effectExtent l="0" t="31750" r="0" b="36830"/>
                <wp:docPr id="1158787747" name="矩形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F5C3B" id="矩形 6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22A20EF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一、V8.0 核心升级定位</w:t>
      </w:r>
    </w:p>
    <w:p w14:paraId="353E623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这一版不再把产品专家 AI 定义成“会问答、会写方案的 AI”，而是升级为：</w:t>
      </w:r>
    </w:p>
    <w:p w14:paraId="3549C4D3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4"/>
          <w14:ligatures w14:val="none"/>
        </w:rPr>
        <w:t>面向销售增长、方案转化、客户赋能、储能投资决策和经营复盘的一体化 AI 增长平台。</w:t>
      </w:r>
    </w:p>
    <w:p w14:paraId="6A109004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平台基于：</w:t>
      </w:r>
    </w:p>
    <w:p w14:paraId="1871E09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飞书 + GDP + 龙虾（</w:t>
      </w:r>
      <w:proofErr w:type="spellStart"/>
      <w:r w:rsidRPr="004B24B5">
        <w:rPr>
          <w:rFonts w:ascii="宋体" w:eastAsia="宋体" w:hAnsi="宋体" w:cs="宋体"/>
          <w:kern w:val="0"/>
          <w:sz w:val="24"/>
          <w14:ligatures w14:val="none"/>
        </w:rPr>
        <w:t>OpenClow</w:t>
      </w:r>
      <w:proofErr w:type="spellEnd"/>
      <w:r w:rsidRPr="004B24B5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63C1D35A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围绕六大业务工作台：</w:t>
      </w:r>
    </w:p>
    <w:p w14:paraId="1DD5FD0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销售工作台</w:t>
      </w:r>
    </w:p>
    <w:p w14:paraId="3558235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方案工程工作台</w:t>
      </w:r>
    </w:p>
    <w:p w14:paraId="1150DD3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客户赋能工作台</w:t>
      </w:r>
    </w:p>
    <w:p w14:paraId="664305D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交付工程工作台</w:t>
      </w:r>
    </w:p>
    <w:p w14:paraId="344486F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FAE 运维服务工作台</w:t>
      </w:r>
    </w:p>
    <w:p w14:paraId="43FA747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管理者看板</w:t>
      </w:r>
    </w:p>
    <w:p w14:paraId="7A53D98A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形成完整闭环：</w:t>
      </w:r>
    </w:p>
    <w:p w14:paraId="7DCD862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客户信息采集</w:t>
      </w:r>
    </w:p>
    <w:p w14:paraId="50A1871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5FC7C13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项目需求明确</w:t>
      </w:r>
    </w:p>
    <w:p w14:paraId="0D4B2DC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1826D40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应用场景明确</w:t>
      </w:r>
    </w:p>
    <w:p w14:paraId="24A0C9A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47645BC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年度需求明确</w:t>
      </w:r>
    </w:p>
    <w:p w14:paraId="70222B9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69EF76E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采购计划明确</w:t>
      </w:r>
    </w:p>
    <w:p w14:paraId="22B1728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0C83937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lastRenderedPageBreak/>
        <w:t>储能 ROI 测算，分户用储能 / 工商储</w:t>
      </w:r>
    </w:p>
    <w:p w14:paraId="2EBDF23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4801C64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生成《客户需求与项目说明书》</w:t>
      </w:r>
    </w:p>
    <w:p w14:paraId="071F6DC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5BC32DA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调用标准 Word 模板生成项目技术方案书</w:t>
      </w:r>
    </w:p>
    <w:p w14:paraId="69BC438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767676C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方案工程审核提交</w:t>
      </w:r>
    </w:p>
    <w:p w14:paraId="39B815C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66291B0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客户赋能推动理解与承认</w:t>
      </w:r>
    </w:p>
    <w:p w14:paraId="51FEFFA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3EA1E21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报价、合同、订单转化</w:t>
      </w:r>
    </w:p>
    <w:p w14:paraId="636C3A7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4A0BCF7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交付工程实施</w:t>
      </w:r>
    </w:p>
    <w:p w14:paraId="4222886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41D6D90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FAE 运维服务</w:t>
      </w:r>
    </w:p>
    <w:p w14:paraId="6A5037E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227CB33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实际运行数据回流</w:t>
      </w:r>
    </w:p>
    <w:p w14:paraId="24F518B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69C1A0A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ROI 模型校准</w:t>
      </w:r>
    </w:p>
    <w:p w14:paraId="443D431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7D44B9E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管理者看板复盘</w:t>
      </w:r>
    </w:p>
    <w:p w14:paraId="509DA5B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4AEC526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反向优化产品、标准包、模板、销售打法和投资模型</w:t>
      </w:r>
    </w:p>
    <w:p w14:paraId="6721EDDE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B4C4384" wp14:editId="57C6F199">
                <wp:extent cx="5274310" cy="1270"/>
                <wp:effectExtent l="0" t="31750" r="0" b="36830"/>
                <wp:docPr id="1103828889" name="矩形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4BE09" id="矩形 6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BAF3D2F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二、全球顶流版设计原则</w:t>
      </w:r>
    </w:p>
    <w:p w14:paraId="2CCAFE4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先需求准入，再生成方案</w:t>
      </w:r>
    </w:p>
    <w:p w14:paraId="0288D6B6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不能客户信息不清、项目需求不清、应用场景不清、年度需求不清、采购计划不清，就直接生成方案。</w:t>
      </w:r>
    </w:p>
    <w:p w14:paraId="56A1C873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正式规则：</w:t>
      </w:r>
    </w:p>
    <w:p w14:paraId="1793D6C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没有完整客户需求，不生成正式方案；</w:t>
      </w:r>
    </w:p>
    <w:p w14:paraId="1DA4139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没有应用场景，不匹配标准包；</w:t>
      </w:r>
    </w:p>
    <w:p w14:paraId="3A91877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没有年度需求，不生成年度解决方案；</w:t>
      </w:r>
    </w:p>
    <w:p w14:paraId="7C07A03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没有采购计划，不进入转化预测；</w:t>
      </w:r>
    </w:p>
    <w:p w14:paraId="4B9B88E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没有 ROI 准入数据，不输出正式投资回报结论。</w:t>
      </w:r>
    </w:p>
    <w:p w14:paraId="28E09F20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062F61D6" wp14:editId="62C90DC1">
                <wp:extent cx="5274310" cy="1270"/>
                <wp:effectExtent l="0" t="31750" r="0" b="36830"/>
                <wp:docPr id="893282022" name="矩形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12CE9" id="矩形 6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C455CDA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先标准模板，再 AI 填充</w:t>
      </w:r>
    </w:p>
    <w:p w14:paraId="1C07E2F3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lastRenderedPageBreak/>
        <w:t>项目技术方案书必须采用：</w:t>
      </w:r>
    </w:p>
    <w:p w14:paraId="759A504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标准 Word 主模板</w:t>
      </w:r>
    </w:p>
    <w:p w14:paraId="3C05AE7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+</w:t>
      </w:r>
    </w:p>
    <w:p w14:paraId="410412B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模块化章节库</w:t>
      </w:r>
    </w:p>
    <w:p w14:paraId="544F6C8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+</w:t>
      </w:r>
    </w:p>
    <w:p w14:paraId="0603FDD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AI 自动填充</w:t>
      </w:r>
    </w:p>
    <w:p w14:paraId="622D154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+</w:t>
      </w:r>
    </w:p>
    <w:p w14:paraId="769693F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方案工程审核</w:t>
      </w:r>
    </w:p>
    <w:p w14:paraId="09B7740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+</w:t>
      </w:r>
    </w:p>
    <w:p w14:paraId="5DE9F4D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版本归档</w:t>
      </w:r>
    </w:p>
    <w:p w14:paraId="7363024B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AI 不能自由生成目录，不能随意拼接内容。</w:t>
      </w:r>
    </w:p>
    <w:p w14:paraId="385BF2CE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6219C19" wp14:editId="626E5601">
                <wp:extent cx="5274310" cy="1270"/>
                <wp:effectExtent l="0" t="31750" r="0" b="36830"/>
                <wp:docPr id="1618614304" name="矩形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77D69" id="矩形 6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A7E908B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先方案工程提交，再客户赋能</w:t>
      </w:r>
    </w:p>
    <w:p w14:paraId="247BF7D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客户赋能必须前置到：</w:t>
      </w:r>
    </w:p>
    <w:p w14:paraId="42DEE62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方案工程提交之后</w:t>
      </w:r>
    </w:p>
    <w:p w14:paraId="7C30BFE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客户承认之前</w:t>
      </w:r>
    </w:p>
    <w:p w14:paraId="753F21A3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客户赋能的核心目的不是培训，而是推动客户：</w:t>
      </w:r>
    </w:p>
    <w:p w14:paraId="11FA5BE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看懂方案</w:t>
      </w:r>
    </w:p>
    <w:p w14:paraId="4CA3B5B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理解价值</w:t>
      </w:r>
    </w:p>
    <w:p w14:paraId="3F7EBAF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完成内部评审</w:t>
      </w:r>
    </w:p>
    <w:p w14:paraId="7BD78A3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消除疑问</w:t>
      </w:r>
    </w:p>
    <w:p w14:paraId="16DF57A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确认技术边界</w:t>
      </w:r>
    </w:p>
    <w:p w14:paraId="1133319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认可投资回报</w:t>
      </w:r>
    </w:p>
    <w:p w14:paraId="740201A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最终承认方案</w:t>
      </w:r>
    </w:p>
    <w:p w14:paraId="0C05A242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3DE645EC" wp14:editId="4615353E">
                <wp:extent cx="5274310" cy="1270"/>
                <wp:effectExtent l="0" t="31750" r="0" b="36830"/>
                <wp:docPr id="1088247481" name="矩形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FB0EF" id="矩形 5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F2E81F0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储能项目必须同步测算 ROI</w:t>
      </w:r>
    </w:p>
    <w:p w14:paraId="463BA45C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储能项目不能只讲产品和技术，必须讲清：</w:t>
      </w:r>
    </w:p>
    <w:p w14:paraId="791D44E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投多少钱</w:t>
      </w:r>
    </w:p>
    <w:p w14:paraId="72E8FF7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每年收益多少</w:t>
      </w:r>
    </w:p>
    <w:p w14:paraId="6F9DAF9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几年回本</w:t>
      </w:r>
    </w:p>
    <w:p w14:paraId="0F65ACE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IRR 多少</w:t>
      </w:r>
    </w:p>
    <w:p w14:paraId="4AA65E8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NPV 是否为正</w:t>
      </w:r>
    </w:p>
    <w:p w14:paraId="6B842CC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lastRenderedPageBreak/>
        <w:t>风险在哪里</w:t>
      </w:r>
    </w:p>
    <w:p w14:paraId="48B633F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哪些收益确定</w:t>
      </w:r>
    </w:p>
    <w:p w14:paraId="10F57A8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哪些收益不确定</w:t>
      </w:r>
    </w:p>
    <w:p w14:paraId="346B66EA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并且必须区分：</w:t>
      </w:r>
    </w:p>
    <w:p w14:paraId="1757E3D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户用储能 ROI</w:t>
      </w:r>
    </w:p>
    <w:p w14:paraId="21CD92B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工商储 ROI</w:t>
      </w:r>
    </w:p>
    <w:p w14:paraId="668252DD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两类模型不能混用。</w:t>
      </w:r>
    </w:p>
    <w:p w14:paraId="30B1E711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36A86271" wp14:editId="74D5577F">
                <wp:extent cx="5274310" cy="1270"/>
                <wp:effectExtent l="0" t="31750" r="0" b="36830"/>
                <wp:docPr id="763925720" name="矩形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5C3BC" id="矩形 5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3FA378A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AI 只做初稿、建议和计算，不替代专业审核</w:t>
      </w:r>
    </w:p>
    <w:p w14:paraId="21318419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以下内容必须人工审核：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61"/>
        <w:gridCol w:w="5329"/>
      </w:tblGrid>
      <w:tr w:rsidR="004B24B5" w:rsidRPr="004B24B5" w14:paraId="7B2B058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57A3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D6BB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审核角色</w:t>
            </w:r>
          </w:p>
        </w:tc>
      </w:tr>
      <w:tr w:rsidR="004B24B5" w:rsidRPr="004B24B5" w14:paraId="3FF0AE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F099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客户外发方案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FDD1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方案工程师</w:t>
            </w:r>
          </w:p>
        </w:tc>
      </w:tr>
      <w:tr w:rsidR="004B24B5" w:rsidRPr="004B24B5" w14:paraId="7E6A35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89EC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技术参数承诺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FD99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方案工程师 / 产品专家</w:t>
            </w:r>
          </w:p>
        </w:tc>
      </w:tr>
      <w:tr w:rsidR="004B24B5" w:rsidRPr="004B24B5" w14:paraId="2E339E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9981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认证承诺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D9D2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产品经理 / 认证负责人</w:t>
            </w:r>
          </w:p>
        </w:tc>
      </w:tr>
      <w:tr w:rsidR="004B24B5" w:rsidRPr="004B24B5" w14:paraId="476F2B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2641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交付周期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7B8F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交付工程负责人</w:t>
            </w:r>
          </w:p>
        </w:tc>
      </w:tr>
      <w:tr w:rsidR="004B24B5" w:rsidRPr="004B24B5" w14:paraId="384181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B227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 ROI 正式结果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5545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方案工程师 / 财务或投资测算负责人</w:t>
            </w:r>
          </w:p>
        </w:tc>
      </w:tr>
      <w:tr w:rsidR="004B24B5" w:rsidRPr="004B24B5" w14:paraId="0E7AC6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445B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竞品对比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3CFE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产品经理 / 法务或合规负责人</w:t>
            </w:r>
          </w:p>
        </w:tc>
      </w:tr>
      <w:tr w:rsidR="004B24B5" w:rsidRPr="004B24B5" w14:paraId="3B90A1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9306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合同级承诺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2F65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商务 / 法务 / 管理审批</w:t>
            </w:r>
          </w:p>
        </w:tc>
      </w:tr>
    </w:tbl>
    <w:p w14:paraId="3686D896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378AAA29" wp14:editId="5DAEA682">
                <wp:extent cx="5274310" cy="1270"/>
                <wp:effectExtent l="0" t="31750" r="0" b="36830"/>
                <wp:docPr id="711117901" name="矩形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14084" id="矩形 5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E2FBF24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三、平台总体架构</w:t>
      </w:r>
    </w:p>
    <w:p w14:paraId="38C4C15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产品专家 AI 平台 V8.0</w:t>
      </w:r>
    </w:p>
    <w:p w14:paraId="6F38EFD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          基于 飞书 + GDP + 龙虾（</w:t>
      </w:r>
      <w:proofErr w:type="spellStart"/>
      <w:r w:rsidRPr="004B24B5">
        <w:rPr>
          <w:rFonts w:ascii="宋体" w:eastAsia="宋体" w:hAnsi="宋体" w:cs="宋体"/>
          <w:kern w:val="0"/>
          <w:sz w:val="24"/>
          <w14:ligatures w14:val="none"/>
        </w:rPr>
        <w:t>OpenClow</w:t>
      </w:r>
      <w:proofErr w:type="spellEnd"/>
      <w:r w:rsidRPr="004B24B5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76567D9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F1C422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┌──────────────────────────────────────────────┐</w:t>
      </w:r>
    </w:p>
    <w:p w14:paraId="2A228C3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                 用户角色层                   │</w:t>
      </w:r>
    </w:p>
    <w:p w14:paraId="0A6AD15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销售 │ 方案工程 │ 客户赋能 │ 交付工程 │ FAE │ 管理层 │</w:t>
      </w:r>
    </w:p>
    <w:p w14:paraId="3EEC92A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lastRenderedPageBreak/>
        <w:t>└──────────────────────────────────────────────┘</w:t>
      </w:r>
    </w:p>
    <w:p w14:paraId="14C3BB8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↓</w:t>
      </w:r>
    </w:p>
    <w:p w14:paraId="33FF261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┌──────────────────────────────────────────────┐</w:t>
      </w:r>
    </w:p>
    <w:p w14:paraId="5E64B1E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                 应用工作台层                 │</w:t>
      </w:r>
    </w:p>
    <w:p w14:paraId="580975D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销售工作台 │ 方案工程工作台 │ 客户赋能工作台 │</w:t>
      </w:r>
    </w:p>
    <w:p w14:paraId="7DFB405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交付工程工作台 │ FAE 运维服务工作台 │ 管理者看板 │</w:t>
      </w:r>
    </w:p>
    <w:p w14:paraId="2ADFB45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└──────────────────────────────────────────────┘</w:t>
      </w:r>
    </w:p>
    <w:p w14:paraId="6315BDE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↓</w:t>
      </w:r>
    </w:p>
    <w:p w14:paraId="54221F8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┌──────────────────────────────────────────────┐</w:t>
      </w:r>
    </w:p>
    <w:p w14:paraId="3C20602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             龙虾（</w:t>
      </w:r>
      <w:proofErr w:type="spellStart"/>
      <w:r w:rsidRPr="004B24B5">
        <w:rPr>
          <w:rFonts w:ascii="宋体" w:eastAsia="宋体" w:hAnsi="宋体" w:cs="宋体"/>
          <w:kern w:val="0"/>
          <w:sz w:val="24"/>
          <w14:ligatures w14:val="none"/>
        </w:rPr>
        <w:t>OpenClow</w:t>
      </w:r>
      <w:proofErr w:type="spellEnd"/>
      <w:r w:rsidRPr="004B24B5">
        <w:rPr>
          <w:rFonts w:ascii="宋体" w:eastAsia="宋体" w:hAnsi="宋体" w:cs="宋体"/>
          <w:kern w:val="0"/>
          <w:sz w:val="24"/>
          <w14:ligatures w14:val="none"/>
        </w:rPr>
        <w:t>）智能体层         │</w:t>
      </w:r>
    </w:p>
    <w:p w14:paraId="41147C8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需求识别 │ 需求准入 │ 客户画像 │ 场景识别 │ 产品推荐 │</w:t>
      </w:r>
    </w:p>
    <w:p w14:paraId="49FAE74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Word方案生成 │ 标准包匹配 │ 风险审核 │ 客户赋能 │</w:t>
      </w:r>
    </w:p>
    <w:p w14:paraId="3987F95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户用储能ROI │ 工商储ROI │ FAQ归类 │ 交付生成 │ 运维问答 │</w:t>
      </w:r>
    </w:p>
    <w:p w14:paraId="307486C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转化分析 │ 复盘报告 │ 模型校准 │</w:t>
      </w:r>
    </w:p>
    <w:p w14:paraId="016408F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└──────────────────────────────────────────────┘</w:t>
      </w:r>
    </w:p>
    <w:p w14:paraId="75B7CE4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↓</w:t>
      </w:r>
    </w:p>
    <w:p w14:paraId="27726E7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┌──────────────────────────────────────────────┐</w:t>
      </w:r>
    </w:p>
    <w:p w14:paraId="6C0582D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                 知识资产层                   │</w:t>
      </w:r>
    </w:p>
    <w:p w14:paraId="2A79F66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产品配置 │ 技术协议 │ 用户手册 │ 运维手册 │ 认证文件 │</w:t>
      </w:r>
    </w:p>
    <w:p w14:paraId="23EECE5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15类标准包 │ 交付9件套 │ Word模板 │ FAQ │ 历史方案 │</w:t>
      </w:r>
    </w:p>
    <w:p w14:paraId="1B6FDD2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储能ROI模型 │ 电价参数 │ 负荷数据 │ 成本模型 │</w:t>
      </w:r>
    </w:p>
    <w:p w14:paraId="2D83849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└──────────────────────────────────────────────┘</w:t>
      </w:r>
    </w:p>
    <w:p w14:paraId="298399B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↓</w:t>
      </w:r>
    </w:p>
    <w:p w14:paraId="38AD903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┌──────────────────────────────────────────────┐</w:t>
      </w:r>
    </w:p>
    <w:p w14:paraId="7581B24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                 GDP 数据底座                 │</w:t>
      </w:r>
    </w:p>
    <w:p w14:paraId="0BA0CE5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客户数据 │ 产品数据 │ 商机数据 │ 订单数据 │ 组织数据 │</w:t>
      </w:r>
    </w:p>
    <w:p w14:paraId="3317DDC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区域数据 │ 需求数据 │ 方案数据 │ 赋能数据 │ 交付数据 │</w:t>
      </w:r>
    </w:p>
    <w:p w14:paraId="35A3174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服务数据 │ ROI测算数据 │ 实际运行数据 │ 转化数据 │</w:t>
      </w:r>
    </w:p>
    <w:p w14:paraId="4CC089F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└──────────────────────────────────────────────┘</w:t>
      </w:r>
    </w:p>
    <w:p w14:paraId="1179585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↓</w:t>
      </w:r>
    </w:p>
    <w:p w14:paraId="773DECD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┌──────────────────────────────────────────────┐</w:t>
      </w:r>
    </w:p>
    <w:p w14:paraId="1DB511D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                 治理运营层                   │</w:t>
      </w:r>
    </w:p>
    <w:p w14:paraId="467AFF8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权限 │ 审核 │ 版本 │ 日志 │ 安全 │ 指标 │ 风控 │</w:t>
      </w:r>
    </w:p>
    <w:p w14:paraId="77A90F3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│ 模型校准 │ 知识运营 │ 复盘机制 │ 客户外发控制 │</w:t>
      </w:r>
    </w:p>
    <w:p w14:paraId="2BB9ADE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lastRenderedPageBreak/>
        <w:t>└──────────────────────────────────────────────┘</w:t>
      </w:r>
    </w:p>
    <w:p w14:paraId="0D50AF84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036AB3C" wp14:editId="1C53E6C1">
                <wp:extent cx="5274310" cy="1270"/>
                <wp:effectExtent l="0" t="31750" r="0" b="36830"/>
                <wp:docPr id="1493301302" name="矩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41856" id="矩形 5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B6A0A75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四、端到端业务主流程</w:t>
      </w:r>
    </w:p>
    <w:p w14:paraId="5E200A7C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标准主链路</w:t>
      </w:r>
    </w:p>
    <w:p w14:paraId="0E3F2B1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销售工作台</w:t>
      </w:r>
    </w:p>
    <w:p w14:paraId="2865B8E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61722BD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采集客户信息、项目需求、应用场景、年度需求、采购计划</w:t>
      </w:r>
    </w:p>
    <w:p w14:paraId="74088F0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762E02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需求准入机制</w:t>
      </w:r>
    </w:p>
    <w:p w14:paraId="773EC47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3E04B45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AI 完整度检查、缺失项识别、客户访谈提纲、需求澄清</w:t>
      </w:r>
    </w:p>
    <w:p w14:paraId="5587720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82D68A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储能项目识别</w:t>
      </w:r>
    </w:p>
    <w:p w14:paraId="1113C14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3DEAA40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判断是否为储能项目</w:t>
      </w:r>
    </w:p>
    <w:p w14:paraId="6DA25A5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0871446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若是储能项目，识别类型：户用储能 / 工商储</w:t>
      </w:r>
    </w:p>
    <w:p w14:paraId="7C59FA1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2DCE41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ROI 测算准入</w:t>
      </w:r>
    </w:p>
    <w:p w14:paraId="0F26C04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5CAB955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检查电价、负荷、配置、投资成本、运行策略是否完整</w:t>
      </w:r>
    </w:p>
    <w:p w14:paraId="3D8E4A1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BCE90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生成《客户需求与项目说明书》</w:t>
      </w:r>
    </w:p>
    <w:p w14:paraId="6844DD3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34E6F30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作为方案生成唯一前置依据</w:t>
      </w:r>
    </w:p>
    <w:p w14:paraId="1B07076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7B4A1E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方案工程工作台</w:t>
      </w:r>
    </w:p>
    <w:p w14:paraId="67B536A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2DFE5CA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调用标准 Word 模板</w:t>
      </w:r>
    </w:p>
    <w:p w14:paraId="1234CD5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0EB6E45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生成项目技术方案书初稿</w:t>
      </w:r>
    </w:p>
    <w:p w14:paraId="1963A87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1F43A20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产品配置校验、标准包匹配、ROI 章节生成、风险审核</w:t>
      </w:r>
    </w:p>
    <w:p w14:paraId="00AC69A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715DBD2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方案工程提交正式版</w:t>
      </w:r>
    </w:p>
    <w:p w14:paraId="342D5AD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B02531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客户赋能工作台</w:t>
      </w:r>
    </w:p>
    <w:p w14:paraId="333AEF5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76FD208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lastRenderedPageBreak/>
        <w:t>生成客户资料包、一页纸摘要、管理层材料、技术评审材料、ROI 收益说明、客户 FAQ</w:t>
      </w:r>
    </w:p>
    <w:p w14:paraId="67D64DF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2379AB9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客户查看、客户反馈、客户答疑、客户承认推进</w:t>
      </w:r>
    </w:p>
    <w:p w14:paraId="0DB77AF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2F4624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客户承认</w:t>
      </w:r>
    </w:p>
    <w:p w14:paraId="046AA81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0ABE541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报价、合同、订单转化</w:t>
      </w:r>
    </w:p>
    <w:p w14:paraId="42ACCDD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A62C3D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交付工程工作台</w:t>
      </w:r>
    </w:p>
    <w:p w14:paraId="3A001B8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312CA64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交付 9 件套、实施计划、验收标准、项目移交</w:t>
      </w:r>
    </w:p>
    <w:p w14:paraId="18F4511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FD7513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FAE 运维服务工作台</w:t>
      </w:r>
    </w:p>
    <w:p w14:paraId="3252B85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2A76BEE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技术支持、故障处理、运维服务、实际运行数据采集</w:t>
      </w:r>
    </w:p>
    <w:p w14:paraId="2886102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A25EA5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管理者看板</w:t>
      </w:r>
    </w:p>
    <w:p w14:paraId="5B9C5E2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18D4E7B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复盘需求质量、方案质量、客户赋能、ROI 表现、订单转化、交付服务、产品问题</w:t>
      </w:r>
    </w:p>
    <w:p w14:paraId="3ACB3B3E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9C8384D" wp14:editId="7124D908">
                <wp:extent cx="5274310" cy="1270"/>
                <wp:effectExtent l="0" t="31750" r="0" b="36830"/>
                <wp:docPr id="463732546" name="矩形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92184" id="矩形 5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1AC7D7C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五、六大工作台全球顶流版设计</w:t>
      </w:r>
    </w:p>
    <w:p w14:paraId="7156CE38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2DA6F9CC" wp14:editId="79C9E48B">
                <wp:extent cx="5274310" cy="1270"/>
                <wp:effectExtent l="0" t="31750" r="0" b="36830"/>
                <wp:docPr id="2123030864" name="矩形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E219FE" id="矩形 5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A3221D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销售工作台</w:t>
      </w:r>
    </w:p>
    <w:p w14:paraId="60484948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定位</w:t>
      </w:r>
    </w:p>
    <w:p w14:paraId="503040BF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销售工作台是：</w:t>
      </w:r>
    </w:p>
    <w:p w14:paraId="6630C74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客户需求入口</w:t>
      </w:r>
    </w:p>
    <w:p w14:paraId="785B1F6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商机入口</w:t>
      </w:r>
    </w:p>
    <w:p w14:paraId="5AD190D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储能 ROI 初筛入口</w:t>
      </w:r>
    </w:p>
    <w:p w14:paraId="34AF0FE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方案申请入口</w:t>
      </w:r>
    </w:p>
    <w:p w14:paraId="3B02E64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客户推进入口</w:t>
      </w:r>
    </w:p>
    <w:p w14:paraId="79499400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它的核心任务不是简单录入客户信息，而是把客户模糊需求结构化成可生成方案、可测算收益、可推动转化的标准输入。</w:t>
      </w:r>
    </w:p>
    <w:p w14:paraId="16BFAC27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核心功能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281"/>
        <w:gridCol w:w="6009"/>
      </w:tblGrid>
      <w:tr w:rsidR="004B24B5" w:rsidRPr="004B24B5" w14:paraId="1D601F8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C1A1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136C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</w:tr>
      <w:tr w:rsidR="004B24B5" w:rsidRPr="004B24B5" w14:paraId="3DF67F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65BB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客户信息采集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8E42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客户名称、行业、区域、规模、等级、联系人、决策链</w:t>
            </w:r>
          </w:p>
        </w:tc>
      </w:tr>
      <w:tr w:rsidR="004B24B5" w:rsidRPr="004B24B5" w14:paraId="58E09D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F7D5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项目需求采集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E40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项目背景、痛点、目标、范围、功能、技术、认证、周期</w:t>
            </w:r>
          </w:p>
        </w:tc>
      </w:tr>
      <w:tr w:rsidR="004B24B5" w:rsidRPr="004B24B5" w14:paraId="5028EB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5854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应用场景采集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673E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新建、替换、扩容、改造、集成、试点、投标</w:t>
            </w:r>
          </w:p>
        </w:tc>
      </w:tr>
      <w:tr w:rsidR="004B24B5" w:rsidRPr="004B24B5" w14:paraId="113B63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17A7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年度需求采集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46F3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年度采购规模、分阶段计划、覆盖区域、产品线需求</w:t>
            </w:r>
          </w:p>
        </w:tc>
      </w:tr>
      <w:tr w:rsidR="004B24B5" w:rsidRPr="004B24B5" w14:paraId="272C1C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B94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采购计划采集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1DB0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采购时间、采购方式、预算状态、报价节点、合同节点</w:t>
            </w:r>
          </w:p>
        </w:tc>
      </w:tr>
      <w:tr w:rsidR="004B24B5" w:rsidRPr="004B24B5" w14:paraId="732BC6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A5B2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储能项目识别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7260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判断是否属于户用储能或工商储</w:t>
            </w:r>
          </w:p>
        </w:tc>
      </w:tr>
      <w:tr w:rsidR="004B24B5" w:rsidRPr="004B24B5" w14:paraId="68A7C8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82B8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初步测算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BAD6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在数据有限时输出初步回本判断和缺失数据清单</w:t>
            </w:r>
          </w:p>
        </w:tc>
      </w:tr>
      <w:tr w:rsidR="004B24B5" w:rsidRPr="004B24B5" w14:paraId="144EE3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7EB1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需求完整度检查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2FC1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自动评分，判断是否允许进入方案工程</w:t>
            </w:r>
          </w:p>
        </w:tc>
      </w:tr>
      <w:tr w:rsidR="004B24B5" w:rsidRPr="004B24B5" w14:paraId="7CEFC7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D9B0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缺失信息提醒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1FE9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自动提示销售补充信息</w:t>
            </w:r>
          </w:p>
        </w:tc>
      </w:tr>
      <w:tr w:rsidR="004B24B5" w:rsidRPr="004B24B5" w14:paraId="1ADE2B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36D4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客户访谈提纲生成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306F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帮销售向客户问对问题</w:t>
            </w:r>
          </w:p>
        </w:tc>
      </w:tr>
      <w:tr w:rsidR="004B24B5" w:rsidRPr="004B24B5" w14:paraId="764B76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6148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需求说明书生成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E3D8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生成《客户需求与项目说明书》</w:t>
            </w:r>
          </w:p>
        </w:tc>
      </w:tr>
      <w:tr w:rsidR="004B24B5" w:rsidRPr="004B24B5" w14:paraId="586ABB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0363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方案申请提交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D2E0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需求合格后进入方案工程工作台</w:t>
            </w:r>
          </w:p>
        </w:tc>
      </w:tr>
    </w:tbl>
    <w:p w14:paraId="11A8D16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输出物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04"/>
        <w:gridCol w:w="3986"/>
      </w:tblGrid>
      <w:tr w:rsidR="004B24B5" w:rsidRPr="004B24B5" w14:paraId="55DDB65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55DF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输出物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1A90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用途</w:t>
            </w:r>
          </w:p>
        </w:tc>
      </w:tr>
      <w:tr w:rsidR="004B24B5" w:rsidRPr="004B24B5" w14:paraId="484421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9618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客户需求记录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E5E4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作为方案生成数据源</w:t>
            </w:r>
          </w:p>
        </w:tc>
      </w:tr>
      <w:tr w:rsidR="004B24B5" w:rsidRPr="004B24B5" w14:paraId="257911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AF6C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客户画像摘要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9E1D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判断客户策略</w:t>
            </w:r>
          </w:p>
        </w:tc>
      </w:tr>
      <w:tr w:rsidR="004B24B5" w:rsidRPr="004B24B5" w14:paraId="19B1F6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7F24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需求完整度评分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5DB1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判断是否准入</w:t>
            </w:r>
          </w:p>
        </w:tc>
      </w:tr>
      <w:tr w:rsidR="004B24B5" w:rsidRPr="004B24B5" w14:paraId="31D6D7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C8A2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客户访谈提纲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E156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补齐客户信息</w:t>
            </w:r>
          </w:p>
        </w:tc>
      </w:tr>
      <w:tr w:rsidR="004B24B5" w:rsidRPr="004B24B5" w14:paraId="769277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E918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ROI 初筛结果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0A54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销售早期判断投资吸引力</w:t>
            </w:r>
          </w:p>
        </w:tc>
      </w:tr>
      <w:tr w:rsidR="004B24B5" w:rsidRPr="004B24B5" w14:paraId="2B8D32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0A49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《客户需求与项目说明书》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6B2F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方案生成唯一前置依据</w:t>
            </w:r>
          </w:p>
        </w:tc>
      </w:tr>
      <w:tr w:rsidR="004B24B5" w:rsidRPr="004B24B5" w14:paraId="7C0780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F165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方案申请单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886C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流转到方案工程</w:t>
            </w:r>
          </w:p>
        </w:tc>
      </w:tr>
    </w:tbl>
    <w:p w14:paraId="46DC39AE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15195BE" wp14:editId="41EA6D6B">
                <wp:extent cx="5274310" cy="1270"/>
                <wp:effectExtent l="0" t="31750" r="0" b="36830"/>
                <wp:docPr id="1130597197" name="矩形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782CA" id="矩形 5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99D9D8F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方案工程工作台</w:t>
      </w:r>
    </w:p>
    <w:p w14:paraId="7EB22627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定位</w:t>
      </w:r>
    </w:p>
    <w:p w14:paraId="136E90A5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方案工程工作台是：</w:t>
      </w:r>
    </w:p>
    <w:p w14:paraId="13AFC1C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方案设计中心</w:t>
      </w:r>
    </w:p>
    <w:p w14:paraId="58A93C0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标准 Word 技术方案书生成中心</w:t>
      </w:r>
    </w:p>
    <w:p w14:paraId="6F71428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储能 ROI 正式测算中心</w:t>
      </w:r>
    </w:p>
    <w:p w14:paraId="6712B27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配置校验中心</w:t>
      </w:r>
    </w:p>
    <w:p w14:paraId="5354CB7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风险审核中心</w:t>
      </w:r>
    </w:p>
    <w:p w14:paraId="770E0DA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正式方案提交中心</w:t>
      </w:r>
    </w:p>
    <w:p w14:paraId="712E00A7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核心功能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340"/>
        <w:gridCol w:w="5950"/>
      </w:tblGrid>
      <w:tr w:rsidR="004B24B5" w:rsidRPr="004B24B5" w14:paraId="3853F74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BE9C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51CE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</w:tr>
      <w:tr w:rsidR="004B24B5" w:rsidRPr="004B24B5" w14:paraId="704F85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1712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需求准入审核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F88C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检查需求说明书是否完整</w:t>
            </w:r>
          </w:p>
        </w:tc>
      </w:tr>
      <w:tr w:rsidR="004B24B5" w:rsidRPr="004B24B5" w14:paraId="6D01A2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2EB0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方案类型判断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E38B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标准、技术、投标、管理层、竞品替换、年度框架等</w:t>
            </w:r>
          </w:p>
        </w:tc>
      </w:tr>
      <w:tr w:rsidR="004B24B5" w:rsidRPr="004B24B5" w14:paraId="77D068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214E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Word 模板调用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8AF7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调用标准项目技术方案书模板</w:t>
            </w:r>
          </w:p>
        </w:tc>
      </w:tr>
      <w:tr w:rsidR="004B24B5" w:rsidRPr="004B24B5" w14:paraId="4652FD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33C0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自动填充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17F0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按模板字段填充客户、需求、场景、年度、采购等信息</w:t>
            </w:r>
          </w:p>
        </w:tc>
      </w:tr>
      <w:tr w:rsidR="004B24B5" w:rsidRPr="004B24B5" w14:paraId="69B26B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E3A5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产品配置校验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027C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校验产品型号、数量、功率、容量、兼容性</w:t>
            </w:r>
          </w:p>
        </w:tc>
      </w:tr>
      <w:tr w:rsidR="004B24B5" w:rsidRPr="004B24B5" w14:paraId="75A007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2FF8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 类标准包匹配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125B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根据应用场景匹配标准包</w:t>
            </w:r>
          </w:p>
        </w:tc>
      </w:tr>
      <w:tr w:rsidR="004B24B5" w:rsidRPr="004B24B5" w14:paraId="54FE03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CC6A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技术协议引用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D276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引用接口、通信、系统集成、安全等资料</w:t>
            </w:r>
          </w:p>
        </w:tc>
      </w:tr>
      <w:tr w:rsidR="004B24B5" w:rsidRPr="004B24B5" w14:paraId="046C23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142C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认证文件校验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B2FF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校验证书适用范围、有效期和外发权限</w:t>
            </w:r>
          </w:p>
        </w:tc>
      </w:tr>
      <w:tr w:rsidR="004B24B5" w:rsidRPr="004B24B5" w14:paraId="370FE9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CC9F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储能 ROI 标准测算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DFA8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分户用储能、工商储生成正式收益模型</w:t>
            </w:r>
          </w:p>
        </w:tc>
      </w:tr>
      <w:tr w:rsidR="004B24B5" w:rsidRPr="004B24B5" w14:paraId="734910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F930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章节生成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82DF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自动写入 Word 技术方案书</w:t>
            </w:r>
          </w:p>
        </w:tc>
      </w:tr>
      <w:tr w:rsidR="004B24B5" w:rsidRPr="004B24B5" w14:paraId="4A6D6A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958A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交付边界确认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A098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明确包含项、不包含项、客户配合项</w:t>
            </w:r>
          </w:p>
        </w:tc>
      </w:tr>
      <w:tr w:rsidR="004B24B5" w:rsidRPr="004B24B5" w14:paraId="6BC7BD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C0EE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风险审核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5B61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技术、认证、交付、商务、ROI、竞品风险</w:t>
            </w:r>
          </w:p>
        </w:tc>
      </w:tr>
      <w:tr w:rsidR="004B24B5" w:rsidRPr="004B24B5" w14:paraId="755460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01C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版本管理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4A25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V1.0、V1.1、V2.0 等</w:t>
            </w:r>
          </w:p>
        </w:tc>
      </w:tr>
      <w:tr w:rsidR="004B24B5" w:rsidRPr="004B24B5" w14:paraId="54DE13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5509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正式提交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1232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提交至客户赋能工作台</w:t>
            </w:r>
          </w:p>
        </w:tc>
      </w:tr>
      <w:tr w:rsidR="004B24B5" w:rsidRPr="004B24B5" w14:paraId="1E4980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E37B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方案归档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D08D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沉淀到历史方案库</w:t>
            </w:r>
          </w:p>
        </w:tc>
      </w:tr>
    </w:tbl>
    <w:p w14:paraId="04C2E32C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输出物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63"/>
        <w:gridCol w:w="3627"/>
      </w:tblGrid>
      <w:tr w:rsidR="004B24B5" w:rsidRPr="004B24B5" w14:paraId="79A6F1F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1BE0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输出物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4622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用途</w:t>
            </w:r>
          </w:p>
        </w:tc>
      </w:tr>
      <w:tr w:rsidR="004B24B5" w:rsidRPr="004B24B5" w14:paraId="68C118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DBBF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项目技术方案书 Word 初稿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FE85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自动生成</w:t>
            </w:r>
          </w:p>
        </w:tc>
      </w:tr>
      <w:tr w:rsidR="004B24B5" w:rsidRPr="004B24B5" w14:paraId="3A79FA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B068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项目技术方案书正式版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717D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方案工程审核后形成</w:t>
            </w:r>
          </w:p>
        </w:tc>
      </w:tr>
      <w:tr w:rsidR="004B24B5" w:rsidRPr="004B24B5" w14:paraId="09C0C5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1779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 ROI 测算报告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57A4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客户投资决策依据</w:t>
            </w:r>
          </w:p>
        </w:tc>
      </w:tr>
      <w:tr w:rsidR="004B24B5" w:rsidRPr="004B24B5" w14:paraId="36ED1F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49C5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配置清单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E674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报价和交付准备</w:t>
            </w:r>
          </w:p>
        </w:tc>
      </w:tr>
      <w:tr w:rsidR="004B24B5" w:rsidRPr="004B24B5" w14:paraId="3EFB5A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AA1F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技术边界说明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52C2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防止过度承诺</w:t>
            </w:r>
          </w:p>
        </w:tc>
      </w:tr>
      <w:tr w:rsidR="004B24B5" w:rsidRPr="004B24B5" w14:paraId="5CAA7A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E63C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认证文件包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6377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客户审查和投标</w:t>
            </w:r>
          </w:p>
        </w:tc>
      </w:tr>
      <w:tr w:rsidR="004B24B5" w:rsidRPr="004B24B5" w14:paraId="61693E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857B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风险提示清单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8C7E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内部审核和客户沟通</w:t>
            </w:r>
          </w:p>
        </w:tc>
      </w:tr>
      <w:tr w:rsidR="004B24B5" w:rsidRPr="004B24B5" w14:paraId="30F562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462E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客户确认页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3F89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支撑客户承认</w:t>
            </w:r>
          </w:p>
        </w:tc>
      </w:tr>
      <w:tr w:rsidR="004B24B5" w:rsidRPr="004B24B5" w14:paraId="501145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8216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方案版本记录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644F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后续追溯</w:t>
            </w:r>
          </w:p>
        </w:tc>
      </w:tr>
    </w:tbl>
    <w:p w14:paraId="41B1688E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9748214" wp14:editId="65AF1BCB">
                <wp:extent cx="5274310" cy="1270"/>
                <wp:effectExtent l="0" t="31750" r="0" b="36830"/>
                <wp:docPr id="610668693" name="矩形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E7A75" id="矩形 5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E04D77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客户赋能工作台</w:t>
      </w:r>
    </w:p>
    <w:p w14:paraId="2AC9EB4F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定位</w:t>
      </w:r>
    </w:p>
    <w:p w14:paraId="1F5506B3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lastRenderedPageBreak/>
        <w:t>客户赋能工作台是：</w:t>
      </w:r>
    </w:p>
    <w:p w14:paraId="1BEEC21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方案工程提交后</w:t>
      </w:r>
    </w:p>
    <w:p w14:paraId="3197D32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客户承认前</w:t>
      </w:r>
    </w:p>
    <w:p w14:paraId="288B615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推动客户理解、评审、答疑、认可和转化的核心工作台</w:t>
      </w:r>
    </w:p>
    <w:p w14:paraId="06233ED3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客户赋能分两阶段</w:t>
      </w:r>
    </w:p>
    <w:p w14:paraId="112DD8C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客户赋能工作台</w:t>
      </w:r>
    </w:p>
    <w:p w14:paraId="26E31A7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├── 售前赋能：方案提交后，客户承认前</w:t>
      </w:r>
    </w:p>
    <w:p w14:paraId="717C54C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└── 交付后赋能：项目交付后，客户使用和运维阶段</w:t>
      </w:r>
    </w:p>
    <w:p w14:paraId="49CE0E12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09CA357B" wp14:editId="2D727764">
                <wp:extent cx="5274310" cy="1270"/>
                <wp:effectExtent l="0" t="31750" r="0" b="36830"/>
                <wp:docPr id="1851922383" name="矩形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42792" id="矩形 5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0FE9B0A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售前赋能核心功能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369"/>
        <w:gridCol w:w="5921"/>
      </w:tblGrid>
      <w:tr w:rsidR="004B24B5" w:rsidRPr="004B24B5" w14:paraId="68BE871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E819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E1EB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</w:tr>
      <w:tr w:rsidR="004B24B5" w:rsidRPr="004B24B5" w14:paraId="19F57D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1410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客户资料包生成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8111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根据正式方案生成客户可查看资料包</w:t>
            </w:r>
          </w:p>
        </w:tc>
      </w:tr>
      <w:tr w:rsidR="004B24B5" w:rsidRPr="004B24B5" w14:paraId="42B773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C43A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一页纸方案摘要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B772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面向客户管理层快速理解</w:t>
            </w:r>
          </w:p>
        </w:tc>
      </w:tr>
      <w:tr w:rsidR="004B24B5" w:rsidRPr="004B24B5" w14:paraId="2E2359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54E9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管理层汇报材料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5A8A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强调投资价值、收益、风险、年度规划</w:t>
            </w:r>
          </w:p>
        </w:tc>
      </w:tr>
      <w:tr w:rsidR="004B24B5" w:rsidRPr="004B24B5" w14:paraId="77A55B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1EB8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技术评审材料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55E7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强调架构、参数、协议、兼容性、认证</w:t>
            </w:r>
          </w:p>
        </w:tc>
      </w:tr>
      <w:tr w:rsidR="004B24B5" w:rsidRPr="004B24B5" w14:paraId="551A1C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E169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采购确认材料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5751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强调配置清单、交付边界、认证文件</w:t>
            </w:r>
          </w:p>
        </w:tc>
      </w:tr>
      <w:tr w:rsidR="004B24B5" w:rsidRPr="004B24B5" w14:paraId="44E314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5DFE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 ROI 一页纸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A9D5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展示总投资、年收益、回收期、IRR、NPV</w:t>
            </w:r>
          </w:p>
        </w:tc>
      </w:tr>
      <w:tr w:rsidR="004B24B5" w:rsidRPr="004B24B5" w14:paraId="7A27FF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EDE5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 FAQ 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54A1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提前回答客户疑问</w:t>
            </w:r>
          </w:p>
        </w:tc>
      </w:tr>
      <w:tr w:rsidR="004B24B5" w:rsidRPr="004B24B5" w14:paraId="04D854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5164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方案讲解脚本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4742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给销售、方案工程师、FAE 使用</w:t>
            </w:r>
          </w:p>
        </w:tc>
      </w:tr>
      <w:tr w:rsidR="004B24B5" w:rsidRPr="004B24B5" w14:paraId="7C6A05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FBBF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客户反馈收集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A2B4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记录客户问题、异议和修改要求</w:t>
            </w:r>
          </w:p>
        </w:tc>
      </w:tr>
      <w:tr w:rsidR="004B24B5" w:rsidRPr="004B24B5" w14:paraId="1640C6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466E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客户承认推进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CC5E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跟踪已查看、反馈中、需修改、已承认、未承认</w:t>
            </w:r>
          </w:p>
        </w:tc>
      </w:tr>
      <w:tr w:rsidR="004B24B5" w:rsidRPr="004B24B5" w14:paraId="7D5EB3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9DE9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方案修改闭环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D95F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客户反馈回流方案工程</w:t>
            </w:r>
          </w:p>
        </w:tc>
      </w:tr>
    </w:tbl>
    <w:p w14:paraId="3529F998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B5B0AA7" wp14:editId="0EB45B8C">
                <wp:extent cx="5274310" cy="1270"/>
                <wp:effectExtent l="0" t="31750" r="0" b="36830"/>
                <wp:docPr id="1758852646" name="矩形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599EF" id="矩形 5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6591C5B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交付后赋能核心功能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50"/>
        <w:gridCol w:w="5140"/>
      </w:tblGrid>
      <w:tr w:rsidR="004B24B5" w:rsidRPr="004B24B5" w14:paraId="268DB2E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1844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BB07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</w:tr>
      <w:tr w:rsidR="004B24B5" w:rsidRPr="004B24B5" w14:paraId="190C6C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604F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客户培训材料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8590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培训 PPT、培训大纲、培训题库</w:t>
            </w:r>
          </w:p>
        </w:tc>
      </w:tr>
      <w:tr w:rsidR="004B24B5" w:rsidRPr="004B24B5" w14:paraId="65BB19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25B2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用户手册客户版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0B2E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面向客户使用人员</w:t>
            </w:r>
          </w:p>
        </w:tc>
      </w:tr>
      <w:tr w:rsidR="004B24B5" w:rsidRPr="004B24B5" w14:paraId="5B845A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EC88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运维手册客户版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EDF2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面向客户运维人员</w:t>
            </w:r>
          </w:p>
        </w:tc>
      </w:tr>
      <w:tr w:rsidR="004B24B5" w:rsidRPr="004B24B5" w14:paraId="400314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EC1D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自助 FAQ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F740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客户自助查询常见问题</w:t>
            </w:r>
          </w:p>
        </w:tc>
      </w:tr>
      <w:tr w:rsidR="004B24B5" w:rsidRPr="004B24B5" w14:paraId="5710FA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351F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验收资料查看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B7B2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验收标准、交付件、移交资料</w:t>
            </w:r>
          </w:p>
        </w:tc>
      </w:tr>
      <w:tr w:rsidR="004B24B5" w:rsidRPr="004B24B5" w14:paraId="4E5540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DF22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储能运行收益跟踪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F8F3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对比实际收益与测算收益</w:t>
            </w:r>
          </w:p>
        </w:tc>
      </w:tr>
      <w:tr w:rsidR="004B24B5" w:rsidRPr="004B24B5" w14:paraId="10879E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8C92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客户问题反馈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944F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回流 FAQ 和服务问题库</w:t>
            </w:r>
          </w:p>
        </w:tc>
      </w:tr>
      <w:tr w:rsidR="004B24B5" w:rsidRPr="004B24B5" w14:paraId="134415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E29D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客户满意度反馈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88A0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支撑服务复盘</w:t>
            </w:r>
          </w:p>
        </w:tc>
      </w:tr>
    </w:tbl>
    <w:p w14:paraId="36021241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3828CA26" wp14:editId="0FDFE7CD">
                <wp:extent cx="5274310" cy="1270"/>
                <wp:effectExtent l="0" t="31750" r="0" b="36830"/>
                <wp:docPr id="216069087" name="矩形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29209" id="矩形 4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8831C5C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交付工程工作台</w:t>
      </w:r>
    </w:p>
    <w:p w14:paraId="28E3B99C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定位</w:t>
      </w:r>
    </w:p>
    <w:p w14:paraId="43545463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交付工程工作台是：</w:t>
      </w:r>
    </w:p>
    <w:p w14:paraId="1536351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客户承认并转订单后的项目实施中心</w:t>
      </w:r>
    </w:p>
    <w:p w14:paraId="5B9F154F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核心功能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23"/>
        <w:gridCol w:w="5867"/>
      </w:tblGrid>
      <w:tr w:rsidR="004B24B5" w:rsidRPr="004B24B5" w14:paraId="61DAC92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157C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0821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</w:tr>
      <w:tr w:rsidR="004B24B5" w:rsidRPr="004B24B5" w14:paraId="51A369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3AFA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方案转交付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5762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接收已承认或已转订单方案</w:t>
            </w:r>
          </w:p>
        </w:tc>
      </w:tr>
      <w:tr w:rsidR="004B24B5" w:rsidRPr="004B24B5" w14:paraId="0E6587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5B79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 9 件套匹配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1CF9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自动匹配项目所需交付资料</w:t>
            </w:r>
          </w:p>
        </w:tc>
      </w:tr>
      <w:tr w:rsidR="004B24B5" w:rsidRPr="004B24B5" w14:paraId="73A5F8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2B9A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实施计划生成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A25B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根据方案和采购计划生成实施计划</w:t>
            </w:r>
          </w:p>
        </w:tc>
      </w:tr>
      <w:tr w:rsidR="004B24B5" w:rsidRPr="004B24B5" w14:paraId="21C68F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A26B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项目任务拆解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C67C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安装、部署、调试、培训、验收任务</w:t>
            </w:r>
          </w:p>
        </w:tc>
      </w:tr>
      <w:tr w:rsidR="004B24B5" w:rsidRPr="004B24B5" w14:paraId="179714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7D57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交付边界确认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4B31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包含项、不包含项、客户配合事项</w:t>
            </w:r>
          </w:p>
        </w:tc>
      </w:tr>
      <w:tr w:rsidR="004B24B5" w:rsidRPr="004B24B5" w14:paraId="30B9A2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222B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验收标准生成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9D05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根据产品和场景生成验收标准</w:t>
            </w:r>
          </w:p>
        </w:tc>
      </w:tr>
      <w:tr w:rsidR="004B24B5" w:rsidRPr="004B24B5" w14:paraId="0492C7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AB6C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储能运行策略交付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2BA5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户用 / 工商储充放电策略、运行参数、监控要求</w:t>
            </w:r>
          </w:p>
        </w:tc>
      </w:tr>
      <w:tr w:rsidR="004B24B5" w:rsidRPr="004B24B5" w14:paraId="54FD7F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514A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现场风险提示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5A37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环境、网络、周期、兼容性、消防、安全风险</w:t>
            </w:r>
          </w:p>
        </w:tc>
      </w:tr>
      <w:tr w:rsidR="004B24B5" w:rsidRPr="004B24B5" w14:paraId="717FB9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4E93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项目移交资料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404F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移交给 FAE 和售后</w:t>
            </w:r>
          </w:p>
        </w:tc>
      </w:tr>
      <w:tr w:rsidR="004B24B5" w:rsidRPr="004B24B5" w14:paraId="73E41C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92C7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实际运行数据采集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BAEF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储能项目用于后续 ROI 模型校准</w:t>
            </w:r>
          </w:p>
        </w:tc>
      </w:tr>
      <w:tr w:rsidR="004B24B5" w:rsidRPr="004B24B5" w14:paraId="4ABDD5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5AA5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交付问题反馈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3ED9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回流 FAQ、方案库、产品问题库</w:t>
            </w:r>
          </w:p>
        </w:tc>
      </w:tr>
    </w:tbl>
    <w:p w14:paraId="6FB28DB1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BCC6EB4" wp14:editId="0CBFB0F5">
                <wp:extent cx="5274310" cy="1270"/>
                <wp:effectExtent l="0" t="31750" r="0" b="36830"/>
                <wp:docPr id="664289706" name="矩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0022C" id="矩形 4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FF2B53D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FAE 运维服务工作台</w:t>
      </w:r>
    </w:p>
    <w:p w14:paraId="0D1FBB4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定位</w:t>
      </w:r>
    </w:p>
    <w:p w14:paraId="155F7B24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FAE 运维服务工作台是：</w:t>
      </w:r>
    </w:p>
    <w:p w14:paraId="0B03D55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技术支持</w:t>
      </w:r>
    </w:p>
    <w:p w14:paraId="2D1C4C7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运维服务</w:t>
      </w:r>
    </w:p>
    <w:p w14:paraId="31AE2D4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故障处理</w:t>
      </w:r>
    </w:p>
    <w:p w14:paraId="020AB6B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储能运行数据回流</w:t>
      </w:r>
    </w:p>
    <w:p w14:paraId="700F278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FAQ 闭环</w:t>
      </w:r>
    </w:p>
    <w:p w14:paraId="106C124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模型校准</w:t>
      </w:r>
    </w:p>
    <w:p w14:paraId="1D051877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核心功能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135"/>
        <w:gridCol w:w="6155"/>
      </w:tblGrid>
      <w:tr w:rsidR="004B24B5" w:rsidRPr="004B24B5" w14:paraId="603FEA8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8405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8D21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</w:tr>
      <w:tr w:rsidR="004B24B5" w:rsidRPr="004B24B5" w14:paraId="4C0B7A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5562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技术问答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5C09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协议、接口、参数、兼容性、部署要求</w:t>
            </w:r>
          </w:p>
        </w:tc>
      </w:tr>
      <w:tr w:rsidR="004B24B5" w:rsidRPr="004B24B5" w14:paraId="7170B1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5A92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运维问答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6F6A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巡检、维护、升级、备件、更换流程</w:t>
            </w:r>
          </w:p>
        </w:tc>
      </w:tr>
      <w:tr w:rsidR="004B24B5" w:rsidRPr="004B24B5" w14:paraId="5DC0C6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0468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故障排查助手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F50F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根据故障现象推荐排查路径</w:t>
            </w:r>
          </w:p>
        </w:tc>
      </w:tr>
      <w:tr w:rsidR="004B24B5" w:rsidRPr="004B24B5" w14:paraId="077F9F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DA9A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储能运行监测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1E79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采集充放电量、循环次数、可用率、衰减、收益数据</w:t>
            </w:r>
          </w:p>
        </w:tc>
      </w:tr>
      <w:tr w:rsidR="004B24B5" w:rsidRPr="004B24B5" w14:paraId="6D083A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7D0F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实际值回流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7991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实际收益 vs 测算收益</w:t>
            </w:r>
          </w:p>
        </w:tc>
      </w:tr>
      <w:tr w:rsidR="004B24B5" w:rsidRPr="004B24B5" w14:paraId="32F16A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4C9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配置兼容性检查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EFBE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新旧版本、产品组合是否兼容</w:t>
            </w:r>
          </w:p>
        </w:tc>
      </w:tr>
      <w:tr w:rsidR="004B24B5" w:rsidRPr="004B24B5" w14:paraId="19B696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793A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认证与合规查询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7FE6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认证文件和适用范围</w:t>
            </w:r>
          </w:p>
        </w:tc>
      </w:tr>
      <w:tr w:rsidR="004B24B5" w:rsidRPr="004B24B5" w14:paraId="173335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CD68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现场风险提示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ED52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网络、环境、版本、边界风险</w:t>
            </w:r>
          </w:p>
        </w:tc>
      </w:tr>
      <w:tr w:rsidR="004B24B5" w:rsidRPr="004B24B5" w14:paraId="3700A4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7630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专家转接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501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高风险问题转产品专家确认</w:t>
            </w:r>
          </w:p>
        </w:tc>
      </w:tr>
      <w:tr w:rsidR="004B24B5" w:rsidRPr="004B24B5" w14:paraId="6B317B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AFF6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FAQ 自动沉淀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5C4F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日、周、月、季度、年度 FAQ</w:t>
            </w:r>
          </w:p>
        </w:tc>
      </w:tr>
      <w:tr w:rsidR="004B24B5" w:rsidRPr="004B24B5" w14:paraId="17BB9D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027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服务复盘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9735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故障类型、响应效率、产品问题、收益偏差</w:t>
            </w:r>
          </w:p>
        </w:tc>
      </w:tr>
    </w:tbl>
    <w:p w14:paraId="1399656D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30F45802" wp14:editId="28E116A0">
                <wp:extent cx="5274310" cy="1270"/>
                <wp:effectExtent l="0" t="31750" r="0" b="36830"/>
                <wp:docPr id="562553509" name="矩形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1F1B1" id="矩形 4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ED4C994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管理者看板</w:t>
      </w:r>
    </w:p>
    <w:p w14:paraId="444641CE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定位</w:t>
      </w:r>
    </w:p>
    <w:p w14:paraId="56574C3C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管理者看板是：</w:t>
      </w:r>
    </w:p>
    <w:p w14:paraId="6E146FD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经营分析中心</w:t>
      </w:r>
    </w:p>
    <w:p w14:paraId="21126C7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转化复盘中心</w:t>
      </w:r>
    </w:p>
    <w:p w14:paraId="5AD8968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ROI 表现分析中心</w:t>
      </w:r>
    </w:p>
    <w:p w14:paraId="4212BB5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产品优化决策中心</w:t>
      </w:r>
    </w:p>
    <w:p w14:paraId="63A8CDD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组织效率驾驶舱</w:t>
      </w:r>
    </w:p>
    <w:p w14:paraId="5DEDB2E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核心看板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340"/>
        <w:gridCol w:w="5950"/>
      </w:tblGrid>
      <w:tr w:rsidR="004B24B5" w:rsidRPr="004B24B5" w14:paraId="7BB6FE6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452A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3C69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内容</w:t>
            </w:r>
          </w:p>
        </w:tc>
      </w:tr>
      <w:tr w:rsidR="004B24B5" w:rsidRPr="004B24B5" w14:paraId="614C28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A9AF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需求准入看板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7148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需求数量、完整度评分、退回率、缺失项分布</w:t>
            </w:r>
          </w:p>
        </w:tc>
      </w:tr>
      <w:tr w:rsidR="004B24B5" w:rsidRPr="004B24B5" w14:paraId="2764A9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AE16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方案总览看板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65F5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方案数量、类型、状态、版本</w:t>
            </w:r>
          </w:p>
        </w:tc>
      </w:tr>
      <w:tr w:rsidR="004B24B5" w:rsidRPr="004B24B5" w14:paraId="6B6C42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600B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Word 模板使用看板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56BF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模板使用次数、转化效果</w:t>
            </w:r>
          </w:p>
        </w:tc>
      </w:tr>
      <w:tr w:rsidR="004B24B5" w:rsidRPr="004B24B5" w14:paraId="5E0E14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8F7D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 ROI 总览看板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9BC6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户用储能、工商储项目收益表现</w:t>
            </w:r>
          </w:p>
        </w:tc>
      </w:tr>
      <w:tr w:rsidR="004B24B5" w:rsidRPr="004B24B5" w14:paraId="3CB9BD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C1B7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回收期分布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5945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 年内、3-5 年、5 年以上</w:t>
            </w:r>
          </w:p>
        </w:tc>
      </w:tr>
      <w:tr w:rsidR="004B24B5" w:rsidRPr="004B24B5" w14:paraId="784268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AB20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客户赋能看板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CA7E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客户查看率、反馈率、承认率</w:t>
            </w:r>
          </w:p>
        </w:tc>
      </w:tr>
      <w:tr w:rsidR="004B24B5" w:rsidRPr="004B24B5" w14:paraId="1DA8A6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6257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转化漏斗看板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8FD4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 → 方案 → 赋能 → 承认 → 订单</w:t>
            </w:r>
          </w:p>
        </w:tc>
      </w:tr>
      <w:tr w:rsidR="004B24B5" w:rsidRPr="004B24B5" w14:paraId="669134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6123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客户画像看板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6C28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行业、规模、等级、采购阶段与转化关系</w:t>
            </w:r>
          </w:p>
        </w:tc>
      </w:tr>
      <w:tr w:rsidR="004B24B5" w:rsidRPr="004B24B5" w14:paraId="680261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E617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产品线看板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E91F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方案量、问题量、承认率、转化率</w:t>
            </w:r>
          </w:p>
        </w:tc>
      </w:tr>
      <w:tr w:rsidR="004B24B5" w:rsidRPr="004B24B5" w14:paraId="6D4032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4DAC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业务线看板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AF2C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不同业务线表现</w:t>
            </w:r>
          </w:p>
        </w:tc>
      </w:tr>
      <w:tr w:rsidR="004B24B5" w:rsidRPr="004B24B5" w14:paraId="24973C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033E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应用场景看板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3CEF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高需求场景、高转化场景、低转化场景</w:t>
            </w:r>
          </w:p>
        </w:tc>
      </w:tr>
      <w:tr w:rsidR="004B24B5" w:rsidRPr="004B24B5" w14:paraId="78AE9B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EE6F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区域 ROI 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EE40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不同区域电价和收益表现</w:t>
            </w:r>
          </w:p>
        </w:tc>
      </w:tr>
      <w:tr w:rsidR="004B24B5" w:rsidRPr="004B24B5" w14:paraId="21C0FC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6884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市场区域看板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7A6A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区域方案量、承认率、订单转化率</w:t>
            </w:r>
          </w:p>
        </w:tc>
      </w:tr>
      <w:tr w:rsidR="004B24B5" w:rsidRPr="004B24B5" w14:paraId="3A011C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EF96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FAQ 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3521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高频问题、未解决问题、专家修正率</w:t>
            </w:r>
          </w:p>
        </w:tc>
      </w:tr>
      <w:tr w:rsidR="004B24B5" w:rsidRPr="004B24B5" w14:paraId="09CA0B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EC2F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失败原因看板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AA2F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价格、竞品、预算、技术、认证、ROI 不达标、周期等</w:t>
            </w:r>
          </w:p>
        </w:tc>
      </w:tr>
      <w:tr w:rsidR="004B24B5" w:rsidRPr="004B24B5" w14:paraId="7ABFE0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C368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实际收益复盘看板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42D6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储能实际收益 vs 测算收益</w:t>
            </w:r>
          </w:p>
        </w:tc>
      </w:tr>
      <w:tr w:rsidR="004B24B5" w:rsidRPr="004B24B5" w14:paraId="2598F3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52B0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复盘报告看板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150E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周报、月报、季报、年报</w:t>
            </w:r>
          </w:p>
        </w:tc>
      </w:tr>
    </w:tbl>
    <w:p w14:paraId="77B00FDB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E2DC00E" wp14:editId="1C2DC150">
                <wp:extent cx="5274310" cy="1270"/>
                <wp:effectExtent l="0" t="31750" r="0" b="36830"/>
                <wp:docPr id="884114914" name="矩形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53A42" id="矩形 4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85D4D3B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六、方案生成前置准入机制</w:t>
      </w:r>
    </w:p>
    <w:p w14:paraId="6E688FE5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准入核心原则</w:t>
      </w:r>
    </w:p>
    <w:p w14:paraId="3C653EA0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正式方案生成前，必须完成：</w:t>
      </w:r>
    </w:p>
    <w:p w14:paraId="1320525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客户信息</w:t>
      </w:r>
    </w:p>
    <w:p w14:paraId="5A02F79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项目需求</w:t>
      </w:r>
    </w:p>
    <w:p w14:paraId="3EE159F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应用场景</w:t>
      </w:r>
    </w:p>
    <w:p w14:paraId="664500B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年度需求</w:t>
      </w:r>
    </w:p>
    <w:p w14:paraId="003A52B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采购计划</w:t>
      </w:r>
    </w:p>
    <w:p w14:paraId="5883FA3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ROI 测算必要数据，储能项目适用</w:t>
      </w:r>
    </w:p>
    <w:p w14:paraId="5A22F19D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并生成：</w:t>
      </w:r>
    </w:p>
    <w:p w14:paraId="099BEFE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《客户需求与项目说明书》</w:t>
      </w:r>
    </w:p>
    <w:p w14:paraId="3E4F188E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没有该说明书，不允许生成正式项目技术方案书。</w:t>
      </w:r>
    </w:p>
    <w:p w14:paraId="7B6DDCCB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w:lastRenderedPageBreak/>
        <mc:AlternateContent>
          <mc:Choice Requires="wps">
            <w:drawing>
              <wp:inline distT="0" distB="0" distL="0" distR="0" wp14:anchorId="225DE6F1" wp14:editId="07716CF8">
                <wp:extent cx="5274310" cy="1270"/>
                <wp:effectExtent l="0" t="31750" r="0" b="36830"/>
                <wp:docPr id="880709838" name="矩形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513CC" id="矩形 4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0BC5673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需求完整度评分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40"/>
        <w:gridCol w:w="3750"/>
      </w:tblGrid>
      <w:tr w:rsidR="004B24B5" w:rsidRPr="004B24B5" w14:paraId="4C29F12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D599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39BB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权重</w:t>
            </w:r>
          </w:p>
        </w:tc>
      </w:tr>
      <w:tr w:rsidR="004B24B5" w:rsidRPr="004B24B5" w14:paraId="73F9B8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65DF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客户信息完整度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0521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4B24B5" w:rsidRPr="004B24B5" w14:paraId="5EEE4F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EFCF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项目需求清晰度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AB4F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4B24B5" w:rsidRPr="004B24B5" w14:paraId="53D3BD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85E0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应用场景清晰度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B52C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4B24B5" w:rsidRPr="004B24B5" w14:paraId="5C4865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E0CB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年度需求清晰度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AE32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4B24B5" w:rsidRPr="004B24B5" w14:paraId="16D987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E54A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采购计划清晰度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3769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4B24B5" w:rsidRPr="004B24B5" w14:paraId="22EE16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C84F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风险与限制条件清晰度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6C7D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4B24B5" w:rsidRPr="004B24B5" w14:paraId="559372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6811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 ROI 数据完整度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42DF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储能项目附加评分</w:t>
            </w:r>
          </w:p>
        </w:tc>
      </w:tr>
    </w:tbl>
    <w:p w14:paraId="14A742A4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256E092A" wp14:editId="09624409">
                <wp:extent cx="5274310" cy="1270"/>
                <wp:effectExtent l="0" t="31750" r="0" b="36830"/>
                <wp:docPr id="1432770012" name="矩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66957" id="矩形 4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FB45B34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准入动作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01"/>
        <w:gridCol w:w="6489"/>
      </w:tblGrid>
      <w:tr w:rsidR="004B24B5" w:rsidRPr="004B24B5" w14:paraId="1D1BA79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BBA9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完整度评分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352C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系统动作</w:t>
            </w:r>
          </w:p>
        </w:tc>
      </w:tr>
      <w:tr w:rsidR="004B24B5" w:rsidRPr="004B24B5" w14:paraId="52C5E0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8F2A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90 分以上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676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可生成正式项目技术方案书</w:t>
            </w:r>
          </w:p>
        </w:tc>
      </w:tr>
      <w:tr w:rsidR="004B24B5" w:rsidRPr="004B24B5" w14:paraId="1CA697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2ADF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75-89 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9C8B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可生成方案初稿，但必须标记待确认项</w:t>
            </w:r>
          </w:p>
        </w:tc>
      </w:tr>
      <w:tr w:rsidR="004B24B5" w:rsidRPr="004B24B5" w14:paraId="644C5D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F2D7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60-74 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F325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不生成正式方案，只输出需求澄清清单和初步建议</w:t>
            </w:r>
          </w:p>
        </w:tc>
      </w:tr>
      <w:tr w:rsidR="004B24B5" w:rsidRPr="004B24B5" w14:paraId="0F4ACB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A7CD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60 分以下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3F1A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不进入方案工程，要求销售补充基础信息</w:t>
            </w:r>
          </w:p>
        </w:tc>
      </w:tr>
    </w:tbl>
    <w:p w14:paraId="435B4480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9D8D474" wp14:editId="2E5B2F0C">
                <wp:extent cx="5274310" cy="1270"/>
                <wp:effectExtent l="0" t="31750" r="0" b="36830"/>
                <wp:docPr id="679955008" name="矩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C95A4" id="矩形 4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F5FB97E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七、《客户需求与项目说明书》标准结构</w:t>
      </w:r>
    </w:p>
    <w:p w14:paraId="365BEC3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1. 客户基本信息</w:t>
      </w:r>
    </w:p>
    <w:p w14:paraId="7F80F05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2. 客户画像分析</w:t>
      </w:r>
    </w:p>
    <w:p w14:paraId="1090F99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3. 项目背景</w:t>
      </w:r>
    </w:p>
    <w:p w14:paraId="24C41AB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4. 当前问题与业务痛点</w:t>
      </w:r>
    </w:p>
    <w:p w14:paraId="1241471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lastRenderedPageBreak/>
        <w:t>5. 项目建设目标</w:t>
      </w:r>
    </w:p>
    <w:p w14:paraId="6D5196D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6. 应用场景描述</w:t>
      </w:r>
    </w:p>
    <w:p w14:paraId="6E15CE7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7. 技术与产品需求</w:t>
      </w:r>
    </w:p>
    <w:p w14:paraId="559E82D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8. 年度需求与分阶段计划</w:t>
      </w:r>
    </w:p>
    <w:p w14:paraId="3D0D992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9. 采购计划与决策链</w:t>
      </w:r>
    </w:p>
    <w:p w14:paraId="4DB9C92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10. 预算与交付周期</w:t>
      </w:r>
    </w:p>
    <w:p w14:paraId="6B66E8C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11. 储能项目 ROI 测算前置信息，储能项目适用</w:t>
      </w:r>
    </w:p>
    <w:p w14:paraId="65FC438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12. 竞品与风险情况</w:t>
      </w:r>
    </w:p>
    <w:p w14:paraId="19B75ED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13. 方案生成建议</w:t>
      </w:r>
    </w:p>
    <w:p w14:paraId="2ABE654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14. 待补充问题清单</w:t>
      </w:r>
    </w:p>
    <w:p w14:paraId="6540225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 是否满足方案生成条件</w:t>
      </w:r>
    </w:p>
    <w:p w14:paraId="687263BB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7B28AF14" wp14:editId="62D19CA8">
                <wp:extent cx="5274310" cy="1270"/>
                <wp:effectExtent l="0" t="31750" r="0" b="36830"/>
                <wp:docPr id="1255434423" name="矩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AD272" id="矩形 4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768EE0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八、标准 Word 技术方案书模板体系</w:t>
      </w:r>
    </w:p>
    <w:p w14:paraId="5F7F538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核心原则</w:t>
      </w:r>
    </w:p>
    <w:p w14:paraId="32B3967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项目技术方案书必须采用：</w:t>
      </w:r>
    </w:p>
    <w:p w14:paraId="2E9F3C5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标准 Word 主模板</w:t>
      </w:r>
    </w:p>
    <w:p w14:paraId="2DDA1CB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</w:t>
      </w:r>
    </w:p>
    <w:p w14:paraId="238D374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模块化章节库</w:t>
      </w:r>
    </w:p>
    <w:p w14:paraId="7B8F917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</w:t>
      </w:r>
    </w:p>
    <w:p w14:paraId="4DCC4BC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AI 自动填充</w:t>
      </w:r>
    </w:p>
    <w:p w14:paraId="31852C4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</w:t>
      </w:r>
    </w:p>
    <w:p w14:paraId="5D005EB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方案工程审核</w:t>
      </w:r>
    </w:p>
    <w:p w14:paraId="723F1BF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</w:t>
      </w:r>
    </w:p>
    <w:p w14:paraId="7A20285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版本归档</w:t>
      </w:r>
    </w:p>
    <w:p w14:paraId="3EB7B2F9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E73C5C1" wp14:editId="5A764618">
                <wp:extent cx="5274310" cy="1270"/>
                <wp:effectExtent l="0" t="31750" r="0" b="36830"/>
                <wp:docPr id="526272866" name="矩形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14244" id="矩形 4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859C490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标准 Word 模板目录</w:t>
      </w:r>
    </w:p>
    <w:p w14:paraId="16D6947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封面</w:t>
      </w:r>
    </w:p>
    <w:p w14:paraId="41097B8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版本记录</w:t>
      </w:r>
    </w:p>
    <w:p w14:paraId="23D3F68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目录</w:t>
      </w:r>
    </w:p>
    <w:p w14:paraId="15A4894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4326D0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1. 项目概述</w:t>
      </w:r>
    </w:p>
    <w:p w14:paraId="7D8CE33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2. 客户信息与需求说明</w:t>
      </w:r>
    </w:p>
    <w:p w14:paraId="20F631C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3. 需求理解与方案设计原则</w:t>
      </w:r>
    </w:p>
    <w:p w14:paraId="1FE0E6A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4. 总体解决方案</w:t>
      </w:r>
    </w:p>
    <w:p w14:paraId="11FE61F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5. 产品配置方案</w:t>
      </w:r>
    </w:p>
    <w:p w14:paraId="67007EB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6. 15 类标准包匹配说明</w:t>
      </w:r>
    </w:p>
    <w:p w14:paraId="190A31B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lastRenderedPageBreak/>
        <w:t>7. 技术方案设计</w:t>
      </w:r>
    </w:p>
    <w:p w14:paraId="3721D6E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8. 应用场景方案</w:t>
      </w:r>
    </w:p>
    <w:p w14:paraId="283F2AB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9. 年度建设与分阶段实施规划</w:t>
      </w:r>
    </w:p>
    <w:p w14:paraId="1A55DE6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10. 认证与合规说明</w:t>
      </w:r>
    </w:p>
    <w:p w14:paraId="6B4128C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11. 交付实施方案</w:t>
      </w:r>
    </w:p>
    <w:p w14:paraId="3DC5FF3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12. 验收标准</w:t>
      </w:r>
    </w:p>
    <w:p w14:paraId="6FDD696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13. 运维服务方案</w:t>
      </w:r>
    </w:p>
    <w:p w14:paraId="1C216EA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14. 客户赋能计划</w:t>
      </w:r>
    </w:p>
    <w:p w14:paraId="499E0B0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 投资回报测算分析，储能项目重点章节</w:t>
      </w:r>
    </w:p>
    <w:p w14:paraId="4F18EA2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16. 方案价值分析</w:t>
      </w:r>
    </w:p>
    <w:p w14:paraId="09DB83E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17. 风险提示与待确认事项</w:t>
      </w:r>
    </w:p>
    <w:p w14:paraId="4560156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18. 客户确认页</w:t>
      </w:r>
    </w:p>
    <w:p w14:paraId="1222CEA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19. 附录</w:t>
      </w:r>
    </w:p>
    <w:p w14:paraId="5C5E2D76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066BDD6A" wp14:editId="7319E50D">
                <wp:extent cx="5274310" cy="1270"/>
                <wp:effectExtent l="0" t="31750" r="0" b="36830"/>
                <wp:docPr id="1449956739" name="矩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339874" id="矩形 4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402F770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储能项目 ROI 章节标准目录</w:t>
      </w:r>
    </w:p>
    <w:p w14:paraId="20DB48E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 投资回报测算分析</w:t>
      </w:r>
    </w:p>
    <w:p w14:paraId="1789594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B32E6F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15.1 测算边界与假设条件</w:t>
      </w:r>
    </w:p>
    <w:p w14:paraId="3AD25F7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15.2 项目投资成本</w:t>
      </w:r>
    </w:p>
    <w:p w14:paraId="33A5A07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15.3 收益来源说明</w:t>
      </w:r>
    </w:p>
    <w:p w14:paraId="7408CFB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15.4 年度收益测算</w:t>
      </w:r>
    </w:p>
    <w:p w14:paraId="11156FF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15.5 年度现金流测算</w:t>
      </w:r>
    </w:p>
    <w:p w14:paraId="7E74C0A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15.6 静态回收期</w:t>
      </w:r>
    </w:p>
    <w:p w14:paraId="600EA3E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15.7 动态回收期</w:t>
      </w:r>
    </w:p>
    <w:p w14:paraId="2CB380D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15.8 ROI / IRR / NPV 测算</w:t>
      </w:r>
    </w:p>
    <w:p w14:paraId="7D632F8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15.9 敏感性分析</w:t>
      </w:r>
    </w:p>
    <w:p w14:paraId="6122D29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15.10 投资风险说明</w:t>
      </w:r>
    </w:p>
    <w:p w14:paraId="0FF6AE0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15.11 投资建议</w:t>
      </w:r>
    </w:p>
    <w:p w14:paraId="057EDF9E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437510BE" wp14:editId="7D102DF3">
                <wp:extent cx="5274310" cy="1270"/>
                <wp:effectExtent l="0" t="31750" r="0" b="36830"/>
                <wp:docPr id="1833976241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DAA78" id="矩形 3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F557627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九、储能项目投资回报率测算中心</w:t>
      </w:r>
    </w:p>
    <w:p w14:paraId="3CA2BA7E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总体定位</w:t>
      </w:r>
    </w:p>
    <w:p w14:paraId="49D9451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储能项目投资回报率测算中心是产品专家 AI 平台的关键增强模块。</w:t>
      </w:r>
    </w:p>
    <w:p w14:paraId="2F3BA074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它解决的是：</w:t>
      </w:r>
    </w:p>
    <w:p w14:paraId="1D873E9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客户为什么投？</w:t>
      </w:r>
    </w:p>
    <w:p w14:paraId="6879B08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投多少？</w:t>
      </w:r>
    </w:p>
    <w:p w14:paraId="1F76EEC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lastRenderedPageBreak/>
        <w:t>赚多少？</w:t>
      </w:r>
    </w:p>
    <w:p w14:paraId="30B4500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几年回本？</w:t>
      </w:r>
    </w:p>
    <w:p w14:paraId="106E9AF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收益是否稳定？</w:t>
      </w:r>
    </w:p>
    <w:p w14:paraId="7E3BFD0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风险在哪里？</w:t>
      </w:r>
    </w:p>
    <w:p w14:paraId="5E67B73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是否值得投？</w:t>
      </w:r>
    </w:p>
    <w:p w14:paraId="4BEC6437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70BFB6D0" wp14:editId="05D54D37">
                <wp:extent cx="5274310" cy="1270"/>
                <wp:effectExtent l="0" t="31750" r="0" b="36830"/>
                <wp:docPr id="1165039247" name="矩形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A9AF2" id="矩形 3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6CD6467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两大模型</w:t>
      </w:r>
    </w:p>
    <w:p w14:paraId="509195C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储能 ROI 测算中心</w:t>
      </w:r>
    </w:p>
    <w:p w14:paraId="7C2B4B9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├── 户用储能 ROI 测算模型</w:t>
      </w:r>
    </w:p>
    <w:p w14:paraId="23FF62A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└── 工商储 ROI 测算模型</w:t>
      </w:r>
    </w:p>
    <w:p w14:paraId="177789B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两个模型独立配置、独立计算、独立输出，不能混用。</w:t>
      </w:r>
    </w:p>
    <w:p w14:paraId="5FE9FE8D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62FFF000" wp14:editId="0FA7129C">
                <wp:extent cx="5274310" cy="1270"/>
                <wp:effectExtent l="0" t="31750" r="0" b="36830"/>
                <wp:docPr id="1504760064" name="矩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4E100" id="矩形 3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ED74A5B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十、户用储能 ROI 测算模型</w:t>
      </w:r>
    </w:p>
    <w:p w14:paraId="144C4473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适用对象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23"/>
        <w:gridCol w:w="4767"/>
      </w:tblGrid>
      <w:tr w:rsidR="004B24B5" w:rsidRPr="004B24B5" w14:paraId="59262E8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ABCE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CDA0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场景</w:t>
            </w:r>
          </w:p>
        </w:tc>
      </w:tr>
      <w:tr w:rsidR="004B24B5" w:rsidRPr="004B24B5" w14:paraId="124436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3593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家庭用户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275F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自发自用、备电</w:t>
            </w:r>
          </w:p>
        </w:tc>
      </w:tr>
      <w:tr w:rsidR="004B24B5" w:rsidRPr="004B24B5" w14:paraId="740E47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F7E6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别墅用户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1A47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备用电源、高品质用电</w:t>
            </w:r>
          </w:p>
        </w:tc>
      </w:tr>
      <w:tr w:rsidR="004B24B5" w:rsidRPr="004B24B5" w14:paraId="568051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CCE0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海外户储客户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7DB9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高电价、自用收益明显</w:t>
            </w:r>
          </w:p>
        </w:tc>
      </w:tr>
      <w:tr w:rsidR="004B24B5" w:rsidRPr="004B24B5" w14:paraId="31A5AD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9E7D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分布式光伏业主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F993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提高光伏自用率</w:t>
            </w:r>
          </w:p>
        </w:tc>
      </w:tr>
      <w:tr w:rsidR="004B24B5" w:rsidRPr="004B24B5" w14:paraId="2E176E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6446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渠道年度客户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B3E7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批量户用装机计划</w:t>
            </w:r>
          </w:p>
        </w:tc>
      </w:tr>
    </w:tbl>
    <w:p w14:paraId="53E8FC92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7819FA6" wp14:editId="62D666E3">
                <wp:extent cx="5274310" cy="1270"/>
                <wp:effectExtent l="0" t="31750" r="0" b="36830"/>
                <wp:docPr id="1367102064" name="矩形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E4D75" id="矩形 3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C2E4E4C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收益来源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17"/>
        <w:gridCol w:w="5373"/>
      </w:tblGrid>
      <w:tr w:rsidR="004B24B5" w:rsidRPr="004B24B5" w14:paraId="186A6A1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E8A9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收益类型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843B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4DDA13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FCE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光伏自发自用收益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AAF0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将原本低价上网电量转为家庭自用</w:t>
            </w:r>
          </w:p>
        </w:tc>
      </w:tr>
      <w:tr w:rsidR="004B24B5" w:rsidRPr="004B24B5" w14:paraId="66379B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B4C4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峰谷套利收益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90DE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低谷充电，高峰放电</w:t>
            </w:r>
          </w:p>
        </w:tc>
      </w:tr>
      <w:tr w:rsidR="004B24B5" w:rsidRPr="004B24B5" w14:paraId="1A5580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95BB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余电上网收益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0E74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光伏余电上网收入</w:t>
            </w:r>
          </w:p>
        </w:tc>
      </w:tr>
      <w:tr w:rsidR="004B24B5" w:rsidRPr="004B24B5" w14:paraId="088117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3B72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备电价值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5AB1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停电时保障关键负载</w:t>
            </w:r>
          </w:p>
        </w:tc>
      </w:tr>
      <w:tr w:rsidR="004B24B5" w:rsidRPr="004B24B5" w14:paraId="714811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51F0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补贴收益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46D0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地方补贴、装机补贴、容量补贴</w:t>
            </w:r>
          </w:p>
        </w:tc>
      </w:tr>
      <w:tr w:rsidR="004B24B5" w:rsidRPr="004B24B5" w14:paraId="1D2833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3E81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虚拟电厂收益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B819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可选增值收益，不默认计入保守收益</w:t>
            </w:r>
          </w:p>
        </w:tc>
      </w:tr>
    </w:tbl>
    <w:p w14:paraId="2A5F1D1F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6360C86" wp14:editId="728B4665">
                <wp:extent cx="5274310" cy="1270"/>
                <wp:effectExtent l="0" t="31750" r="0" b="36830"/>
                <wp:docPr id="2045196546" name="矩形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5F08C" id="矩形 3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DECF3AF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输入参数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403"/>
        <w:gridCol w:w="6887"/>
      </w:tblGrid>
      <w:tr w:rsidR="004B24B5" w:rsidRPr="004B24B5" w14:paraId="3CD554D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D525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D641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关键参数</w:t>
            </w:r>
          </w:p>
        </w:tc>
      </w:tr>
      <w:tr w:rsidR="004B24B5" w:rsidRPr="004B24B5" w14:paraId="4F9C9D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521E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2C50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地区、户型、用电场景、年度需求、采购计划</w:t>
            </w:r>
          </w:p>
        </w:tc>
      </w:tr>
      <w:tr w:rsidR="004B24B5" w:rsidRPr="004B24B5" w14:paraId="7704B3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8741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用电参数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A9C8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月用电量、年用电量、日均用电量、峰谷比例</w:t>
            </w:r>
          </w:p>
        </w:tc>
      </w:tr>
      <w:tr w:rsidR="004B24B5" w:rsidRPr="004B24B5" w14:paraId="5792EF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E6D6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光伏参数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7F4B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光伏容量、年发电量、无储能自用率、加储后自用率</w:t>
            </w:r>
          </w:p>
        </w:tc>
      </w:tr>
      <w:tr w:rsidR="004B24B5" w:rsidRPr="004B24B5" w14:paraId="032B89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7ADC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348C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储能容量、储能功率、DoD、系统效率、循环次数、衰减率</w:t>
            </w:r>
          </w:p>
        </w:tc>
      </w:tr>
      <w:tr w:rsidR="004B24B5" w:rsidRPr="004B24B5" w14:paraId="38485C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12F1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成本参数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866B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电池、逆变器、BMS/EMS、安装、并网、运维、保险</w:t>
            </w:r>
          </w:p>
        </w:tc>
      </w:tr>
      <w:tr w:rsidR="004B24B5" w:rsidRPr="004B24B5" w14:paraId="06BF73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10A7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电价参数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C784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居民购电价、峰谷电价、上网电价、补贴、电价上涨率</w:t>
            </w:r>
          </w:p>
        </w:tc>
      </w:tr>
    </w:tbl>
    <w:p w14:paraId="79C53737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64188919" wp14:editId="1C508064">
                <wp:extent cx="5274310" cy="1270"/>
                <wp:effectExtent l="0" t="31750" r="0" b="36830"/>
                <wp:docPr id="1804061623" name="矩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683F4" id="矩形 3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DE43FDB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核心计算</w:t>
      </w:r>
    </w:p>
    <w:p w14:paraId="5872663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光伏自用提升收益 =</w:t>
      </w:r>
    </w:p>
    <w:p w14:paraId="37C8F60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光伏自用提升电量 ×（居民购电价 - 余电上网电价）</w:t>
      </w:r>
    </w:p>
    <w:p w14:paraId="3393F39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峰谷套利收益 =</w:t>
      </w:r>
    </w:p>
    <w:p w14:paraId="4DF3C6E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年放电量 ×（高峰电价 - 低谷电价）× 系统效率</w:t>
      </w:r>
    </w:p>
    <w:p w14:paraId="1C22AC3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年度总收益 =</w:t>
      </w:r>
    </w:p>
    <w:p w14:paraId="79349B9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光伏自用提升收益</w:t>
      </w:r>
    </w:p>
    <w:p w14:paraId="72417D6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 峰谷套利收益</w:t>
      </w:r>
    </w:p>
    <w:p w14:paraId="5575471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 余电上网收益</w:t>
      </w:r>
    </w:p>
    <w:p w14:paraId="0F341EE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 补贴收益</w:t>
      </w:r>
    </w:p>
    <w:p w14:paraId="5D91976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 虚拟电厂收益</w:t>
      </w:r>
    </w:p>
    <w:p w14:paraId="356AE37A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年度净收益 =</w:t>
      </w:r>
    </w:p>
    <w:p w14:paraId="60A57F9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年度总收益 - 年运维成本 - 保险/服务成本</w:t>
      </w:r>
    </w:p>
    <w:p w14:paraId="481D57AB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75A3CEA" wp14:editId="3BDFCCE0">
                <wp:extent cx="5274310" cy="1270"/>
                <wp:effectExtent l="0" t="31750" r="0" b="36830"/>
                <wp:docPr id="492520152" name="矩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D98EC" id="矩形 3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8B9065A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5. 输出结果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36"/>
        <w:gridCol w:w="5354"/>
      </w:tblGrid>
      <w:tr w:rsidR="004B24B5" w:rsidRPr="004B24B5" w14:paraId="05CBBCD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56C4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输出项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6F75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31ED96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9589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项目总投资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80DF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CAPEX 总额</w:t>
            </w:r>
          </w:p>
        </w:tc>
      </w:tr>
      <w:tr w:rsidR="004B24B5" w:rsidRPr="004B24B5" w14:paraId="0CE130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8F77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年度总收益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E27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每年产生或节省的收益</w:t>
            </w:r>
          </w:p>
        </w:tc>
      </w:tr>
      <w:tr w:rsidR="004B24B5" w:rsidRPr="004B24B5" w14:paraId="072067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687E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年度净收益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8C73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扣除运维后的收益</w:t>
            </w:r>
          </w:p>
        </w:tc>
      </w:tr>
      <w:tr w:rsidR="004B24B5" w:rsidRPr="004B24B5" w14:paraId="2FF40C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0814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静态回收期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BB2B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总投资 / 年度净收益</w:t>
            </w:r>
          </w:p>
        </w:tc>
      </w:tr>
      <w:tr w:rsidR="004B24B5" w:rsidRPr="004B24B5" w14:paraId="35FCA7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A669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动态回收期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EB68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折现现金流转正年份</w:t>
            </w:r>
          </w:p>
        </w:tc>
      </w:tr>
      <w:tr w:rsidR="004B24B5" w:rsidRPr="004B24B5" w14:paraId="3BCA20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AAAB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3C00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生命周期累计净收益 / 总投资</w:t>
            </w:r>
          </w:p>
        </w:tc>
      </w:tr>
      <w:tr w:rsidR="004B24B5" w:rsidRPr="004B24B5" w14:paraId="7E4C40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476C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D218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内部收益率</w:t>
            </w:r>
          </w:p>
        </w:tc>
      </w:tr>
      <w:tr w:rsidR="004B24B5" w:rsidRPr="004B24B5" w14:paraId="17A233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5AC3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NPV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C234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净现值</w:t>
            </w:r>
          </w:p>
        </w:tc>
      </w:tr>
      <w:tr w:rsidR="004B24B5" w:rsidRPr="004B24B5" w14:paraId="4052DE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35EF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光伏自用率提升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F9E2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无储能 vs 加储后</w:t>
            </w:r>
          </w:p>
        </w:tc>
      </w:tr>
      <w:tr w:rsidR="004B24B5" w:rsidRPr="004B24B5" w14:paraId="130D89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E78F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电费节省比例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2AFC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年电费节省比例</w:t>
            </w:r>
          </w:p>
        </w:tc>
      </w:tr>
      <w:tr w:rsidR="004B24B5" w:rsidRPr="004B24B5" w14:paraId="2CB80A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2A72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敏感性分析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3802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电价、成本、循环次数变化影响</w:t>
            </w:r>
          </w:p>
        </w:tc>
      </w:tr>
      <w:tr w:rsidR="004B24B5" w:rsidRPr="004B24B5" w14:paraId="2C499B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10C2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投资建议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C8BB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推荐 / 谨慎 / 暂不建议</w:t>
            </w:r>
          </w:p>
        </w:tc>
      </w:tr>
    </w:tbl>
    <w:p w14:paraId="1EDB1AFB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3C38E7C" wp14:editId="503DEE1B">
                <wp:extent cx="5274310" cy="1270"/>
                <wp:effectExtent l="0" t="31750" r="0" b="36830"/>
                <wp:docPr id="1842772777" name="矩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1ABD8" id="矩形 3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6A6C5E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十一、工商储 ROI 测算模型</w:t>
      </w:r>
    </w:p>
    <w:p w14:paraId="5702398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适用对象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55"/>
        <w:gridCol w:w="4935"/>
      </w:tblGrid>
      <w:tr w:rsidR="004B24B5" w:rsidRPr="004B24B5" w14:paraId="156F668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4F1D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F899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场景</w:t>
            </w:r>
          </w:p>
        </w:tc>
      </w:tr>
      <w:tr w:rsidR="004B24B5" w:rsidRPr="004B24B5" w14:paraId="6CD257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D847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工厂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EA16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削峰填谷、需量管理</w:t>
            </w:r>
          </w:p>
        </w:tc>
      </w:tr>
      <w:tr w:rsidR="004B24B5" w:rsidRPr="004B24B5" w14:paraId="2AC780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5620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园区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E11A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综合能源管理</w:t>
            </w:r>
          </w:p>
        </w:tc>
      </w:tr>
      <w:tr w:rsidR="004B24B5" w:rsidRPr="004B24B5" w14:paraId="6E7721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6596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商业综合体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141D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峰谷套利、容量优化</w:t>
            </w:r>
          </w:p>
        </w:tc>
      </w:tr>
      <w:tr w:rsidR="004B24B5" w:rsidRPr="004B24B5" w14:paraId="2F3E97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6800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充电站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9CD8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降低峰值负荷、储充协同</w:t>
            </w:r>
          </w:p>
        </w:tc>
      </w:tr>
      <w:tr w:rsidR="004B24B5" w:rsidRPr="004B24B5" w14:paraId="437B6A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A58B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数据中心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B17C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备电、削峰、供电可靠性</w:t>
            </w:r>
          </w:p>
        </w:tc>
      </w:tr>
      <w:tr w:rsidR="004B24B5" w:rsidRPr="004B24B5" w14:paraId="08AD96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463F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光伏工商业客户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BAFA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提高光伏消纳</w:t>
            </w:r>
          </w:p>
        </w:tc>
      </w:tr>
    </w:tbl>
    <w:p w14:paraId="0672517D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72E47173" wp14:editId="40E13B58">
                <wp:extent cx="5274310" cy="1270"/>
                <wp:effectExtent l="0" t="31750" r="0" b="36830"/>
                <wp:docPr id="1120646299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95A5F" id="矩形 3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AACDE5B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收益来源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482"/>
        <w:gridCol w:w="4808"/>
      </w:tblGrid>
      <w:tr w:rsidR="004B24B5" w:rsidRPr="004B24B5" w14:paraId="444635B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B40D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收益类型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46F7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07F8B6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7EB3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峰谷套利收益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6DA1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低谷充电，高峰或尖峰放电</w:t>
            </w:r>
          </w:p>
        </w:tc>
      </w:tr>
      <w:tr w:rsidR="004B24B5" w:rsidRPr="004B24B5" w14:paraId="6E6AD6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E8E7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需量管理收益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D358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降低最大需量，减少需量电费</w:t>
            </w:r>
          </w:p>
        </w:tc>
      </w:tr>
      <w:tr w:rsidR="004B24B5" w:rsidRPr="004B24B5" w14:paraId="34F7E9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86D3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容量电费优化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2DF9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降低基本电费压力</w:t>
            </w:r>
          </w:p>
        </w:tc>
      </w:tr>
      <w:tr w:rsidR="004B24B5" w:rsidRPr="004B24B5" w14:paraId="6D681E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C878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光伏消纳收益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83E3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提高工商业光伏自用比例</w:t>
            </w:r>
          </w:p>
        </w:tc>
      </w:tr>
      <w:tr w:rsidR="004B24B5" w:rsidRPr="004B24B5" w14:paraId="741EFC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2F50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变压器扩容延缓收益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F4D2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推迟或减少扩容投资</w:t>
            </w:r>
          </w:p>
        </w:tc>
      </w:tr>
      <w:tr w:rsidR="004B24B5" w:rsidRPr="004B24B5" w14:paraId="6860FA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F4A5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备用电源价值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3C3F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限电或停电时保障关键负载</w:t>
            </w:r>
          </w:p>
        </w:tc>
      </w:tr>
      <w:tr w:rsidR="004B24B5" w:rsidRPr="004B24B5" w14:paraId="6AE88B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D779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需求响应收益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0E2C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参与电网需求响应</w:t>
            </w:r>
          </w:p>
        </w:tc>
      </w:tr>
      <w:tr w:rsidR="004B24B5" w:rsidRPr="004B24B5" w14:paraId="13D40B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83D6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虚拟电厂收益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8ED4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聚合调度、电力市场收益</w:t>
            </w:r>
          </w:p>
        </w:tc>
      </w:tr>
      <w:tr w:rsidR="004B24B5" w:rsidRPr="004B24B5" w14:paraId="58F3D8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50D0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碳减排价值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1DDB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ESG 或绿色电力价值</w:t>
            </w:r>
          </w:p>
        </w:tc>
      </w:tr>
    </w:tbl>
    <w:p w14:paraId="1DCC2FDA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BAE6E78" wp14:editId="0DD0C0B9">
                <wp:extent cx="5274310" cy="1270"/>
                <wp:effectExtent l="0" t="31750" r="0" b="36830"/>
                <wp:docPr id="881590793" name="矩形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767CC" id="矩形 3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D549137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输入参数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341"/>
        <w:gridCol w:w="6949"/>
      </w:tblGrid>
      <w:tr w:rsidR="004B24B5" w:rsidRPr="004B24B5" w14:paraId="2EE5B95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3CEB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DECE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关键参数</w:t>
            </w:r>
          </w:p>
        </w:tc>
      </w:tr>
      <w:tr w:rsidR="004B24B5" w:rsidRPr="004B24B5" w14:paraId="4CE9E3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37E7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788D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行业、地区、生产班次、年度需求、采购计划</w:t>
            </w:r>
          </w:p>
        </w:tc>
      </w:tr>
      <w:tr w:rsidR="004B24B5" w:rsidRPr="004B24B5" w14:paraId="2BB339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8F52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负荷参数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14A7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年用电量、月用电量、日负荷曲线、最大需量、峰平谷比例</w:t>
            </w:r>
          </w:p>
        </w:tc>
      </w:tr>
      <w:tr w:rsidR="004B24B5" w:rsidRPr="004B24B5" w14:paraId="1F27A9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D8DF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电价参数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C3FC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尖峰、高峰、平段、低谷、深谷、基本电费、需量单价</w:t>
            </w:r>
          </w:p>
        </w:tc>
      </w:tr>
      <w:tr w:rsidR="004B24B5" w:rsidRPr="004B24B5" w14:paraId="77062E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18F5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光伏参数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60BF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是否有光伏、光伏容量、发电曲线、上网电价</w:t>
            </w:r>
          </w:p>
        </w:tc>
      </w:tr>
      <w:tr w:rsidR="004B24B5" w:rsidRPr="004B24B5" w14:paraId="074299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FD0B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6B17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储能功率、储能容量、PCS 功率、循环策略、效率、衰减</w:t>
            </w:r>
          </w:p>
        </w:tc>
      </w:tr>
      <w:tr w:rsidR="004B24B5" w:rsidRPr="004B24B5" w14:paraId="68E878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7DB0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成本参数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B6E6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电池、PCS、EMS/BMS、消防、温控、土建、并网、运维、保险</w:t>
            </w:r>
          </w:p>
        </w:tc>
      </w:tr>
      <w:tr w:rsidR="004B24B5" w:rsidRPr="004B24B5" w14:paraId="170DA4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08C2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市场参数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E2BA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需求响应、虚拟电厂、电价上涨率、折现率、融资成本</w:t>
            </w:r>
          </w:p>
        </w:tc>
      </w:tr>
    </w:tbl>
    <w:p w14:paraId="0164D067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C7E257E" wp14:editId="2E7113AA">
                <wp:extent cx="5274310" cy="1270"/>
                <wp:effectExtent l="0" t="31750" r="0" b="36830"/>
                <wp:docPr id="1631711783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0C402F" id="矩形 2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39BBC43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核心计算</w:t>
      </w:r>
    </w:p>
    <w:p w14:paraId="58921CB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单日峰谷套利收益 =</w:t>
      </w:r>
    </w:p>
    <w:p w14:paraId="7863D382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Σ（放电电量 × 放电时段电价）</w:t>
      </w:r>
    </w:p>
    <w:p w14:paraId="28B6079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-</w:t>
      </w:r>
    </w:p>
    <w:p w14:paraId="6A4E960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Σ（充电电量 × 充电时段电价）</w:t>
      </w:r>
    </w:p>
    <w:p w14:paraId="63DD964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年峰谷套利收益 =</w:t>
      </w:r>
    </w:p>
    <w:p w14:paraId="46DA190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单日套利收益 × 年运行天数</w:t>
      </w:r>
    </w:p>
    <w:p w14:paraId="37FFCE9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需量管理收益 =</w:t>
      </w:r>
    </w:p>
    <w:p w14:paraId="6BA5E3B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储能削减最大需量 kW × 需量单价 × 12个月</w:t>
      </w:r>
    </w:p>
    <w:p w14:paraId="561D509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光伏消纳提升收益 =</w:t>
      </w:r>
    </w:p>
    <w:p w14:paraId="3DA9E01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储能增加的光伏自用电量 ×（工商业购电价 - 光伏上网电价）</w:t>
      </w:r>
    </w:p>
    <w:p w14:paraId="39078CE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年度总收益 =</w:t>
      </w:r>
    </w:p>
    <w:p w14:paraId="71B567F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峰谷套利收益</w:t>
      </w:r>
    </w:p>
    <w:p w14:paraId="5763283B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 需量管理收益</w:t>
      </w:r>
    </w:p>
    <w:p w14:paraId="120B38A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 光伏消纳收益</w:t>
      </w:r>
    </w:p>
    <w:p w14:paraId="538A052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 需求响应收益</w:t>
      </w:r>
    </w:p>
    <w:p w14:paraId="70F3E3B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 虚拟电厂收益</w:t>
      </w:r>
    </w:p>
    <w:p w14:paraId="5773885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 扩容延缓收益</w:t>
      </w:r>
    </w:p>
    <w:p w14:paraId="06427FE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+ 其他补贴收益</w:t>
      </w:r>
    </w:p>
    <w:p w14:paraId="40314B8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年度净收益 =</w:t>
      </w:r>
    </w:p>
    <w:p w14:paraId="3E2C7ED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年度总收益</w:t>
      </w:r>
    </w:p>
    <w:p w14:paraId="4C0B12C3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- 年运维成本</w:t>
      </w:r>
    </w:p>
    <w:p w14:paraId="5FDBAB1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- 保险成本</w:t>
      </w:r>
    </w:p>
    <w:p w14:paraId="093E780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- 融资成本</w:t>
      </w:r>
    </w:p>
    <w:p w14:paraId="3C90728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- 税费</w:t>
      </w:r>
    </w:p>
    <w:p w14:paraId="0C8561EF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430C1FC6" wp14:editId="432BBF8D">
                <wp:extent cx="5274310" cy="1270"/>
                <wp:effectExtent l="0" t="31750" r="0" b="36830"/>
                <wp:docPr id="927822896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FD1C6" id="矩形 2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40AC199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输出结果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343"/>
        <w:gridCol w:w="5947"/>
      </w:tblGrid>
      <w:tr w:rsidR="004B24B5" w:rsidRPr="004B24B5" w14:paraId="7D0F6AE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1F82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输出项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8D2E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734559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5770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项目总投资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480F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CAPEX</w:t>
            </w:r>
          </w:p>
        </w:tc>
      </w:tr>
      <w:tr w:rsidR="004B24B5" w:rsidRPr="004B24B5" w14:paraId="3D4658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DE94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C355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各收益来源分项</w:t>
            </w:r>
          </w:p>
        </w:tc>
      </w:tr>
      <w:tr w:rsidR="004B24B5" w:rsidRPr="004B24B5" w14:paraId="6A46E9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ABB3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年度净收益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E001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扣除运维、保险、融资和税费</w:t>
            </w:r>
          </w:p>
        </w:tc>
      </w:tr>
      <w:tr w:rsidR="004B24B5" w:rsidRPr="004B24B5" w14:paraId="7D2ABC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01C1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月度收益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1A02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按月份展示收益</w:t>
            </w:r>
          </w:p>
        </w:tc>
      </w:tr>
      <w:tr w:rsidR="004B24B5" w:rsidRPr="004B24B5" w14:paraId="6BA46A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5536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静态回收期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E4BF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简单回本周期</w:t>
            </w:r>
          </w:p>
        </w:tc>
      </w:tr>
      <w:tr w:rsidR="004B24B5" w:rsidRPr="004B24B5" w14:paraId="36C678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811F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动态回收期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6F94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折现后回本周期</w:t>
            </w:r>
          </w:p>
        </w:tc>
      </w:tr>
      <w:tr w:rsidR="004B24B5" w:rsidRPr="004B24B5" w14:paraId="2D6C03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07B2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1A67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生命周期投资回报率</w:t>
            </w:r>
          </w:p>
        </w:tc>
      </w:tr>
      <w:tr w:rsidR="004B24B5" w:rsidRPr="004B24B5" w14:paraId="20782E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FA21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A1C9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内部收益率</w:t>
            </w:r>
          </w:p>
        </w:tc>
      </w:tr>
      <w:tr w:rsidR="004B24B5" w:rsidRPr="004B24B5" w14:paraId="044FEC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8822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NPV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4F0A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净现值</w:t>
            </w:r>
          </w:p>
        </w:tc>
      </w:tr>
      <w:tr w:rsidR="004B24B5" w:rsidRPr="004B24B5" w14:paraId="353847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8954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现金流表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34F5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按年展示现金流</w:t>
            </w:r>
          </w:p>
        </w:tc>
      </w:tr>
      <w:tr w:rsidR="004B24B5" w:rsidRPr="004B24B5" w14:paraId="1091EA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613B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充放电策略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06E3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低谷充、高峰/尖峰放</w:t>
            </w:r>
          </w:p>
        </w:tc>
      </w:tr>
      <w:tr w:rsidR="004B24B5" w:rsidRPr="004B24B5" w14:paraId="2C1786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045F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敏感性分析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902A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电价、成本、循环次数、需量变化</w:t>
            </w:r>
          </w:p>
        </w:tc>
      </w:tr>
      <w:tr w:rsidR="004B24B5" w:rsidRPr="004B24B5" w14:paraId="101D48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E823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投资建议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5EAC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推荐 / 谨慎 / 暂不建议</w:t>
            </w:r>
          </w:p>
        </w:tc>
      </w:tr>
    </w:tbl>
    <w:p w14:paraId="4E7E1518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00606F26" wp14:editId="0E94C000">
                <wp:extent cx="5274310" cy="1270"/>
                <wp:effectExtent l="0" t="31750" r="0" b="36830"/>
                <wp:docPr id="426198581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1F274" id="矩形 2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5FC1DE6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十二、ROI 测算准入规则</w:t>
      </w:r>
    </w:p>
    <w:p w14:paraId="4413D4C6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户用储能 ROI 准入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627"/>
        <w:gridCol w:w="4663"/>
      </w:tblGrid>
      <w:tr w:rsidR="004B24B5" w:rsidRPr="004B24B5" w14:paraId="7312E85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6901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1916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要求</w:t>
            </w:r>
          </w:p>
        </w:tc>
      </w:tr>
      <w:tr w:rsidR="004B24B5" w:rsidRPr="004B24B5" w14:paraId="569A20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9257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所在地区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FB68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5F2E08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E997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月用电量或年用电量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2031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26C7BA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2A9C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是否有光伏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9002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5F7AAC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999C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光伏装机容量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D881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有光伏时必填</w:t>
            </w:r>
          </w:p>
        </w:tc>
      </w:tr>
      <w:tr w:rsidR="004B24B5" w:rsidRPr="004B24B5" w14:paraId="1D27DB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A810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居民购电价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4C14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51BC1C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BC84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上网电价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EBE0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有光伏时必填</w:t>
            </w:r>
          </w:p>
        </w:tc>
      </w:tr>
      <w:tr w:rsidR="004B24B5" w:rsidRPr="004B24B5" w14:paraId="30CAB6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9A44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储能容量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03F5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653C11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D505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储能功率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13F7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2FFCA8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6ACE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系统投资成本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3F4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173162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41BF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运维成本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25AC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建议必填</w:t>
            </w:r>
          </w:p>
        </w:tc>
      </w:tr>
      <w:tr w:rsidR="004B24B5" w:rsidRPr="004B24B5" w14:paraId="237B56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A895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使用目标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4F1C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自用、备电、套利、离网等</w:t>
            </w:r>
          </w:p>
        </w:tc>
      </w:tr>
    </w:tbl>
    <w:p w14:paraId="4DB9E5D8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7B968681" wp14:editId="58B30E82">
                <wp:extent cx="5274310" cy="1270"/>
                <wp:effectExtent l="0" t="31750" r="0" b="36830"/>
                <wp:docPr id="894128439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34DA4" id="矩形 2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FB380FC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工商储 ROI 准入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45"/>
        <w:gridCol w:w="4145"/>
      </w:tblGrid>
      <w:tr w:rsidR="004B24B5" w:rsidRPr="004B24B5" w14:paraId="4144023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8248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D445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要求</w:t>
            </w:r>
          </w:p>
        </w:tc>
      </w:tr>
      <w:tr w:rsidR="004B24B5" w:rsidRPr="004B24B5" w14:paraId="7190B1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5E9C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所在地区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70D9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1B350E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0A59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年用电量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D4F3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41EE28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9572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月度电费账单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2590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161142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0105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分时电价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FF1E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62264E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6943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负荷曲线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015E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强烈建议必填</w:t>
            </w:r>
          </w:p>
        </w:tc>
      </w:tr>
      <w:tr w:rsidR="004B24B5" w:rsidRPr="004B24B5" w14:paraId="6CC1D7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EC59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最大需量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F0F1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33D754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5C2B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基本电费方式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B9F3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1C8976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6439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储能功率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B939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0E9FB2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5B44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储能容量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1ABF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103B55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1255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每日循环策略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2E29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47D108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5AEF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系统投资成本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6427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66D8AB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9A41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年运维成本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7CC6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5D6EB0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6E69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是否有光伏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9723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  <w:tr w:rsidR="004B24B5" w:rsidRPr="004B24B5" w14:paraId="16148D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C30A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采购计划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4949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必填</w:t>
            </w:r>
          </w:p>
        </w:tc>
      </w:tr>
    </w:tbl>
    <w:p w14:paraId="2D87B610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68408909" wp14:editId="0ED6091F">
                <wp:extent cx="5274310" cy="1270"/>
                <wp:effectExtent l="0" t="31750" r="0" b="36830"/>
                <wp:docPr id="76721864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6938A" id="矩形 2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A605B1B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3. ROI 输出分级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652"/>
        <w:gridCol w:w="1651"/>
        <w:gridCol w:w="4987"/>
      </w:tblGrid>
      <w:tr w:rsidR="004B24B5" w:rsidRPr="004B24B5" w14:paraId="6DB53A5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3E5B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等级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14FB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使用场景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BE10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输出规则</w:t>
            </w:r>
          </w:p>
        </w:tc>
      </w:tr>
      <w:tr w:rsidR="004B24B5" w:rsidRPr="004B24B5" w14:paraId="460FBA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CD3A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初步测算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1A89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销售早期沟通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D24F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可用默认参数，必须标注“仅供初步判断”</w:t>
            </w:r>
          </w:p>
        </w:tc>
      </w:tr>
      <w:tr w:rsidR="004B24B5" w:rsidRPr="004B24B5" w14:paraId="3FDBB7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41F6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标准测算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5EB6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方案工程阶段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52D6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数据较完整，可写入方案书</w:t>
            </w:r>
          </w:p>
        </w:tc>
      </w:tr>
      <w:tr w:rsidR="004B24B5" w:rsidRPr="004B24B5" w14:paraId="2F217E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86A6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投资决策测算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6CD3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客户内部评审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B315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数据完整，支持 IRR、NPV、现金流和敏感性分析</w:t>
            </w:r>
          </w:p>
        </w:tc>
      </w:tr>
    </w:tbl>
    <w:p w14:paraId="3307530E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44289E7D" wp14:editId="6554EC09">
                <wp:extent cx="5274310" cy="1270"/>
                <wp:effectExtent l="0" t="31750" r="0" b="36830"/>
                <wp:docPr id="1564083315" name="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FB5F3E" id="矩形 2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B09FD6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ROI 风控规则</w:t>
      </w:r>
    </w:p>
    <w:p w14:paraId="094A3C0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1. 数据不足时，不输出正式投资回报结论。</w:t>
      </w:r>
    </w:p>
    <w:p w14:paraId="7FEE489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2. 工商储没有分时电价和负荷数据，不输出正式 IRR 和 NPV。</w:t>
      </w:r>
    </w:p>
    <w:p w14:paraId="736487F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3. 户用储能没有用电量、光伏、电价和投资成本，不输出正式回收期。</w:t>
      </w:r>
    </w:p>
    <w:p w14:paraId="72C14CAC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4. 需求响应、虚拟电厂、补贴等不确定收益必须单独列示。</w:t>
      </w:r>
    </w:p>
    <w:p w14:paraId="7CA74E0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5. ROI 结果必须区分保守收益、基础收益、增值收益。</w:t>
      </w:r>
    </w:p>
    <w:p w14:paraId="39686F6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6. 客户外发 ROI 结果必须经过方案工程或财务负责人审核。</w:t>
      </w:r>
    </w:p>
    <w:p w14:paraId="7685AF2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7. ROI 测算不作为无条件收益承诺，必须写明假设条件和风险边界。</w:t>
      </w:r>
    </w:p>
    <w:p w14:paraId="019E7AD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8. 项目交付后必须采集实际运行数据，反向校准 ROI 模型。</w:t>
      </w:r>
    </w:p>
    <w:p w14:paraId="37DB38A3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05F0122E" wp14:editId="65F61A51">
                <wp:extent cx="5274310" cy="1270"/>
                <wp:effectExtent l="0" t="31750" r="0" b="36830"/>
                <wp:docPr id="1610359820" name="矩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E9AAB" id="矩形 2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0189756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十三、数据架构更新</w:t>
      </w:r>
    </w:p>
    <w:p w14:paraId="7A72A68A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客户需求主表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29"/>
        <w:gridCol w:w="5261"/>
      </w:tblGrid>
      <w:tr w:rsidR="004B24B5" w:rsidRPr="004B24B5" w14:paraId="1314F30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BF65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64B5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4CC3A7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BB2F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CED9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自动生成</w:t>
            </w:r>
          </w:p>
        </w:tc>
      </w:tr>
      <w:tr w:rsidR="004B24B5" w:rsidRPr="004B24B5" w14:paraId="1BCAE3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CC33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920C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关联客户主数据</w:t>
            </w:r>
          </w:p>
        </w:tc>
      </w:tr>
      <w:tr w:rsidR="004B24B5" w:rsidRPr="004B24B5" w14:paraId="13CD3D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9A6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客户画像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3681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行业、规模、等级、区域</w:t>
            </w:r>
          </w:p>
        </w:tc>
      </w:tr>
      <w:tr w:rsidR="004B24B5" w:rsidRPr="004B24B5" w14:paraId="042000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98CB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销售负责人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7D1F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需求发起人</w:t>
            </w:r>
          </w:p>
        </w:tc>
      </w:tr>
      <w:tr w:rsidR="004B24B5" w:rsidRPr="004B24B5" w14:paraId="7FD176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09E7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业务部门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C1DD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所属部门</w:t>
            </w:r>
          </w:p>
        </w:tc>
      </w:tr>
      <w:tr w:rsidR="004B24B5" w:rsidRPr="004B24B5" w14:paraId="4D1E2E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BC73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市场区域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65CA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所属区域</w:t>
            </w:r>
          </w:p>
        </w:tc>
      </w:tr>
      <w:tr w:rsidR="004B24B5" w:rsidRPr="004B24B5" w14:paraId="41087D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D42B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5891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项目名称</w:t>
            </w:r>
          </w:p>
        </w:tc>
      </w:tr>
      <w:tr w:rsidR="004B24B5" w:rsidRPr="004B24B5" w14:paraId="60EFB3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23B1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项目背景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1C21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客户为什么要做</w:t>
            </w:r>
          </w:p>
        </w:tc>
      </w:tr>
      <w:tr w:rsidR="004B24B5" w:rsidRPr="004B24B5" w14:paraId="7498F6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35EF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业务痛点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E302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当前问题</w:t>
            </w:r>
          </w:p>
        </w:tc>
      </w:tr>
      <w:tr w:rsidR="004B24B5" w:rsidRPr="004B24B5" w14:paraId="2F82BB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BDD0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建设目标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C415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希望达成的目标</w:t>
            </w:r>
          </w:p>
        </w:tc>
      </w:tr>
      <w:tr w:rsidR="004B24B5" w:rsidRPr="004B24B5" w14:paraId="575A28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E5B1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应用场景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91DD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新建、替换、扩容、改造、集成等</w:t>
            </w:r>
          </w:p>
        </w:tc>
      </w:tr>
      <w:tr w:rsidR="004B24B5" w:rsidRPr="004B24B5" w14:paraId="3F27DD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A4CA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年度需求总量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C7D8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年度预计采购或建设规模</w:t>
            </w:r>
          </w:p>
        </w:tc>
      </w:tr>
      <w:tr w:rsidR="004B24B5" w:rsidRPr="004B24B5" w14:paraId="71C2DE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20DE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年度建设节奏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D1A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分季度、分阶段计划</w:t>
            </w:r>
          </w:p>
        </w:tc>
      </w:tr>
      <w:tr w:rsidR="004B24B5" w:rsidRPr="004B24B5" w14:paraId="68C468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E227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采购计划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C62B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时间、方式、预算、审批流程</w:t>
            </w:r>
          </w:p>
        </w:tc>
      </w:tr>
      <w:tr w:rsidR="004B24B5" w:rsidRPr="004B24B5" w14:paraId="06E34D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2B0B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是否储能项目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2F6D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 / 否</w:t>
            </w:r>
          </w:p>
        </w:tc>
      </w:tr>
      <w:tr w:rsidR="004B24B5" w:rsidRPr="004B24B5" w14:paraId="11A824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65E5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储能项目类型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F3F9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户用储能 / 工商储</w:t>
            </w:r>
          </w:p>
        </w:tc>
      </w:tr>
      <w:tr w:rsidR="004B24B5" w:rsidRPr="004B24B5" w14:paraId="3C678A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7CFB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数据完整度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88F2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自动计算</w:t>
            </w:r>
          </w:p>
        </w:tc>
      </w:tr>
      <w:tr w:rsidR="004B24B5" w:rsidRPr="004B24B5" w14:paraId="592429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5B67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需求完整度评分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4D53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自动计算</w:t>
            </w:r>
          </w:p>
        </w:tc>
      </w:tr>
      <w:tr w:rsidR="004B24B5" w:rsidRPr="004B24B5" w14:paraId="3876B9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96BA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是否允许生成方案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337F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 / 否</w:t>
            </w:r>
          </w:p>
        </w:tc>
      </w:tr>
      <w:tr w:rsidR="004B24B5" w:rsidRPr="004B24B5" w14:paraId="59CF13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49FB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缺失信息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0CA5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自动输出</w:t>
            </w:r>
          </w:p>
        </w:tc>
      </w:tr>
      <w:tr w:rsidR="004B24B5" w:rsidRPr="004B24B5" w14:paraId="7C030F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4EE9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需求说明书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2848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自动生成文档链接</w:t>
            </w:r>
          </w:p>
        </w:tc>
      </w:tr>
    </w:tbl>
    <w:p w14:paraId="1C6A0CEA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2D5C8AB1" wp14:editId="5241660A">
                <wp:extent cx="5274310" cy="1270"/>
                <wp:effectExtent l="0" t="31750" r="0" b="36830"/>
                <wp:docPr id="1165935520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5EE22" id="矩形 2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B7E1F23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方案主表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980"/>
        <w:gridCol w:w="6310"/>
      </w:tblGrid>
      <w:tr w:rsidR="004B24B5" w:rsidRPr="004B24B5" w14:paraId="13DB1A6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D490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8283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7038AD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F934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6EF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自动生成</w:t>
            </w:r>
          </w:p>
        </w:tc>
      </w:tr>
      <w:tr w:rsidR="004B24B5" w:rsidRPr="004B24B5" w14:paraId="61F4BB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EE11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关联需求编号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EF61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方案必须关联合格需求</w:t>
            </w:r>
          </w:p>
        </w:tc>
      </w:tr>
      <w:tr w:rsidR="004B24B5" w:rsidRPr="004B24B5" w14:paraId="4C1113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9996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F1AB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关联客户</w:t>
            </w:r>
          </w:p>
        </w:tc>
      </w:tr>
      <w:tr w:rsidR="004B24B5" w:rsidRPr="004B24B5" w14:paraId="49FB3B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D967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项目名称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1F68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关联项目</w:t>
            </w:r>
          </w:p>
        </w:tc>
      </w:tr>
      <w:tr w:rsidR="004B24B5" w:rsidRPr="004B24B5" w14:paraId="7638E3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1199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0195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关联产品线</w:t>
            </w:r>
          </w:p>
        </w:tc>
      </w:tr>
      <w:tr w:rsidR="004B24B5" w:rsidRPr="004B24B5" w14:paraId="255BF7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6A2D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业务线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27E8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关联业务线</w:t>
            </w:r>
          </w:p>
        </w:tc>
      </w:tr>
      <w:tr w:rsidR="004B24B5" w:rsidRPr="004B24B5" w14:paraId="7AB495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A69F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应用场景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FFDB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场景标签</w:t>
            </w:r>
          </w:p>
        </w:tc>
      </w:tr>
      <w:tr w:rsidR="004B24B5" w:rsidRPr="004B24B5" w14:paraId="1DC876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9789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4FB4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标准、技术、投标、管理层、竞品替换、年度框架等</w:t>
            </w:r>
          </w:p>
        </w:tc>
      </w:tr>
      <w:tr w:rsidR="004B24B5" w:rsidRPr="004B24B5" w14:paraId="5A0CD9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9711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Word 模板编号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5885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使用的模板版本</w:t>
            </w:r>
          </w:p>
        </w:tc>
      </w:tr>
      <w:tr w:rsidR="004B24B5" w:rsidRPr="004B24B5" w14:paraId="2AD015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410C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是否包含 ROI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39DF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 / 否</w:t>
            </w:r>
          </w:p>
        </w:tc>
      </w:tr>
      <w:tr w:rsidR="004B24B5" w:rsidRPr="004B24B5" w14:paraId="0B50EB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4AFC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测算编号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74F0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关联 ROI 测算主表</w:t>
            </w:r>
          </w:p>
        </w:tc>
      </w:tr>
      <w:tr w:rsidR="004B24B5" w:rsidRPr="004B24B5" w14:paraId="600F0D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2EEE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33D9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草稿、待审核、已审核、已提交、需修改、已关闭</w:t>
            </w:r>
          </w:p>
        </w:tc>
      </w:tr>
      <w:tr w:rsidR="004B24B5" w:rsidRPr="004B24B5" w14:paraId="0F8067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9FF3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客户赋能状态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1EF2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待赋能、赋能中、已查看、反馈中、已完成</w:t>
            </w:r>
          </w:p>
        </w:tc>
      </w:tr>
      <w:tr w:rsidR="004B24B5" w:rsidRPr="004B24B5" w14:paraId="3DFD35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A61D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客户承认状态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8241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未提交、已提交、已承认、需修改、未承认</w:t>
            </w:r>
          </w:p>
        </w:tc>
      </w:tr>
      <w:tr w:rsidR="004B24B5" w:rsidRPr="004B24B5" w14:paraId="4BDEE9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C996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是否转订单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6A25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是、否、跟进中</w:t>
            </w:r>
          </w:p>
        </w:tc>
      </w:tr>
      <w:tr w:rsidR="004B24B5" w:rsidRPr="004B24B5" w14:paraId="5894F5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5448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订单编号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4058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关联订单</w:t>
            </w:r>
          </w:p>
        </w:tc>
      </w:tr>
      <w:tr w:rsidR="004B24B5" w:rsidRPr="004B24B5" w14:paraId="1A1082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1264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订单金额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5B0E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从 GDP/ERP 同步</w:t>
            </w:r>
          </w:p>
        </w:tc>
      </w:tr>
      <w:tr w:rsidR="004B24B5" w:rsidRPr="004B24B5" w14:paraId="632CFA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E60D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未转化原因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6530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价格、竞品、预算、技术、认证、ROI 不达标、周期等</w:t>
            </w:r>
          </w:p>
        </w:tc>
      </w:tr>
      <w:tr w:rsidR="004B24B5" w:rsidRPr="004B24B5" w14:paraId="2A8981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5402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方案版本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C0C1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V1.0、V1.1、V2.0</w:t>
            </w:r>
          </w:p>
        </w:tc>
      </w:tr>
      <w:tr w:rsidR="004B24B5" w:rsidRPr="004B24B5" w14:paraId="43F220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960C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方案附件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3110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Word / PDF 文件链接</w:t>
            </w:r>
          </w:p>
        </w:tc>
      </w:tr>
      <w:tr w:rsidR="004B24B5" w:rsidRPr="004B24B5" w14:paraId="602B25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C577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风险等级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4B9D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低、中、高</w:t>
            </w:r>
          </w:p>
        </w:tc>
      </w:tr>
    </w:tbl>
    <w:p w14:paraId="724123E0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31F48140" wp14:editId="0C0F3225">
                <wp:extent cx="5274310" cy="1270"/>
                <wp:effectExtent l="0" t="31750" r="0" b="36830"/>
                <wp:docPr id="243143748" name="矩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BC51F" id="矩形 2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80A2C7B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储能 ROI 测算主表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155"/>
        <w:gridCol w:w="6135"/>
      </w:tblGrid>
      <w:tr w:rsidR="004B24B5" w:rsidRPr="004B24B5" w14:paraId="3446CA7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937E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3B01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57914E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1A03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测算编号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CB3F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自动生成</w:t>
            </w:r>
          </w:p>
        </w:tc>
      </w:tr>
      <w:tr w:rsidR="004B24B5" w:rsidRPr="004B24B5" w14:paraId="274BCB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3CFA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客户名称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2628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关联客户</w:t>
            </w:r>
          </w:p>
        </w:tc>
      </w:tr>
      <w:tr w:rsidR="004B24B5" w:rsidRPr="004B24B5" w14:paraId="1DB718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93A9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9B30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关联项目</w:t>
            </w:r>
          </w:p>
        </w:tc>
      </w:tr>
      <w:tr w:rsidR="004B24B5" w:rsidRPr="004B24B5" w14:paraId="297A86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536A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E72E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关联方案</w:t>
            </w:r>
          </w:p>
        </w:tc>
      </w:tr>
      <w:tr w:rsidR="004B24B5" w:rsidRPr="004B24B5" w14:paraId="21D3E8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7BDF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F949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户用储能 / 工商储</w:t>
            </w:r>
          </w:p>
        </w:tc>
      </w:tr>
      <w:tr w:rsidR="004B24B5" w:rsidRPr="004B24B5" w14:paraId="04333B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C590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所在地区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1825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关联电价政策</w:t>
            </w:r>
          </w:p>
        </w:tc>
      </w:tr>
      <w:tr w:rsidR="004B24B5" w:rsidRPr="004B24B5" w14:paraId="6FC096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DA1A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储能功率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0296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kW / MW</w:t>
            </w:r>
          </w:p>
        </w:tc>
      </w:tr>
      <w:tr w:rsidR="004B24B5" w:rsidRPr="004B24B5" w14:paraId="7BC016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7727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储能容量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16D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kWh / </w:t>
            </w:r>
            <w:proofErr w:type="spellStart"/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MWh</w:t>
            </w:r>
            <w:proofErr w:type="spellEnd"/>
          </w:p>
        </w:tc>
      </w:tr>
      <w:tr w:rsidR="004B24B5" w:rsidRPr="004B24B5" w14:paraId="36DDD2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A22C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项目总投资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52E4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CAPEX</w:t>
            </w:r>
          </w:p>
        </w:tc>
      </w:tr>
      <w:tr w:rsidR="004B24B5" w:rsidRPr="004B24B5" w14:paraId="3938EC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92CF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年度总收益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ED6F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年收益</w:t>
            </w:r>
          </w:p>
        </w:tc>
      </w:tr>
      <w:tr w:rsidR="004B24B5" w:rsidRPr="004B24B5" w14:paraId="61A03A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BB05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年度净收益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8945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扣除运维后的收益</w:t>
            </w:r>
          </w:p>
        </w:tc>
      </w:tr>
      <w:tr w:rsidR="004B24B5" w:rsidRPr="004B24B5" w14:paraId="320770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3737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静态回收期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0A21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</w:t>
            </w:r>
          </w:p>
        </w:tc>
      </w:tr>
      <w:tr w:rsidR="004B24B5" w:rsidRPr="004B24B5" w14:paraId="6D4AF2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35E5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动态回收期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64C5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</w:t>
            </w:r>
          </w:p>
        </w:tc>
      </w:tr>
      <w:tr w:rsidR="004B24B5" w:rsidRPr="004B24B5" w14:paraId="1B775B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61D5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0BB1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投资回报率</w:t>
            </w:r>
          </w:p>
        </w:tc>
      </w:tr>
      <w:tr w:rsidR="004B24B5" w:rsidRPr="004B24B5" w14:paraId="5AB4C9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90D8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8A87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内部收益率</w:t>
            </w:r>
          </w:p>
        </w:tc>
      </w:tr>
      <w:tr w:rsidR="004B24B5" w:rsidRPr="004B24B5" w14:paraId="659685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BA5E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NPV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77BD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净现值</w:t>
            </w:r>
          </w:p>
        </w:tc>
      </w:tr>
      <w:tr w:rsidR="004B24B5" w:rsidRPr="004B24B5" w14:paraId="2D23BE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C1CE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测算等级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E363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初步测算 / 标准测算 / 投资决策测算</w:t>
            </w:r>
          </w:p>
        </w:tc>
      </w:tr>
      <w:tr w:rsidR="004B24B5" w:rsidRPr="004B24B5" w14:paraId="0446C4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9027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收益口径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F7AC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保守 / 基础 / 增值</w:t>
            </w:r>
          </w:p>
        </w:tc>
      </w:tr>
      <w:tr w:rsidR="004B24B5" w:rsidRPr="004B24B5" w14:paraId="422D0A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BF9B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测算版本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7142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V1.0 / V1.1</w:t>
            </w:r>
          </w:p>
        </w:tc>
      </w:tr>
      <w:tr w:rsidR="004B24B5" w:rsidRPr="004B24B5" w14:paraId="385D52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B583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测算状态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2FFD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草稿 / 已审核 / 可外发</w:t>
            </w:r>
          </w:p>
        </w:tc>
      </w:tr>
      <w:tr w:rsidR="004B24B5" w:rsidRPr="004B24B5" w14:paraId="2FD4D9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F83A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审核人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A5AA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方案工程师或财务负责人</w:t>
            </w:r>
          </w:p>
        </w:tc>
      </w:tr>
      <w:tr w:rsidR="004B24B5" w:rsidRPr="004B24B5" w14:paraId="6E2148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01C0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创建时间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0831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自动记录</w:t>
            </w:r>
          </w:p>
        </w:tc>
      </w:tr>
    </w:tbl>
    <w:p w14:paraId="0DF17161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3E036A44" wp14:editId="24108EB8">
                <wp:extent cx="5274310" cy="1270"/>
                <wp:effectExtent l="0" t="31750" r="0" b="36830"/>
                <wp:docPr id="1330747863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D39E8" id="矩形 2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297588E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十四、AI 智能体架构 V8.0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620"/>
        <w:gridCol w:w="5670"/>
      </w:tblGrid>
      <w:tr w:rsidR="004B24B5" w:rsidRPr="004B24B5" w14:paraId="7793C35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CE98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86EE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职责</w:t>
            </w:r>
          </w:p>
        </w:tc>
      </w:tr>
      <w:tr w:rsidR="004B24B5" w:rsidRPr="004B24B5" w14:paraId="108908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8FB8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需求识别智能体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642A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识别客户、项目、场景、年度需求、采购计划</w:t>
            </w:r>
          </w:p>
        </w:tc>
      </w:tr>
      <w:tr w:rsidR="004B24B5" w:rsidRPr="004B24B5" w14:paraId="7BD082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7F4F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需求准入智能体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C85A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完整度评分、缺失项识别、澄清问题生成</w:t>
            </w:r>
          </w:p>
        </w:tc>
      </w:tr>
      <w:tr w:rsidR="004B24B5" w:rsidRPr="004B24B5" w14:paraId="3E9CBE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E4DF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客户画像智能体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1F3A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从 GDP 读取客户行业、规模、等级、历史方案和订单</w:t>
            </w:r>
          </w:p>
        </w:tc>
      </w:tr>
      <w:tr w:rsidR="004B24B5" w:rsidRPr="004B24B5" w14:paraId="719FA5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64D1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应用场景识别智能体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80B2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判断新建、替换、扩容、改造、集成、投标等场景</w:t>
            </w:r>
          </w:p>
        </w:tc>
      </w:tr>
      <w:tr w:rsidR="004B24B5" w:rsidRPr="004B24B5" w14:paraId="033FEB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C39D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产品推荐智能体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4D86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推荐产品型号、配置组合和备选方案</w:t>
            </w:r>
          </w:p>
        </w:tc>
      </w:tr>
      <w:tr w:rsidR="004B24B5" w:rsidRPr="004B24B5" w14:paraId="1883E0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C2FC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标准包匹配智能体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2B26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从 15 类标准包中匹配最优组合</w:t>
            </w:r>
          </w:p>
        </w:tc>
      </w:tr>
      <w:tr w:rsidR="004B24B5" w:rsidRPr="004B24B5" w14:paraId="6F77DC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943D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Word 方案生成智能体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CC61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基于标准 Word 模板生成方案初稿</w:t>
            </w:r>
          </w:p>
        </w:tc>
      </w:tr>
      <w:tr w:rsidR="004B24B5" w:rsidRPr="004B24B5" w14:paraId="32C511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FC2F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方案风险审核智能体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7C45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检查技术、认证、交付、商务和外发风险</w:t>
            </w:r>
          </w:p>
        </w:tc>
      </w:tr>
      <w:tr w:rsidR="004B24B5" w:rsidRPr="004B24B5" w14:paraId="42D416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DB1C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户用储能 ROI 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8E7D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计算户用储能投资回报</w:t>
            </w:r>
          </w:p>
        </w:tc>
      </w:tr>
      <w:tr w:rsidR="004B24B5" w:rsidRPr="004B24B5" w14:paraId="3E3936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6BB5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工商储 ROI 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D15C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计算工商储投资回报</w:t>
            </w:r>
          </w:p>
        </w:tc>
      </w:tr>
      <w:tr w:rsidR="004B24B5" w:rsidRPr="004B24B5" w14:paraId="2272A0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569B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敏感性分析智能体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4894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分析电价、成本、循环次数等变化影响</w:t>
            </w:r>
          </w:p>
        </w:tc>
      </w:tr>
      <w:tr w:rsidR="004B24B5" w:rsidRPr="004B24B5" w14:paraId="3784C2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96A2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客户赋能智能体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9307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生成资料包、摘要、PPT、FAQ、ROI 说明</w:t>
            </w:r>
          </w:p>
        </w:tc>
      </w:tr>
      <w:tr w:rsidR="004B24B5" w:rsidRPr="004B24B5" w14:paraId="70235C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2072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技术问答智能体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A914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回答产品、协议、接口、认证、兼容性问题</w:t>
            </w:r>
          </w:p>
        </w:tc>
      </w:tr>
      <w:tr w:rsidR="004B24B5" w:rsidRPr="004B24B5" w14:paraId="022731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23EF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故障排查智能体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5A56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根据故障现象生成排查路径</w:t>
            </w:r>
          </w:p>
        </w:tc>
      </w:tr>
      <w:tr w:rsidR="004B24B5" w:rsidRPr="004B24B5" w14:paraId="34C43F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3B60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FAQ 归类智能体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A1AD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自动采集、分类、归并、升级 FAQ</w:t>
            </w:r>
          </w:p>
        </w:tc>
      </w:tr>
      <w:tr w:rsidR="004B24B5" w:rsidRPr="004B24B5" w14:paraId="33CC35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082E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转化分析智能体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B55E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分析客户承认率、转订单率、失败原因</w:t>
            </w:r>
          </w:p>
        </w:tc>
      </w:tr>
      <w:tr w:rsidR="004B24B5" w:rsidRPr="004B24B5" w14:paraId="77C7BD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89EA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模型校准智能体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AB0A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根据实际运行数据修正测算模型</w:t>
            </w:r>
          </w:p>
        </w:tc>
      </w:tr>
      <w:tr w:rsidR="004B24B5" w:rsidRPr="004B24B5" w14:paraId="78B77A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F9D9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复盘报告智能体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E96A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自动生成周、月、季度、年度复盘</w:t>
            </w:r>
          </w:p>
        </w:tc>
      </w:tr>
      <w:tr w:rsidR="004B24B5" w:rsidRPr="004B24B5" w14:paraId="066BD5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B685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培训内容智能体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FA64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将 FAQ 和案例转成培训材料</w:t>
            </w:r>
          </w:p>
        </w:tc>
      </w:tr>
    </w:tbl>
    <w:p w14:paraId="71DB2D52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2A3FDE6B" wp14:editId="6F4483D6">
                <wp:extent cx="5274310" cy="1270"/>
                <wp:effectExtent l="0" t="31750" r="0" b="36830"/>
                <wp:docPr id="1080890261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082BF" id="矩形 1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0668BB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十五、权限与风控设计</w:t>
      </w:r>
    </w:p>
    <w:p w14:paraId="7909C42A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1. 权限分层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919"/>
        <w:gridCol w:w="6371"/>
      </w:tblGrid>
      <w:tr w:rsidR="004B24B5" w:rsidRPr="004B24B5" w14:paraId="6335D57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7685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979E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权限</w:t>
            </w:r>
          </w:p>
        </w:tc>
      </w:tr>
      <w:tr w:rsidR="004B24B5" w:rsidRPr="004B24B5" w14:paraId="043E62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B854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销售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409F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提交需求、查看本人客户方案、查看初步 ROI、跟踪客户状态</w:t>
            </w:r>
          </w:p>
        </w:tc>
      </w:tr>
      <w:tr w:rsidR="004B24B5" w:rsidRPr="004B24B5" w14:paraId="78A3CF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2991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销售主管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7708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查看团队方案、客户推进和 ROI 初筛情况</w:t>
            </w:r>
          </w:p>
        </w:tc>
      </w:tr>
      <w:tr w:rsidR="004B24B5" w:rsidRPr="004B24B5" w14:paraId="119FDB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62B9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方案工程师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280B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审核方案、修改配置、确认技术边界、审核 ROI</w:t>
            </w:r>
          </w:p>
        </w:tc>
      </w:tr>
      <w:tr w:rsidR="004B24B5" w:rsidRPr="004B24B5" w14:paraId="334CFF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7EE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E0E0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查看技术资料、运维资料、实际运行数据、修正技术答案</w:t>
            </w:r>
          </w:p>
        </w:tc>
      </w:tr>
      <w:tr w:rsidR="004B24B5" w:rsidRPr="004B24B5" w14:paraId="254DC9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3C7D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交付工程师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67D9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查看交付资料、实施计划、验收标准、运行策略</w:t>
            </w:r>
          </w:p>
        </w:tc>
      </w:tr>
      <w:tr w:rsidR="004B24B5" w:rsidRPr="004B24B5" w14:paraId="1C5A5B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C893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产品经理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8B4B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维护产品知识、审核 FAQ、分析产品问题</w:t>
            </w:r>
          </w:p>
        </w:tc>
      </w:tr>
      <w:tr w:rsidR="004B24B5" w:rsidRPr="004B24B5" w14:paraId="1216FD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7AC4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测算负责人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7FF3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审核储能 ROI 模型、假设、结果和外发口径</w:t>
            </w:r>
          </w:p>
        </w:tc>
      </w:tr>
      <w:tr w:rsidR="004B24B5" w:rsidRPr="004B24B5" w14:paraId="46DCB6C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0C87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客户赋能人员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7A61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生成客户资料包、客户 FAQ、ROI 一页纸</w:t>
            </w:r>
          </w:p>
        </w:tc>
      </w:tr>
      <w:tr w:rsidR="004B24B5" w:rsidRPr="004B24B5" w14:paraId="14989A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C96B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管理层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F64B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查看全局看板和复盘报告</w:t>
            </w:r>
          </w:p>
        </w:tc>
      </w:tr>
      <w:tr w:rsidR="004B24B5" w:rsidRPr="004B24B5" w14:paraId="46C8C4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ED32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知识管理员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7E35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管理知识库、标签、版本、有效期</w:t>
            </w:r>
          </w:p>
        </w:tc>
      </w:tr>
      <w:tr w:rsidR="004B24B5" w:rsidRPr="004B24B5" w14:paraId="29D4CA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D7B9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系统管理员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BDEF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管理账号、权限、接口、流程</w:t>
            </w:r>
          </w:p>
        </w:tc>
      </w:tr>
    </w:tbl>
    <w:p w14:paraId="63694925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3282A832" wp14:editId="597B5EF4">
                <wp:extent cx="5274310" cy="1270"/>
                <wp:effectExtent l="0" t="31750" r="0" b="36830"/>
                <wp:docPr id="735529892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84895" id="矩形 1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927F69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高风险控制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70"/>
        <w:gridCol w:w="5320"/>
      </w:tblGrid>
      <w:tr w:rsidR="004B24B5" w:rsidRPr="004B24B5" w14:paraId="5938705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B089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风险内容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67D7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控制机制</w:t>
            </w:r>
          </w:p>
        </w:tc>
      </w:tr>
      <w:tr w:rsidR="004B24B5" w:rsidRPr="004B24B5" w14:paraId="4312D2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A63D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需求不完整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6003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不允许生成正式方案</w:t>
            </w:r>
          </w:p>
        </w:tc>
      </w:tr>
      <w:tr w:rsidR="004B24B5" w:rsidRPr="004B24B5" w14:paraId="2CB237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E3C1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自由生成目录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3557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必须调用标准 Word 模板</w:t>
            </w:r>
          </w:p>
        </w:tc>
      </w:tr>
      <w:tr w:rsidR="004B24B5" w:rsidRPr="004B24B5" w14:paraId="267DAD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96C4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客户外发方案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C859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必须方案工程审核</w:t>
            </w:r>
          </w:p>
        </w:tc>
      </w:tr>
      <w:tr w:rsidR="004B24B5" w:rsidRPr="004B24B5" w14:paraId="685904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5D17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技术参数承诺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133B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必须引用产品标准配置或技术协议</w:t>
            </w:r>
          </w:p>
        </w:tc>
      </w:tr>
      <w:tr w:rsidR="004B24B5" w:rsidRPr="004B24B5" w14:paraId="0D6C0E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92F5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认证承诺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ED8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必须引用有效认证文件</w:t>
            </w:r>
          </w:p>
        </w:tc>
      </w:tr>
      <w:tr w:rsidR="004B24B5" w:rsidRPr="004B24B5" w14:paraId="5F9F96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0990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交付周期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A4ED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必须经方案工程或交付工程确认</w:t>
            </w:r>
          </w:p>
        </w:tc>
      </w:tr>
      <w:tr w:rsidR="004B24B5" w:rsidRPr="004B24B5" w14:paraId="592A12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0AF5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ROI 收益承诺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4973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必须说明假设条件，不得作为无条件收益保证</w:t>
            </w:r>
          </w:p>
        </w:tc>
      </w:tr>
      <w:tr w:rsidR="004B24B5" w:rsidRPr="004B24B5" w14:paraId="4E7A2F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ADCF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工商储 ROI 数据不足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D094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不输出正式 IRR / NPV</w:t>
            </w:r>
          </w:p>
        </w:tc>
      </w:tr>
      <w:tr w:rsidR="004B24B5" w:rsidRPr="004B24B5" w14:paraId="4AC360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B95F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户用储能 ROI 数据不足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50CA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不输出正式回收期</w:t>
            </w:r>
          </w:p>
        </w:tc>
      </w:tr>
      <w:tr w:rsidR="004B24B5" w:rsidRPr="004B24B5" w14:paraId="76330B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5FAF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价格成本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92A9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按权限隔离</w:t>
            </w:r>
          </w:p>
        </w:tc>
      </w:tr>
      <w:tr w:rsidR="004B24B5" w:rsidRPr="004B24B5" w14:paraId="6D6B1A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3FC9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竞品对比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DA18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必须专家审核</w:t>
            </w:r>
          </w:p>
        </w:tc>
      </w:tr>
      <w:tr w:rsidR="004B24B5" w:rsidRPr="004B24B5" w14:paraId="20BC87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4D03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客户赋能资料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57B6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必须脱敏、审核、授权</w:t>
            </w:r>
          </w:p>
        </w:tc>
      </w:tr>
      <w:tr w:rsidR="004B24B5" w:rsidRPr="004B24B5" w14:paraId="360E99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075F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无依据回答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B4F5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必须提示“暂无依据，需专家确认”</w:t>
            </w:r>
          </w:p>
        </w:tc>
      </w:tr>
    </w:tbl>
    <w:p w14:paraId="69179A35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6CF699D8" wp14:editId="4B78E030">
                <wp:extent cx="5274310" cy="1270"/>
                <wp:effectExtent l="0" t="31750" r="0" b="36830"/>
                <wp:docPr id="599737127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256FC" id="矩形 1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983BFF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十六、指标体系 V8.0</w:t>
      </w:r>
    </w:p>
    <w:p w14:paraId="5E674E7A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北极星指标</w:t>
      </w:r>
    </w:p>
    <w:p w14:paraId="3C3A7490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建议平台北极星指标设为：</w:t>
      </w:r>
    </w:p>
    <w:p w14:paraId="299694C7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方案有效转化率</w:t>
      </w:r>
    </w:p>
    <w:p w14:paraId="10D64F5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方案有效转化率 = 已转订单方案数 / 已完成客户赋能方案数</w:t>
      </w:r>
    </w:p>
    <w:p w14:paraId="08AD92AC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储能业务可增加第二北极星指标：</w:t>
      </w:r>
    </w:p>
    <w:p w14:paraId="05E08576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16CC375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24"/>
          <w14:ligatures w14:val="none"/>
        </w:rPr>
        <w:t>ROI 达标项目转化率</w:t>
      </w:r>
    </w:p>
    <w:p w14:paraId="14930CD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ROI 达标项目转化率 = 已转订单的 ROI 达标项目数 / ROI 达标方案数</w:t>
      </w:r>
    </w:p>
    <w:p w14:paraId="68604375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773D80DA" wp14:editId="0D852F39">
                <wp:extent cx="5274310" cy="1270"/>
                <wp:effectExtent l="0" t="31750" r="0" b="36830"/>
                <wp:docPr id="866675135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0F046" id="矩形 1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008D7EA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关键业务指标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529"/>
        <w:gridCol w:w="5761"/>
      </w:tblGrid>
      <w:tr w:rsidR="004B24B5" w:rsidRPr="004B24B5" w14:paraId="5C4D6D1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001D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4CE5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2A5B31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025F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需求完整率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D373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通过准入的需求数 / 总需求数</w:t>
            </w:r>
          </w:p>
        </w:tc>
      </w:tr>
      <w:tr w:rsidR="004B24B5" w:rsidRPr="004B24B5" w14:paraId="2450F2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5F9A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需求退回率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620B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信息不完整被退回需求数 / 总需求数</w:t>
            </w:r>
          </w:p>
        </w:tc>
      </w:tr>
      <w:tr w:rsidR="004B24B5" w:rsidRPr="004B24B5" w14:paraId="529045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3DD9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方案工程提交率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9AB5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已提交正式方案数 / 合格需求数</w:t>
            </w:r>
          </w:p>
        </w:tc>
      </w:tr>
      <w:tr w:rsidR="004B24B5" w:rsidRPr="004B24B5" w14:paraId="12F1F1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939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Word 模板复用率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AD10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标准模板生成方案数 / 方案总数</w:t>
            </w:r>
          </w:p>
        </w:tc>
      </w:tr>
      <w:tr w:rsidR="004B24B5" w:rsidRPr="004B24B5" w14:paraId="3570BF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BF38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测算覆盖率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9A23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含 ROI 测算的储能方案数 / 储能方案总数</w:t>
            </w:r>
          </w:p>
        </w:tc>
      </w:tr>
      <w:tr w:rsidR="004B24B5" w:rsidRPr="004B24B5" w14:paraId="142C8B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58E4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达标率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F408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达到投资门槛的项目数 / 已测算项目数</w:t>
            </w:r>
          </w:p>
        </w:tc>
      </w:tr>
      <w:tr w:rsidR="004B24B5" w:rsidRPr="004B24B5" w14:paraId="08FF07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D5B2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客户赋能启动率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E827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已进入赋能方案数 / 已提交方案数</w:t>
            </w:r>
          </w:p>
        </w:tc>
      </w:tr>
      <w:tr w:rsidR="004B24B5" w:rsidRPr="004B24B5" w14:paraId="153936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B2EB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客户查看率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CF75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客户已查看资料数 / 已赋能方案数</w:t>
            </w:r>
          </w:p>
        </w:tc>
      </w:tr>
      <w:tr w:rsidR="004B24B5" w:rsidRPr="004B24B5" w14:paraId="486499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1E0F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客户反馈闭环率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C07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已处理客户反馈数 / 客户反馈总数</w:t>
            </w:r>
          </w:p>
        </w:tc>
      </w:tr>
      <w:tr w:rsidR="004B24B5" w:rsidRPr="004B24B5" w14:paraId="72AA0A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C4D7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客户承认率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5D1B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客户已承认方案数 / 已完成赋能方案数</w:t>
            </w:r>
          </w:p>
        </w:tc>
      </w:tr>
      <w:tr w:rsidR="004B24B5" w:rsidRPr="004B24B5" w14:paraId="707138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2C2B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方案转订单率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4F96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已转订单方案数 / 方案总数</w:t>
            </w:r>
          </w:p>
        </w:tc>
      </w:tr>
      <w:tr w:rsidR="004B24B5" w:rsidRPr="004B24B5" w14:paraId="5139A9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1565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平均转化周期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9AEF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从需求提交到订单形成的平均时间</w:t>
            </w:r>
          </w:p>
        </w:tc>
      </w:tr>
      <w:tr w:rsidR="004B24B5" w:rsidRPr="004B24B5" w14:paraId="10B8FE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FF07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FAQ 闭环率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83D0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已解决 FAQ / 总 FAQ</w:t>
            </w:r>
          </w:p>
        </w:tc>
      </w:tr>
      <w:tr w:rsidR="004B24B5" w:rsidRPr="004B24B5" w14:paraId="73B6F7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94A8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答案采纳率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C005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用户认可 AI 回答的比例</w:t>
            </w:r>
          </w:p>
        </w:tc>
      </w:tr>
      <w:tr w:rsidR="004B24B5" w:rsidRPr="004B24B5" w14:paraId="6DB1D7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8620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专家修正率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E2F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需要专家修正的比例</w:t>
            </w:r>
          </w:p>
        </w:tc>
      </w:tr>
      <w:tr w:rsidR="004B24B5" w:rsidRPr="004B24B5" w14:paraId="0F9F8E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50BE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标准包复用率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7986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标准包被方案引用次数</w:t>
            </w:r>
          </w:p>
        </w:tc>
      </w:tr>
      <w:tr w:rsidR="004B24B5" w:rsidRPr="004B24B5" w14:paraId="5787B9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E227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偏差率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4D4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实际收益与测算收益偏差</w:t>
            </w:r>
          </w:p>
        </w:tc>
      </w:tr>
    </w:tbl>
    <w:p w14:paraId="0CE8C2E9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49715321" wp14:editId="1B8F0663">
                <wp:extent cx="5274310" cy="1270"/>
                <wp:effectExtent l="0" t="31750" r="0" b="36830"/>
                <wp:docPr id="443235022" name="矩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542D0" id="矩形 1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88A165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十七、复盘机制 V8.0</w:t>
      </w:r>
    </w:p>
    <w:p w14:paraId="4487320A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周度复盘</w:t>
      </w:r>
    </w:p>
    <w:p w14:paraId="119772D7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重点看执行动作。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28"/>
        <w:gridCol w:w="4762"/>
      </w:tblGrid>
      <w:tr w:rsidR="004B24B5" w:rsidRPr="004B24B5" w14:paraId="3966C80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D675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2482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7F9BDC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46F7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本周新增客户需求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3ECB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销售提交需求数量</w:t>
            </w:r>
          </w:p>
        </w:tc>
      </w:tr>
      <w:tr w:rsidR="004B24B5" w:rsidRPr="004B24B5" w14:paraId="4F98AD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92FC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本周需求退回原因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A876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哪些字段最常缺失</w:t>
            </w:r>
          </w:p>
        </w:tc>
      </w:tr>
      <w:tr w:rsidR="004B24B5" w:rsidRPr="004B24B5" w14:paraId="00EF1C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AF9E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本周储能 ROI 初筛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2706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户用储能、工商储测算数量</w:t>
            </w:r>
          </w:p>
        </w:tc>
      </w:tr>
      <w:tr w:rsidR="004B24B5" w:rsidRPr="004B24B5" w14:paraId="38DED5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56D1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本周方案工程提交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6DFA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完成多少正式方案</w:t>
            </w:r>
          </w:p>
        </w:tc>
      </w:tr>
      <w:tr w:rsidR="004B24B5" w:rsidRPr="004B24B5" w14:paraId="582A38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F9B6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本周客户赋能数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ADFD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有多少方案进入客户赋能</w:t>
            </w:r>
          </w:p>
        </w:tc>
      </w:tr>
      <w:tr w:rsidR="004B24B5" w:rsidRPr="004B24B5" w14:paraId="1C3A43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C3CA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本周客户反馈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07B6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客户主要提出哪些问题</w:t>
            </w:r>
          </w:p>
        </w:tc>
      </w:tr>
      <w:tr w:rsidR="004B24B5" w:rsidRPr="004B24B5" w14:paraId="25DB3C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9051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本周客户承认数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429F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有多少客户确认方案</w:t>
            </w:r>
          </w:p>
        </w:tc>
      </w:tr>
      <w:tr w:rsidR="004B24B5" w:rsidRPr="004B24B5" w14:paraId="6CD66F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1D10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本周转订单数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D63B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有多少方案形成订单</w:t>
            </w:r>
          </w:p>
        </w:tc>
      </w:tr>
      <w:tr w:rsidR="004B24B5" w:rsidRPr="004B24B5" w14:paraId="0FD080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4883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本周高频 FAQ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B531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销售、客户、FAE 高频问题</w:t>
            </w:r>
          </w:p>
        </w:tc>
      </w:tr>
    </w:tbl>
    <w:p w14:paraId="4CD8464C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8F4BEEF" wp14:editId="404DAECA">
                <wp:extent cx="5274310" cy="1270"/>
                <wp:effectExtent l="0" t="31750" r="0" b="36830"/>
                <wp:docPr id="1103294545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BC7F3" id="矩形 1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00DB065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月度复盘</w:t>
      </w:r>
    </w:p>
    <w:p w14:paraId="4834E3EA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重点看质量和转化效率。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03"/>
        <w:gridCol w:w="5887"/>
      </w:tblGrid>
      <w:tr w:rsidR="004B24B5" w:rsidRPr="004B24B5" w14:paraId="70D012F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85DF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91A3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31824F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3624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需求完整率分析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EC0A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销售提交需求质量</w:t>
            </w:r>
          </w:p>
        </w:tc>
      </w:tr>
      <w:tr w:rsidR="004B24B5" w:rsidRPr="004B24B5" w14:paraId="1BCE08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DBE4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月度方案转化率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9751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整体转订单表现</w:t>
            </w:r>
          </w:p>
        </w:tc>
      </w:tr>
      <w:tr w:rsidR="004B24B5" w:rsidRPr="004B24B5" w14:paraId="5C680E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0222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月度客户承认率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B005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方案质量和客户赋能效果</w:t>
            </w:r>
          </w:p>
        </w:tc>
      </w:tr>
      <w:tr w:rsidR="004B24B5" w:rsidRPr="004B24B5" w14:paraId="4AFAAC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3ED8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户用储能 ROI 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B280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回收期、收益、区域表现</w:t>
            </w:r>
          </w:p>
        </w:tc>
      </w:tr>
      <w:tr w:rsidR="004B24B5" w:rsidRPr="004B24B5" w14:paraId="7215D1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2C58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工商储 ROI 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09C3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峰谷套利、需量管理、IRR、NPV</w:t>
            </w:r>
          </w:p>
        </w:tc>
      </w:tr>
      <w:tr w:rsidR="004B24B5" w:rsidRPr="004B24B5" w14:paraId="27ED23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1496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客户画像分析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A9ED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哪类客户最容易承认和成交</w:t>
            </w:r>
          </w:p>
        </w:tc>
      </w:tr>
      <w:tr w:rsidR="004B24B5" w:rsidRPr="004B24B5" w14:paraId="13E863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BC84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产品线分析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0076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哪些产品线高转化、哪些低转化</w:t>
            </w:r>
          </w:p>
        </w:tc>
      </w:tr>
      <w:tr w:rsidR="004B24B5" w:rsidRPr="004B24B5" w14:paraId="56CD00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BFBA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应用场景分析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17AB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哪些场景需求高、转化好</w:t>
            </w:r>
          </w:p>
        </w:tc>
      </w:tr>
      <w:tr w:rsidR="004B24B5" w:rsidRPr="004B24B5" w14:paraId="7AB97B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2391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区域分析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4E67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哪些市场区域推进效率高</w:t>
            </w:r>
          </w:p>
        </w:tc>
      </w:tr>
      <w:tr w:rsidR="004B24B5" w:rsidRPr="004B24B5" w14:paraId="0B490F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BC2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失败原因分析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F793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价格、竞品、预算、技术、认证、ROI 不达标、周期</w:t>
            </w:r>
          </w:p>
        </w:tc>
      </w:tr>
      <w:tr w:rsidR="004B24B5" w:rsidRPr="004B24B5" w14:paraId="500B8E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F7AB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FAQ 月报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2CEF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形成销售和 FAE 培训资料</w:t>
            </w:r>
          </w:p>
        </w:tc>
      </w:tr>
    </w:tbl>
    <w:p w14:paraId="66783F0B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7F375EA9" wp14:editId="0A376D16">
                <wp:extent cx="5274310" cy="1270"/>
                <wp:effectExtent l="0" t="31750" r="0" b="36830"/>
                <wp:docPr id="1395620875" name="矩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1AC1F" id="矩形 1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E17745F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季度复盘</w:t>
      </w:r>
    </w:p>
    <w:p w14:paraId="54D81F27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重点看产品、标准包、ROI 模型和市场打法。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70"/>
        <w:gridCol w:w="5220"/>
      </w:tblGrid>
      <w:tr w:rsidR="004B24B5" w:rsidRPr="004B24B5" w14:paraId="0EF4F5C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FEF5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CA93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5E3C26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4DC3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高转化客户画像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17D9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明确重点客户方向</w:t>
            </w:r>
          </w:p>
        </w:tc>
      </w:tr>
      <w:tr w:rsidR="004B24B5" w:rsidRPr="004B24B5" w14:paraId="02BE23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7A19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高转化应用场景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EF1C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明确重点复制场景</w:t>
            </w:r>
          </w:p>
        </w:tc>
      </w:tr>
      <w:tr w:rsidR="004B24B5" w:rsidRPr="004B24B5" w14:paraId="67F92F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6C45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 ROI 模型复盘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741E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测算假设是否准确</w:t>
            </w:r>
          </w:p>
        </w:tc>
      </w:tr>
      <w:tr w:rsidR="004B24B5" w:rsidRPr="004B24B5" w14:paraId="0B0E81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A1FA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实际收益偏差分析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E603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实际收益 vs 测算收益</w:t>
            </w:r>
          </w:p>
        </w:tc>
      </w:tr>
      <w:tr w:rsidR="004B24B5" w:rsidRPr="004B24B5" w14:paraId="31DBB6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D7C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标准包复用分析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2C63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 类标准包哪些好用、哪些需优化</w:t>
            </w:r>
          </w:p>
        </w:tc>
      </w:tr>
      <w:tr w:rsidR="004B24B5" w:rsidRPr="004B24B5" w14:paraId="744D77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809E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Word 模板优化分析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FECD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哪些模板使用频率高、转化效果好</w:t>
            </w:r>
          </w:p>
        </w:tc>
      </w:tr>
      <w:tr w:rsidR="004B24B5" w:rsidRPr="004B24B5" w14:paraId="0941E6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C249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产品资料缺口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518B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哪些问题 AI 找不到依据</w:t>
            </w:r>
          </w:p>
        </w:tc>
      </w:tr>
      <w:tr w:rsidR="004B24B5" w:rsidRPr="004B24B5" w14:paraId="5F7411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5EB3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竞品替换机会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E2A9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哪些竞品替换场景有机会</w:t>
            </w:r>
          </w:p>
        </w:tc>
      </w:tr>
      <w:tr w:rsidR="004B24B5" w:rsidRPr="004B24B5" w14:paraId="5F530C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8317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产品短板分析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E342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哪些产品问题影响成交</w:t>
            </w:r>
          </w:p>
        </w:tc>
      </w:tr>
      <w:tr w:rsidR="004B24B5" w:rsidRPr="004B24B5" w14:paraId="4F7C31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E40F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客户赋能效果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F6D9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哪类材料最能推动承认</w:t>
            </w:r>
          </w:p>
        </w:tc>
      </w:tr>
      <w:tr w:rsidR="004B24B5" w:rsidRPr="004B24B5" w14:paraId="0AA3AE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751B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销售打法优化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7780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区域、行业、客户打法建议</w:t>
            </w:r>
          </w:p>
        </w:tc>
      </w:tr>
    </w:tbl>
    <w:p w14:paraId="447CAD3F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0B60A9DB" wp14:editId="1660E744">
                <wp:extent cx="5274310" cy="1270"/>
                <wp:effectExtent l="0" t="31750" r="0" b="36830"/>
                <wp:docPr id="1400555310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D8B015" id="矩形 1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E0F3076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年度复盘</w:t>
      </w:r>
    </w:p>
    <w:p w14:paraId="27C3124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重点沉淀组织能力。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38"/>
        <w:gridCol w:w="4452"/>
      </w:tblGrid>
      <w:tr w:rsidR="004B24B5" w:rsidRPr="004B24B5" w14:paraId="4D1F544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03D5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输出物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D80B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44B29F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119C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年度产品方案白皮书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60BE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汇总全年典型方案和成功案例</w:t>
            </w:r>
          </w:p>
        </w:tc>
      </w:tr>
      <w:tr w:rsidR="004B24B5" w:rsidRPr="004B24B5" w14:paraId="696997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BB50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年度客户画像地图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DB6C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明确高价值客户特征</w:t>
            </w:r>
          </w:p>
        </w:tc>
      </w:tr>
      <w:tr w:rsidR="004B24B5" w:rsidRPr="004B24B5" w14:paraId="182886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382C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年度应用场景地图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DCEF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明确高潜力场景</w:t>
            </w:r>
          </w:p>
        </w:tc>
      </w:tr>
      <w:tr w:rsidR="004B24B5" w:rsidRPr="004B24B5" w14:paraId="6BA9BD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181D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年度产品线转化报告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FB04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分析各产品线商业表现</w:t>
            </w:r>
          </w:p>
        </w:tc>
      </w:tr>
      <w:tr w:rsidR="004B24B5" w:rsidRPr="004B24B5" w14:paraId="54A624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800C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年度储能 ROI 报告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3418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户用储能和工商储投资表现</w:t>
            </w:r>
          </w:p>
        </w:tc>
      </w:tr>
      <w:tr w:rsidR="004B24B5" w:rsidRPr="004B24B5" w14:paraId="4B420A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5978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 FAQ 知识库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3DC9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沉淀销售、FAE、客户问题</w:t>
            </w:r>
          </w:p>
        </w:tc>
      </w:tr>
      <w:tr w:rsidR="004B24B5" w:rsidRPr="004B24B5" w14:paraId="458FB2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F6BE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年度标准包优化建议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C2B8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优化 15 类标准包</w:t>
            </w:r>
          </w:p>
        </w:tc>
      </w:tr>
      <w:tr w:rsidR="004B24B5" w:rsidRPr="004B24B5" w14:paraId="613371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D9EA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 Word 模板优化建议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D3D3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优化方案书模板体系</w:t>
            </w:r>
          </w:p>
        </w:tc>
      </w:tr>
      <w:tr w:rsidR="004B24B5" w:rsidRPr="004B24B5" w14:paraId="122A86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3FCE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年度客户赋能材料库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9D7D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沉淀客户讲解和培训资产</w:t>
            </w:r>
          </w:p>
        </w:tc>
      </w:tr>
      <w:tr w:rsidR="004B24B5" w:rsidRPr="004B24B5" w14:paraId="00976F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7564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年度产品资料补齐清单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5479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补齐知识库短板</w:t>
            </w:r>
          </w:p>
        </w:tc>
      </w:tr>
      <w:tr w:rsidR="004B24B5" w:rsidRPr="004B24B5" w14:paraId="548990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AC06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年度 ROI 模型校准报告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52BA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修正收益假设和测算模型</w:t>
            </w:r>
          </w:p>
        </w:tc>
      </w:tr>
    </w:tbl>
    <w:p w14:paraId="3C86981E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E94D1BB" wp14:editId="4E3EA4FC">
                <wp:extent cx="5274310" cy="1270"/>
                <wp:effectExtent l="0" t="31750" r="0" b="36830"/>
                <wp:docPr id="896870905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71922" id="矩形 1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2869516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十八、落地建设路线 V8.0</w:t>
      </w:r>
    </w:p>
    <w:p w14:paraId="50122CD5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第一阶段：知识库与问答 MVP</w:t>
      </w:r>
    </w:p>
    <w:p w14:paraId="644EB7ED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目标：解决销售、FAE、方案工程日常问答。</w:t>
      </w:r>
    </w:p>
    <w:p w14:paraId="3AF2E30D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交付物：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819"/>
        <w:gridCol w:w="5471"/>
      </w:tblGrid>
      <w:tr w:rsidR="004B24B5" w:rsidRPr="004B24B5" w14:paraId="017543A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D4F6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交付物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BE88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1A6E98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18D7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产品知识库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C539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产品配置、技术协议、认证、手册</w:t>
            </w:r>
          </w:p>
        </w:tc>
      </w:tr>
      <w:tr w:rsidR="004B24B5" w:rsidRPr="004B24B5" w14:paraId="781EE2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B75E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飞书问答机器人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6D03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销售、FAE、方案工程入口</w:t>
            </w:r>
          </w:p>
        </w:tc>
      </w:tr>
      <w:tr w:rsidR="004B24B5" w:rsidRPr="004B24B5" w14:paraId="51E450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5505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FAQ 问题库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829B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自动采集问题</w:t>
            </w:r>
          </w:p>
        </w:tc>
      </w:tr>
      <w:tr w:rsidR="004B24B5" w:rsidRPr="004B24B5" w14:paraId="645603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F543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专家修正机制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EDFA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提升回答质量</w:t>
            </w:r>
          </w:p>
        </w:tc>
      </w:tr>
      <w:tr w:rsidR="004B24B5" w:rsidRPr="004B24B5" w14:paraId="4682C9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145E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日/周 FAQ 报告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2BE1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快速形成培训素材</w:t>
            </w:r>
          </w:p>
        </w:tc>
      </w:tr>
    </w:tbl>
    <w:p w14:paraId="228B44F4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44C3E46" wp14:editId="0BFDDE65">
                <wp:extent cx="5274310" cy="1270"/>
                <wp:effectExtent l="0" t="31750" r="0" b="36830"/>
                <wp:docPr id="57691495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F9123" id="矩形 1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3E102E8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第二阶段：需求准入与销售工作台</w:t>
      </w:r>
    </w:p>
    <w:p w14:paraId="7A3955F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lastRenderedPageBreak/>
        <w:t>目标：让方案生成前的信息采集标准化。</w:t>
      </w:r>
    </w:p>
    <w:p w14:paraId="04A312B0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交付物：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99"/>
        <w:gridCol w:w="5091"/>
      </w:tblGrid>
      <w:tr w:rsidR="004B24B5" w:rsidRPr="004B24B5" w14:paraId="2507BD3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0A17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交付物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F63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60F5A5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2099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销售工作台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7E62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客户、项目、场景、年度需求、采购计划采集</w:t>
            </w:r>
          </w:p>
        </w:tc>
      </w:tr>
      <w:tr w:rsidR="004B24B5" w:rsidRPr="004B24B5" w14:paraId="0FC1AD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B0FF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需求完整度评分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F46F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判断是否满足方案生成条件</w:t>
            </w:r>
          </w:p>
        </w:tc>
      </w:tr>
      <w:tr w:rsidR="004B24B5" w:rsidRPr="004B24B5" w14:paraId="4370E2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D432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缺失项提醒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71F8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防止模糊需求进入方案工程</w:t>
            </w:r>
          </w:p>
        </w:tc>
      </w:tr>
      <w:tr w:rsidR="004B24B5" w:rsidRPr="004B24B5" w14:paraId="151885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5950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客户访谈提纲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37A5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帮助销售补齐信息</w:t>
            </w:r>
          </w:p>
        </w:tc>
      </w:tr>
      <w:tr w:rsidR="004B24B5" w:rsidRPr="004B24B5" w14:paraId="26F04B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5371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《客户需求与项目说明书》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F878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方案生成前置交付物</w:t>
            </w:r>
          </w:p>
        </w:tc>
      </w:tr>
    </w:tbl>
    <w:p w14:paraId="6B96AD35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25498FCD" wp14:editId="121E6D6A">
                <wp:extent cx="5274310" cy="1270"/>
                <wp:effectExtent l="0" t="31750" r="0" b="36830"/>
                <wp:docPr id="2082241097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A4E2B0" id="矩形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E7FCDC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第三阶段：方案工程工作台与 Word 模板体系</w:t>
      </w:r>
    </w:p>
    <w:p w14:paraId="5805368F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目标：实现标准 Word 技术方案书生成和工程审核。</w:t>
      </w:r>
    </w:p>
    <w:p w14:paraId="5B0AF6CC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交付物：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625"/>
        <w:gridCol w:w="5665"/>
      </w:tblGrid>
      <w:tr w:rsidR="004B24B5" w:rsidRPr="004B24B5" w14:paraId="6B12A69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ACAB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交付物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EFFA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67EFFC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276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方案工程工作台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C5CC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方案生成、审核、提交</w:t>
            </w:r>
          </w:p>
        </w:tc>
      </w:tr>
      <w:tr w:rsidR="004B24B5" w:rsidRPr="004B24B5" w14:paraId="17F4C8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4B28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 Word 主模板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17C9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项目技术方案书统一模板</w:t>
            </w:r>
          </w:p>
        </w:tc>
      </w:tr>
      <w:tr w:rsidR="004B24B5" w:rsidRPr="004B24B5" w14:paraId="3C2589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2351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模块化章节库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B429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管理层、技术评审、投标、竞品替换等模块</w:t>
            </w:r>
          </w:p>
        </w:tc>
      </w:tr>
      <w:tr w:rsidR="004B24B5" w:rsidRPr="004B24B5" w14:paraId="2AABC7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E580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 类标准包库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4039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标准方案组合</w:t>
            </w:r>
          </w:p>
        </w:tc>
      </w:tr>
      <w:tr w:rsidR="004B24B5" w:rsidRPr="004B24B5" w14:paraId="099869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E157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配置校验机制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AD84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防止错误推荐</w:t>
            </w:r>
          </w:p>
        </w:tc>
      </w:tr>
      <w:tr w:rsidR="004B24B5" w:rsidRPr="004B24B5" w14:paraId="24F060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4B23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风险审核机制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66C9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防止外发风险</w:t>
            </w:r>
          </w:p>
        </w:tc>
      </w:tr>
      <w:tr w:rsidR="004B24B5" w:rsidRPr="004B24B5" w14:paraId="2C5053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8719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方案主表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A12C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登记方案生命周期</w:t>
            </w:r>
          </w:p>
        </w:tc>
      </w:tr>
    </w:tbl>
    <w:p w14:paraId="20903C33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345828FE" wp14:editId="35295591">
                <wp:extent cx="5274310" cy="1270"/>
                <wp:effectExtent l="0" t="31750" r="0" b="36830"/>
                <wp:docPr id="905043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F7446" id="矩形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86235C3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第四阶段：储能 ROI 测算中心</w:t>
      </w:r>
    </w:p>
    <w:p w14:paraId="4AB54D6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lastRenderedPageBreak/>
        <w:t>目标：让储能方案具备投资决策能力。</w:t>
      </w:r>
    </w:p>
    <w:p w14:paraId="286696BF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交付物：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632"/>
        <w:gridCol w:w="5658"/>
      </w:tblGrid>
      <w:tr w:rsidR="004B24B5" w:rsidRPr="004B24B5" w14:paraId="0301F6C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1F7A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交付物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77CF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395186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457F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户用储能 ROI 模型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EC61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自发自用、峰谷套利、备电、补贴等</w:t>
            </w:r>
          </w:p>
        </w:tc>
      </w:tr>
      <w:tr w:rsidR="004B24B5" w:rsidRPr="004B24B5" w14:paraId="29CF69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DD77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工商储 ROI 模型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EE9E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峰谷套利、需量管理、光伏消纳、需求响应等</w:t>
            </w:r>
          </w:p>
        </w:tc>
      </w:tr>
      <w:tr w:rsidR="004B24B5" w:rsidRPr="004B24B5" w14:paraId="281065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1E62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参数表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6DF4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电价、负荷、成本、运行策略</w:t>
            </w:r>
          </w:p>
        </w:tc>
      </w:tr>
      <w:tr w:rsidR="004B24B5" w:rsidRPr="004B24B5" w14:paraId="700244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D479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测算报告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095D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回收期、ROI、IRR、NPV、现金流</w:t>
            </w:r>
          </w:p>
        </w:tc>
      </w:tr>
      <w:tr w:rsidR="004B24B5" w:rsidRPr="004B24B5" w14:paraId="689EDF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C46A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敏感性分析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EE11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电价、成本、循环次数、负荷变化</w:t>
            </w:r>
          </w:p>
        </w:tc>
      </w:tr>
      <w:tr w:rsidR="004B24B5" w:rsidRPr="004B24B5" w14:paraId="271D6E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9429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方案书章节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BEC1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自动写入标准 Word 方案书</w:t>
            </w:r>
          </w:p>
        </w:tc>
      </w:tr>
      <w:tr w:rsidR="004B24B5" w:rsidRPr="004B24B5" w14:paraId="66C588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587F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客户赋能材料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D716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一页纸收益说明、客户 FAQ</w:t>
            </w:r>
          </w:p>
        </w:tc>
      </w:tr>
    </w:tbl>
    <w:p w14:paraId="430C435A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0DC4657C" wp14:editId="4275F64D">
                <wp:extent cx="5274310" cy="1270"/>
                <wp:effectExtent l="0" t="31750" r="0" b="36830"/>
                <wp:docPr id="641822655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F9668" id="矩形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880B40E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第五阶段：客户赋能工作台</w:t>
      </w:r>
    </w:p>
    <w:p w14:paraId="0C88473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目标：把方案提交后的客户理解和客户承认做起来。</w:t>
      </w:r>
    </w:p>
    <w:p w14:paraId="631FEEED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交付物：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55"/>
        <w:gridCol w:w="4935"/>
      </w:tblGrid>
      <w:tr w:rsidR="004B24B5" w:rsidRPr="004B24B5" w14:paraId="52CBF5B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DE8E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交付物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D4BA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4C9698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D980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客户资料包生成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F74F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面向客户评审</w:t>
            </w:r>
          </w:p>
        </w:tc>
      </w:tr>
      <w:tr w:rsidR="004B24B5" w:rsidRPr="004B24B5" w14:paraId="4DF735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4C5C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一页纸方案摘要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52C7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管理层快速理解</w:t>
            </w:r>
          </w:p>
        </w:tc>
      </w:tr>
      <w:tr w:rsidR="004B24B5" w:rsidRPr="004B24B5" w14:paraId="0E91F6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DCD5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技术评审材料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BA4E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技术部门使用</w:t>
            </w:r>
          </w:p>
        </w:tc>
      </w:tr>
      <w:tr w:rsidR="004B24B5" w:rsidRPr="004B24B5" w14:paraId="44AA2B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48A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一页纸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80DE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储能项目投资收益说明</w:t>
            </w:r>
          </w:p>
        </w:tc>
      </w:tr>
      <w:tr w:rsidR="004B24B5" w:rsidRPr="004B24B5" w14:paraId="07EC21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6FD1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 FAQ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784B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客户疑问提前闭环</w:t>
            </w:r>
          </w:p>
        </w:tc>
      </w:tr>
      <w:tr w:rsidR="004B24B5" w:rsidRPr="004B24B5" w14:paraId="6841A0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A1EA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客户反馈表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5881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记录客户问题和承认状态</w:t>
            </w:r>
          </w:p>
        </w:tc>
      </w:tr>
      <w:tr w:rsidR="004B24B5" w:rsidRPr="004B24B5" w14:paraId="73C336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86FA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客户赋能看板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F2E6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查看赋能效果和转化</w:t>
            </w:r>
          </w:p>
        </w:tc>
      </w:tr>
    </w:tbl>
    <w:p w14:paraId="231272FC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4276C0EA" wp14:editId="60D39BC9">
                <wp:extent cx="5274310" cy="1270"/>
                <wp:effectExtent l="0" t="31750" r="0" b="36830"/>
                <wp:docPr id="878324293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46752" id="矩形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5D1FA80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第六阶段：交付工程与 FAE 运维服务</w:t>
      </w:r>
    </w:p>
    <w:p w14:paraId="3383C8E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目标：打通订单后的交付、运维和实际运行数据回流。</w:t>
      </w:r>
    </w:p>
    <w:p w14:paraId="61BE4B69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交付物：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224"/>
        <w:gridCol w:w="5066"/>
      </w:tblGrid>
      <w:tr w:rsidR="004B24B5" w:rsidRPr="004B24B5" w14:paraId="51CE8BC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FD5A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交付物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780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0D5D8C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4165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交付工程工作台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A26C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实施计划、交付资料、验收标准</w:t>
            </w:r>
          </w:p>
        </w:tc>
      </w:tr>
      <w:tr w:rsidR="004B24B5" w:rsidRPr="004B24B5" w14:paraId="4CE46B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2563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 9 件套库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37E6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标准化交付资料</w:t>
            </w:r>
          </w:p>
        </w:tc>
      </w:tr>
      <w:tr w:rsidR="004B24B5" w:rsidRPr="004B24B5" w14:paraId="3BD5AB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D240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储能运行策略交付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AFB4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充放电策略、EMS 参数、监控要求</w:t>
            </w:r>
          </w:p>
        </w:tc>
      </w:tr>
      <w:tr w:rsidR="004B24B5" w:rsidRPr="004B24B5" w14:paraId="694893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6101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FAE 运维服务工作台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4ED1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技术支持、故障排查、运维服务</w:t>
            </w:r>
          </w:p>
        </w:tc>
      </w:tr>
      <w:tr w:rsidR="004B24B5" w:rsidRPr="004B24B5" w14:paraId="2030F2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6D14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实际运行数据回流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84DE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支撑 ROI 模型校准</w:t>
            </w:r>
          </w:p>
        </w:tc>
      </w:tr>
      <w:tr w:rsidR="004B24B5" w:rsidRPr="004B24B5" w14:paraId="5FF129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B6E7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 FAQ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917C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沉淀现场问题</w:t>
            </w:r>
          </w:p>
        </w:tc>
      </w:tr>
      <w:tr w:rsidR="004B24B5" w:rsidRPr="004B24B5" w14:paraId="183BA6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3543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项目移交机制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2A68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交付到运维衔接</w:t>
            </w:r>
          </w:p>
        </w:tc>
      </w:tr>
    </w:tbl>
    <w:p w14:paraId="436E1532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310C5280" wp14:editId="40C5C23B">
                <wp:extent cx="5274310" cy="1270"/>
                <wp:effectExtent l="0" t="31750" r="0" b="36830"/>
                <wp:docPr id="715828398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99458" id="矩形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1300391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第七阶段：管理者看板与经营复盘</w:t>
      </w:r>
    </w:p>
    <w:p w14:paraId="5A05BACD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目标：形成管理层决策和持续优化能力。</w:t>
      </w:r>
    </w:p>
    <w:p w14:paraId="28DC1E5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交付物：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61"/>
        <w:gridCol w:w="5829"/>
      </w:tblGrid>
      <w:tr w:rsidR="004B24B5" w:rsidRPr="004B24B5" w14:paraId="44EF60F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3ED1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交付物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B086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2DE787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6D67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转化漏斗看板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F6A8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需求到订单全过程</w:t>
            </w:r>
          </w:p>
        </w:tc>
      </w:tr>
      <w:tr w:rsidR="004B24B5" w:rsidRPr="004B24B5" w14:paraId="3DEBA9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DCE1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需求准入看板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94AE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需求质量分析</w:t>
            </w:r>
          </w:p>
        </w:tc>
      </w:tr>
      <w:tr w:rsidR="004B24B5" w:rsidRPr="004B24B5" w14:paraId="3BDDD4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A4F2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客户赋能看板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B998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客户理解和承认效果</w:t>
            </w:r>
          </w:p>
        </w:tc>
      </w:tr>
      <w:tr w:rsidR="004B24B5" w:rsidRPr="004B24B5" w14:paraId="2A0351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74AC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 ROI 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D62C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户用储能、工商储投资表现</w:t>
            </w:r>
          </w:p>
        </w:tc>
      </w:tr>
      <w:tr w:rsidR="004B24B5" w:rsidRPr="004B24B5" w14:paraId="7B4797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7254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客户画像看板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B1B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找高价值客户</w:t>
            </w:r>
          </w:p>
        </w:tc>
      </w:tr>
      <w:tr w:rsidR="004B24B5" w:rsidRPr="004B24B5" w14:paraId="2D8B57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23AF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产品线看板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CBFE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看产品表现</w:t>
            </w:r>
          </w:p>
        </w:tc>
      </w:tr>
      <w:tr w:rsidR="004B24B5" w:rsidRPr="004B24B5" w14:paraId="21D094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A5E0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应用场景看板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6B87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找高转化场景</w:t>
            </w:r>
          </w:p>
        </w:tc>
      </w:tr>
      <w:tr w:rsidR="004B24B5" w:rsidRPr="004B24B5" w14:paraId="135C47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2BEA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区域部门看板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9AB4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看组织效率</w:t>
            </w:r>
          </w:p>
        </w:tc>
      </w:tr>
      <w:tr w:rsidR="004B24B5" w:rsidRPr="004B24B5" w14:paraId="165803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7B7D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FAQ 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4009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看知识和问题</w:t>
            </w:r>
          </w:p>
        </w:tc>
      </w:tr>
      <w:tr w:rsidR="004B24B5" w:rsidRPr="004B24B5" w14:paraId="29F904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723A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实际收益偏差看板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0408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实际收益 vs 测算收益</w:t>
            </w:r>
          </w:p>
        </w:tc>
      </w:tr>
      <w:tr w:rsidR="004B24B5" w:rsidRPr="004B24B5" w14:paraId="5ADE3E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0A54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周/月/季/年报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18A9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自动复盘</w:t>
            </w:r>
          </w:p>
        </w:tc>
      </w:tr>
      <w:tr w:rsidR="004B24B5" w:rsidRPr="004B24B5" w14:paraId="385305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84D5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优化建议清单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CB04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产品、标准包、模板、ROI 模型、销售打法优化</w:t>
            </w:r>
          </w:p>
        </w:tc>
      </w:tr>
    </w:tbl>
    <w:p w14:paraId="64062549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7DB92114" wp14:editId="4236FFB1">
                <wp:extent cx="5274310" cy="1270"/>
                <wp:effectExtent l="0" t="31750" r="0" b="36830"/>
                <wp:docPr id="2124621699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560A2" id="矩形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AD1470C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十九、最终交付成果清单</w:t>
      </w:r>
    </w:p>
    <w:p w14:paraId="299F75EC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应用类交付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25"/>
        <w:gridCol w:w="5865"/>
      </w:tblGrid>
      <w:tr w:rsidR="004B24B5" w:rsidRPr="004B24B5" w14:paraId="378B065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B9B0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交付物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8240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05F8D0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03E9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销售工作台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DAC5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客户信息、项目需求、场景、年度需求、采购计划采集</w:t>
            </w:r>
          </w:p>
        </w:tc>
      </w:tr>
      <w:tr w:rsidR="004B24B5" w:rsidRPr="004B24B5" w14:paraId="210384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1A19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方案工程工作台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1F4A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 Word 方案生成、审核、提交</w:t>
            </w:r>
          </w:p>
        </w:tc>
      </w:tr>
      <w:tr w:rsidR="004B24B5" w:rsidRPr="004B24B5" w14:paraId="13CF52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7E08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客户赋能工作台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CCE9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客户资料包、客户 FAQ、ROI 一页纸、反馈收集</w:t>
            </w:r>
          </w:p>
        </w:tc>
      </w:tr>
      <w:tr w:rsidR="004B24B5" w:rsidRPr="004B24B5" w14:paraId="219CD9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650F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交付工程工作台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BE21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 9 件套、实施计划、验收标准</w:t>
            </w:r>
          </w:p>
        </w:tc>
      </w:tr>
      <w:tr w:rsidR="004B24B5" w:rsidRPr="004B24B5" w14:paraId="542C9D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D30D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FAE 运维服务工作台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77B9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技术问答、故障处理、运维服务、实际数据回流</w:t>
            </w:r>
          </w:p>
        </w:tc>
      </w:tr>
      <w:tr w:rsidR="004B24B5" w:rsidRPr="004B24B5" w14:paraId="61E640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6152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管理者看板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7341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需求、方案、赋能、ROI、转化、交付、服务复盘</w:t>
            </w:r>
          </w:p>
        </w:tc>
      </w:tr>
    </w:tbl>
    <w:p w14:paraId="5954C2FF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2FBF3B4" wp14:editId="26C12865">
                <wp:extent cx="5274310" cy="1270"/>
                <wp:effectExtent l="0" t="31750" r="0" b="36830"/>
                <wp:docPr id="1033191696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26F4C" id="矩形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3C98BC0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知识类交付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895"/>
        <w:gridCol w:w="5395"/>
      </w:tblGrid>
      <w:tr w:rsidR="004B24B5" w:rsidRPr="004B24B5" w14:paraId="0FEB936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319C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交付物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60C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40C770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3BF9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产品标准配置库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9315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产品选型和配置</w:t>
            </w:r>
          </w:p>
        </w:tc>
      </w:tr>
      <w:tr w:rsidR="004B24B5" w:rsidRPr="004B24B5" w14:paraId="2C15F6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AB1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技术协议库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70DB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技术问答和方案依据</w:t>
            </w:r>
          </w:p>
        </w:tc>
      </w:tr>
      <w:tr w:rsidR="004B24B5" w:rsidRPr="004B24B5" w14:paraId="1EE3AF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7CDF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用户手册库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5EB6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客户使用和培训</w:t>
            </w:r>
          </w:p>
        </w:tc>
      </w:tr>
      <w:tr w:rsidR="004B24B5" w:rsidRPr="004B24B5" w14:paraId="254B84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ECA5E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运维手册库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62F2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运维和故障处理</w:t>
            </w:r>
          </w:p>
        </w:tc>
      </w:tr>
      <w:tr w:rsidR="004B24B5" w:rsidRPr="004B24B5" w14:paraId="2D72D6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F5E5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认证文件库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3CF4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合规和客户审查</w:t>
            </w:r>
          </w:p>
        </w:tc>
      </w:tr>
      <w:tr w:rsidR="004B24B5" w:rsidRPr="004B24B5" w14:paraId="4EC8E0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220B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 类标准包库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E922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场景化方案组合</w:t>
            </w:r>
          </w:p>
        </w:tc>
      </w:tr>
      <w:tr w:rsidR="004B24B5" w:rsidRPr="004B24B5" w14:paraId="5D0166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9648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交付 9 件套库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32C2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项目交付资料</w:t>
            </w:r>
          </w:p>
        </w:tc>
      </w:tr>
      <w:tr w:rsidR="004B24B5" w:rsidRPr="004B24B5" w14:paraId="3A4F40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FAF6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Word 方案模板库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8486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不同类型方案输出</w:t>
            </w:r>
          </w:p>
        </w:tc>
      </w:tr>
      <w:tr w:rsidR="004B24B5" w:rsidRPr="004B24B5" w14:paraId="6352D3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61C6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FAQ 知识库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CF8D6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高频问题和标准答案</w:t>
            </w:r>
          </w:p>
        </w:tc>
      </w:tr>
      <w:tr w:rsidR="004B24B5" w:rsidRPr="004B24B5" w14:paraId="4F52E3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AAFB2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历史方案库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339F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成功经验和失败原因</w:t>
            </w:r>
          </w:p>
        </w:tc>
      </w:tr>
      <w:tr w:rsidR="004B24B5" w:rsidRPr="004B24B5" w14:paraId="3B4B4E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FEAD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户用储能 ROI 模型库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2AE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户用收益测算</w:t>
            </w:r>
          </w:p>
        </w:tc>
      </w:tr>
      <w:tr w:rsidR="004B24B5" w:rsidRPr="004B24B5" w14:paraId="32938F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A77E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工商储 ROI 模型库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758B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工商业收益测算</w:t>
            </w:r>
          </w:p>
        </w:tc>
      </w:tr>
      <w:tr w:rsidR="004B24B5" w:rsidRPr="004B24B5" w14:paraId="0F0FBF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C550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电价与参数库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63A85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分时电价、上网电价、需量电价、补贴参数</w:t>
            </w:r>
          </w:p>
        </w:tc>
      </w:tr>
      <w:tr w:rsidR="004B24B5" w:rsidRPr="004B24B5" w14:paraId="1977E5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ED05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成本模型库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CB35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电池、PCS、EMS、安装、运维成本</w:t>
            </w:r>
          </w:p>
        </w:tc>
      </w:tr>
    </w:tbl>
    <w:p w14:paraId="27BF2AA0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B3762A9" wp14:editId="76D0E188">
                <wp:extent cx="5274310" cy="1270"/>
                <wp:effectExtent l="0" t="31750" r="0" b="36830"/>
                <wp:docPr id="704830741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08521" id="矩形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BD2FE6F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B24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管理类交付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763"/>
        <w:gridCol w:w="5527"/>
      </w:tblGrid>
      <w:tr w:rsidR="004B24B5" w:rsidRPr="004B24B5" w14:paraId="7D7041C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7DF03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交付物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3452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4B24B5" w:rsidRPr="004B24B5" w14:paraId="7B2B0C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7747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需求准入规范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C9E2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明确方案生成前必须采集的信息</w:t>
            </w:r>
          </w:p>
        </w:tc>
      </w:tr>
      <w:tr w:rsidR="004B24B5" w:rsidRPr="004B24B5" w14:paraId="1E22A0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483B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Word 模板规范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D7087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统一方案书目录、字段、样式和版本</w:t>
            </w:r>
          </w:p>
        </w:tc>
      </w:tr>
      <w:tr w:rsidR="004B24B5" w:rsidRPr="004B24B5" w14:paraId="282C70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A430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储能 ROI 测算规范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9B7C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明确户用储能、工商储测算边界</w:t>
            </w:r>
          </w:p>
        </w:tc>
      </w:tr>
      <w:tr w:rsidR="004B24B5" w:rsidRPr="004B24B5" w14:paraId="23F6D6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295C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权限矩阵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864F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不同角色访问权限</w:t>
            </w:r>
          </w:p>
        </w:tc>
      </w:tr>
      <w:tr w:rsidR="004B24B5" w:rsidRPr="004B24B5" w14:paraId="7C5B12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AC28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流程规范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6536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需求、方案、赋能、订单、交付、运维</w:t>
            </w:r>
          </w:p>
        </w:tc>
      </w:tr>
      <w:tr w:rsidR="004B24B5" w:rsidRPr="004B24B5" w14:paraId="6002DD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38D9A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风险审核规范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C39D1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技术、认证、交付、商务、客户外发、ROI</w:t>
            </w:r>
          </w:p>
        </w:tc>
      </w:tr>
      <w:tr w:rsidR="004B24B5" w:rsidRPr="004B24B5" w14:paraId="66C087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575E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知识运营规范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9990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文档入库、更新、审核、过期</w:t>
            </w:r>
          </w:p>
        </w:tc>
      </w:tr>
      <w:tr w:rsidR="004B24B5" w:rsidRPr="004B24B5" w14:paraId="1864F5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BDB54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指标体系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9C91B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效率、质量、转化、ROI、知识运营</w:t>
            </w:r>
          </w:p>
        </w:tc>
      </w:tr>
      <w:tr w:rsidR="004B24B5" w:rsidRPr="004B24B5" w14:paraId="6C5B4A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5D87C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复盘机制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EF5DF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周、月、季度、年度</w:t>
            </w:r>
          </w:p>
        </w:tc>
      </w:tr>
      <w:tr w:rsidR="004B24B5" w:rsidRPr="004B24B5" w14:paraId="4161FE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00630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数据字典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086D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需求、方案、赋能、ROI、订单、服务数据</w:t>
            </w:r>
          </w:p>
        </w:tc>
      </w:tr>
      <w:tr w:rsidR="004B24B5" w:rsidRPr="004B24B5" w14:paraId="13A41E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83FE8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ROI 模型校准机制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88DC9" w14:textId="77777777" w:rsidR="004B24B5" w:rsidRPr="004B24B5" w:rsidRDefault="004B24B5" w:rsidP="004B24B5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B24B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用实际运行数据修正模型</w:t>
            </w:r>
          </w:p>
        </w:tc>
      </w:tr>
    </w:tbl>
    <w:p w14:paraId="1A22B8BD" w14:textId="77777777" w:rsidR="004B24B5" w:rsidRPr="004B24B5" w:rsidRDefault="004B24B5" w:rsidP="004B24B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46690D13" wp14:editId="472776AE">
                <wp:extent cx="5274310" cy="1270"/>
                <wp:effectExtent l="0" t="31750" r="0" b="36830"/>
                <wp:docPr id="418092115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3962D" id="矩形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115EB79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B24B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二十、全球顶流版最终总结</w:t>
      </w:r>
    </w:p>
    <w:p w14:paraId="00F75F5F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产品专家 AI 平台 V8.0 是基于 </w:t>
      </w:r>
      <w:r w:rsidRPr="004B24B5">
        <w:rPr>
          <w:rFonts w:ascii="宋体" w:eastAsia="宋体" w:hAnsi="宋体" w:cs="宋体"/>
          <w:b/>
          <w:bCs/>
          <w:kern w:val="0"/>
          <w:sz w:val="24"/>
          <w14:ligatures w14:val="none"/>
        </w:rPr>
        <w:t>飞书 + GDP + 龙虾（</w:t>
      </w:r>
      <w:proofErr w:type="spellStart"/>
      <w:r w:rsidRPr="004B24B5">
        <w:rPr>
          <w:rFonts w:ascii="宋体" w:eastAsia="宋体" w:hAnsi="宋体" w:cs="宋体"/>
          <w:b/>
          <w:bCs/>
          <w:kern w:val="0"/>
          <w:sz w:val="24"/>
          <w14:ligatures w14:val="none"/>
        </w:rPr>
        <w:t>OpenClow</w:t>
      </w:r>
      <w:proofErr w:type="spellEnd"/>
      <w:r w:rsidRPr="004B24B5">
        <w:rPr>
          <w:rFonts w:ascii="宋体" w:eastAsia="宋体" w:hAnsi="宋体" w:cs="宋体"/>
          <w:b/>
          <w:bCs/>
          <w:kern w:val="0"/>
          <w:sz w:val="24"/>
          <w14:ligatures w14:val="none"/>
        </w:rPr>
        <w:t>）</w:t>
      </w:r>
      <w:r w:rsidRPr="004B24B5">
        <w:rPr>
          <w:rFonts w:ascii="宋体" w:eastAsia="宋体" w:hAnsi="宋体" w:cs="宋体"/>
          <w:kern w:val="0"/>
          <w:sz w:val="24"/>
          <w14:ligatures w14:val="none"/>
        </w:rPr>
        <w:t xml:space="preserve"> 构建的企业级智能增长平台。平台以销售工作台完成客户信息、项目需求、应用场景、年度需求和采购计划采集，以需求准入机制确保方案生成前信息完整，以储能 ROI 测算中心完成户用储能和工商储投资回报分析，以方案工程工作台调用标准 Word 模板生成项目技术方案书，以客户赋能工作台推动客户理解、反馈和承认，以交付工程工作台保障项目落地，以 FAE 运维服务工作台沉淀技术和运行数据，以管理者看板完成客户画像、产品线、业务线、应用场景、业务部门、市场区域、ROI 表现和方案转化的经营复盘。</w:t>
      </w:r>
    </w:p>
    <w:p w14:paraId="2D126DE5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最核心的设计逻辑是：</w:t>
      </w:r>
    </w:p>
    <w:p w14:paraId="370EAE61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先讲清需求，再生成方案；</w:t>
      </w:r>
    </w:p>
    <w:p w14:paraId="49448974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先测算收益，再推动投资；</w:t>
      </w:r>
    </w:p>
    <w:p w14:paraId="655A10F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先标准模板，再 AI 填充；</w:t>
      </w:r>
    </w:p>
    <w:p w14:paraId="4B48B34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先方案工程提交，再客户赋能；</w:t>
      </w:r>
    </w:p>
    <w:p w14:paraId="3F13BBA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先客户承认，再订单转化；</w:t>
      </w:r>
    </w:p>
    <w:p w14:paraId="731313B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先交付闭环，再运行校准；</w:t>
      </w:r>
    </w:p>
    <w:p w14:paraId="3DE74A36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先数据复盘，再优化产品和打法。</w:t>
      </w:r>
    </w:p>
    <w:p w14:paraId="6D16DC72" w14:textId="77777777" w:rsidR="004B24B5" w:rsidRPr="004B24B5" w:rsidRDefault="004B24B5" w:rsidP="004B24B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这套设计的目标不是让 AI “写得更快”，而是让组织：</w:t>
      </w:r>
    </w:p>
    <w:p w14:paraId="2113F1A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需求更清楚</w:t>
      </w:r>
    </w:p>
    <w:p w14:paraId="152A979F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方案更标准</w:t>
      </w:r>
    </w:p>
    <w:p w14:paraId="1E075D38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收益更可信</w:t>
      </w:r>
    </w:p>
    <w:p w14:paraId="1B8FF880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客户更容易理解</w:t>
      </w:r>
    </w:p>
    <w:p w14:paraId="7D3D0117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订单更容易转化</w:t>
      </w:r>
    </w:p>
    <w:p w14:paraId="285FD135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交付更容易落地</w:t>
      </w:r>
    </w:p>
    <w:p w14:paraId="7EE9AFD9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问题更容易沉淀</w:t>
      </w:r>
    </w:p>
    <w:p w14:paraId="660C109D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经营更容易复盘</w:t>
      </w:r>
    </w:p>
    <w:p w14:paraId="77E64FBE" w14:textId="77777777" w:rsidR="004B24B5" w:rsidRPr="004B24B5" w:rsidRDefault="004B24B5" w:rsidP="004B2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24B5">
        <w:rPr>
          <w:rFonts w:ascii="宋体" w:eastAsia="宋体" w:hAnsi="宋体" w:cs="宋体"/>
          <w:kern w:val="0"/>
          <w:sz w:val="24"/>
          <w14:ligatures w14:val="none"/>
        </w:rPr>
        <w:t>产品和销售打法更容易持续进化</w:t>
      </w:r>
    </w:p>
    <w:p w14:paraId="2F2641AF" w14:textId="77777777" w:rsidR="004B24B5" w:rsidRDefault="004B24B5"/>
    <w:sectPr w:rsidR="004B24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revisionView w:formatting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B5"/>
    <w:rsid w:val="004B24B5"/>
    <w:rsid w:val="00C4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296D0"/>
  <w15:chartTrackingRefBased/>
  <w15:docId w15:val="{CD145FC3-7CB1-584C-829D-9E1B20963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24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B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B24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4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4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4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4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4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4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24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24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24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24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24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24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24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24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4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24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24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4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4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24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24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B24B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1">
    <w:name w:val="s1"/>
    <w:basedOn w:val="a0"/>
    <w:rsid w:val="004B24B5"/>
  </w:style>
  <w:style w:type="paragraph" w:customStyle="1" w:styleId="p2">
    <w:name w:val="p2"/>
    <w:basedOn w:val="a"/>
    <w:rsid w:val="004B24B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3">
    <w:name w:val="p3"/>
    <w:basedOn w:val="a"/>
    <w:rsid w:val="004B24B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4">
    <w:name w:val="p4"/>
    <w:basedOn w:val="a"/>
    <w:rsid w:val="004B24B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B24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4B24B5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4B24B5"/>
    <w:rPr>
      <w:rFonts w:ascii="宋体" w:eastAsia="宋体" w:hAnsi="宋体" w:cs="宋体"/>
      <w:sz w:val="24"/>
      <w:szCs w:val="24"/>
    </w:rPr>
  </w:style>
  <w:style w:type="paragraph" w:customStyle="1" w:styleId="p1">
    <w:name w:val="p1"/>
    <w:basedOn w:val="a"/>
    <w:rsid w:val="004B24B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2">
    <w:name w:val="s2"/>
    <w:basedOn w:val="a0"/>
    <w:rsid w:val="004B2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2549</Words>
  <Characters>14532</Characters>
  <Application>Microsoft Office Word</Application>
  <DocSecurity>0</DocSecurity>
  <Lines>121</Lines>
  <Paragraphs>34</Paragraphs>
  <ScaleCrop>false</ScaleCrop>
  <Company/>
  <LinksUpToDate>false</LinksUpToDate>
  <CharactersWithSpaces>17047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Liu</dc:creator>
  <cp:keywords/>
  <dc:description/>
  <cp:lastModifiedBy>Alexander Liu</cp:lastModifiedBy>
  <cp:revision>2</cp:revision>
  <dcterms:created xsi:type="dcterms:W3CDTF">2026-05-15T13:48:00Z</dcterms:created>
  <dcterms:modified xsi:type="dcterms:W3CDTF">2026-05-15T13:48:00Z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2026-05-15T13:47:46Z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f3aee40d-d158-4bb4-887b-3fcc1b169592</vt:lpwstr>
  </property>
  <property fmtid="{D5CDD505-2E9C-101B-9397-08002B2CF9AE}" pid="7" name="MSIP_Label_defa4170-0d19-0005-0004-bc88714345d2_ActionId">
    <vt:lpwstr>75f318b1-2455-44e8-8cb7-c5c6f3c423ba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