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429" w:rsidRDefault="00AE3429" w:rsidP="00AE3429">
      <w:pPr>
        <w:spacing w:line="300" w:lineRule="auto"/>
        <w:jc w:val="center"/>
        <w:rPr>
          <w:rFonts w:eastAsia="黑体"/>
          <w:sz w:val="52"/>
        </w:rPr>
      </w:pPr>
      <w:r>
        <w:object w:dxaOrig="9039" w:dyaOrig="1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45pt;height:42.05pt" o:ole="">
            <v:imagedata r:id="rId7" o:title=""/>
          </v:shape>
          <o:OLEObject Type="Embed" ProgID="CorelDRAW.Graphic.9" ShapeID="_x0000_i1025" DrawAspect="Content" ObjectID="_1624548274" r:id="rId8"/>
        </w:object>
      </w:r>
    </w:p>
    <w:p w:rsidR="00AE3429" w:rsidRDefault="00AE3429" w:rsidP="00AE3429">
      <w:pPr>
        <w:spacing w:line="300" w:lineRule="auto"/>
        <w:jc w:val="center"/>
        <w:rPr>
          <w:rFonts w:eastAsia="黑体"/>
          <w:sz w:val="44"/>
        </w:rPr>
      </w:pPr>
    </w:p>
    <w:p w:rsidR="00AE3429" w:rsidRPr="005B6304" w:rsidRDefault="00AE3429" w:rsidP="00AE3429">
      <w:pPr>
        <w:spacing w:line="300" w:lineRule="auto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电子信息与通信学院</w:t>
      </w:r>
    </w:p>
    <w:p w:rsidR="00AE3429" w:rsidRDefault="00AE3429" w:rsidP="00AE3429">
      <w:pPr>
        <w:spacing w:line="300" w:lineRule="auto"/>
        <w:jc w:val="center"/>
        <w:rPr>
          <w:rFonts w:eastAsia="黑体"/>
          <w:sz w:val="44"/>
        </w:rPr>
      </w:pPr>
    </w:p>
    <w:p w:rsidR="00AE3429" w:rsidRDefault="00AE3429" w:rsidP="00AE3429">
      <w:pPr>
        <w:spacing w:line="300" w:lineRule="auto"/>
        <w:jc w:val="center"/>
        <w:rPr>
          <w:rFonts w:eastAsia="黑体"/>
          <w:sz w:val="44"/>
        </w:rPr>
      </w:pPr>
    </w:p>
    <w:p w:rsidR="00AE3429" w:rsidRDefault="00AE3429" w:rsidP="00AE3429">
      <w:pPr>
        <w:spacing w:line="300" w:lineRule="auto"/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实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验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报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告</w:t>
      </w:r>
    </w:p>
    <w:p w:rsidR="00AE3429" w:rsidRDefault="00AE3429" w:rsidP="00AE3429">
      <w:pPr>
        <w:spacing w:line="300" w:lineRule="auto"/>
        <w:jc w:val="center"/>
        <w:rPr>
          <w:rFonts w:eastAsia="黑体"/>
          <w:sz w:val="44"/>
        </w:rPr>
      </w:pPr>
    </w:p>
    <w:p w:rsidR="00AE3429" w:rsidRDefault="00AE3429" w:rsidP="00AE3429">
      <w:pPr>
        <w:spacing w:line="300" w:lineRule="auto"/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13"/>
        <w:gridCol w:w="4515"/>
      </w:tblGrid>
      <w:tr w:rsidR="00AE3429" w:rsidTr="00955101">
        <w:trPr>
          <w:jc w:val="center"/>
        </w:trPr>
        <w:tc>
          <w:tcPr>
            <w:tcW w:w="2213" w:type="dxa"/>
          </w:tcPr>
          <w:p w:rsidR="00AE3429" w:rsidRDefault="00AE3429" w:rsidP="00955101">
            <w:pPr>
              <w:spacing w:line="300" w:lineRule="auto"/>
              <w:jc w:val="left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实验名称</w:t>
            </w:r>
          </w:p>
        </w:tc>
        <w:tc>
          <w:tcPr>
            <w:tcW w:w="4515" w:type="dxa"/>
            <w:tcBorders>
              <w:bottom w:val="single" w:sz="4" w:space="0" w:color="auto"/>
            </w:tcBorders>
          </w:tcPr>
          <w:p w:rsidR="00AE3429" w:rsidRDefault="00AE3429" w:rsidP="00955101">
            <w:pPr>
              <w:spacing w:line="300" w:lineRule="auto"/>
              <w:jc w:val="center"/>
              <w:rPr>
                <w:rFonts w:eastAsia="黑体"/>
                <w:sz w:val="44"/>
              </w:rPr>
            </w:pPr>
            <w:r w:rsidRPr="00AE3429">
              <w:rPr>
                <w:rFonts w:eastAsia="楷体_GB2312" w:hint="eastAsia"/>
                <w:sz w:val="44"/>
              </w:rPr>
              <w:t>NS-</w:t>
            </w:r>
            <w:r w:rsidRPr="00AE3429">
              <w:rPr>
                <w:rFonts w:eastAsia="楷体_GB2312"/>
                <w:sz w:val="44"/>
              </w:rPr>
              <w:t xml:space="preserve">3 </w:t>
            </w:r>
            <w:r w:rsidRPr="00AE3429">
              <w:rPr>
                <w:rFonts w:eastAsia="楷体_GB2312" w:hint="eastAsia"/>
                <w:sz w:val="44"/>
              </w:rPr>
              <w:t>NR</w:t>
            </w:r>
            <w:r w:rsidRPr="00AE3429">
              <w:rPr>
                <w:rFonts w:eastAsia="楷体_GB2312"/>
                <w:sz w:val="44"/>
              </w:rPr>
              <w:t xml:space="preserve"> </w:t>
            </w:r>
            <w:r w:rsidRPr="00AE3429">
              <w:rPr>
                <w:rFonts w:eastAsia="楷体_GB2312" w:hint="eastAsia"/>
                <w:sz w:val="44"/>
              </w:rPr>
              <w:t>Model</w:t>
            </w:r>
            <w:r w:rsidRPr="00AE3429">
              <w:rPr>
                <w:rFonts w:eastAsia="楷体_GB2312"/>
                <w:sz w:val="44"/>
              </w:rPr>
              <w:t xml:space="preserve"> </w:t>
            </w:r>
            <w:r w:rsidRPr="00AE3429">
              <w:rPr>
                <w:rFonts w:eastAsia="楷体_GB2312" w:hint="eastAsia"/>
                <w:sz w:val="44"/>
              </w:rPr>
              <w:t>实验</w:t>
            </w:r>
          </w:p>
        </w:tc>
      </w:tr>
      <w:tr w:rsidR="00AE3429" w:rsidTr="00955101">
        <w:trPr>
          <w:jc w:val="center"/>
        </w:trPr>
        <w:tc>
          <w:tcPr>
            <w:tcW w:w="2213" w:type="dxa"/>
          </w:tcPr>
          <w:p w:rsidR="00AE3429" w:rsidRDefault="00AE3429" w:rsidP="00955101">
            <w:pPr>
              <w:spacing w:line="300" w:lineRule="auto"/>
              <w:jc w:val="left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sz="4" w:space="0" w:color="auto"/>
            </w:tcBorders>
          </w:tcPr>
          <w:p w:rsidR="00AE3429" w:rsidRDefault="00AE3429" w:rsidP="00955101">
            <w:pPr>
              <w:spacing w:line="300" w:lineRule="auto"/>
              <w:jc w:val="center"/>
              <w:rPr>
                <w:rFonts w:eastAsia="楷体_GB2312"/>
                <w:sz w:val="44"/>
              </w:rPr>
            </w:pPr>
            <w:r>
              <w:rPr>
                <w:rFonts w:eastAsia="楷体_GB2312" w:hint="eastAsia"/>
                <w:sz w:val="44"/>
              </w:rPr>
              <w:t>计算机网络</w:t>
            </w:r>
          </w:p>
        </w:tc>
      </w:tr>
    </w:tbl>
    <w:p w:rsidR="00AE3429" w:rsidRDefault="00AE3429" w:rsidP="00AE3429">
      <w:pPr>
        <w:spacing w:line="300" w:lineRule="auto"/>
        <w:jc w:val="center"/>
        <w:rPr>
          <w:rFonts w:eastAsia="黑体"/>
          <w:sz w:val="44"/>
        </w:rPr>
      </w:pPr>
    </w:p>
    <w:p w:rsidR="00AE3429" w:rsidRDefault="00AE3429" w:rsidP="00AE3429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"/>
        <w:gridCol w:w="2058"/>
        <w:gridCol w:w="945"/>
        <w:gridCol w:w="2562"/>
      </w:tblGrid>
      <w:tr w:rsidR="00AE3429" w:rsidTr="00955101">
        <w:trPr>
          <w:jc w:val="center"/>
        </w:trPr>
        <w:tc>
          <w:tcPr>
            <w:tcW w:w="927" w:type="dxa"/>
          </w:tcPr>
          <w:p w:rsidR="00AE3429" w:rsidRDefault="00AE3429" w:rsidP="00955101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姓名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:rsidR="00AE3429" w:rsidRDefault="00AE3429" w:rsidP="00955101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刘智超</w:t>
            </w:r>
          </w:p>
        </w:tc>
        <w:tc>
          <w:tcPr>
            <w:tcW w:w="945" w:type="dxa"/>
          </w:tcPr>
          <w:p w:rsidR="00AE3429" w:rsidRDefault="00AE3429" w:rsidP="00955101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学号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:rsidR="00AE3429" w:rsidRDefault="00AE3429" w:rsidP="00955101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U201713314</w:t>
            </w:r>
          </w:p>
        </w:tc>
      </w:tr>
    </w:tbl>
    <w:p w:rsidR="00AE3429" w:rsidRDefault="00AE3429" w:rsidP="00AE3429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"/>
        <w:gridCol w:w="2058"/>
        <w:gridCol w:w="945"/>
        <w:gridCol w:w="2562"/>
      </w:tblGrid>
      <w:tr w:rsidR="00AE3429" w:rsidTr="00955101">
        <w:trPr>
          <w:jc w:val="center"/>
        </w:trPr>
        <w:tc>
          <w:tcPr>
            <w:tcW w:w="927" w:type="dxa"/>
          </w:tcPr>
          <w:p w:rsidR="00AE3429" w:rsidRDefault="00AE3429" w:rsidP="00955101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日期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:rsidR="00AE3429" w:rsidRDefault="00AE3429" w:rsidP="00955101">
            <w:pPr>
              <w:jc w:val="left"/>
              <w:rPr>
                <w:rFonts w:eastAsia="黑体"/>
                <w:sz w:val="32"/>
              </w:rPr>
            </w:pPr>
          </w:p>
        </w:tc>
        <w:tc>
          <w:tcPr>
            <w:tcW w:w="945" w:type="dxa"/>
          </w:tcPr>
          <w:p w:rsidR="00AE3429" w:rsidRDefault="00AE3429" w:rsidP="00955101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地点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:rsidR="00AE3429" w:rsidRDefault="00AE3429" w:rsidP="00955101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华中科技大学</w:t>
            </w:r>
          </w:p>
        </w:tc>
      </w:tr>
    </w:tbl>
    <w:p w:rsidR="00AE3429" w:rsidRDefault="00AE3429" w:rsidP="00AE3429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"/>
        <w:gridCol w:w="2058"/>
        <w:gridCol w:w="945"/>
        <w:gridCol w:w="2562"/>
      </w:tblGrid>
      <w:tr w:rsidR="00AE3429" w:rsidTr="00955101">
        <w:trPr>
          <w:jc w:val="center"/>
        </w:trPr>
        <w:tc>
          <w:tcPr>
            <w:tcW w:w="927" w:type="dxa"/>
          </w:tcPr>
          <w:p w:rsidR="00AE3429" w:rsidRDefault="00AE3429" w:rsidP="00955101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成绩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:rsidR="00AE3429" w:rsidRDefault="00AE3429" w:rsidP="00955101">
            <w:pPr>
              <w:jc w:val="left"/>
              <w:rPr>
                <w:rFonts w:eastAsia="黑体"/>
                <w:sz w:val="32"/>
              </w:rPr>
            </w:pPr>
          </w:p>
        </w:tc>
        <w:tc>
          <w:tcPr>
            <w:tcW w:w="945" w:type="dxa"/>
          </w:tcPr>
          <w:p w:rsidR="00AE3429" w:rsidRDefault="00AE3429" w:rsidP="00955101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教师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:rsidR="00AE3429" w:rsidRDefault="00AE3429" w:rsidP="00955101">
            <w:pPr>
              <w:jc w:val="left"/>
              <w:rPr>
                <w:rFonts w:eastAsia="黑体"/>
                <w:sz w:val="32"/>
              </w:rPr>
            </w:pPr>
          </w:p>
        </w:tc>
      </w:tr>
    </w:tbl>
    <w:p w:rsidR="00AE3429" w:rsidRDefault="00AE3429" w:rsidP="00AE3429">
      <w:pPr>
        <w:jc w:val="center"/>
        <w:rPr>
          <w:rFonts w:eastAsia="黑体"/>
          <w:sz w:val="44"/>
        </w:rPr>
      </w:pPr>
    </w:p>
    <w:p w:rsidR="00AE3429" w:rsidRDefault="00AE3429" w:rsidP="00AE3429">
      <w:pPr>
        <w:spacing w:line="300" w:lineRule="auto"/>
        <w:jc w:val="center"/>
        <w:rPr>
          <w:rFonts w:eastAsia="黑体"/>
          <w:sz w:val="44"/>
        </w:rPr>
      </w:pPr>
    </w:p>
    <w:p w:rsidR="00AE3429" w:rsidRDefault="00AE3429" w:rsidP="00AE3429">
      <w:pPr>
        <w:spacing w:line="300" w:lineRule="auto"/>
        <w:jc w:val="center"/>
        <w:rPr>
          <w:rFonts w:eastAsia="黑体"/>
          <w:sz w:val="44"/>
        </w:rPr>
      </w:pPr>
    </w:p>
    <w:p w:rsidR="00AE3429" w:rsidRDefault="00AE3429" w:rsidP="00AE3429">
      <w:pPr>
        <w:spacing w:line="300" w:lineRule="auto"/>
        <w:rPr>
          <w:rFonts w:eastAsia="黑体"/>
          <w:sz w:val="44"/>
        </w:rPr>
      </w:pPr>
    </w:p>
    <w:p w:rsidR="00AE3429" w:rsidRDefault="00AE3429" w:rsidP="00AE3429">
      <w:pPr>
        <w:pStyle w:val="2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实验目的</w:t>
      </w:r>
    </w:p>
    <w:p w:rsidR="00AE3429" w:rsidRDefault="00AE3429" w:rsidP="00AE3429">
      <w:r>
        <w:rPr>
          <w:rFonts w:hint="eastAsia"/>
        </w:rPr>
        <w:t>了解</w:t>
      </w:r>
      <w:r>
        <w:rPr>
          <w:rFonts w:hint="eastAsia"/>
        </w:rPr>
        <w:t>NR</w:t>
      </w:r>
      <w:r>
        <w:rPr>
          <w:rFonts w:hint="eastAsia"/>
        </w:rPr>
        <w:t>模块基本流程，可以获得模拟过程中的数据</w:t>
      </w:r>
    </w:p>
    <w:p w:rsidR="00AE3429" w:rsidRDefault="00AE3429" w:rsidP="00AE3429">
      <w:r>
        <w:rPr>
          <w:rFonts w:hint="eastAsia"/>
        </w:rPr>
        <w:t>搭建简单场景进行验证</w:t>
      </w:r>
    </w:p>
    <w:p w:rsidR="00AE3429" w:rsidRDefault="00AE3429" w:rsidP="00AE3429">
      <w:pPr>
        <w:pStyle w:val="2"/>
      </w:pPr>
      <w:r>
        <w:rPr>
          <w:rFonts w:hint="eastAsia"/>
        </w:rPr>
        <w:t>2</w:t>
      </w:r>
      <w:r>
        <w:t>.</w:t>
      </w:r>
      <w:r w:rsidRPr="006C4163">
        <w:t>实验原理</w:t>
      </w:r>
    </w:p>
    <w:p w:rsidR="00AE3429" w:rsidRDefault="00AE3429" w:rsidP="00AE3429">
      <w:pPr>
        <w:pStyle w:val="3"/>
      </w:pPr>
      <w:r>
        <w:rPr>
          <w:rFonts w:hint="eastAsia"/>
        </w:rPr>
        <w:t>RR算法</w:t>
      </w:r>
    </w:p>
    <w:p w:rsidR="00AE3429" w:rsidRPr="0060562A" w:rsidRDefault="00AE3429" w:rsidP="00AE3429">
      <w:r>
        <w:rPr>
          <w:rFonts w:hint="eastAsia"/>
        </w:rPr>
        <w:t>轮询所有用户，按照顺序依次分配资源</w:t>
      </w:r>
    </w:p>
    <w:p w:rsidR="00AE3429" w:rsidRDefault="00AE3429" w:rsidP="00AE3429">
      <w:pPr>
        <w:pStyle w:val="3"/>
      </w:pPr>
      <w:r>
        <w:rPr>
          <w:rFonts w:hint="eastAsia"/>
        </w:rPr>
        <w:t>PF算法</w:t>
      </w:r>
    </w:p>
    <w:p w:rsidR="00AE3429" w:rsidRPr="0060562A" w:rsidRDefault="00AE3429" w:rsidP="00AE3429">
      <w:r>
        <w:rPr>
          <w:rFonts w:hint="eastAsia"/>
        </w:rPr>
        <w:t>每次分配，计算每个用户的</w:t>
      </w:r>
      <w:r>
        <w:rPr>
          <w:rFonts w:hint="eastAsia"/>
        </w:rPr>
        <w:t>PF</w:t>
      </w:r>
      <w:r>
        <w:t xml:space="preserve"> </w:t>
      </w:r>
      <w:r>
        <w:rPr>
          <w:rFonts w:hint="eastAsia"/>
        </w:rPr>
        <w:t>Weight</w:t>
      </w:r>
      <w:r>
        <w:rPr>
          <w:rFonts w:hint="eastAsia"/>
        </w:rPr>
        <w:t>，取</w:t>
      </w:r>
      <w:r>
        <w:rPr>
          <w:rFonts w:hint="eastAsia"/>
        </w:rPr>
        <w:t>PF</w:t>
      </w:r>
      <w:r>
        <w:t xml:space="preserve"> </w:t>
      </w:r>
      <w:r>
        <w:rPr>
          <w:rFonts w:hint="eastAsia"/>
        </w:rPr>
        <w:t>Weight</w:t>
      </w:r>
      <w:r>
        <w:rPr>
          <w:rFonts w:hint="eastAsia"/>
        </w:rPr>
        <w:t>最大的分配，并更新</w:t>
      </w:r>
      <w:r>
        <w:rPr>
          <w:rFonts w:hint="eastAsia"/>
        </w:rPr>
        <w:t>PF</w:t>
      </w:r>
      <w:r>
        <w:t xml:space="preserve"> </w:t>
      </w:r>
      <w:r>
        <w:rPr>
          <w:rFonts w:hint="eastAsia"/>
        </w:rPr>
        <w:t>Weight</w:t>
      </w:r>
    </w:p>
    <w:p w:rsidR="00AE3429" w:rsidRDefault="00AE3429" w:rsidP="00AE3429">
      <w:pPr>
        <w:pStyle w:val="3"/>
      </w:pPr>
      <w:r>
        <w:rPr>
          <w:rFonts w:hint="eastAsia"/>
        </w:rPr>
        <w:t>MR算法</w:t>
      </w:r>
    </w:p>
    <w:p w:rsidR="00AE3429" w:rsidRPr="00903594" w:rsidRDefault="00AE3429" w:rsidP="00AE3429">
      <w:r>
        <w:rPr>
          <w:rFonts w:hint="eastAsia"/>
        </w:rPr>
        <w:t>给</w:t>
      </w:r>
      <w:r>
        <w:rPr>
          <w:rFonts w:hint="eastAsia"/>
        </w:rPr>
        <w:t>MCS</w:t>
      </w:r>
      <w:r>
        <w:rPr>
          <w:rFonts w:hint="eastAsia"/>
        </w:rPr>
        <w:t>最大的用户分配资源</w:t>
      </w:r>
    </w:p>
    <w:p w:rsidR="00C842D8" w:rsidRDefault="00AE3429" w:rsidP="00C842D8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实验内容</w:t>
      </w:r>
    </w:p>
    <w:p w:rsidR="00C842D8" w:rsidRDefault="00C842D8" w:rsidP="00C842D8">
      <w:pPr>
        <w:pStyle w:val="3"/>
        <w:numPr>
          <w:ilvl w:val="0"/>
          <w:numId w:val="1"/>
        </w:numPr>
      </w:pPr>
      <w:r>
        <w:rPr>
          <w:rFonts w:hint="eastAsia"/>
        </w:rPr>
        <w:t>了解NR模块使用方法</w:t>
      </w:r>
    </w:p>
    <w:p w:rsidR="00C842D8" w:rsidRDefault="00C842D8" w:rsidP="00C842D8">
      <w:r>
        <w:rPr>
          <w:rFonts w:hint="eastAsia"/>
        </w:rPr>
        <w:t>配置默认值，以下默认值为</w:t>
      </w:r>
      <w:r>
        <w:rPr>
          <w:rFonts w:hint="eastAsia"/>
        </w:rPr>
        <w:t>5G</w:t>
      </w:r>
      <w:r>
        <w:t xml:space="preserve"> </w:t>
      </w:r>
      <w:r>
        <w:rPr>
          <w:rFonts w:hint="eastAsia"/>
        </w:rPr>
        <w:t>NR</w:t>
      </w:r>
      <w:r>
        <w:rPr>
          <w:rFonts w:hint="eastAsia"/>
        </w:rPr>
        <w:t>的特征，可先按照下图设置</w:t>
      </w:r>
    </w:p>
    <w:p w:rsidR="00C842D8" w:rsidRDefault="00C842D8" w:rsidP="00C842D8">
      <w:r w:rsidRPr="00D233FF">
        <w:t>ChannelCondition</w:t>
      </w:r>
      <w:r>
        <w:rPr>
          <w:rFonts w:hint="eastAsia"/>
        </w:rPr>
        <w:t>信道状态：</w:t>
      </w:r>
      <w:r>
        <w:rPr>
          <w:rFonts w:hint="eastAsia"/>
        </w:rPr>
        <w:t>l</w:t>
      </w:r>
      <w:r>
        <w:rPr>
          <w:rFonts w:hint="eastAsia"/>
        </w:rPr>
        <w:t>即</w:t>
      </w:r>
      <w:r>
        <w:t>LOS</w:t>
      </w:r>
    </w:p>
    <w:p w:rsidR="00C842D8" w:rsidRDefault="00C842D8" w:rsidP="00C842D8">
      <w:r w:rsidRPr="00D233FF">
        <w:t>Scenario</w:t>
      </w:r>
      <w:r>
        <w:rPr>
          <w:rFonts w:hint="eastAsia"/>
        </w:rPr>
        <w:t>场景：可配置</w:t>
      </w:r>
    </w:p>
    <w:p w:rsidR="00C842D8" w:rsidRDefault="00C842D8" w:rsidP="00C842D8">
      <w:r w:rsidRPr="00D233FF">
        <w:t>Shadowing</w:t>
      </w:r>
      <w:r>
        <w:rPr>
          <w:rFonts w:hint="eastAsia"/>
        </w:rPr>
        <w:t>阴影衰落：可开关</w:t>
      </w:r>
    </w:p>
    <w:p w:rsidR="00C842D8" w:rsidRDefault="00C842D8" w:rsidP="00C842D8">
      <w:r w:rsidRPr="00D233FF">
        <w:t>MaxTxBufferSize</w:t>
      </w:r>
      <w:r>
        <w:t xml:space="preserve"> </w:t>
      </w:r>
      <w:r>
        <w:rPr>
          <w:rFonts w:hint="eastAsia"/>
        </w:rPr>
        <w:t>RLC</w:t>
      </w:r>
      <w:r>
        <w:rPr>
          <w:rFonts w:hint="eastAsia"/>
        </w:rPr>
        <w:t>缓存大小：设为无限</w:t>
      </w:r>
    </w:p>
    <w:p w:rsidR="00C842D8" w:rsidRDefault="00C842D8" w:rsidP="00C842D8">
      <w:r w:rsidRPr="00D233FF">
        <w:t>CellScan</w:t>
      </w:r>
      <w:r>
        <w:rPr>
          <w:rFonts w:hint="eastAsia"/>
        </w:rPr>
        <w:t>&amp;</w:t>
      </w:r>
      <w:r w:rsidRPr="00D233FF">
        <w:t xml:space="preserve"> BeamSearchAngleStep</w:t>
      </w:r>
      <w:r>
        <w:rPr>
          <w:rFonts w:hint="eastAsia"/>
        </w:rPr>
        <w:t>波束扫描开关及扫描步长：可配置</w:t>
      </w:r>
    </w:p>
    <w:p w:rsidR="00C842D8" w:rsidRDefault="00C842D8" w:rsidP="00C842D8">
      <w:r w:rsidRPr="00D233FF">
        <w:t>TxPower</w:t>
      </w:r>
      <w:r>
        <w:rPr>
          <w:rFonts w:hint="eastAsia"/>
        </w:rPr>
        <w:t>发射能量：可设置</w:t>
      </w:r>
    </w:p>
    <w:p w:rsidR="00C842D8" w:rsidRDefault="00C842D8" w:rsidP="00C842D8">
      <w:r>
        <w:rPr>
          <w:rFonts w:hint="eastAsia"/>
        </w:rPr>
        <w:t>PF</w:t>
      </w:r>
      <w:r>
        <w:rPr>
          <w:rFonts w:hint="eastAsia"/>
        </w:rPr>
        <w:t>算法的</w:t>
      </w:r>
      <w:r>
        <w:rPr>
          <w:rFonts w:hint="eastAsia"/>
        </w:rPr>
        <w:t>FairnessIndex</w:t>
      </w:r>
      <w:r>
        <w:rPr>
          <w:rFonts w:hint="eastAsia"/>
        </w:rPr>
        <w:t>：设为</w:t>
      </w:r>
      <w:r>
        <w:rPr>
          <w:rFonts w:hint="eastAsia"/>
        </w:rPr>
        <w:t>1</w:t>
      </w:r>
    </w:p>
    <w:p w:rsidR="00C842D8" w:rsidRDefault="00C842D8" w:rsidP="00C842D8">
      <w:r w:rsidRPr="00D233FF">
        <w:t>EpsBearerToRlcMapping</w:t>
      </w:r>
      <w:r>
        <w:rPr>
          <w:rFonts w:hint="eastAsia"/>
        </w:rPr>
        <w:t>使用</w:t>
      </w:r>
      <w:r>
        <w:rPr>
          <w:rFonts w:hint="eastAsia"/>
        </w:rPr>
        <w:t>UM</w:t>
      </w:r>
      <w:r>
        <w:rPr>
          <w:rFonts w:hint="eastAsia"/>
        </w:rPr>
        <w:t>模式</w:t>
      </w:r>
    </w:p>
    <w:p w:rsidR="00C842D8" w:rsidRDefault="00C842D8" w:rsidP="00C842D8">
      <w:r>
        <w:rPr>
          <w:rFonts w:hint="eastAsia"/>
          <w:noProof/>
        </w:rPr>
        <w:lastRenderedPageBreak/>
        <w:drawing>
          <wp:inline distT="0" distB="0" distL="0" distR="0" wp14:anchorId="51A300E6" wp14:editId="75664687">
            <wp:extent cx="5731510" cy="1954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C561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8" w:rsidRPr="00D233FF" w:rsidRDefault="00C842D8" w:rsidP="00C842D8">
      <w:r>
        <w:rPr>
          <w:rFonts w:hint="eastAsia"/>
        </w:rPr>
        <w:t>使用</w:t>
      </w:r>
      <w:r>
        <w:rPr>
          <w:rFonts w:hint="eastAsia"/>
        </w:rPr>
        <w:t>mmwaveHelper</w:t>
      </w:r>
      <w:r>
        <w:rPr>
          <w:rFonts w:hint="eastAsia"/>
        </w:rPr>
        <w:t>建立配置</w:t>
      </w:r>
      <w:r>
        <w:rPr>
          <w:rFonts w:hint="eastAsia"/>
        </w:rPr>
        <w:t>NR</w:t>
      </w:r>
      <w:r>
        <w:rPr>
          <w:rFonts w:hint="eastAsia"/>
        </w:rPr>
        <w:t>的衰落模型</w:t>
      </w:r>
      <w:r w:rsidRPr="00D233FF">
        <w:t>MmWave3gppPropagationLossModel</w:t>
      </w:r>
      <w:r>
        <w:rPr>
          <w:rFonts w:hint="eastAsia"/>
        </w:rPr>
        <w:t>，信道</w:t>
      </w:r>
      <w:r w:rsidRPr="00D233FF">
        <w:t>MmWave3gppChannel</w:t>
      </w:r>
      <w:r>
        <w:rPr>
          <w:rFonts w:hint="eastAsia"/>
        </w:rPr>
        <w:t>，波频率</w:t>
      </w:r>
      <w:r w:rsidRPr="00D233FF">
        <w:t>SetCentreFrequency</w:t>
      </w:r>
      <w:r>
        <w:rPr>
          <w:rFonts w:hint="eastAsia"/>
        </w:rPr>
        <w:t>，调度器类型</w:t>
      </w:r>
      <w:r w:rsidRPr="00D233FF">
        <w:t>MacSchedulerType</w:t>
      </w:r>
      <w:r>
        <w:rPr>
          <w:rFonts w:hint="eastAsia"/>
        </w:rPr>
        <w:t>，核心网</w:t>
      </w:r>
      <w:r w:rsidRPr="00D233FF">
        <w:t>epcHelper</w:t>
      </w:r>
    </w:p>
    <w:p w:rsidR="00C842D8" w:rsidRDefault="00C842D8" w:rsidP="00C842D8">
      <w:r>
        <w:rPr>
          <w:rFonts w:hint="eastAsia"/>
          <w:noProof/>
        </w:rPr>
        <w:drawing>
          <wp:inline distT="0" distB="0" distL="0" distR="0" wp14:anchorId="6FAC941D" wp14:editId="4ABB0C1A">
            <wp:extent cx="5731510" cy="2330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CDBD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8" w:rsidRDefault="00C842D8" w:rsidP="00C842D8"/>
    <w:p w:rsidR="00C842D8" w:rsidRDefault="00C842D8" w:rsidP="00C842D8">
      <w:r>
        <w:rPr>
          <w:rFonts w:hint="eastAsia"/>
        </w:rPr>
        <w:t>设置移动模型，</w:t>
      </w:r>
      <w:r w:rsidRPr="004E1250">
        <w:t>ConstantPositionMobilityModel</w:t>
      </w:r>
      <w:r>
        <w:rPr>
          <w:rFonts w:hint="eastAsia"/>
        </w:rPr>
        <w:t>（静止模型），此外有</w:t>
      </w:r>
      <w:r w:rsidRPr="004E1250">
        <w:t>ConstantVelocityMobilityModel</w:t>
      </w:r>
      <w:r>
        <w:rPr>
          <w:rFonts w:hint="eastAsia"/>
        </w:rPr>
        <w:t>（恒定速率运动模型），</w:t>
      </w:r>
      <w:r w:rsidRPr="004E1250">
        <w:t>RandomWalk2dMobilityModel</w:t>
      </w:r>
      <w:r>
        <w:rPr>
          <w:rFonts w:hint="eastAsia"/>
        </w:rPr>
        <w:t>（随机行走模型）等模型</w:t>
      </w:r>
    </w:p>
    <w:p w:rsidR="00C842D8" w:rsidRDefault="00C842D8" w:rsidP="00C842D8">
      <w:r>
        <w:rPr>
          <w:rFonts w:hint="eastAsia"/>
          <w:noProof/>
        </w:rPr>
        <w:drawing>
          <wp:inline distT="0" distB="0" distL="0" distR="0" wp14:anchorId="04CC2D1F" wp14:editId="27EBB26A">
            <wp:extent cx="4823878" cy="9449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C778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8" w:rsidRDefault="00C842D8" w:rsidP="00C842D8"/>
    <w:p w:rsidR="00C842D8" w:rsidRDefault="00C842D8" w:rsidP="00C842D8">
      <w:r>
        <w:rPr>
          <w:rFonts w:hint="eastAsia"/>
        </w:rPr>
        <w:t>设置核心网，路由等，配置类似之前实验</w:t>
      </w:r>
    </w:p>
    <w:p w:rsidR="00C842D8" w:rsidRDefault="00C842D8" w:rsidP="00C842D8">
      <w:r>
        <w:rPr>
          <w:rFonts w:hint="eastAsia"/>
          <w:noProof/>
        </w:rPr>
        <w:lastRenderedPageBreak/>
        <w:drawing>
          <wp:inline distT="0" distB="0" distL="0" distR="0" wp14:anchorId="1828502C" wp14:editId="5D985C48">
            <wp:extent cx="5731510" cy="3602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C3D1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8" w:rsidRDefault="00C842D8" w:rsidP="00C842D8">
      <w:r>
        <w:rPr>
          <w:rFonts w:hint="eastAsia"/>
        </w:rPr>
        <w:t>安装应用，选择</w:t>
      </w:r>
      <w:r>
        <w:rPr>
          <w:rFonts w:hint="eastAsia"/>
        </w:rPr>
        <w:t>UdpClient</w:t>
      </w:r>
      <w:r>
        <w:rPr>
          <w:rFonts w:hint="eastAsia"/>
        </w:rPr>
        <w:t>及</w:t>
      </w:r>
      <w:r>
        <w:rPr>
          <w:rFonts w:hint="eastAsia"/>
        </w:rPr>
        <w:t>UdpServer</w:t>
      </w:r>
      <w:r>
        <w:rPr>
          <w:rFonts w:hint="eastAsia"/>
        </w:rPr>
        <w:t>，并设置最大发包数，包大小，发包间隔</w:t>
      </w:r>
    </w:p>
    <w:p w:rsidR="00C842D8" w:rsidRDefault="00C842D8" w:rsidP="00C842D8">
      <w:r>
        <w:rPr>
          <w:rFonts w:hint="eastAsia"/>
          <w:noProof/>
        </w:rPr>
        <w:drawing>
          <wp:inline distT="0" distB="0" distL="0" distR="0" wp14:anchorId="39192E1E" wp14:editId="160B0753">
            <wp:extent cx="5731510" cy="3773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4CD5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8" w:rsidRDefault="00C842D8" w:rsidP="00C842D8">
      <w:pPr>
        <w:pStyle w:val="3"/>
        <w:numPr>
          <w:ilvl w:val="0"/>
          <w:numId w:val="1"/>
        </w:numPr>
      </w:pPr>
      <w:r>
        <w:rPr>
          <w:rFonts w:hint="eastAsia"/>
        </w:rPr>
        <w:t>搭建简单的单基站多用户场景，获得每个UE的吞吐量</w:t>
      </w:r>
    </w:p>
    <w:p w:rsidR="00C842D8" w:rsidRDefault="00C842D8" w:rsidP="00C842D8">
      <w:r>
        <w:rPr>
          <w:rFonts w:hint="eastAsia"/>
        </w:rPr>
        <w:t>场景设置需要通过</w:t>
      </w:r>
      <w:r>
        <w:rPr>
          <w:rFonts w:hint="eastAsia"/>
        </w:rPr>
        <w:t>mobility</w:t>
      </w:r>
      <w:r>
        <w:rPr>
          <w:rFonts w:hint="eastAsia"/>
        </w:rPr>
        <w:t>模型</w:t>
      </w:r>
    </w:p>
    <w:p w:rsidR="00C842D8" w:rsidRDefault="00C842D8" w:rsidP="00C842D8">
      <w:r>
        <w:rPr>
          <w:rFonts w:hint="eastAsia"/>
        </w:rPr>
        <w:lastRenderedPageBreak/>
        <w:t>实验需设置以下几个场景，算法取</w:t>
      </w:r>
      <w:r>
        <w:rPr>
          <w:rFonts w:hint="eastAsia"/>
        </w:rPr>
        <w:t>RR</w:t>
      </w:r>
      <w:r>
        <w:rPr>
          <w:rFonts w:hint="eastAsia"/>
        </w:rPr>
        <w:t>，</w:t>
      </w:r>
      <w:r>
        <w:rPr>
          <w:rFonts w:hint="eastAsia"/>
        </w:rPr>
        <w:t>PF</w:t>
      </w:r>
      <w:r>
        <w:rPr>
          <w:rFonts w:hint="eastAsia"/>
        </w:rPr>
        <w:t>，</w:t>
      </w:r>
      <w:r>
        <w:rPr>
          <w:rFonts w:hint="eastAsia"/>
        </w:rPr>
        <w:t>MR</w:t>
      </w:r>
      <w:r>
        <w:rPr>
          <w:rFonts w:hint="eastAsia"/>
        </w:rPr>
        <w:t>三种</w:t>
      </w:r>
    </w:p>
    <w:p w:rsidR="00C842D8" w:rsidRDefault="00C842D8" w:rsidP="00C842D8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842D8" w:rsidRDefault="00C842D8" w:rsidP="00C842D8">
      <w:r>
        <w:t xml:space="preserve">  </w:t>
      </w:r>
      <w:r>
        <w:rPr>
          <w:rFonts w:hint="eastAsia"/>
        </w:rPr>
        <w:t>基站在圆心，</w:t>
      </w:r>
      <w:r>
        <w:rPr>
          <w:rFonts w:hint="eastAsia"/>
        </w:rPr>
        <w:t>4</w:t>
      </w:r>
      <w:r>
        <w:rPr>
          <w:rFonts w:hint="eastAsia"/>
        </w:rPr>
        <w:t>个用户均匀分布在圆周，圆形半径取</w:t>
      </w:r>
      <w:r>
        <w:rPr>
          <w:rFonts w:hint="eastAsia"/>
        </w:rPr>
        <w:t>[</w:t>
      </w:r>
      <w:r>
        <w:t>200,600,1000,1400,1800]</w:t>
      </w:r>
      <w:r>
        <w:rPr>
          <w:rFonts w:hint="eastAsia"/>
        </w:rPr>
        <w:t>，做出四个用户分别吞吐量及总吞吐量随半径变化的折线图。</w:t>
      </w:r>
    </w:p>
    <w:p w:rsidR="00A8220A" w:rsidRDefault="00A8220A" w:rsidP="00C842D8">
      <w:pPr>
        <w:rPr>
          <w:b/>
          <w:sz w:val="32"/>
          <w:szCs w:val="32"/>
        </w:rPr>
      </w:pPr>
      <w:r w:rsidRPr="00A8220A">
        <w:rPr>
          <w:rFonts w:hint="eastAsia"/>
          <w:b/>
          <w:sz w:val="32"/>
          <w:szCs w:val="32"/>
        </w:rPr>
        <w:t>实验数据记录</w:t>
      </w:r>
    </w:p>
    <w:p w:rsidR="000264ED" w:rsidRDefault="000264ED" w:rsidP="00C842D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具体操作命令如下</w:t>
      </w:r>
      <w:r>
        <w:rPr>
          <w:rFonts w:hint="eastAsia"/>
          <w:b/>
          <w:sz w:val="32"/>
          <w:szCs w:val="32"/>
        </w:rPr>
        <w:t>:</w:t>
      </w:r>
    </w:p>
    <w:p w:rsidR="000264ED" w:rsidRPr="00A8220A" w:rsidRDefault="000264ED" w:rsidP="00C842D8">
      <w:pPr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601AD63A" wp14:editId="08CBF94C">
            <wp:extent cx="5274310" cy="1842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8" w:rsidRDefault="00C842D8" w:rsidP="00C842D8">
      <w:r>
        <w:t>1.</w:t>
      </w:r>
      <w:r>
        <w:rPr>
          <w:rFonts w:hint="eastAsia"/>
        </w:rPr>
        <w:t>P</w:t>
      </w:r>
      <w:r>
        <w:t>F</w:t>
      </w:r>
      <w:r>
        <w:rPr>
          <w:rFonts w:hint="eastAsia"/>
        </w:rPr>
        <w:t>算法</w:t>
      </w:r>
    </w:p>
    <w:p w:rsidR="00A8220A" w:rsidRDefault="00FD15ED" w:rsidP="00C842D8">
      <w:r w:rsidRPr="00FD15ED">
        <w:rPr>
          <w:noProof/>
        </w:rPr>
        <w:drawing>
          <wp:inline distT="0" distB="0" distL="0" distR="0">
            <wp:extent cx="5274310" cy="3957303"/>
            <wp:effectExtent l="0" t="0" r="2540" b="5715"/>
            <wp:docPr id="51" name="图片 51" descr="H:\NS3_code_learning\ns实验三\circlePF\circlePF-UEthrough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NS3_code_learning\ns实验三\circlePF\circlePF-UEthroughp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ED" w:rsidRDefault="00FD15ED" w:rsidP="00C842D8">
      <w:pPr>
        <w:rPr>
          <w:rFonts w:hint="eastAsia"/>
        </w:rPr>
      </w:pPr>
      <w:r w:rsidRPr="00FD15ED">
        <w:rPr>
          <w:noProof/>
        </w:rPr>
        <w:lastRenderedPageBreak/>
        <w:drawing>
          <wp:inline distT="0" distB="0" distL="0" distR="0">
            <wp:extent cx="5274310" cy="3957303"/>
            <wp:effectExtent l="0" t="0" r="2540" b="5715"/>
            <wp:docPr id="52" name="图片 52" descr="H:\NS3_code_learning\ns实验三\circlePF\SumThrough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NS3_code_learning\ns实验三\circlePF\SumThroughp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0D8" w:rsidRDefault="00FD6639" w:rsidP="00C842D8">
      <w:r>
        <w:t>2.</w:t>
      </w:r>
      <w:r w:rsidR="00AB7CD0">
        <w:t>RR</w:t>
      </w:r>
      <w:r w:rsidR="00AB7CD0">
        <w:rPr>
          <w:rFonts w:hint="eastAsia"/>
        </w:rPr>
        <w:t>算法</w:t>
      </w:r>
    </w:p>
    <w:p w:rsidR="00FD6639" w:rsidRDefault="00BA4693" w:rsidP="00C842D8">
      <w:r w:rsidRPr="00BA4693">
        <w:rPr>
          <w:noProof/>
        </w:rPr>
        <w:drawing>
          <wp:inline distT="0" distB="0" distL="0" distR="0">
            <wp:extent cx="5274310" cy="3957303"/>
            <wp:effectExtent l="0" t="0" r="2540" b="5715"/>
            <wp:docPr id="49" name="图片 49" descr="H:\NS3_code_learning\ns实验三\circleRR\circleRR-UEthrough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NS3_code_learning\ns实验三\circleRR\circleRR-UEthroughp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93" w:rsidRPr="00FD6639" w:rsidRDefault="00BA4693" w:rsidP="00C842D8">
      <w:pPr>
        <w:rPr>
          <w:rFonts w:hint="eastAsia"/>
        </w:rPr>
      </w:pPr>
      <w:r w:rsidRPr="00BA4693">
        <w:rPr>
          <w:noProof/>
        </w:rPr>
        <w:lastRenderedPageBreak/>
        <w:drawing>
          <wp:inline distT="0" distB="0" distL="0" distR="0">
            <wp:extent cx="5274310" cy="3957303"/>
            <wp:effectExtent l="0" t="0" r="2540" b="5715"/>
            <wp:docPr id="50" name="图片 50" descr="H:\NS3_code_learning\ns实验三\circleRR\SumThrough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NS3_code_learning\ns实验三\circleRR\SumThroughp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D2" w:rsidRDefault="00FD6639" w:rsidP="00FD6639">
      <w:r>
        <w:t>3.</w:t>
      </w:r>
      <w:r w:rsidR="004944D2">
        <w:t>MR</w:t>
      </w:r>
      <w:r>
        <w:rPr>
          <w:rFonts w:hint="eastAsia"/>
        </w:rPr>
        <w:t>算法</w:t>
      </w:r>
    </w:p>
    <w:p w:rsidR="00B37FAB" w:rsidRDefault="00F21A20" w:rsidP="00C842D8">
      <w:r w:rsidRPr="00F21A20">
        <w:rPr>
          <w:noProof/>
        </w:rPr>
        <w:drawing>
          <wp:inline distT="0" distB="0" distL="0" distR="0">
            <wp:extent cx="5274310" cy="3957303"/>
            <wp:effectExtent l="0" t="0" r="2540" b="5715"/>
            <wp:docPr id="47" name="图片 47" descr="H:\NS3_code_learning\ns实验三\circleMR\circleMR-UEthrough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NS3_code_learning\ns实验三\circleMR\circleMR-UEthroughpu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20" w:rsidRPr="004944D2" w:rsidRDefault="00F21A20" w:rsidP="00C842D8">
      <w:pPr>
        <w:rPr>
          <w:rFonts w:hint="eastAsia"/>
        </w:rPr>
      </w:pPr>
      <w:r w:rsidRPr="00F21A20">
        <w:rPr>
          <w:noProof/>
        </w:rPr>
        <w:lastRenderedPageBreak/>
        <w:drawing>
          <wp:inline distT="0" distB="0" distL="0" distR="0">
            <wp:extent cx="5274310" cy="3957303"/>
            <wp:effectExtent l="0" t="0" r="2540" b="5715"/>
            <wp:docPr id="48" name="图片 48" descr="H:\NS3_code_learning\ns实验三\circleMR\SumThrough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NS3_code_learning\ns实验三\circleMR\SumThroughp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2D8" w:rsidRDefault="00C842D8" w:rsidP="00C842D8">
      <w:r>
        <w:rPr>
          <w:rFonts w:hint="eastAsia"/>
        </w:rPr>
        <w:t>场景</w:t>
      </w:r>
      <w:r>
        <w:rPr>
          <w:rFonts w:hint="eastAsia"/>
        </w:rPr>
        <w:t>2</w:t>
      </w:r>
    </w:p>
    <w:p w:rsidR="00C842D8" w:rsidRDefault="00C842D8" w:rsidP="00C842D8">
      <w:r>
        <w:t xml:space="preserve">  </w:t>
      </w:r>
      <w:r>
        <w:rPr>
          <w:rFonts w:hint="eastAsia"/>
        </w:rPr>
        <w:t>基站在椭圆中心，</w:t>
      </w:r>
      <w:r>
        <w:rPr>
          <w:rFonts w:hint="eastAsia"/>
        </w:rPr>
        <w:t>4</w:t>
      </w:r>
      <w:r>
        <w:rPr>
          <w:rFonts w:hint="eastAsia"/>
        </w:rPr>
        <w:t>个用户在椭圆的长轴及短轴端点，长轴为短轴两倍，短轴取</w:t>
      </w:r>
      <w:r>
        <w:rPr>
          <w:rFonts w:hint="eastAsia"/>
        </w:rPr>
        <w:t>[</w:t>
      </w:r>
      <w:r>
        <w:t>400,800]</w:t>
      </w:r>
      <w:r>
        <w:rPr>
          <w:rFonts w:hint="eastAsia"/>
        </w:rPr>
        <w:t>，做出四个用户分别吞吐量及总吞吐量随半径变化的折线图。</w:t>
      </w:r>
    </w:p>
    <w:p w:rsidR="00486BC7" w:rsidRDefault="00486BC7" w:rsidP="00486B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具体操作命令如下</w:t>
      </w:r>
      <w:r>
        <w:rPr>
          <w:rFonts w:hint="eastAsia"/>
          <w:b/>
          <w:sz w:val="32"/>
          <w:szCs w:val="32"/>
        </w:rPr>
        <w:t>:</w:t>
      </w:r>
    </w:p>
    <w:p w:rsidR="00486BC7" w:rsidRDefault="00486BC7" w:rsidP="00C842D8">
      <w:pPr>
        <w:rPr>
          <w:rFonts w:hint="eastAsia"/>
        </w:rPr>
      </w:pPr>
      <w:r>
        <w:rPr>
          <w:noProof/>
        </w:rPr>
        <w:drawing>
          <wp:inline distT="0" distB="0" distL="0" distR="0" wp14:anchorId="195B8475" wp14:editId="09DD4FBA">
            <wp:extent cx="5274310" cy="849630"/>
            <wp:effectExtent l="0" t="0" r="2540" b="762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4B" w:rsidRDefault="005C375A" w:rsidP="005C375A">
      <w:pPr>
        <w:pStyle w:val="a3"/>
        <w:numPr>
          <w:ilvl w:val="0"/>
          <w:numId w:val="4"/>
        </w:numPr>
        <w:ind w:firstLineChars="0"/>
      </w:pPr>
      <w:r>
        <w:t>R</w:t>
      </w:r>
      <w:r>
        <w:t>R</w:t>
      </w:r>
      <w:r>
        <w:rPr>
          <w:rFonts w:hint="eastAsia"/>
        </w:rPr>
        <w:t>算法</w:t>
      </w:r>
    </w:p>
    <w:p w:rsidR="005C375A" w:rsidRDefault="00D64F04" w:rsidP="005C375A">
      <w:r w:rsidRPr="00D64F04">
        <w:rPr>
          <w:noProof/>
        </w:rPr>
        <w:lastRenderedPageBreak/>
        <w:drawing>
          <wp:inline distT="0" distB="0" distL="0" distR="0">
            <wp:extent cx="5274310" cy="3957303"/>
            <wp:effectExtent l="0" t="0" r="2540" b="5715"/>
            <wp:docPr id="41" name="图片 41" descr="H:\NS3_code_learning\ns实验三\EllipseRR\EllipseRR-UEthrough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NS3_code_learning\ns实验三\EllipseRR\EllipseRR-UEthroughpu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04" w:rsidRDefault="00D64F04" w:rsidP="005C375A">
      <w:pPr>
        <w:rPr>
          <w:rFonts w:hint="eastAsia"/>
        </w:rPr>
      </w:pPr>
      <w:r w:rsidRPr="00D64F04">
        <w:rPr>
          <w:noProof/>
        </w:rPr>
        <w:drawing>
          <wp:inline distT="0" distB="0" distL="0" distR="0">
            <wp:extent cx="5274310" cy="3957303"/>
            <wp:effectExtent l="0" t="0" r="2540" b="5715"/>
            <wp:docPr id="42" name="图片 42" descr="H:\NS3_code_learning\ns实验三\EllipseRR\SumThrough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NS3_code_learning\ns实验三\EllipseRR\SumThroughpu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75A" w:rsidRDefault="005C375A" w:rsidP="005C37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R</w:t>
      </w:r>
      <w:r>
        <w:rPr>
          <w:rFonts w:hint="eastAsia"/>
        </w:rPr>
        <w:t>算法</w:t>
      </w:r>
    </w:p>
    <w:p w:rsidR="005C375A" w:rsidRDefault="002333E7" w:rsidP="005C375A">
      <w:r w:rsidRPr="002333E7">
        <w:rPr>
          <w:noProof/>
        </w:rPr>
        <w:lastRenderedPageBreak/>
        <w:drawing>
          <wp:inline distT="0" distB="0" distL="0" distR="0">
            <wp:extent cx="5274310" cy="3957303"/>
            <wp:effectExtent l="0" t="0" r="2540" b="5715"/>
            <wp:docPr id="43" name="图片 43" descr="H:\NS3_code_learning\ns实验三\EllipseMR\EllipseMR-UEthrough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NS3_code_learning\ns实验三\EllipseMR\EllipseMR-UEthroughpu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3E7" w:rsidRDefault="002333E7" w:rsidP="005C375A">
      <w:pPr>
        <w:rPr>
          <w:rFonts w:hint="eastAsia"/>
        </w:rPr>
      </w:pPr>
      <w:r w:rsidRPr="002333E7">
        <w:rPr>
          <w:noProof/>
        </w:rPr>
        <w:drawing>
          <wp:inline distT="0" distB="0" distL="0" distR="0">
            <wp:extent cx="5274310" cy="3957303"/>
            <wp:effectExtent l="0" t="0" r="2540" b="5715"/>
            <wp:docPr id="44" name="图片 44" descr="H:\NS3_code_learning\ns实验三\EllipseMR\SumThrough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NS3_code_learning\ns实验三\EllipseMR\SumThroughpu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75A" w:rsidRDefault="005C375A" w:rsidP="005C37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F</w:t>
      </w:r>
      <w:r>
        <w:rPr>
          <w:rFonts w:hint="eastAsia"/>
        </w:rPr>
        <w:t>算法</w:t>
      </w:r>
    </w:p>
    <w:p w:rsidR="005C375A" w:rsidRDefault="00F65F53" w:rsidP="005C375A">
      <w:r w:rsidRPr="00F65F53">
        <w:rPr>
          <w:noProof/>
        </w:rPr>
        <w:lastRenderedPageBreak/>
        <w:drawing>
          <wp:inline distT="0" distB="0" distL="0" distR="0">
            <wp:extent cx="5274310" cy="3957303"/>
            <wp:effectExtent l="0" t="0" r="2540" b="5715"/>
            <wp:docPr id="45" name="图片 45" descr="H:\NS3_code_learning\ns实验三\EllipsePF\EllipsePF-UEthrough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NS3_code_learning\ns实验三\EllipsePF\EllipsePF-UEthroughpu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53" w:rsidRPr="00F1154B" w:rsidRDefault="00F65F53" w:rsidP="005C375A">
      <w:pPr>
        <w:rPr>
          <w:rFonts w:hint="eastAsia"/>
        </w:rPr>
      </w:pPr>
      <w:r w:rsidRPr="00F65F53">
        <w:rPr>
          <w:noProof/>
        </w:rPr>
        <w:drawing>
          <wp:inline distT="0" distB="0" distL="0" distR="0">
            <wp:extent cx="5274310" cy="3957303"/>
            <wp:effectExtent l="0" t="0" r="2540" b="5715"/>
            <wp:docPr id="46" name="图片 46" descr="H:\NS3_code_learning\ns实验三\EllipsePF\SumThrough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NS3_code_learning\ns实验三\EllipsePF\SumThroughpu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2D8" w:rsidRDefault="00C842D8" w:rsidP="00C842D8">
      <w:r>
        <w:rPr>
          <w:rFonts w:hint="eastAsia"/>
        </w:rPr>
        <w:t>场景</w:t>
      </w:r>
      <w:r>
        <w:rPr>
          <w:rFonts w:hint="eastAsia"/>
        </w:rPr>
        <w:t>3</w:t>
      </w:r>
    </w:p>
    <w:p w:rsidR="00C842D8" w:rsidRDefault="00C2115C" w:rsidP="00C842D8">
      <w:r w:rsidRPr="00C2115C">
        <w:rPr>
          <w:noProof/>
        </w:rPr>
        <w:lastRenderedPageBreak/>
        <w:drawing>
          <wp:inline distT="0" distB="0" distL="0" distR="0">
            <wp:extent cx="5274310" cy="5438509"/>
            <wp:effectExtent l="0" t="0" r="2540" b="0"/>
            <wp:docPr id="54" name="图片 54" descr="H:\NS3_code_learning\ns实验三\nr仿真场景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NS3_code_learning\ns实验三\nr仿真场景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15C" w:rsidRDefault="00AA2990" w:rsidP="00AA2990">
      <w:pPr>
        <w:pStyle w:val="a3"/>
        <w:numPr>
          <w:ilvl w:val="0"/>
          <w:numId w:val="5"/>
        </w:numPr>
        <w:ind w:firstLineChars="0"/>
      </w:pPr>
      <w:r>
        <w:t>PF</w:t>
      </w:r>
      <w:r>
        <w:rPr>
          <w:rFonts w:hint="eastAsia"/>
        </w:rPr>
        <w:t>算法，设置每个</w:t>
      </w:r>
      <w:r>
        <w:rPr>
          <w:rFonts w:hint="eastAsia"/>
        </w:rPr>
        <w:t>U</w:t>
      </w:r>
      <w:r>
        <w:t>E</w:t>
      </w:r>
      <w:r>
        <w:rPr>
          <w:rFonts w:hint="eastAsia"/>
        </w:rPr>
        <w:t>速度为</w:t>
      </w:r>
      <w:r>
        <w:rPr>
          <w:rFonts w:hint="eastAsia"/>
        </w:rPr>
        <w:t>5</w:t>
      </w:r>
      <w:r>
        <w:t>00m/s,</w:t>
      </w:r>
      <w:r>
        <w:rPr>
          <w:rFonts w:hint="eastAsia"/>
        </w:rPr>
        <w:t>仿真时间为</w:t>
      </w:r>
      <w:r>
        <w:rPr>
          <w:rFonts w:hint="eastAsia"/>
        </w:rPr>
        <w:t>0</w:t>
      </w:r>
      <w:r>
        <w:t>.2s</w:t>
      </w:r>
    </w:p>
    <w:p w:rsidR="00AA2990" w:rsidRDefault="00FC571D" w:rsidP="00AA2990">
      <w:r w:rsidRPr="00FC571D">
        <w:rPr>
          <w:noProof/>
        </w:rPr>
        <w:lastRenderedPageBreak/>
        <w:drawing>
          <wp:inline distT="0" distB="0" distL="0" distR="0">
            <wp:extent cx="5274310" cy="3957303"/>
            <wp:effectExtent l="0" t="0" r="2540" b="5715"/>
            <wp:docPr id="55" name="图片 55" descr="H:\NS3_code_learning\ns实验三\CentripetalPF\CentripetalPF-UEthrough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NS3_code_learning\ns实验三\CentripetalPF\CentripetalPF-UEthroughpu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71D" w:rsidRDefault="00FC571D" w:rsidP="00AA2990">
      <w:pPr>
        <w:rPr>
          <w:rFonts w:hint="eastAsia"/>
        </w:rPr>
      </w:pPr>
      <w:r w:rsidRPr="00FC571D">
        <w:rPr>
          <w:noProof/>
        </w:rPr>
        <w:drawing>
          <wp:inline distT="0" distB="0" distL="0" distR="0">
            <wp:extent cx="5274310" cy="3957303"/>
            <wp:effectExtent l="0" t="0" r="2540" b="5715"/>
            <wp:docPr id="56" name="图片 56" descr="H:\NS3_code_learning\ns实验三\CentripetalPF\SumThrough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NS3_code_learning\ns实验三\CentripetalPF\SumThroughpu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990" w:rsidRDefault="00AA2990" w:rsidP="00AA2990">
      <w:pPr>
        <w:pStyle w:val="a3"/>
        <w:numPr>
          <w:ilvl w:val="0"/>
          <w:numId w:val="5"/>
        </w:numPr>
        <w:ind w:firstLineChars="0"/>
      </w:pPr>
      <w:r>
        <w:t>MR</w:t>
      </w:r>
      <w:r>
        <w:rPr>
          <w:rFonts w:hint="eastAsia"/>
        </w:rPr>
        <w:t>算法，设置每个</w:t>
      </w:r>
      <w:r>
        <w:rPr>
          <w:rFonts w:hint="eastAsia"/>
        </w:rPr>
        <w:t>U</w:t>
      </w:r>
      <w:r>
        <w:t>E</w:t>
      </w:r>
      <w:r>
        <w:rPr>
          <w:rFonts w:hint="eastAsia"/>
        </w:rPr>
        <w:t>速度为</w:t>
      </w:r>
      <w:r>
        <w:rPr>
          <w:rFonts w:hint="eastAsia"/>
        </w:rPr>
        <w:t>5</w:t>
      </w:r>
      <w:r>
        <w:t>00m/s,</w:t>
      </w:r>
      <w:r>
        <w:rPr>
          <w:rFonts w:hint="eastAsia"/>
        </w:rPr>
        <w:t>仿真时间为</w:t>
      </w:r>
      <w:r>
        <w:rPr>
          <w:rFonts w:hint="eastAsia"/>
        </w:rPr>
        <w:t>0</w:t>
      </w:r>
      <w:r>
        <w:t>.2s</w:t>
      </w:r>
    </w:p>
    <w:p w:rsidR="00AA2990" w:rsidRDefault="00AA2990" w:rsidP="00AA2990">
      <w:pPr>
        <w:rPr>
          <w:rFonts w:hint="eastAsia"/>
        </w:rPr>
      </w:pPr>
    </w:p>
    <w:p w:rsidR="00AA2990" w:rsidRDefault="00AA2990" w:rsidP="00AA2990">
      <w:pPr>
        <w:pStyle w:val="a3"/>
        <w:numPr>
          <w:ilvl w:val="0"/>
          <w:numId w:val="5"/>
        </w:numPr>
        <w:ind w:firstLineChars="0"/>
      </w:pPr>
      <w:r>
        <w:lastRenderedPageBreak/>
        <w:t>RR</w:t>
      </w:r>
      <w:r>
        <w:rPr>
          <w:rFonts w:hint="eastAsia"/>
        </w:rPr>
        <w:t>算法，设置每个</w:t>
      </w:r>
      <w:r>
        <w:rPr>
          <w:rFonts w:hint="eastAsia"/>
        </w:rPr>
        <w:t>U</w:t>
      </w:r>
      <w:r>
        <w:t>E</w:t>
      </w:r>
      <w:r>
        <w:rPr>
          <w:rFonts w:hint="eastAsia"/>
        </w:rPr>
        <w:t>速度为</w:t>
      </w:r>
      <w:r>
        <w:rPr>
          <w:rFonts w:hint="eastAsia"/>
        </w:rPr>
        <w:t>5</w:t>
      </w:r>
      <w:r>
        <w:t>00m/s,</w:t>
      </w:r>
      <w:r>
        <w:rPr>
          <w:rFonts w:hint="eastAsia"/>
        </w:rPr>
        <w:t>仿真时间为</w:t>
      </w:r>
      <w:r>
        <w:rPr>
          <w:rFonts w:hint="eastAsia"/>
        </w:rPr>
        <w:t>0</w:t>
      </w:r>
      <w:r>
        <w:t>.2s</w:t>
      </w:r>
    </w:p>
    <w:p w:rsidR="00AA2990" w:rsidRDefault="00AA2990" w:rsidP="00AA2990">
      <w:pPr>
        <w:rPr>
          <w:rFonts w:hint="eastAsia"/>
        </w:rPr>
      </w:pPr>
    </w:p>
    <w:p w:rsidR="00C842D8" w:rsidRDefault="00C842D8" w:rsidP="00C842D8">
      <w:r>
        <w:rPr>
          <w:rFonts w:hint="eastAsia"/>
        </w:rPr>
        <w:t>获得</w:t>
      </w:r>
      <w:r>
        <w:rPr>
          <w:rFonts w:hint="eastAsia"/>
        </w:rPr>
        <w:t>UE</w:t>
      </w:r>
      <w:r>
        <w:rPr>
          <w:rFonts w:hint="eastAsia"/>
        </w:rPr>
        <w:t>吞吐量</w:t>
      </w:r>
    </w:p>
    <w:p w:rsidR="00C842D8" w:rsidRDefault="00C842D8" w:rsidP="00C842D8">
      <w:r>
        <w:rPr>
          <w:rFonts w:hint="eastAsia"/>
        </w:rPr>
        <w:t>使用</w:t>
      </w:r>
      <w:r>
        <w:rPr>
          <w:rFonts w:hint="eastAsia"/>
        </w:rPr>
        <w:t>FlowMonitor</w:t>
      </w:r>
      <w:r>
        <w:rPr>
          <w:rFonts w:hint="eastAsia"/>
        </w:rPr>
        <w:t>获得吞吐量</w:t>
      </w:r>
    </w:p>
    <w:p w:rsidR="00C842D8" w:rsidRDefault="00C842D8" w:rsidP="00C842D8">
      <w:r w:rsidRPr="004E1250">
        <w:t>流量监控模块提供一个灵活的系统来测量网络协议的性能。该模块使用安装在网络节点中的探针来跟踪节点交换的数据包，并测量一些参数。数据包根据其所属的流进行划分，其中每个流根据探针的特性进行划分。每个流程的统计数据都可以以</w:t>
      </w:r>
      <w:r w:rsidRPr="004E1250">
        <w:t>XML</w:t>
      </w:r>
      <w:r w:rsidRPr="004E1250">
        <w:t>格式导出。此外，用户可以直接访问探针，以请求有关每个流的特定统计信息。</w:t>
      </w:r>
      <w:r>
        <w:rPr>
          <w:rFonts w:hint="eastAsia"/>
        </w:rPr>
        <w:t>（详见</w:t>
      </w:r>
      <w:r w:rsidRPr="0048299F">
        <w:t>ns-3-model-library.pdf</w:t>
      </w:r>
      <w:r>
        <w:rPr>
          <w:rFonts w:hint="eastAsia"/>
        </w:rPr>
        <w:t>）</w:t>
      </w:r>
    </w:p>
    <w:p w:rsidR="00C842D8" w:rsidRDefault="00C842D8" w:rsidP="00C842D8">
      <w:r>
        <w:rPr>
          <w:rFonts w:hint="eastAsia"/>
          <w:noProof/>
        </w:rPr>
        <w:drawing>
          <wp:inline distT="0" distB="0" distL="0" distR="0" wp14:anchorId="4024A723" wp14:editId="592CB517">
            <wp:extent cx="5182049" cy="108213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4C511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8" w:rsidRDefault="00C842D8" w:rsidP="00C842D8"/>
    <w:p w:rsidR="00C842D8" w:rsidRPr="0010083D" w:rsidRDefault="00C842D8" w:rsidP="00C842D8">
      <w:r>
        <w:rPr>
          <w:rFonts w:hint="eastAsia"/>
        </w:rPr>
        <w:t>运行仿真结束获得</w:t>
      </w:r>
      <w:r>
        <w:rPr>
          <w:rFonts w:hint="eastAsia"/>
        </w:rPr>
        <w:t>flow</w:t>
      </w:r>
      <w:r>
        <w:rPr>
          <w:rFonts w:hint="eastAsia"/>
        </w:rPr>
        <w:t>状态</w:t>
      </w:r>
    </w:p>
    <w:p w:rsidR="00C842D8" w:rsidRDefault="00C842D8" w:rsidP="00C842D8">
      <w:r>
        <w:rPr>
          <w:rFonts w:hint="eastAsia"/>
        </w:rPr>
        <w:t>flow</w:t>
      </w:r>
      <w:r>
        <w:rPr>
          <w:rFonts w:hint="eastAsia"/>
        </w:rPr>
        <w:t>属性以五元组表示，包含</w:t>
      </w:r>
      <w:r>
        <w:rPr>
          <w:rFonts w:hint="eastAsia"/>
        </w:rPr>
        <w:t>protocol</w:t>
      </w:r>
      <w:r>
        <w:rPr>
          <w:rFonts w:hint="eastAsia"/>
        </w:rPr>
        <w:t>，</w:t>
      </w:r>
      <w:r>
        <w:rPr>
          <w:rFonts w:hint="eastAsia"/>
        </w:rPr>
        <w:t>sourceAddress</w:t>
      </w:r>
      <w:r>
        <w:rPr>
          <w:rFonts w:hint="eastAsia"/>
        </w:rPr>
        <w:t>，</w:t>
      </w:r>
      <w:r>
        <w:rPr>
          <w:rFonts w:hint="eastAsia"/>
        </w:rPr>
        <w:t>sourcePort</w:t>
      </w:r>
      <w:r>
        <w:rPr>
          <w:rFonts w:hint="eastAsia"/>
        </w:rPr>
        <w:t>，</w:t>
      </w:r>
      <w:r>
        <w:rPr>
          <w:rFonts w:hint="eastAsia"/>
        </w:rPr>
        <w:t>destinationAddress</w:t>
      </w:r>
      <w:r>
        <w:rPr>
          <w:rFonts w:hint="eastAsia"/>
        </w:rPr>
        <w:t>，</w:t>
      </w:r>
      <w:r>
        <w:rPr>
          <w:rFonts w:hint="eastAsia"/>
        </w:rPr>
        <w:t>destinationPort</w:t>
      </w:r>
    </w:p>
    <w:p w:rsidR="00C842D8" w:rsidRPr="0010083D" w:rsidRDefault="00C842D8" w:rsidP="00C842D8">
      <w:r>
        <w:rPr>
          <w:rFonts w:hint="eastAsia"/>
        </w:rPr>
        <w:t>flow</w:t>
      </w:r>
      <w:r>
        <w:rPr>
          <w:rFonts w:hint="eastAsia"/>
        </w:rPr>
        <w:t>信息包括发送接收</w:t>
      </w:r>
      <w:r>
        <w:rPr>
          <w:rFonts w:hint="eastAsia"/>
        </w:rPr>
        <w:t>Byte</w:t>
      </w:r>
      <w:r>
        <w:rPr>
          <w:rFonts w:hint="eastAsia"/>
        </w:rPr>
        <w:t>数，包数，总延时等</w:t>
      </w:r>
    </w:p>
    <w:p w:rsidR="00C842D8" w:rsidRDefault="00C842D8" w:rsidP="00C842D8">
      <w:r>
        <w:rPr>
          <w:rFonts w:hint="eastAsia"/>
          <w:noProof/>
        </w:rPr>
        <w:drawing>
          <wp:inline distT="0" distB="0" distL="0" distR="0" wp14:anchorId="232C2938" wp14:editId="70361877">
            <wp:extent cx="5731510" cy="4286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4C5E8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8" w:rsidRPr="00E16794" w:rsidRDefault="00C842D8" w:rsidP="00C842D8">
      <w:r>
        <w:rPr>
          <w:rFonts w:hint="eastAsia"/>
          <w:noProof/>
        </w:rPr>
        <w:drawing>
          <wp:inline distT="0" distB="0" distL="0" distR="0" wp14:anchorId="6655863D" wp14:editId="7A0BB97C">
            <wp:extent cx="5731510" cy="3399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4CF0C5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8" w:rsidRDefault="00C842D8" w:rsidP="00C842D8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单基站多用户场景，获得基站侧每个slot每个UE的CQI信息</w:t>
      </w:r>
    </w:p>
    <w:p w:rsidR="00C842D8" w:rsidRDefault="00C842D8" w:rsidP="00C842D8">
      <w:r>
        <w:rPr>
          <w:rFonts w:hint="eastAsia"/>
        </w:rPr>
        <w:t>在文件</w:t>
      </w:r>
      <w:r w:rsidRPr="00BE0FB2">
        <w:t>mmwave-mac-scheduler-cqi-management.cc</w:t>
      </w:r>
      <w:r>
        <w:rPr>
          <w:rFonts w:hint="eastAsia"/>
        </w:rPr>
        <w:t>中的</w:t>
      </w:r>
      <w:r w:rsidRPr="00BE0FB2">
        <w:t>DlWBCQIReported</w:t>
      </w:r>
      <w:r>
        <w:rPr>
          <w:rFonts w:hint="eastAsia"/>
        </w:rPr>
        <w:t>函数进行修改，添加一行输出</w:t>
      </w:r>
    </w:p>
    <w:p w:rsidR="00C842D8" w:rsidRDefault="00C842D8" w:rsidP="00C842D8">
      <w:r>
        <w:rPr>
          <w:rFonts w:hint="eastAsia"/>
          <w:noProof/>
        </w:rPr>
        <w:drawing>
          <wp:inline distT="0" distB="0" distL="0" distR="0" wp14:anchorId="2ED7B665" wp14:editId="247D0D58">
            <wp:extent cx="5731510" cy="8350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C65E7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8" w:rsidRDefault="00C842D8" w:rsidP="00C842D8">
      <w:r>
        <w:rPr>
          <w:rFonts w:hint="eastAsia"/>
        </w:rPr>
        <w:t>此输出语句最终的输出效果为</w:t>
      </w:r>
    </w:p>
    <w:p w:rsidR="00C842D8" w:rsidRDefault="00C842D8" w:rsidP="00C842D8">
      <w:r>
        <w:rPr>
          <w:rFonts w:hint="eastAsia"/>
          <w:noProof/>
        </w:rPr>
        <w:drawing>
          <wp:inline distT="0" distB="0" distL="0" distR="0" wp14:anchorId="6C75BBD6" wp14:editId="7BB3FCE5">
            <wp:extent cx="5731510" cy="3486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CBE73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D8" w:rsidRDefault="00C842D8" w:rsidP="00C842D8"/>
    <w:p w:rsidR="00C842D8" w:rsidRDefault="00C842D8" w:rsidP="00C842D8">
      <w:r>
        <w:rPr>
          <w:rFonts w:hint="eastAsia"/>
        </w:rPr>
        <w:t>搭建场景，设置</w:t>
      </w:r>
      <w:r>
        <w:rPr>
          <w:rFonts w:hint="eastAsia"/>
        </w:rPr>
        <w:t>datarate</w:t>
      </w:r>
      <w:r>
        <w:rPr>
          <w:rFonts w:hint="eastAsia"/>
        </w:rPr>
        <w:t>为</w:t>
      </w:r>
      <w:bookmarkStart w:id="0" w:name="_GoBack"/>
      <w:r>
        <w:rPr>
          <w:rFonts w:hint="eastAsia"/>
        </w:rPr>
        <w:t>5</w:t>
      </w:r>
      <w:r>
        <w:t>0</w:t>
      </w:r>
      <w:r>
        <w:rPr>
          <w:rFonts w:hint="eastAsia"/>
        </w:rPr>
        <w:t>Kbps</w:t>
      </w:r>
      <w:bookmarkEnd w:id="0"/>
      <w:r>
        <w:rPr>
          <w:rFonts w:hint="eastAsia"/>
        </w:rPr>
        <w:t>，仿真时间为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s</w:t>
      </w:r>
    </w:p>
    <w:p w:rsidR="00C842D8" w:rsidRDefault="00C842D8" w:rsidP="00C842D8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842D8" w:rsidRDefault="00C842D8" w:rsidP="00C842D8">
      <w:r>
        <w:rPr>
          <w:rFonts w:hint="eastAsia"/>
        </w:rPr>
        <w:t xml:space="preserve"> </w:t>
      </w:r>
      <w:r>
        <w:t xml:space="preserve"> …</w:t>
      </w:r>
    </w:p>
    <w:p w:rsidR="00C842D8" w:rsidRDefault="00C842D8" w:rsidP="00C842D8">
      <w:r>
        <w:rPr>
          <w:rFonts w:hint="eastAsia"/>
        </w:rPr>
        <w:t>做出</w:t>
      </w:r>
      <w:r>
        <w:rPr>
          <w:rFonts w:hint="eastAsia"/>
        </w:rPr>
        <w:t>CQI</w:t>
      </w:r>
      <w:r>
        <w:rPr>
          <w:rFonts w:hint="eastAsia"/>
        </w:rPr>
        <w:t>随时间折线图，时间每</w:t>
      </w:r>
      <w:r>
        <w:t>0.5</w:t>
      </w:r>
      <w:r>
        <w:rPr>
          <w:rFonts w:hint="eastAsia"/>
        </w:rPr>
        <w:t>s</w:t>
      </w:r>
      <w:r>
        <w:rPr>
          <w:rFonts w:hint="eastAsia"/>
        </w:rPr>
        <w:t>取一个点</w:t>
      </w:r>
    </w:p>
    <w:p w:rsidR="00C842D8" w:rsidRDefault="00C842D8" w:rsidP="00C842D8">
      <w:pPr>
        <w:pStyle w:val="3"/>
      </w:pPr>
      <w:r w:rsidRPr="0060562A">
        <w:t>根据所得仿真结果，说明所观察到的现象</w:t>
      </w:r>
    </w:p>
    <w:p w:rsidR="00C842D8" w:rsidRDefault="00C842D8" w:rsidP="00C842D8">
      <w:pPr>
        <w:pStyle w:val="2"/>
      </w:pPr>
      <w:r>
        <w:rPr>
          <w:rFonts w:hint="eastAsia"/>
        </w:rPr>
        <w:t>探究问题</w:t>
      </w:r>
    </w:p>
    <w:p w:rsidR="00C842D8" w:rsidRDefault="00C842D8" w:rsidP="00C842D8">
      <w:r>
        <w:rPr>
          <w:rFonts w:hint="eastAsia"/>
        </w:rPr>
        <w:t>探究某时刻，</w:t>
      </w:r>
      <w:r>
        <w:rPr>
          <w:rFonts w:hint="eastAsia"/>
        </w:rPr>
        <w:t>CQI</w:t>
      </w:r>
      <w:r>
        <w:rPr>
          <w:rFonts w:hint="eastAsia"/>
        </w:rPr>
        <w:t>及</w:t>
      </w:r>
      <w:r>
        <w:rPr>
          <w:rFonts w:hint="eastAsia"/>
        </w:rPr>
        <w:t>current</w:t>
      </w:r>
      <w:r>
        <w:t xml:space="preserve"> </w:t>
      </w:r>
      <w:r>
        <w:rPr>
          <w:rFonts w:hint="eastAsia"/>
        </w:rPr>
        <w:t>throughput</w:t>
      </w:r>
      <w:r>
        <w:rPr>
          <w:rFonts w:hint="eastAsia"/>
        </w:rPr>
        <w:t>的关系及产生这种情况的原因</w:t>
      </w:r>
    </w:p>
    <w:p w:rsidR="00C842D8" w:rsidRPr="00191B49" w:rsidRDefault="00C842D8" w:rsidP="00C842D8">
      <w:r>
        <w:rPr>
          <w:rFonts w:hint="eastAsia"/>
        </w:rPr>
        <w:t>探究</w:t>
      </w:r>
      <w:r>
        <w:rPr>
          <w:rFonts w:hint="eastAsia"/>
        </w:rPr>
        <w:t>Shadowing</w:t>
      </w:r>
      <w:r>
        <w:rPr>
          <w:rFonts w:hint="eastAsia"/>
        </w:rPr>
        <w:t>的影响</w:t>
      </w:r>
    </w:p>
    <w:p w:rsidR="00AE3429" w:rsidRPr="00C842D8" w:rsidRDefault="00AE3429" w:rsidP="00AE3429"/>
    <w:p w:rsidR="00BE02D6" w:rsidRPr="00AE3429" w:rsidRDefault="00BE02D6"/>
    <w:sectPr w:rsidR="00BE02D6" w:rsidRPr="00AE3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736" w:rsidRDefault="00232736" w:rsidP="00F1154B">
      <w:r>
        <w:separator/>
      </w:r>
    </w:p>
  </w:endnote>
  <w:endnote w:type="continuationSeparator" w:id="0">
    <w:p w:rsidR="00232736" w:rsidRDefault="00232736" w:rsidP="00F1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736" w:rsidRDefault="00232736" w:rsidP="00F1154B">
      <w:r>
        <w:separator/>
      </w:r>
    </w:p>
  </w:footnote>
  <w:footnote w:type="continuationSeparator" w:id="0">
    <w:p w:rsidR="00232736" w:rsidRDefault="00232736" w:rsidP="00F1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40CEB"/>
    <w:multiLevelType w:val="hybridMultilevel"/>
    <w:tmpl w:val="45E61480"/>
    <w:lvl w:ilvl="0" w:tplc="1FAC7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06798"/>
    <w:multiLevelType w:val="hybridMultilevel"/>
    <w:tmpl w:val="AF2816C6"/>
    <w:lvl w:ilvl="0" w:tplc="E8083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66742F"/>
    <w:multiLevelType w:val="hybridMultilevel"/>
    <w:tmpl w:val="EDDA82CA"/>
    <w:lvl w:ilvl="0" w:tplc="C088A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1211E"/>
    <w:multiLevelType w:val="hybridMultilevel"/>
    <w:tmpl w:val="8D603E56"/>
    <w:lvl w:ilvl="0" w:tplc="88687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8A3BB5"/>
    <w:multiLevelType w:val="hybridMultilevel"/>
    <w:tmpl w:val="FA8A3076"/>
    <w:lvl w:ilvl="0" w:tplc="8A4E3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29"/>
    <w:rsid w:val="000264ED"/>
    <w:rsid w:val="00173001"/>
    <w:rsid w:val="00173F09"/>
    <w:rsid w:val="001B1ADA"/>
    <w:rsid w:val="00232736"/>
    <w:rsid w:val="002333E7"/>
    <w:rsid w:val="003A3B8A"/>
    <w:rsid w:val="00486BC7"/>
    <w:rsid w:val="004944D2"/>
    <w:rsid w:val="005C375A"/>
    <w:rsid w:val="007E0740"/>
    <w:rsid w:val="008960E5"/>
    <w:rsid w:val="00A8220A"/>
    <w:rsid w:val="00AA2990"/>
    <w:rsid w:val="00AB7CD0"/>
    <w:rsid w:val="00AE3429"/>
    <w:rsid w:val="00B37FAB"/>
    <w:rsid w:val="00BA4693"/>
    <w:rsid w:val="00BE02D6"/>
    <w:rsid w:val="00C2115C"/>
    <w:rsid w:val="00C842D8"/>
    <w:rsid w:val="00CA40D8"/>
    <w:rsid w:val="00D64F04"/>
    <w:rsid w:val="00DD5490"/>
    <w:rsid w:val="00F1154B"/>
    <w:rsid w:val="00F21A20"/>
    <w:rsid w:val="00F65F53"/>
    <w:rsid w:val="00FC571D"/>
    <w:rsid w:val="00FD15ED"/>
    <w:rsid w:val="00FD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8C293"/>
  <w15:chartTrackingRefBased/>
  <w15:docId w15:val="{38052A60-2F48-4D3F-A02A-2EB5879C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429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AE3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342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34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342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42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1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154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1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154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tmp"/><Relationship Id="rId7" Type="http://schemas.openxmlformats.org/officeDocument/2006/relationships/image" Target="media/image1.emf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tmp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24" Type="http://schemas.openxmlformats.org/officeDocument/2006/relationships/image" Target="media/image17.png"/><Relationship Id="rId32" Type="http://schemas.openxmlformats.org/officeDocument/2006/relationships/image" Target="media/image25.tmp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31" Type="http://schemas.openxmlformats.org/officeDocument/2006/relationships/image" Target="media/image24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tmp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15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智超</dc:creator>
  <cp:keywords/>
  <dc:description/>
  <cp:lastModifiedBy>刘 智超</cp:lastModifiedBy>
  <cp:revision>97</cp:revision>
  <dcterms:created xsi:type="dcterms:W3CDTF">2019-07-12T07:31:00Z</dcterms:created>
  <dcterms:modified xsi:type="dcterms:W3CDTF">2019-07-13T10:38:00Z</dcterms:modified>
</cp:coreProperties>
</file>