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1D00" w:rsidRDefault="00D31D00" w:rsidP="00D31D00">
      <w:pPr>
        <w:spacing w:line="300" w:lineRule="auto"/>
        <w:jc w:val="center"/>
        <w:rPr>
          <w:rFonts w:eastAsia="黑体"/>
          <w:sz w:val="52"/>
        </w:rPr>
      </w:pPr>
    </w:p>
    <w:p w:rsidR="00D31D00" w:rsidRDefault="00D31D00" w:rsidP="00D31D00">
      <w:pPr>
        <w:spacing w:line="300" w:lineRule="auto"/>
        <w:jc w:val="center"/>
        <w:rPr>
          <w:rFonts w:eastAsia="黑体"/>
          <w:sz w:val="52"/>
        </w:rPr>
      </w:pPr>
    </w:p>
    <w:p w:rsidR="00D31D00" w:rsidRDefault="00D31D00" w:rsidP="00D31D00">
      <w:pPr>
        <w:spacing w:line="300" w:lineRule="auto"/>
        <w:jc w:val="center"/>
        <w:rPr>
          <w:rFonts w:eastAsia="黑体"/>
          <w:sz w:val="52"/>
        </w:rPr>
      </w:pPr>
      <w:r>
        <w:object w:dxaOrig="9039" w:dyaOrig="17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9.2pt;height:42pt" o:ole="">
            <v:imagedata r:id="rId7" o:title=""/>
          </v:shape>
          <o:OLEObject Type="Embed" ProgID="CorelDRAW.Graphic.9" ShapeID="_x0000_i1025" DrawAspect="Content" ObjectID="_1629352503" r:id="rId8"/>
        </w:object>
      </w:r>
    </w:p>
    <w:p w:rsidR="00D31D00" w:rsidRDefault="00D31D00" w:rsidP="00D31D00">
      <w:pPr>
        <w:spacing w:line="300" w:lineRule="auto"/>
        <w:jc w:val="center"/>
        <w:rPr>
          <w:rFonts w:eastAsia="黑体"/>
          <w:sz w:val="44"/>
        </w:rPr>
      </w:pPr>
    </w:p>
    <w:p w:rsidR="00D31D00" w:rsidRPr="005B6304" w:rsidRDefault="00D31D00" w:rsidP="00D31D00">
      <w:pPr>
        <w:spacing w:line="300" w:lineRule="auto"/>
        <w:jc w:val="center"/>
        <w:rPr>
          <w:rFonts w:eastAsia="黑体"/>
          <w:sz w:val="44"/>
        </w:rPr>
      </w:pPr>
      <w:r>
        <w:rPr>
          <w:rFonts w:eastAsia="黑体" w:hint="eastAsia"/>
          <w:sz w:val="44"/>
        </w:rPr>
        <w:t>电子信息与通信学院</w:t>
      </w:r>
    </w:p>
    <w:p w:rsidR="00D31D00" w:rsidRDefault="00D31D00" w:rsidP="00D31D00">
      <w:pPr>
        <w:spacing w:line="300" w:lineRule="auto"/>
        <w:jc w:val="center"/>
        <w:rPr>
          <w:rFonts w:eastAsia="黑体"/>
          <w:sz w:val="44"/>
        </w:rPr>
      </w:pPr>
    </w:p>
    <w:p w:rsidR="00D31D00" w:rsidRDefault="00D31D00" w:rsidP="00D31D00">
      <w:pPr>
        <w:spacing w:line="300" w:lineRule="auto"/>
        <w:jc w:val="center"/>
        <w:rPr>
          <w:rFonts w:eastAsia="黑体"/>
          <w:sz w:val="44"/>
        </w:rPr>
      </w:pPr>
    </w:p>
    <w:p w:rsidR="00D31D00" w:rsidRDefault="00D31D00" w:rsidP="00D31D00">
      <w:pPr>
        <w:spacing w:line="300" w:lineRule="auto"/>
        <w:jc w:val="center"/>
        <w:rPr>
          <w:rFonts w:eastAsia="黑体"/>
          <w:sz w:val="72"/>
        </w:rPr>
      </w:pPr>
      <w:r>
        <w:rPr>
          <w:rFonts w:eastAsia="黑体" w:hint="eastAsia"/>
          <w:sz w:val="72"/>
        </w:rPr>
        <w:t>实</w:t>
      </w:r>
      <w:r>
        <w:rPr>
          <w:rFonts w:eastAsia="黑体" w:hint="eastAsia"/>
          <w:sz w:val="72"/>
        </w:rPr>
        <w:t xml:space="preserve"> </w:t>
      </w:r>
      <w:r>
        <w:rPr>
          <w:rFonts w:eastAsia="黑体" w:hint="eastAsia"/>
          <w:sz w:val="72"/>
        </w:rPr>
        <w:t>验</w:t>
      </w:r>
      <w:r>
        <w:rPr>
          <w:rFonts w:eastAsia="黑体" w:hint="eastAsia"/>
          <w:sz w:val="72"/>
        </w:rPr>
        <w:t xml:space="preserve"> </w:t>
      </w:r>
      <w:r>
        <w:rPr>
          <w:rFonts w:eastAsia="黑体" w:hint="eastAsia"/>
          <w:sz w:val="72"/>
        </w:rPr>
        <w:t>报</w:t>
      </w:r>
      <w:r>
        <w:rPr>
          <w:rFonts w:eastAsia="黑体" w:hint="eastAsia"/>
          <w:sz w:val="72"/>
        </w:rPr>
        <w:t xml:space="preserve"> </w:t>
      </w:r>
      <w:r>
        <w:rPr>
          <w:rFonts w:eastAsia="黑体" w:hint="eastAsia"/>
          <w:sz w:val="72"/>
        </w:rPr>
        <w:t>告</w:t>
      </w:r>
    </w:p>
    <w:p w:rsidR="00D31D00" w:rsidRDefault="00D31D00" w:rsidP="00D31D00">
      <w:pPr>
        <w:spacing w:line="300" w:lineRule="auto"/>
        <w:jc w:val="center"/>
        <w:rPr>
          <w:rFonts w:eastAsia="黑体"/>
          <w:sz w:val="44"/>
        </w:rPr>
      </w:pPr>
    </w:p>
    <w:p w:rsidR="00D31D00" w:rsidRDefault="00D31D00" w:rsidP="00D31D00">
      <w:pPr>
        <w:spacing w:line="300" w:lineRule="auto"/>
        <w:jc w:val="center"/>
        <w:rPr>
          <w:rFonts w:eastAsia="黑体"/>
          <w:sz w:val="44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2213"/>
        <w:gridCol w:w="4515"/>
      </w:tblGrid>
      <w:tr w:rsidR="00D31D00" w:rsidTr="003A22F8">
        <w:trPr>
          <w:jc w:val="center"/>
        </w:trPr>
        <w:tc>
          <w:tcPr>
            <w:tcW w:w="2213" w:type="dxa"/>
          </w:tcPr>
          <w:p w:rsidR="00D31D00" w:rsidRDefault="00D31D00" w:rsidP="003A22F8">
            <w:pPr>
              <w:spacing w:line="300" w:lineRule="auto"/>
              <w:jc w:val="left"/>
              <w:rPr>
                <w:rFonts w:eastAsia="黑体"/>
                <w:sz w:val="44"/>
              </w:rPr>
            </w:pPr>
            <w:r>
              <w:rPr>
                <w:rFonts w:eastAsia="黑体" w:hint="eastAsia"/>
                <w:sz w:val="44"/>
              </w:rPr>
              <w:t>实验名称</w:t>
            </w:r>
          </w:p>
        </w:tc>
        <w:tc>
          <w:tcPr>
            <w:tcW w:w="4515" w:type="dxa"/>
            <w:tcBorders>
              <w:bottom w:val="single" w:sz="4" w:space="0" w:color="auto"/>
            </w:tcBorders>
          </w:tcPr>
          <w:p w:rsidR="00D31D00" w:rsidRDefault="00D31D00" w:rsidP="003A22F8">
            <w:pPr>
              <w:spacing w:line="300" w:lineRule="auto"/>
              <w:jc w:val="center"/>
              <w:rPr>
                <w:rFonts w:eastAsia="黑体"/>
                <w:sz w:val="44"/>
              </w:rPr>
            </w:pPr>
            <w:r>
              <w:rPr>
                <w:rFonts w:eastAsia="黑体" w:hint="eastAsia"/>
                <w:sz w:val="44"/>
              </w:rPr>
              <w:t>NS</w:t>
            </w:r>
            <w:r>
              <w:rPr>
                <w:rFonts w:eastAsia="黑体"/>
                <w:sz w:val="44"/>
              </w:rPr>
              <w:t>3</w:t>
            </w:r>
            <w:r>
              <w:rPr>
                <w:rFonts w:eastAsia="黑体" w:hint="eastAsia"/>
                <w:sz w:val="44"/>
              </w:rPr>
              <w:t>基础</w:t>
            </w:r>
            <w:r>
              <w:rPr>
                <w:rFonts w:eastAsia="黑体"/>
                <w:sz w:val="44"/>
              </w:rPr>
              <w:t>仿真</w:t>
            </w:r>
            <w:r>
              <w:rPr>
                <w:rFonts w:eastAsia="黑体" w:hint="eastAsia"/>
                <w:sz w:val="44"/>
              </w:rPr>
              <w:t>实验</w:t>
            </w:r>
          </w:p>
        </w:tc>
      </w:tr>
      <w:tr w:rsidR="00D31D00" w:rsidTr="003A22F8">
        <w:trPr>
          <w:jc w:val="center"/>
        </w:trPr>
        <w:tc>
          <w:tcPr>
            <w:tcW w:w="2213" w:type="dxa"/>
          </w:tcPr>
          <w:p w:rsidR="00D31D00" w:rsidRDefault="00D31D00" w:rsidP="003A22F8">
            <w:pPr>
              <w:spacing w:line="300" w:lineRule="auto"/>
              <w:jc w:val="left"/>
              <w:rPr>
                <w:rFonts w:eastAsia="黑体"/>
                <w:sz w:val="44"/>
              </w:rPr>
            </w:pPr>
            <w:r>
              <w:rPr>
                <w:rFonts w:eastAsia="黑体" w:hint="eastAsia"/>
                <w:sz w:val="44"/>
              </w:rPr>
              <w:t>课程名称</w:t>
            </w:r>
          </w:p>
        </w:tc>
        <w:tc>
          <w:tcPr>
            <w:tcW w:w="4515" w:type="dxa"/>
            <w:tcBorders>
              <w:bottom w:val="single" w:sz="4" w:space="0" w:color="auto"/>
            </w:tcBorders>
          </w:tcPr>
          <w:p w:rsidR="00D31D00" w:rsidRDefault="00D31D00" w:rsidP="003A22F8">
            <w:pPr>
              <w:spacing w:line="300" w:lineRule="auto"/>
              <w:jc w:val="center"/>
              <w:rPr>
                <w:rFonts w:eastAsia="楷体_GB2312"/>
                <w:sz w:val="44"/>
              </w:rPr>
            </w:pPr>
            <w:r>
              <w:rPr>
                <w:rFonts w:eastAsia="楷体_GB2312" w:hint="eastAsia"/>
                <w:sz w:val="44"/>
              </w:rPr>
              <w:t>计算机网络</w:t>
            </w:r>
          </w:p>
        </w:tc>
      </w:tr>
    </w:tbl>
    <w:p w:rsidR="00D31D00" w:rsidRDefault="00D31D00" w:rsidP="00D31D00">
      <w:pPr>
        <w:spacing w:line="300" w:lineRule="auto"/>
        <w:jc w:val="center"/>
        <w:rPr>
          <w:rFonts w:eastAsia="黑体"/>
          <w:sz w:val="44"/>
        </w:rPr>
      </w:pPr>
    </w:p>
    <w:p w:rsidR="00D31D00" w:rsidRDefault="00D31D00" w:rsidP="00D31D00">
      <w:pPr>
        <w:jc w:val="center"/>
        <w:rPr>
          <w:rFonts w:eastAsia="黑体"/>
          <w:sz w:val="44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927"/>
        <w:gridCol w:w="2058"/>
        <w:gridCol w:w="945"/>
        <w:gridCol w:w="2562"/>
      </w:tblGrid>
      <w:tr w:rsidR="00D31D00" w:rsidTr="003A22F8">
        <w:trPr>
          <w:jc w:val="center"/>
        </w:trPr>
        <w:tc>
          <w:tcPr>
            <w:tcW w:w="927" w:type="dxa"/>
          </w:tcPr>
          <w:p w:rsidR="00D31D00" w:rsidRDefault="00D31D00" w:rsidP="003A22F8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姓名</w:t>
            </w:r>
          </w:p>
        </w:tc>
        <w:tc>
          <w:tcPr>
            <w:tcW w:w="2058" w:type="dxa"/>
            <w:tcBorders>
              <w:bottom w:val="single" w:sz="4" w:space="0" w:color="auto"/>
            </w:tcBorders>
          </w:tcPr>
          <w:p w:rsidR="00D31D00" w:rsidRDefault="00D31D00" w:rsidP="003A22F8">
            <w:pPr>
              <w:jc w:val="left"/>
              <w:rPr>
                <w:rFonts w:eastAsia="黑体"/>
                <w:sz w:val="32"/>
              </w:rPr>
            </w:pPr>
          </w:p>
        </w:tc>
        <w:tc>
          <w:tcPr>
            <w:tcW w:w="945" w:type="dxa"/>
          </w:tcPr>
          <w:p w:rsidR="00D31D00" w:rsidRDefault="00D31D00" w:rsidP="003A22F8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学号</w:t>
            </w:r>
          </w:p>
        </w:tc>
        <w:tc>
          <w:tcPr>
            <w:tcW w:w="2562" w:type="dxa"/>
            <w:tcBorders>
              <w:bottom w:val="single" w:sz="4" w:space="0" w:color="auto"/>
            </w:tcBorders>
          </w:tcPr>
          <w:p w:rsidR="00D31D00" w:rsidRDefault="00D31D00" w:rsidP="003A22F8">
            <w:pPr>
              <w:jc w:val="left"/>
              <w:rPr>
                <w:rFonts w:eastAsia="黑体"/>
                <w:sz w:val="32"/>
              </w:rPr>
            </w:pPr>
          </w:p>
        </w:tc>
      </w:tr>
    </w:tbl>
    <w:p w:rsidR="00D31D00" w:rsidRDefault="00D31D00" w:rsidP="00D31D00">
      <w:pPr>
        <w:jc w:val="center"/>
        <w:rPr>
          <w:rFonts w:eastAsia="黑体"/>
          <w:sz w:val="44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927"/>
        <w:gridCol w:w="2058"/>
        <w:gridCol w:w="945"/>
        <w:gridCol w:w="2562"/>
      </w:tblGrid>
      <w:tr w:rsidR="00D31D00" w:rsidTr="003A22F8">
        <w:trPr>
          <w:jc w:val="center"/>
        </w:trPr>
        <w:tc>
          <w:tcPr>
            <w:tcW w:w="927" w:type="dxa"/>
          </w:tcPr>
          <w:p w:rsidR="00D31D00" w:rsidRDefault="00D31D00" w:rsidP="003A22F8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日期</w:t>
            </w:r>
          </w:p>
        </w:tc>
        <w:tc>
          <w:tcPr>
            <w:tcW w:w="2058" w:type="dxa"/>
            <w:tcBorders>
              <w:bottom w:val="single" w:sz="4" w:space="0" w:color="auto"/>
            </w:tcBorders>
          </w:tcPr>
          <w:p w:rsidR="00D31D00" w:rsidRDefault="00D31D00" w:rsidP="003A22F8">
            <w:pPr>
              <w:jc w:val="left"/>
              <w:rPr>
                <w:rFonts w:eastAsia="黑体"/>
                <w:sz w:val="32"/>
              </w:rPr>
            </w:pPr>
          </w:p>
        </w:tc>
        <w:tc>
          <w:tcPr>
            <w:tcW w:w="945" w:type="dxa"/>
          </w:tcPr>
          <w:p w:rsidR="00D31D00" w:rsidRDefault="00D31D00" w:rsidP="003A22F8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地点</w:t>
            </w:r>
          </w:p>
        </w:tc>
        <w:tc>
          <w:tcPr>
            <w:tcW w:w="2562" w:type="dxa"/>
            <w:tcBorders>
              <w:bottom w:val="single" w:sz="4" w:space="0" w:color="auto"/>
            </w:tcBorders>
          </w:tcPr>
          <w:p w:rsidR="00D31D00" w:rsidRDefault="00D31D00" w:rsidP="003A22F8">
            <w:pPr>
              <w:jc w:val="left"/>
              <w:rPr>
                <w:rFonts w:eastAsia="黑体"/>
                <w:sz w:val="32"/>
              </w:rPr>
            </w:pPr>
            <w:bookmarkStart w:id="0" w:name="_GoBack"/>
            <w:bookmarkEnd w:id="0"/>
          </w:p>
        </w:tc>
      </w:tr>
    </w:tbl>
    <w:p w:rsidR="00D31D00" w:rsidRDefault="00D31D00" w:rsidP="00D31D00">
      <w:pPr>
        <w:jc w:val="center"/>
        <w:rPr>
          <w:rFonts w:eastAsia="黑体"/>
          <w:sz w:val="44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927"/>
        <w:gridCol w:w="2058"/>
        <w:gridCol w:w="945"/>
        <w:gridCol w:w="2562"/>
      </w:tblGrid>
      <w:tr w:rsidR="00D31D00" w:rsidTr="003A22F8">
        <w:trPr>
          <w:jc w:val="center"/>
        </w:trPr>
        <w:tc>
          <w:tcPr>
            <w:tcW w:w="927" w:type="dxa"/>
          </w:tcPr>
          <w:p w:rsidR="00D31D00" w:rsidRDefault="00D31D00" w:rsidP="003A22F8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成绩</w:t>
            </w:r>
          </w:p>
        </w:tc>
        <w:tc>
          <w:tcPr>
            <w:tcW w:w="2058" w:type="dxa"/>
            <w:tcBorders>
              <w:bottom w:val="single" w:sz="4" w:space="0" w:color="auto"/>
            </w:tcBorders>
          </w:tcPr>
          <w:p w:rsidR="00D31D00" w:rsidRDefault="00D31D00" w:rsidP="003A22F8">
            <w:pPr>
              <w:jc w:val="left"/>
              <w:rPr>
                <w:rFonts w:eastAsia="黑体"/>
                <w:sz w:val="32"/>
              </w:rPr>
            </w:pPr>
          </w:p>
        </w:tc>
        <w:tc>
          <w:tcPr>
            <w:tcW w:w="945" w:type="dxa"/>
          </w:tcPr>
          <w:p w:rsidR="00D31D00" w:rsidRDefault="00D31D00" w:rsidP="003A22F8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教师</w:t>
            </w:r>
          </w:p>
        </w:tc>
        <w:tc>
          <w:tcPr>
            <w:tcW w:w="2562" w:type="dxa"/>
            <w:tcBorders>
              <w:bottom w:val="single" w:sz="4" w:space="0" w:color="auto"/>
            </w:tcBorders>
          </w:tcPr>
          <w:p w:rsidR="00D31D00" w:rsidRDefault="00D31D00" w:rsidP="003A22F8">
            <w:pPr>
              <w:jc w:val="left"/>
              <w:rPr>
                <w:rFonts w:eastAsia="黑体"/>
                <w:sz w:val="32"/>
              </w:rPr>
            </w:pPr>
          </w:p>
        </w:tc>
      </w:tr>
    </w:tbl>
    <w:p w:rsidR="00D31D00" w:rsidRDefault="00D31D00" w:rsidP="00D31D00">
      <w:pPr>
        <w:jc w:val="center"/>
        <w:rPr>
          <w:rFonts w:eastAsia="黑体"/>
          <w:sz w:val="44"/>
        </w:rPr>
      </w:pPr>
    </w:p>
    <w:p w:rsidR="00D31D00" w:rsidRDefault="00D31D00" w:rsidP="00D31D00">
      <w:pPr>
        <w:spacing w:line="300" w:lineRule="auto"/>
        <w:jc w:val="center"/>
        <w:rPr>
          <w:rFonts w:eastAsia="黑体"/>
          <w:sz w:val="44"/>
        </w:rPr>
      </w:pPr>
    </w:p>
    <w:p w:rsidR="00D31D00" w:rsidRDefault="00D31D00" w:rsidP="00D31D00">
      <w:pPr>
        <w:spacing w:line="300" w:lineRule="auto"/>
        <w:jc w:val="center"/>
        <w:rPr>
          <w:rFonts w:eastAsia="黑体"/>
          <w:sz w:val="44"/>
        </w:rPr>
        <w:sectPr w:rsidR="00D31D00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 w:code="9"/>
          <w:pgMar w:top="1440" w:right="1797" w:bottom="1440" w:left="1797" w:header="851" w:footer="992" w:gutter="0"/>
          <w:cols w:space="425"/>
          <w:titlePg/>
          <w:docGrid w:linePitch="312"/>
        </w:sectPr>
      </w:pPr>
    </w:p>
    <w:p w:rsidR="0005424E" w:rsidRPr="0046391A" w:rsidRDefault="0005424E" w:rsidP="0005424E">
      <w:pPr>
        <w:pStyle w:val="1"/>
        <w:rPr>
          <w:rFonts w:ascii="宋体" w:eastAsia="宋体" w:hAnsi="宋体"/>
        </w:rPr>
      </w:pPr>
      <w:r w:rsidRPr="0046391A">
        <w:rPr>
          <w:rFonts w:ascii="宋体" w:eastAsia="宋体" w:hAnsi="宋体" w:hint="eastAsia"/>
        </w:rPr>
        <w:lastRenderedPageBreak/>
        <w:t>实验目的</w:t>
      </w:r>
    </w:p>
    <w:p w:rsidR="0005424E" w:rsidRPr="00B576AD" w:rsidRDefault="0005424E" w:rsidP="0005424E">
      <w:pPr>
        <w:spacing w:line="300" w:lineRule="auto"/>
        <w:ind w:firstLine="284"/>
        <w:rPr>
          <w:rFonts w:cstheme="minorHAnsi"/>
        </w:rPr>
      </w:pPr>
      <w:r w:rsidRPr="00B576AD">
        <w:rPr>
          <w:rFonts w:cstheme="minorHAnsi"/>
        </w:rPr>
        <w:t xml:space="preserve"> 1</w:t>
      </w:r>
      <w:r>
        <w:rPr>
          <w:rFonts w:cstheme="minorHAnsi"/>
        </w:rPr>
        <w:t>．</w:t>
      </w:r>
      <w:r>
        <w:rPr>
          <w:rFonts w:cstheme="minorHAnsi" w:hint="eastAsia"/>
        </w:rPr>
        <w:t>了解</w:t>
      </w:r>
      <w:r>
        <w:rPr>
          <w:rFonts w:cstheme="minorHAnsi"/>
        </w:rPr>
        <w:t>网络仿真的意义</w:t>
      </w:r>
    </w:p>
    <w:p w:rsidR="0005424E" w:rsidRPr="00B576AD" w:rsidRDefault="0005424E" w:rsidP="0005424E">
      <w:pPr>
        <w:spacing w:line="300" w:lineRule="auto"/>
        <w:rPr>
          <w:rFonts w:cstheme="minorHAnsi"/>
        </w:rPr>
      </w:pPr>
      <w:r w:rsidRPr="00B576AD">
        <w:rPr>
          <w:rFonts w:cstheme="minorHAnsi"/>
        </w:rPr>
        <w:t xml:space="preserve">   2</w:t>
      </w:r>
      <w:r w:rsidRPr="00B576AD">
        <w:rPr>
          <w:rFonts w:cstheme="minorHAnsi"/>
        </w:rPr>
        <w:t>．</w:t>
      </w:r>
      <w:r>
        <w:rPr>
          <w:rFonts w:cstheme="minorHAnsi" w:hint="eastAsia"/>
        </w:rPr>
        <w:t>熟悉</w:t>
      </w:r>
      <w:r>
        <w:rPr>
          <w:rFonts w:cstheme="minorHAnsi"/>
        </w:rPr>
        <w:t>NS-3</w:t>
      </w:r>
      <w:r>
        <w:rPr>
          <w:rFonts w:cstheme="minorHAnsi" w:hint="eastAsia"/>
        </w:rPr>
        <w:t>的</w:t>
      </w:r>
      <w:r>
        <w:rPr>
          <w:rFonts w:cstheme="minorHAnsi"/>
        </w:rPr>
        <w:t>基本</w:t>
      </w:r>
      <w:r>
        <w:rPr>
          <w:rFonts w:cstheme="minorHAnsi" w:hint="eastAsia"/>
        </w:rPr>
        <w:t>语句</w:t>
      </w:r>
      <w:r w:rsidRPr="00B576AD">
        <w:rPr>
          <w:rFonts w:cstheme="minorHAnsi"/>
        </w:rPr>
        <w:t xml:space="preserve"> </w:t>
      </w:r>
    </w:p>
    <w:p w:rsidR="0005424E" w:rsidRPr="00B576AD" w:rsidRDefault="0005424E" w:rsidP="0005424E">
      <w:pPr>
        <w:spacing w:line="300" w:lineRule="auto"/>
        <w:rPr>
          <w:rFonts w:cstheme="minorHAnsi"/>
        </w:rPr>
      </w:pPr>
      <w:r w:rsidRPr="00B576AD">
        <w:rPr>
          <w:rFonts w:cstheme="minorHAnsi"/>
        </w:rPr>
        <w:t xml:space="preserve">   3</w:t>
      </w:r>
      <w:r w:rsidRPr="00B576AD">
        <w:rPr>
          <w:rFonts w:cstheme="minorHAnsi"/>
        </w:rPr>
        <w:t>．</w:t>
      </w:r>
      <w:r>
        <w:rPr>
          <w:rFonts w:cstheme="minorHAnsi" w:hint="eastAsia"/>
        </w:rPr>
        <w:t>安装并</w:t>
      </w:r>
      <w:r>
        <w:rPr>
          <w:rFonts w:cstheme="minorHAnsi"/>
        </w:rPr>
        <w:t>熟悉使用</w:t>
      </w:r>
      <w:r>
        <w:rPr>
          <w:rFonts w:cstheme="minorHAnsi"/>
        </w:rPr>
        <w:t>NS-3</w:t>
      </w:r>
    </w:p>
    <w:p w:rsidR="0005424E" w:rsidRDefault="0005424E" w:rsidP="0005424E">
      <w:pPr>
        <w:spacing w:line="300" w:lineRule="auto"/>
        <w:rPr>
          <w:rFonts w:cstheme="minorHAnsi"/>
        </w:rPr>
      </w:pPr>
      <w:r w:rsidRPr="00B576AD">
        <w:rPr>
          <w:rFonts w:cstheme="minorHAnsi"/>
        </w:rPr>
        <w:t xml:space="preserve">   4</w:t>
      </w:r>
      <w:r w:rsidRPr="00B576AD">
        <w:rPr>
          <w:rFonts w:cstheme="minorHAnsi"/>
        </w:rPr>
        <w:t>．</w:t>
      </w:r>
      <w:r>
        <w:rPr>
          <w:rFonts w:cstheme="minorHAnsi" w:hint="eastAsia"/>
        </w:rPr>
        <w:t>用</w:t>
      </w:r>
      <w:r>
        <w:rPr>
          <w:rFonts w:cstheme="minorHAnsi" w:hint="eastAsia"/>
        </w:rPr>
        <w:t>NS</w:t>
      </w:r>
      <w:r>
        <w:rPr>
          <w:rFonts w:cstheme="minorHAnsi"/>
        </w:rPr>
        <w:t>-3</w:t>
      </w:r>
      <w:r>
        <w:rPr>
          <w:rFonts w:cstheme="minorHAnsi" w:hint="eastAsia"/>
        </w:rPr>
        <w:t>搭建</w:t>
      </w:r>
      <w:r>
        <w:rPr>
          <w:rFonts w:cstheme="minorHAnsi"/>
        </w:rPr>
        <w:t>最基本的网络仿真场景</w:t>
      </w:r>
    </w:p>
    <w:p w:rsidR="0005424E" w:rsidRPr="0005424E" w:rsidRDefault="0005424E" w:rsidP="0005424E">
      <w:pPr>
        <w:spacing w:line="300" w:lineRule="auto"/>
        <w:rPr>
          <w:rFonts w:eastAsia="黑体"/>
          <w:sz w:val="28"/>
        </w:rPr>
      </w:pPr>
    </w:p>
    <w:p w:rsidR="0005424E" w:rsidRPr="0046391A" w:rsidRDefault="0005424E" w:rsidP="0005424E">
      <w:pPr>
        <w:pStyle w:val="1"/>
        <w:rPr>
          <w:rFonts w:ascii="宋体" w:eastAsia="宋体" w:hAnsi="宋体"/>
        </w:rPr>
      </w:pPr>
      <w:r w:rsidRPr="0046391A">
        <w:rPr>
          <w:rFonts w:ascii="宋体" w:eastAsia="宋体" w:hAnsi="宋体" w:hint="eastAsia"/>
        </w:rPr>
        <w:t>实验环境</w:t>
      </w:r>
    </w:p>
    <w:p w:rsidR="0005424E" w:rsidRPr="008251B4" w:rsidRDefault="0005424E" w:rsidP="0005424E"/>
    <w:p w:rsidR="0005424E" w:rsidRPr="00473343" w:rsidRDefault="0005424E" w:rsidP="0005424E">
      <w:pPr>
        <w:spacing w:line="300" w:lineRule="auto"/>
      </w:pPr>
      <w:r>
        <w:rPr>
          <w:rFonts w:hint="eastAsia"/>
        </w:rPr>
        <w:t>·</w:t>
      </w:r>
      <w:r w:rsidRPr="00473343">
        <w:rPr>
          <w:rFonts w:hint="eastAsia"/>
        </w:rPr>
        <w:t>操作系统：</w:t>
      </w:r>
      <w:r w:rsidRPr="00473343">
        <w:t>Windows</w:t>
      </w:r>
      <w:r w:rsidRPr="00473343">
        <w:rPr>
          <w:rFonts w:hint="eastAsia"/>
        </w:rPr>
        <w:t>。</w:t>
      </w:r>
    </w:p>
    <w:p w:rsidR="0005424E" w:rsidRPr="00473343" w:rsidRDefault="0005424E" w:rsidP="0005424E">
      <w:pPr>
        <w:spacing w:line="300" w:lineRule="auto"/>
      </w:pPr>
      <w:r>
        <w:rPr>
          <w:rFonts w:hint="eastAsia"/>
        </w:rPr>
        <w:t>·实验</w:t>
      </w:r>
      <w:r w:rsidRPr="00473343">
        <w:rPr>
          <w:rFonts w:hint="eastAsia"/>
        </w:rPr>
        <w:t>环境：有线以太网</w:t>
      </w:r>
      <w:r>
        <w:rPr>
          <w:rFonts w:hint="eastAsia"/>
        </w:rPr>
        <w:t>、</w:t>
      </w:r>
      <w:r w:rsidRPr="00473343">
        <w:rPr>
          <w:rFonts w:hint="eastAsia"/>
        </w:rPr>
        <w:t>802.11</w:t>
      </w:r>
      <w:r w:rsidRPr="00473343">
        <w:rPr>
          <w:rFonts w:hint="eastAsia"/>
        </w:rPr>
        <w:t>无线局域网。</w:t>
      </w:r>
    </w:p>
    <w:p w:rsidR="0005424E" w:rsidRDefault="0005424E" w:rsidP="0005424E">
      <w:pPr>
        <w:spacing w:line="300" w:lineRule="auto"/>
      </w:pPr>
      <w:r>
        <w:rPr>
          <w:rFonts w:hint="eastAsia"/>
        </w:rPr>
        <w:t>·实验</w:t>
      </w:r>
      <w:r w:rsidRPr="00473343">
        <w:rPr>
          <w:rFonts w:hint="eastAsia"/>
        </w:rPr>
        <w:t>工具：</w:t>
      </w:r>
      <w:r>
        <w:t>M</w:t>
      </w:r>
      <w:r>
        <w:rPr>
          <w:rFonts w:hint="eastAsia"/>
        </w:rPr>
        <w:t>o</w:t>
      </w:r>
      <w:r>
        <w:t>baXterm</w:t>
      </w:r>
      <w:r w:rsidRPr="00473343">
        <w:rPr>
          <w:rFonts w:hint="eastAsia"/>
        </w:rPr>
        <w:t>软件</w:t>
      </w:r>
      <w:r>
        <w:rPr>
          <w:rFonts w:hint="eastAsia"/>
        </w:rPr>
        <w:t>。</w:t>
      </w:r>
    </w:p>
    <w:p w:rsidR="0005424E" w:rsidRPr="0005424E" w:rsidRDefault="0005424E" w:rsidP="0005424E">
      <w:pPr>
        <w:spacing w:line="300" w:lineRule="auto"/>
      </w:pPr>
    </w:p>
    <w:p w:rsidR="0005424E" w:rsidRDefault="0005424E" w:rsidP="0005424E">
      <w:pPr>
        <w:pStyle w:val="1"/>
        <w:rPr>
          <w:rFonts w:ascii="宋体" w:eastAsia="宋体" w:hAnsi="宋体"/>
        </w:rPr>
      </w:pPr>
      <w:r w:rsidRPr="0046391A">
        <w:rPr>
          <w:rFonts w:ascii="宋体" w:eastAsia="宋体" w:hAnsi="宋体" w:hint="eastAsia"/>
        </w:rPr>
        <w:t>实验内容与结果</w:t>
      </w:r>
    </w:p>
    <w:p w:rsidR="00E07DEE" w:rsidRPr="00D04A37" w:rsidRDefault="00E07DEE" w:rsidP="00E07DEE">
      <w:pPr>
        <w:pStyle w:val="a8"/>
        <w:numPr>
          <w:ilvl w:val="0"/>
          <w:numId w:val="4"/>
        </w:numPr>
        <w:spacing w:line="300" w:lineRule="auto"/>
        <w:ind w:firstLineChars="0"/>
        <w:jc w:val="left"/>
        <w:rPr>
          <w:rFonts w:ascii="微软雅黑" w:eastAsia="微软雅黑" w:hAnsi="微软雅黑" w:cstheme="minorHAnsi"/>
          <w:b/>
          <w:szCs w:val="24"/>
        </w:rPr>
      </w:pPr>
      <w:r>
        <w:rPr>
          <w:rFonts w:ascii="微软雅黑" w:eastAsia="微软雅黑" w:hAnsi="微软雅黑" w:cstheme="minorHAnsi" w:hint="eastAsia"/>
          <w:b/>
          <w:szCs w:val="24"/>
        </w:rPr>
        <w:t>NS</w:t>
      </w:r>
      <w:r>
        <w:rPr>
          <w:rFonts w:ascii="微软雅黑" w:eastAsia="微软雅黑" w:hAnsi="微软雅黑" w:cstheme="minorHAnsi"/>
          <w:b/>
          <w:szCs w:val="24"/>
        </w:rPr>
        <w:t>-3</w:t>
      </w:r>
      <w:r>
        <w:rPr>
          <w:rFonts w:ascii="微软雅黑" w:eastAsia="微软雅黑" w:hAnsi="微软雅黑" w:cstheme="minorHAnsi" w:hint="eastAsia"/>
          <w:b/>
          <w:szCs w:val="24"/>
        </w:rPr>
        <w:t>基础</w:t>
      </w:r>
      <w:r>
        <w:rPr>
          <w:rFonts w:ascii="微软雅黑" w:eastAsia="微软雅黑" w:hAnsi="微软雅黑" w:cstheme="minorHAnsi"/>
          <w:b/>
          <w:szCs w:val="24"/>
        </w:rPr>
        <w:t>实验</w:t>
      </w:r>
      <w:r>
        <w:rPr>
          <w:rFonts w:ascii="微软雅黑" w:eastAsia="微软雅黑" w:hAnsi="微软雅黑" w:cstheme="minorHAnsi" w:hint="eastAsia"/>
          <w:b/>
          <w:szCs w:val="24"/>
        </w:rPr>
        <w:t>示例</w:t>
      </w:r>
    </w:p>
    <w:p w:rsidR="0038201C" w:rsidRPr="0005424E" w:rsidRDefault="0005424E" w:rsidP="0005424E">
      <w:pPr>
        <w:pStyle w:val="a8"/>
        <w:numPr>
          <w:ilvl w:val="0"/>
          <w:numId w:val="2"/>
        </w:numPr>
        <w:ind w:firstLineChars="0"/>
        <w:rPr>
          <w:rFonts w:ascii="宋体" w:hAnsi="宋体"/>
        </w:rPr>
      </w:pPr>
      <w:r w:rsidRPr="0005424E">
        <w:rPr>
          <w:rFonts w:ascii="宋体" w:hAnsi="宋体" w:hint="eastAsia"/>
        </w:rPr>
        <w:t>代码分析：</w:t>
      </w:r>
      <w:r w:rsidR="00B5183B">
        <w:rPr>
          <w:rFonts w:ascii="宋体" w:hAnsi="宋体" w:hint="eastAsia"/>
        </w:rPr>
        <w:t>代码为n</w:t>
      </w:r>
      <w:r w:rsidR="00B5183B">
        <w:rPr>
          <w:rFonts w:ascii="宋体" w:hAnsi="宋体"/>
        </w:rPr>
        <w:t>s-3.29/example/tutorial</w:t>
      </w:r>
      <w:r w:rsidR="00B5183B">
        <w:rPr>
          <w:rFonts w:ascii="宋体" w:hAnsi="宋体" w:hint="eastAsia"/>
        </w:rPr>
        <w:t>/f</w:t>
      </w:r>
      <w:r w:rsidR="00B5183B">
        <w:rPr>
          <w:rFonts w:ascii="宋体" w:hAnsi="宋体"/>
        </w:rPr>
        <w:t>irst.cc</w:t>
      </w:r>
    </w:p>
    <w:p w:rsidR="0005424E" w:rsidRDefault="0005424E" w:rsidP="0005424E">
      <w:r>
        <w:rPr>
          <w:noProof/>
        </w:rPr>
        <w:drawing>
          <wp:inline distT="0" distB="0" distL="0" distR="0" wp14:anchorId="2B193168" wp14:editId="55BCCC29">
            <wp:extent cx="5274310" cy="44189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24E" w:rsidRDefault="0059793F" w:rsidP="0005424E">
      <w:r>
        <w:rPr>
          <w:noProof/>
        </w:rPr>
        <w:lastRenderedPageBreak/>
        <w:drawing>
          <wp:inline distT="0" distB="0" distL="0" distR="0" wp14:anchorId="2F42077D" wp14:editId="44B657FC">
            <wp:extent cx="5274310" cy="33680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93F" w:rsidRDefault="0059793F" w:rsidP="0005424E">
      <w:r>
        <w:rPr>
          <w:noProof/>
        </w:rPr>
        <w:drawing>
          <wp:inline distT="0" distB="0" distL="0" distR="0" wp14:anchorId="0F4D5269" wp14:editId="7E1D4D3B">
            <wp:extent cx="5274310" cy="31610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93F" w:rsidRDefault="0059793F" w:rsidP="0005424E">
      <w:r>
        <w:rPr>
          <w:noProof/>
        </w:rPr>
        <w:lastRenderedPageBreak/>
        <w:drawing>
          <wp:inline distT="0" distB="0" distL="0" distR="0" wp14:anchorId="23758B9E" wp14:editId="4C53126C">
            <wp:extent cx="5274310" cy="37350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93F" w:rsidRDefault="0059793F" w:rsidP="0005424E">
      <w:r>
        <w:rPr>
          <w:noProof/>
        </w:rPr>
        <w:drawing>
          <wp:inline distT="0" distB="0" distL="0" distR="0" wp14:anchorId="34095F9E" wp14:editId="2B79D391">
            <wp:extent cx="5274310" cy="3213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264" w:rsidRPr="006D6264" w:rsidRDefault="006D6264" w:rsidP="006D6264">
      <w:pPr>
        <w:pStyle w:val="a8"/>
        <w:numPr>
          <w:ilvl w:val="0"/>
          <w:numId w:val="2"/>
        </w:numPr>
        <w:ind w:firstLineChars="0"/>
        <w:rPr>
          <w:rFonts w:ascii="宋体" w:hAnsi="宋体"/>
        </w:rPr>
      </w:pPr>
      <w:r w:rsidRPr="006D6264">
        <w:rPr>
          <w:rFonts w:ascii="宋体" w:hAnsi="宋体" w:hint="eastAsia"/>
        </w:rPr>
        <w:t>网络仿真脚本基本流程:</w:t>
      </w:r>
    </w:p>
    <w:p w:rsidR="006D6264" w:rsidRPr="004D4B00" w:rsidRDefault="006D6264" w:rsidP="006D6264">
      <w:pPr>
        <w:autoSpaceDE w:val="0"/>
        <w:autoSpaceDN w:val="0"/>
        <w:adjustRightInd w:val="0"/>
        <w:spacing w:after="60" w:line="300" w:lineRule="auto"/>
        <w:ind w:firstLine="420"/>
        <w:rPr>
          <w:rFonts w:cstheme="minorHAnsi"/>
          <w:color w:val="000000"/>
          <w:kern w:val="0"/>
          <w:szCs w:val="24"/>
        </w:rPr>
      </w:pPr>
    </w:p>
    <w:p w:rsidR="006D6264" w:rsidRPr="004D4B00" w:rsidRDefault="006D6264" w:rsidP="006D6264">
      <w:pPr>
        <w:pStyle w:val="a8"/>
        <w:numPr>
          <w:ilvl w:val="0"/>
          <w:numId w:val="3"/>
        </w:numPr>
        <w:autoSpaceDE w:val="0"/>
        <w:autoSpaceDN w:val="0"/>
        <w:adjustRightInd w:val="0"/>
        <w:spacing w:after="60" w:line="300" w:lineRule="auto"/>
        <w:ind w:firstLineChars="0"/>
        <w:rPr>
          <w:rFonts w:cstheme="minorHAnsi"/>
          <w:color w:val="000000"/>
          <w:kern w:val="0"/>
          <w:szCs w:val="24"/>
        </w:rPr>
      </w:pPr>
      <w:r w:rsidRPr="004D4B00">
        <w:rPr>
          <w:rFonts w:cstheme="minorHAnsi"/>
          <w:color w:val="000000"/>
          <w:kern w:val="0"/>
          <w:szCs w:val="24"/>
        </w:rPr>
        <w:t>生成节点：</w:t>
      </w:r>
      <w:r w:rsidRPr="004D4B00">
        <w:rPr>
          <w:rFonts w:cstheme="minorHAnsi"/>
          <w:color w:val="000000"/>
          <w:kern w:val="0"/>
          <w:szCs w:val="24"/>
        </w:rPr>
        <w:t>NS-3</w:t>
      </w:r>
      <w:r w:rsidRPr="004D4B00">
        <w:rPr>
          <w:rFonts w:cstheme="minorHAnsi"/>
          <w:color w:val="000000"/>
          <w:kern w:val="0"/>
          <w:szCs w:val="24"/>
        </w:rPr>
        <w:t>中节点相当于一个空的计算机外壳，接下来要给这个计算机安装网络所需要的软硬件，如网卡、应用程序、协议栈等。</w:t>
      </w:r>
    </w:p>
    <w:p w:rsidR="006D6264" w:rsidRPr="004D4B00" w:rsidRDefault="006D6264" w:rsidP="006D6264">
      <w:pPr>
        <w:pStyle w:val="a8"/>
        <w:numPr>
          <w:ilvl w:val="0"/>
          <w:numId w:val="3"/>
        </w:numPr>
        <w:autoSpaceDE w:val="0"/>
        <w:autoSpaceDN w:val="0"/>
        <w:adjustRightInd w:val="0"/>
        <w:spacing w:after="60" w:line="300" w:lineRule="auto"/>
        <w:ind w:firstLineChars="0"/>
        <w:rPr>
          <w:rFonts w:cstheme="minorHAnsi"/>
          <w:color w:val="000000"/>
          <w:kern w:val="0"/>
          <w:szCs w:val="24"/>
        </w:rPr>
      </w:pPr>
      <w:r w:rsidRPr="004D4B00">
        <w:rPr>
          <w:rFonts w:cstheme="minorHAnsi"/>
          <w:color w:val="000000"/>
          <w:kern w:val="0"/>
          <w:szCs w:val="24"/>
        </w:rPr>
        <w:t>安装网络设备：不同的网络类型有不同的网络设备。从而提供不同的信道、物理层和</w:t>
      </w:r>
      <w:r w:rsidRPr="004D4B00">
        <w:rPr>
          <w:rFonts w:cstheme="minorHAnsi"/>
          <w:color w:val="000000"/>
          <w:kern w:val="0"/>
          <w:szCs w:val="24"/>
        </w:rPr>
        <w:t>MAC</w:t>
      </w:r>
      <w:r w:rsidRPr="004D4B00">
        <w:rPr>
          <w:rFonts w:cstheme="minorHAnsi"/>
          <w:color w:val="000000"/>
          <w:kern w:val="0"/>
          <w:szCs w:val="24"/>
        </w:rPr>
        <w:t>层，如</w:t>
      </w:r>
      <w:r w:rsidRPr="004D4B00">
        <w:rPr>
          <w:rFonts w:cstheme="minorHAnsi"/>
          <w:color w:val="000000"/>
          <w:kern w:val="0"/>
          <w:szCs w:val="24"/>
        </w:rPr>
        <w:t>CSMA</w:t>
      </w:r>
      <w:r w:rsidRPr="004D4B00">
        <w:rPr>
          <w:rFonts w:cstheme="minorHAnsi"/>
          <w:color w:val="000000"/>
          <w:kern w:val="0"/>
          <w:szCs w:val="24"/>
        </w:rPr>
        <w:t>、</w:t>
      </w:r>
      <w:r w:rsidRPr="004D4B00">
        <w:rPr>
          <w:rFonts w:cstheme="minorHAnsi"/>
          <w:color w:val="000000"/>
          <w:kern w:val="0"/>
          <w:szCs w:val="24"/>
        </w:rPr>
        <w:t>Wi-Fi</w:t>
      </w:r>
      <w:r w:rsidRPr="004D4B00">
        <w:rPr>
          <w:rFonts w:cstheme="minorHAnsi"/>
          <w:color w:val="000000"/>
          <w:kern w:val="0"/>
          <w:szCs w:val="24"/>
        </w:rPr>
        <w:t>、</w:t>
      </w:r>
      <w:r w:rsidRPr="004D4B00">
        <w:rPr>
          <w:rFonts w:cstheme="minorHAnsi"/>
          <w:color w:val="000000"/>
          <w:kern w:val="0"/>
          <w:szCs w:val="24"/>
        </w:rPr>
        <w:t>WiMAX</w:t>
      </w:r>
      <w:r w:rsidRPr="004D4B00">
        <w:rPr>
          <w:rFonts w:cstheme="minorHAnsi"/>
          <w:color w:val="000000"/>
          <w:kern w:val="0"/>
          <w:szCs w:val="24"/>
        </w:rPr>
        <w:t>和</w:t>
      </w:r>
      <w:r w:rsidRPr="004D4B00">
        <w:rPr>
          <w:rFonts w:cstheme="minorHAnsi"/>
          <w:color w:val="000000"/>
          <w:kern w:val="0"/>
          <w:szCs w:val="24"/>
        </w:rPr>
        <w:t>point-to-point</w:t>
      </w:r>
      <w:r w:rsidRPr="004D4B00">
        <w:rPr>
          <w:rFonts w:cstheme="minorHAnsi"/>
          <w:color w:val="000000"/>
          <w:kern w:val="0"/>
          <w:szCs w:val="24"/>
        </w:rPr>
        <w:t>等。</w:t>
      </w:r>
    </w:p>
    <w:p w:rsidR="006D6264" w:rsidRPr="004D4B00" w:rsidRDefault="006D6264" w:rsidP="006D6264">
      <w:pPr>
        <w:pStyle w:val="a8"/>
        <w:numPr>
          <w:ilvl w:val="0"/>
          <w:numId w:val="3"/>
        </w:numPr>
        <w:autoSpaceDE w:val="0"/>
        <w:autoSpaceDN w:val="0"/>
        <w:adjustRightInd w:val="0"/>
        <w:spacing w:after="60" w:line="300" w:lineRule="auto"/>
        <w:ind w:firstLineChars="0"/>
        <w:rPr>
          <w:rFonts w:cstheme="minorHAnsi"/>
          <w:color w:val="000000"/>
          <w:kern w:val="0"/>
          <w:szCs w:val="24"/>
        </w:rPr>
      </w:pPr>
      <w:r w:rsidRPr="004D4B00">
        <w:rPr>
          <w:rFonts w:cstheme="minorHAnsi"/>
          <w:color w:val="000000"/>
          <w:kern w:val="0"/>
          <w:szCs w:val="24"/>
        </w:rPr>
        <w:t>安装协议栈</w:t>
      </w:r>
      <w:r>
        <w:rPr>
          <w:rFonts w:cstheme="minorHAnsi" w:hint="eastAsia"/>
          <w:color w:val="000000"/>
          <w:kern w:val="0"/>
          <w:szCs w:val="24"/>
        </w:rPr>
        <w:t>cd</w:t>
      </w:r>
      <w:r w:rsidRPr="004D4B00">
        <w:rPr>
          <w:rFonts w:cstheme="minorHAnsi"/>
          <w:color w:val="000000"/>
          <w:kern w:val="0"/>
          <w:szCs w:val="24"/>
        </w:rPr>
        <w:t>：</w:t>
      </w:r>
      <w:r w:rsidRPr="004D4B00">
        <w:rPr>
          <w:rFonts w:cstheme="minorHAnsi"/>
          <w:color w:val="000000"/>
          <w:kern w:val="0"/>
          <w:szCs w:val="24"/>
        </w:rPr>
        <w:t>NS-3</w:t>
      </w:r>
      <w:r w:rsidRPr="004D4B00">
        <w:rPr>
          <w:rFonts w:cstheme="minorHAnsi"/>
          <w:color w:val="000000"/>
          <w:kern w:val="0"/>
          <w:szCs w:val="24"/>
        </w:rPr>
        <w:t>网络中一般是</w:t>
      </w:r>
      <w:r w:rsidRPr="004D4B00">
        <w:rPr>
          <w:rFonts w:cstheme="minorHAnsi"/>
          <w:color w:val="000000"/>
          <w:kern w:val="0"/>
          <w:szCs w:val="24"/>
        </w:rPr>
        <w:t>TCP/IP</w:t>
      </w:r>
      <w:r w:rsidRPr="004D4B00">
        <w:rPr>
          <w:rFonts w:cstheme="minorHAnsi"/>
          <w:color w:val="000000"/>
          <w:kern w:val="0"/>
          <w:szCs w:val="24"/>
        </w:rPr>
        <w:t>协议栈，依据网络选择具体协议，如是</w:t>
      </w:r>
      <w:r w:rsidRPr="004D4B00">
        <w:rPr>
          <w:rFonts w:cstheme="minorHAnsi"/>
          <w:color w:val="000000"/>
          <w:kern w:val="0"/>
          <w:szCs w:val="24"/>
        </w:rPr>
        <w:t>UDP</w:t>
      </w:r>
      <w:r w:rsidRPr="004D4B00">
        <w:rPr>
          <w:rFonts w:cstheme="minorHAnsi"/>
          <w:color w:val="000000"/>
          <w:kern w:val="0"/>
          <w:szCs w:val="24"/>
        </w:rPr>
        <w:t>还是</w:t>
      </w:r>
      <w:r w:rsidRPr="004D4B00">
        <w:rPr>
          <w:rFonts w:cstheme="minorHAnsi"/>
          <w:color w:val="000000"/>
          <w:kern w:val="0"/>
          <w:szCs w:val="24"/>
        </w:rPr>
        <w:t>TCP</w:t>
      </w:r>
      <w:r w:rsidRPr="004D4B00">
        <w:rPr>
          <w:rFonts w:cstheme="minorHAnsi"/>
          <w:color w:val="000000"/>
          <w:kern w:val="0"/>
          <w:szCs w:val="24"/>
        </w:rPr>
        <w:t>，选择何种不同的路由协议（</w:t>
      </w:r>
      <w:r w:rsidRPr="004D4B00">
        <w:rPr>
          <w:rFonts w:cstheme="minorHAnsi"/>
          <w:color w:val="000000"/>
          <w:kern w:val="0"/>
          <w:szCs w:val="24"/>
        </w:rPr>
        <w:t>OLSR</w:t>
      </w:r>
      <w:r w:rsidRPr="004D4B00">
        <w:rPr>
          <w:rFonts w:cstheme="minorHAnsi"/>
          <w:color w:val="000000"/>
          <w:kern w:val="0"/>
          <w:szCs w:val="24"/>
        </w:rPr>
        <w:t>、</w:t>
      </w:r>
      <w:r w:rsidRPr="004D4B00">
        <w:rPr>
          <w:rFonts w:cstheme="minorHAnsi"/>
          <w:color w:val="000000"/>
          <w:kern w:val="0"/>
          <w:szCs w:val="24"/>
        </w:rPr>
        <w:t>AODV</w:t>
      </w:r>
      <w:r w:rsidRPr="004D4B00">
        <w:rPr>
          <w:rFonts w:cstheme="minorHAnsi"/>
          <w:color w:val="000000"/>
          <w:kern w:val="0"/>
          <w:szCs w:val="24"/>
        </w:rPr>
        <w:t>和</w:t>
      </w:r>
      <w:r w:rsidRPr="004D4B00">
        <w:rPr>
          <w:rFonts w:cstheme="minorHAnsi"/>
          <w:color w:val="000000"/>
          <w:kern w:val="0"/>
          <w:szCs w:val="24"/>
        </w:rPr>
        <w:t>Global</w:t>
      </w:r>
      <w:r w:rsidRPr="004D4B00">
        <w:rPr>
          <w:rFonts w:cstheme="minorHAnsi"/>
          <w:color w:val="000000"/>
          <w:kern w:val="0"/>
          <w:szCs w:val="24"/>
        </w:rPr>
        <w:t>等）并为其配置相应的</w:t>
      </w:r>
      <w:r w:rsidRPr="004D4B00">
        <w:rPr>
          <w:rFonts w:cstheme="minorHAnsi"/>
          <w:color w:val="000000"/>
          <w:kern w:val="0"/>
          <w:szCs w:val="24"/>
        </w:rPr>
        <w:t>IP</w:t>
      </w:r>
      <w:r w:rsidRPr="004D4B00">
        <w:rPr>
          <w:rFonts w:cstheme="minorHAnsi"/>
          <w:color w:val="000000"/>
          <w:kern w:val="0"/>
          <w:szCs w:val="24"/>
        </w:rPr>
        <w:t>地址，</w:t>
      </w:r>
      <w:r w:rsidRPr="004D4B00">
        <w:rPr>
          <w:rFonts w:cstheme="minorHAnsi"/>
          <w:color w:val="000000"/>
          <w:kern w:val="0"/>
          <w:szCs w:val="24"/>
        </w:rPr>
        <w:t>NS-3</w:t>
      </w:r>
      <w:r w:rsidRPr="004D4B00">
        <w:rPr>
          <w:rFonts w:cstheme="minorHAnsi"/>
          <w:color w:val="000000"/>
          <w:kern w:val="0"/>
          <w:szCs w:val="24"/>
        </w:rPr>
        <w:t>既支持</w:t>
      </w:r>
      <w:r w:rsidRPr="004D4B00">
        <w:rPr>
          <w:rFonts w:cstheme="minorHAnsi"/>
          <w:color w:val="000000"/>
          <w:kern w:val="0"/>
          <w:szCs w:val="24"/>
        </w:rPr>
        <w:t>IPv4</w:t>
      </w:r>
      <w:r w:rsidRPr="004D4B00">
        <w:rPr>
          <w:rFonts w:cstheme="minorHAnsi"/>
          <w:color w:val="000000"/>
          <w:kern w:val="0"/>
          <w:szCs w:val="24"/>
        </w:rPr>
        <w:t>也支持</w:t>
      </w:r>
      <w:r w:rsidRPr="004D4B00">
        <w:rPr>
          <w:rFonts w:cstheme="minorHAnsi"/>
          <w:color w:val="000000"/>
          <w:kern w:val="0"/>
          <w:szCs w:val="24"/>
        </w:rPr>
        <w:t>IPv6</w:t>
      </w:r>
      <w:r w:rsidRPr="004D4B00">
        <w:rPr>
          <w:rFonts w:cstheme="minorHAnsi"/>
          <w:color w:val="000000"/>
          <w:kern w:val="0"/>
          <w:szCs w:val="24"/>
        </w:rPr>
        <w:t>。</w:t>
      </w:r>
    </w:p>
    <w:p w:rsidR="006D6264" w:rsidRPr="004D4B00" w:rsidRDefault="006D6264" w:rsidP="006D6264">
      <w:pPr>
        <w:pStyle w:val="a8"/>
        <w:numPr>
          <w:ilvl w:val="0"/>
          <w:numId w:val="3"/>
        </w:numPr>
        <w:autoSpaceDE w:val="0"/>
        <w:autoSpaceDN w:val="0"/>
        <w:adjustRightInd w:val="0"/>
        <w:spacing w:after="60" w:line="300" w:lineRule="auto"/>
        <w:ind w:firstLineChars="0"/>
        <w:rPr>
          <w:rFonts w:cstheme="minorHAnsi"/>
          <w:color w:val="000000"/>
          <w:kern w:val="0"/>
          <w:szCs w:val="24"/>
        </w:rPr>
      </w:pPr>
      <w:r w:rsidRPr="004D4B00">
        <w:rPr>
          <w:rFonts w:cstheme="minorHAnsi"/>
          <w:color w:val="000000"/>
          <w:kern w:val="0"/>
          <w:szCs w:val="24"/>
        </w:rPr>
        <w:t>安装应用层协议：依据选择的传输层协议选择相应的应用层协议，但有时需要自己编写应用层产生网络数据流量的代码。</w:t>
      </w:r>
    </w:p>
    <w:p w:rsidR="006D6264" w:rsidRPr="004D4B00" w:rsidRDefault="006D6264" w:rsidP="006D6264">
      <w:pPr>
        <w:pStyle w:val="a8"/>
        <w:numPr>
          <w:ilvl w:val="0"/>
          <w:numId w:val="3"/>
        </w:numPr>
        <w:autoSpaceDE w:val="0"/>
        <w:autoSpaceDN w:val="0"/>
        <w:adjustRightInd w:val="0"/>
        <w:spacing w:after="60" w:line="300" w:lineRule="auto"/>
        <w:ind w:firstLineChars="0"/>
        <w:rPr>
          <w:rFonts w:cstheme="minorHAnsi"/>
          <w:color w:val="000000"/>
          <w:kern w:val="0"/>
          <w:szCs w:val="24"/>
        </w:rPr>
      </w:pPr>
      <w:r w:rsidRPr="004D4B00">
        <w:rPr>
          <w:rFonts w:cstheme="minorHAnsi"/>
          <w:color w:val="000000"/>
          <w:kern w:val="0"/>
          <w:szCs w:val="24"/>
        </w:rPr>
        <w:t>其他配置：如节点是否移动，是否需要能量管理等。</w:t>
      </w:r>
    </w:p>
    <w:p w:rsidR="006D6264" w:rsidRDefault="006D6264" w:rsidP="006D6264">
      <w:pPr>
        <w:pStyle w:val="a8"/>
        <w:numPr>
          <w:ilvl w:val="0"/>
          <w:numId w:val="3"/>
        </w:numPr>
        <w:autoSpaceDE w:val="0"/>
        <w:autoSpaceDN w:val="0"/>
        <w:adjustRightInd w:val="0"/>
        <w:spacing w:after="60" w:line="300" w:lineRule="auto"/>
        <w:ind w:firstLineChars="0"/>
        <w:rPr>
          <w:rFonts w:cstheme="minorHAnsi"/>
          <w:color w:val="000000"/>
          <w:kern w:val="0"/>
          <w:szCs w:val="24"/>
        </w:rPr>
      </w:pPr>
      <w:r w:rsidRPr="004D4B00">
        <w:rPr>
          <w:rFonts w:cstheme="minorHAnsi"/>
          <w:color w:val="000000"/>
          <w:kern w:val="0"/>
          <w:szCs w:val="24"/>
        </w:rPr>
        <w:t>启动仿真：整个网络场景配置完毕，启动仿真。</w:t>
      </w:r>
    </w:p>
    <w:p w:rsidR="006D6264" w:rsidRDefault="006D6264" w:rsidP="006D6264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上级实践</w:t>
      </w:r>
      <w:r>
        <w:rPr>
          <w:rFonts w:hint="eastAsia"/>
        </w:rPr>
        <w:t>:</w:t>
      </w:r>
    </w:p>
    <w:p w:rsidR="006D6264" w:rsidRDefault="006D6264" w:rsidP="006D6264">
      <w:r>
        <w:rPr>
          <w:noProof/>
        </w:rPr>
        <w:lastRenderedPageBreak/>
        <w:drawing>
          <wp:inline distT="0" distB="0" distL="0" distR="0" wp14:anchorId="05EF3E73" wp14:editId="0C95C86B">
            <wp:extent cx="4336156" cy="1066892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264" w:rsidRDefault="006D6264" w:rsidP="006D6264">
      <w:pPr>
        <w:spacing w:line="300" w:lineRule="auto"/>
        <w:ind w:firstLine="420"/>
        <w:rPr>
          <w:rFonts w:cstheme="minorHAnsi"/>
          <w:szCs w:val="24"/>
        </w:rPr>
      </w:pPr>
      <w:r>
        <w:rPr>
          <w:rFonts w:cstheme="minorHAnsi" w:hint="eastAsia"/>
          <w:szCs w:val="24"/>
        </w:rPr>
        <w:t>编译</w:t>
      </w:r>
      <w:r>
        <w:rPr>
          <w:rFonts w:cstheme="minorHAnsi"/>
          <w:szCs w:val="24"/>
        </w:rPr>
        <w:t>系统核查文件被编译，接着运行它。</w:t>
      </w:r>
      <w:r>
        <w:rPr>
          <w:rFonts w:cstheme="minorHAnsi" w:hint="eastAsia"/>
          <w:szCs w:val="24"/>
        </w:rPr>
        <w:t>可以</w:t>
      </w:r>
      <w:r>
        <w:rPr>
          <w:rFonts w:cstheme="minorHAnsi"/>
          <w:szCs w:val="24"/>
        </w:rPr>
        <w:t>看到在回显客户端日志构件显示已经通过接口</w:t>
      </w:r>
      <w:r>
        <w:rPr>
          <w:rFonts w:cstheme="minorHAnsi" w:hint="eastAsia"/>
          <w:szCs w:val="24"/>
        </w:rPr>
        <w:t>9</w:t>
      </w:r>
      <w:r>
        <w:rPr>
          <w:rFonts w:cstheme="minorHAnsi" w:hint="eastAsia"/>
          <w:szCs w:val="24"/>
        </w:rPr>
        <w:t>发送</w:t>
      </w:r>
      <w:r>
        <w:rPr>
          <w:rFonts w:cstheme="minorHAnsi"/>
          <w:szCs w:val="24"/>
        </w:rPr>
        <w:t>了</w:t>
      </w:r>
      <w:r>
        <w:rPr>
          <w:rFonts w:cstheme="minorHAnsi" w:hint="eastAsia"/>
          <w:szCs w:val="24"/>
        </w:rPr>
        <w:t>1024</w:t>
      </w:r>
      <w:r>
        <w:rPr>
          <w:rFonts w:cstheme="minorHAnsi"/>
          <w:szCs w:val="24"/>
        </w:rPr>
        <w:t>byte</w:t>
      </w:r>
      <w:r>
        <w:rPr>
          <w:rFonts w:cstheme="minorHAnsi"/>
          <w:szCs w:val="24"/>
        </w:rPr>
        <w:t>到</w:t>
      </w:r>
      <w:r>
        <w:rPr>
          <w:rFonts w:cstheme="minorHAnsi" w:hint="eastAsia"/>
          <w:szCs w:val="24"/>
        </w:rPr>
        <w:t>10.1.1.2</w:t>
      </w:r>
      <w:r>
        <w:rPr>
          <w:rFonts w:cstheme="minorHAnsi" w:hint="eastAsia"/>
          <w:szCs w:val="24"/>
        </w:rPr>
        <w:t>的</w:t>
      </w:r>
      <w:r>
        <w:rPr>
          <w:rFonts w:cstheme="minorHAnsi"/>
          <w:szCs w:val="24"/>
        </w:rPr>
        <w:t>服务端，回显服务器端的日志构件显示从</w:t>
      </w:r>
      <w:r>
        <w:rPr>
          <w:rFonts w:cstheme="minorHAnsi" w:hint="eastAsia"/>
          <w:szCs w:val="24"/>
        </w:rPr>
        <w:t>10.1.1.1</w:t>
      </w:r>
      <w:r>
        <w:rPr>
          <w:rFonts w:cstheme="minorHAnsi" w:hint="eastAsia"/>
          <w:szCs w:val="24"/>
        </w:rPr>
        <w:t>接收到了</w:t>
      </w:r>
      <w:r>
        <w:rPr>
          <w:rFonts w:cstheme="minorHAnsi" w:hint="eastAsia"/>
          <w:szCs w:val="24"/>
        </w:rPr>
        <w:t>1024</w:t>
      </w:r>
      <w:r>
        <w:rPr>
          <w:rFonts w:cstheme="minorHAnsi"/>
          <w:szCs w:val="24"/>
        </w:rPr>
        <w:t>byte</w:t>
      </w:r>
      <w:r>
        <w:rPr>
          <w:rFonts w:cstheme="minorHAnsi"/>
          <w:szCs w:val="24"/>
        </w:rPr>
        <w:t>。接下来</w:t>
      </w:r>
      <w:r>
        <w:rPr>
          <w:rFonts w:cstheme="minorHAnsi" w:hint="eastAsia"/>
          <w:szCs w:val="24"/>
        </w:rPr>
        <w:t>回</w:t>
      </w:r>
      <w:r>
        <w:rPr>
          <w:rFonts w:cstheme="minorHAnsi"/>
          <w:szCs w:val="24"/>
        </w:rPr>
        <w:t>显服务端应答了数据分组</w:t>
      </w:r>
      <w:r>
        <w:rPr>
          <w:rFonts w:cstheme="minorHAnsi" w:hint="eastAsia"/>
          <w:szCs w:val="24"/>
        </w:rPr>
        <w:t>，</w:t>
      </w:r>
      <w:r>
        <w:rPr>
          <w:rFonts w:cstheme="minorHAnsi"/>
          <w:szCs w:val="24"/>
        </w:rPr>
        <w:t>能看到回显</w:t>
      </w:r>
      <w:r>
        <w:rPr>
          <w:rFonts w:cstheme="minorHAnsi" w:hint="eastAsia"/>
          <w:szCs w:val="24"/>
        </w:rPr>
        <w:t>客户端</w:t>
      </w:r>
      <w:r>
        <w:rPr>
          <w:rFonts w:cstheme="minorHAnsi"/>
          <w:szCs w:val="24"/>
        </w:rPr>
        <w:t>记录它已经接</w:t>
      </w:r>
      <w:r>
        <w:rPr>
          <w:rFonts w:cstheme="minorHAnsi" w:hint="eastAsia"/>
          <w:szCs w:val="24"/>
        </w:rPr>
        <w:t>收</w:t>
      </w:r>
      <w:r>
        <w:rPr>
          <w:rFonts w:cstheme="minorHAnsi"/>
          <w:szCs w:val="24"/>
        </w:rPr>
        <w:t>到从</w:t>
      </w:r>
      <w:r>
        <w:rPr>
          <w:rFonts w:cstheme="minorHAnsi" w:hint="eastAsia"/>
          <w:szCs w:val="24"/>
        </w:rPr>
        <w:t>服务端</w:t>
      </w:r>
      <w:r>
        <w:rPr>
          <w:rFonts w:cstheme="minorHAnsi"/>
          <w:szCs w:val="24"/>
        </w:rPr>
        <w:t>发送过来的回显数据分组。</w:t>
      </w:r>
    </w:p>
    <w:p w:rsidR="00E07DEE" w:rsidRPr="00216B10" w:rsidRDefault="00E07DEE" w:rsidP="00E07DEE">
      <w:pPr>
        <w:pStyle w:val="a8"/>
        <w:numPr>
          <w:ilvl w:val="0"/>
          <w:numId w:val="4"/>
        </w:numPr>
        <w:spacing w:line="300" w:lineRule="auto"/>
        <w:ind w:firstLineChars="0"/>
        <w:rPr>
          <w:rFonts w:ascii="微软雅黑" w:eastAsia="微软雅黑" w:hAnsi="微软雅黑" w:cstheme="minorHAnsi"/>
          <w:b/>
          <w:szCs w:val="24"/>
        </w:rPr>
      </w:pPr>
      <w:r>
        <w:rPr>
          <w:rFonts w:ascii="微软雅黑" w:eastAsia="微软雅黑" w:hAnsi="微软雅黑" w:hint="eastAsia"/>
          <w:b/>
          <w:szCs w:val="24"/>
        </w:rPr>
        <w:t>CSMA</w:t>
      </w:r>
      <w:r>
        <w:rPr>
          <w:rFonts w:ascii="微软雅黑" w:eastAsia="微软雅黑" w:hAnsi="微软雅黑"/>
          <w:b/>
          <w:szCs w:val="24"/>
        </w:rPr>
        <w:t>网络中的通信</w:t>
      </w:r>
    </w:p>
    <w:p w:rsidR="00E07DEE" w:rsidRPr="00E07DEE" w:rsidRDefault="00E07DEE" w:rsidP="00E07DEE">
      <w:pPr>
        <w:rPr>
          <w:rFonts w:ascii="宋体" w:hAnsi="宋体"/>
        </w:rPr>
      </w:pPr>
      <w:r>
        <w:rPr>
          <w:rFonts w:ascii="宋体" w:hAnsi="宋体" w:hint="eastAsia"/>
        </w:rPr>
        <w:t>（1）</w:t>
      </w:r>
      <w:r w:rsidRPr="00E07DEE">
        <w:rPr>
          <w:rFonts w:ascii="宋体" w:hAnsi="宋体" w:hint="eastAsia"/>
        </w:rPr>
        <w:t>代码分析：代码为n</w:t>
      </w:r>
      <w:r w:rsidRPr="00E07DEE">
        <w:rPr>
          <w:rFonts w:ascii="宋体" w:hAnsi="宋体"/>
        </w:rPr>
        <w:t>s-3.29/example/tutorial</w:t>
      </w:r>
      <w:r w:rsidRPr="00E07DEE">
        <w:rPr>
          <w:rFonts w:ascii="宋体" w:hAnsi="宋体" w:hint="eastAsia"/>
        </w:rPr>
        <w:t>/</w:t>
      </w:r>
      <w:r>
        <w:rPr>
          <w:rFonts w:ascii="宋体" w:hAnsi="宋体" w:hint="eastAsia"/>
        </w:rPr>
        <w:t>second</w:t>
      </w:r>
      <w:r w:rsidRPr="00E07DEE">
        <w:rPr>
          <w:rFonts w:ascii="宋体" w:hAnsi="宋体"/>
        </w:rPr>
        <w:t>.cc</w:t>
      </w:r>
    </w:p>
    <w:p w:rsidR="00167E9A" w:rsidRDefault="00167E9A" w:rsidP="00167E9A">
      <w:pPr>
        <w:spacing w:line="300" w:lineRule="auto"/>
        <w:ind w:firstLine="420"/>
        <w:rPr>
          <w:szCs w:val="24"/>
        </w:rPr>
      </w:pPr>
      <w:r>
        <w:rPr>
          <w:rFonts w:hint="eastAsia"/>
          <w:szCs w:val="24"/>
        </w:rPr>
        <w:t>拓扑</w:t>
      </w:r>
      <w:r>
        <w:rPr>
          <w:szCs w:val="24"/>
        </w:rPr>
        <w:t>结构如图</w:t>
      </w:r>
      <w:r>
        <w:rPr>
          <w:rFonts w:hint="eastAsia"/>
          <w:szCs w:val="24"/>
        </w:rPr>
        <w:t>4</w:t>
      </w:r>
      <w:r>
        <w:rPr>
          <w:szCs w:val="24"/>
        </w:rPr>
        <w:t>-2</w:t>
      </w:r>
      <w:r>
        <w:rPr>
          <w:rFonts w:hint="eastAsia"/>
          <w:szCs w:val="24"/>
        </w:rPr>
        <w:t>所示</w:t>
      </w:r>
      <w:r>
        <w:rPr>
          <w:szCs w:val="24"/>
        </w:rPr>
        <w:t>。</w:t>
      </w:r>
    </w:p>
    <w:p w:rsidR="00167E9A" w:rsidRDefault="00167E9A" w:rsidP="00167E9A">
      <w:pPr>
        <w:spacing w:line="300" w:lineRule="auto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2938780" cy="776605"/>
            <wp:effectExtent l="0" t="0" r="0" b="4445"/>
            <wp:docPr id="7" name="图片 7" descr="seco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con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780" cy="77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E9A" w:rsidRDefault="00167E9A" w:rsidP="00167E9A">
      <w:pPr>
        <w:spacing w:line="300" w:lineRule="auto"/>
        <w:jc w:val="center"/>
        <w:rPr>
          <w:szCs w:val="24"/>
        </w:rPr>
      </w:pPr>
      <w:r>
        <w:rPr>
          <w:rFonts w:hint="eastAsia"/>
          <w:szCs w:val="24"/>
        </w:rPr>
        <w:t>图</w:t>
      </w:r>
      <w:r>
        <w:rPr>
          <w:rFonts w:hint="eastAsia"/>
          <w:szCs w:val="24"/>
        </w:rPr>
        <w:t>4</w:t>
      </w:r>
      <w:r>
        <w:rPr>
          <w:szCs w:val="24"/>
        </w:rPr>
        <w:t>-2 second.cc</w:t>
      </w:r>
      <w:r>
        <w:rPr>
          <w:szCs w:val="24"/>
        </w:rPr>
        <w:t>的拓扑结构</w:t>
      </w:r>
    </w:p>
    <w:p w:rsidR="00167E9A" w:rsidRPr="002A2241" w:rsidRDefault="00167E9A" w:rsidP="00167E9A">
      <w:pPr>
        <w:spacing w:line="300" w:lineRule="auto"/>
      </w:pPr>
      <w:r>
        <w:rPr>
          <w:rFonts w:hint="eastAsia"/>
          <w:szCs w:val="24"/>
        </w:rPr>
        <w:t xml:space="preserve">    </w:t>
      </w:r>
      <w:r>
        <w:rPr>
          <w:szCs w:val="24"/>
        </w:rPr>
        <w:t>n</w:t>
      </w:r>
      <w:r w:rsidRPr="002A2241">
        <w:rPr>
          <w:szCs w:val="24"/>
          <w:vertAlign w:val="subscript"/>
        </w:rPr>
        <w:t>0</w:t>
      </w:r>
      <w:r>
        <w:rPr>
          <w:rFonts w:hint="eastAsia"/>
          <w:szCs w:val="24"/>
        </w:rPr>
        <w:t>和</w:t>
      </w:r>
      <w:r>
        <w:rPr>
          <w:szCs w:val="24"/>
        </w:rPr>
        <w:t>n</w:t>
      </w:r>
      <w:r w:rsidRPr="002A2241">
        <w:rPr>
          <w:szCs w:val="24"/>
          <w:vertAlign w:val="subscript"/>
        </w:rPr>
        <w:t>1</w:t>
      </w:r>
      <w:r>
        <w:rPr>
          <w:rFonts w:hint="eastAsia"/>
          <w:szCs w:val="24"/>
        </w:rPr>
        <w:t>实现点到点</w:t>
      </w:r>
      <w:r>
        <w:rPr>
          <w:szCs w:val="24"/>
        </w:rPr>
        <w:t>通</w:t>
      </w:r>
      <w:r>
        <w:rPr>
          <w:rFonts w:hint="eastAsia"/>
          <w:szCs w:val="24"/>
        </w:rPr>
        <w:t>信</w:t>
      </w:r>
      <w:r>
        <w:rPr>
          <w:szCs w:val="24"/>
        </w:rPr>
        <w:t>，</w:t>
      </w:r>
      <w:r>
        <w:rPr>
          <w:szCs w:val="24"/>
        </w:rPr>
        <w:t>n</w:t>
      </w:r>
      <w:r w:rsidRPr="002A2241">
        <w:rPr>
          <w:szCs w:val="24"/>
          <w:vertAlign w:val="subscript"/>
        </w:rPr>
        <w:t>1</w:t>
      </w:r>
      <w:r>
        <w:rPr>
          <w:szCs w:val="24"/>
        </w:rPr>
        <w:t>~n</w:t>
      </w:r>
      <w:r w:rsidRPr="002A2241">
        <w:rPr>
          <w:szCs w:val="24"/>
          <w:vertAlign w:val="subscript"/>
        </w:rPr>
        <w:t>4</w:t>
      </w:r>
      <w:r>
        <w:rPr>
          <w:rFonts w:hint="eastAsia"/>
          <w:szCs w:val="24"/>
        </w:rPr>
        <w:t>是</w:t>
      </w:r>
      <w:r>
        <w:rPr>
          <w:szCs w:val="24"/>
        </w:rPr>
        <w:t>个有线局域网络。网络</w:t>
      </w:r>
      <w:r>
        <w:rPr>
          <w:rFonts w:hint="eastAsia"/>
          <w:szCs w:val="24"/>
        </w:rPr>
        <w:t>实现</w:t>
      </w:r>
      <w:r>
        <w:rPr>
          <w:szCs w:val="24"/>
        </w:rPr>
        <w:t>n</w:t>
      </w:r>
      <w:r w:rsidRPr="002A2241">
        <w:rPr>
          <w:szCs w:val="24"/>
          <w:vertAlign w:val="subscript"/>
        </w:rPr>
        <w:t>0</w:t>
      </w:r>
      <w:r>
        <w:rPr>
          <w:rFonts w:hint="eastAsia"/>
          <w:szCs w:val="24"/>
        </w:rPr>
        <w:t>经由</w:t>
      </w:r>
      <w:r>
        <w:rPr>
          <w:szCs w:val="24"/>
        </w:rPr>
        <w:t>n</w:t>
      </w:r>
      <w:r w:rsidRPr="002A2241">
        <w:rPr>
          <w:szCs w:val="24"/>
          <w:vertAlign w:val="subscript"/>
        </w:rPr>
        <w:t>1</w:t>
      </w:r>
      <w:r>
        <w:rPr>
          <w:rFonts w:hint="eastAsia"/>
          <w:szCs w:val="24"/>
        </w:rPr>
        <w:t>和</w:t>
      </w:r>
      <w:r>
        <w:rPr>
          <w:szCs w:val="24"/>
        </w:rPr>
        <w:t>n</w:t>
      </w:r>
      <w:r w:rsidRPr="002A2241">
        <w:rPr>
          <w:szCs w:val="24"/>
          <w:vertAlign w:val="subscript"/>
        </w:rPr>
        <w:t>4</w:t>
      </w:r>
      <w:r>
        <w:rPr>
          <w:rFonts w:hint="eastAsia"/>
          <w:szCs w:val="24"/>
        </w:rPr>
        <w:t>通信</w:t>
      </w:r>
      <w:r>
        <w:rPr>
          <w:szCs w:val="24"/>
        </w:rPr>
        <w:t>。</w:t>
      </w:r>
      <w:r>
        <w:rPr>
          <w:rFonts w:hint="eastAsia"/>
          <w:szCs w:val="24"/>
        </w:rPr>
        <w:t>我们</w:t>
      </w:r>
      <w:r>
        <w:rPr>
          <w:szCs w:val="24"/>
        </w:rPr>
        <w:t>希望这个</w:t>
      </w:r>
      <w:r>
        <w:rPr>
          <w:rFonts w:hint="eastAsia"/>
          <w:szCs w:val="24"/>
        </w:rPr>
        <w:t>例子</w:t>
      </w:r>
      <w:r>
        <w:rPr>
          <w:szCs w:val="24"/>
        </w:rPr>
        <w:t>能使大家更好地理解前面的关键</w:t>
      </w:r>
      <w:r>
        <w:rPr>
          <w:rFonts w:hint="eastAsia"/>
          <w:szCs w:val="24"/>
        </w:rPr>
        <w:t>概念</w:t>
      </w:r>
      <w:r>
        <w:rPr>
          <w:szCs w:val="24"/>
        </w:rPr>
        <w:t>。</w:t>
      </w:r>
    </w:p>
    <w:p w:rsidR="00167E9A" w:rsidRDefault="00167E9A" w:rsidP="00167E9A">
      <w:pPr>
        <w:spacing w:line="300" w:lineRule="auto"/>
        <w:ind w:firstLine="420"/>
      </w:pPr>
      <w:r>
        <w:rPr>
          <w:rFonts w:hint="eastAsia"/>
        </w:rPr>
        <w:t>下面</w:t>
      </w:r>
      <w:r>
        <w:t>是部分代码和注释：</w:t>
      </w:r>
    </w:p>
    <w:p w:rsidR="006D6264" w:rsidRDefault="00042CFE" w:rsidP="006D6264">
      <w:r>
        <w:rPr>
          <w:noProof/>
        </w:rPr>
        <w:drawing>
          <wp:inline distT="0" distB="0" distL="0" distR="0" wp14:anchorId="32F168A0" wp14:editId="0D19268B">
            <wp:extent cx="5274310" cy="39071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CFE" w:rsidRDefault="00042CFE" w:rsidP="006D6264">
      <w:r>
        <w:rPr>
          <w:noProof/>
        </w:rPr>
        <w:lastRenderedPageBreak/>
        <w:drawing>
          <wp:inline distT="0" distB="0" distL="0" distR="0" wp14:anchorId="3688AF08" wp14:editId="704AF6C0">
            <wp:extent cx="5274310" cy="36982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CFE" w:rsidRDefault="00042CFE" w:rsidP="006D6264">
      <w:r>
        <w:rPr>
          <w:noProof/>
        </w:rPr>
        <w:drawing>
          <wp:inline distT="0" distB="0" distL="0" distR="0" wp14:anchorId="6316C56C" wp14:editId="7DEC93D4">
            <wp:extent cx="5274310" cy="37846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CFE" w:rsidRDefault="00042CFE" w:rsidP="006D6264">
      <w:r>
        <w:rPr>
          <w:noProof/>
        </w:rPr>
        <w:lastRenderedPageBreak/>
        <w:drawing>
          <wp:inline distT="0" distB="0" distL="0" distR="0" wp14:anchorId="1411D654" wp14:editId="61C44B86">
            <wp:extent cx="5274310" cy="25781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E9D" w:rsidRDefault="00917E9D" w:rsidP="006D6264">
      <w:r>
        <w:rPr>
          <w:rFonts w:hint="eastAsia"/>
        </w:rPr>
        <w:t>(</w:t>
      </w:r>
      <w:r>
        <w:t>2)</w:t>
      </w:r>
      <w:r>
        <w:rPr>
          <w:rFonts w:hint="eastAsia"/>
        </w:rPr>
        <w:t>上机实践：</w:t>
      </w:r>
    </w:p>
    <w:p w:rsidR="00917E9D" w:rsidRDefault="00917E9D" w:rsidP="006D6264">
      <w:r>
        <w:rPr>
          <w:noProof/>
        </w:rPr>
        <w:drawing>
          <wp:inline distT="0" distB="0" distL="0" distR="0" wp14:anchorId="7881E8CD" wp14:editId="503310FC">
            <wp:extent cx="4229467" cy="1059272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DEA" w:rsidRDefault="001E1DEA" w:rsidP="001E1DEA">
      <w:pPr>
        <w:spacing w:line="300" w:lineRule="auto"/>
        <w:ind w:firstLine="420"/>
        <w:rPr>
          <w:szCs w:val="24"/>
        </w:rPr>
      </w:pPr>
      <w:r>
        <w:rPr>
          <w:rFonts w:hint="eastAsia"/>
          <w:szCs w:val="24"/>
        </w:rPr>
        <w:t>在</w:t>
      </w:r>
      <w:r>
        <w:rPr>
          <w:szCs w:val="24"/>
        </w:rPr>
        <w:t>终端中输入编译代码将</w:t>
      </w:r>
      <w:r>
        <w:rPr>
          <w:szCs w:val="24"/>
        </w:rPr>
        <w:t>second.cc</w:t>
      </w:r>
      <w:r>
        <w:rPr>
          <w:rFonts w:hint="eastAsia"/>
          <w:szCs w:val="24"/>
        </w:rPr>
        <w:t>进行</w:t>
      </w:r>
      <w:r>
        <w:rPr>
          <w:szCs w:val="24"/>
        </w:rPr>
        <w:t>编译，脚本输出如图</w:t>
      </w:r>
      <w:r>
        <w:rPr>
          <w:rFonts w:hint="eastAsia"/>
          <w:szCs w:val="24"/>
        </w:rPr>
        <w:t>4</w:t>
      </w:r>
      <w:r>
        <w:rPr>
          <w:szCs w:val="24"/>
        </w:rPr>
        <w:t>-3</w:t>
      </w:r>
      <w:r>
        <w:rPr>
          <w:rFonts w:hint="eastAsia"/>
          <w:szCs w:val="24"/>
        </w:rPr>
        <w:t>所示。</w:t>
      </w:r>
      <w:r>
        <w:rPr>
          <w:szCs w:val="24"/>
        </w:rPr>
        <w:t>从</w:t>
      </w:r>
      <w:r>
        <w:rPr>
          <w:rFonts w:hint="eastAsia"/>
          <w:szCs w:val="24"/>
        </w:rPr>
        <w:t>输出信息</w:t>
      </w:r>
      <w:r>
        <w:rPr>
          <w:szCs w:val="24"/>
        </w:rPr>
        <w:t>可以看出</w:t>
      </w:r>
      <w:r>
        <w:rPr>
          <w:szCs w:val="24"/>
        </w:rPr>
        <w:t>UDP</w:t>
      </w:r>
      <w:r>
        <w:rPr>
          <w:rFonts w:hint="eastAsia"/>
          <w:szCs w:val="24"/>
        </w:rPr>
        <w:t>回</w:t>
      </w:r>
      <w:r>
        <w:rPr>
          <w:szCs w:val="24"/>
        </w:rPr>
        <w:t>显客户端发送</w:t>
      </w:r>
      <w:r>
        <w:rPr>
          <w:rFonts w:hint="eastAsia"/>
          <w:szCs w:val="24"/>
        </w:rPr>
        <w:t>1024</w:t>
      </w:r>
      <w:r>
        <w:rPr>
          <w:szCs w:val="24"/>
        </w:rPr>
        <w:t>byte</w:t>
      </w:r>
      <w:r>
        <w:rPr>
          <w:szCs w:val="24"/>
        </w:rPr>
        <w:t>给地址为</w:t>
      </w:r>
      <w:r>
        <w:rPr>
          <w:rFonts w:hint="eastAsia"/>
          <w:szCs w:val="24"/>
        </w:rPr>
        <w:t>10.1.2.4</w:t>
      </w:r>
      <w:r>
        <w:rPr>
          <w:rFonts w:hint="eastAsia"/>
          <w:szCs w:val="24"/>
        </w:rPr>
        <w:t>的</w:t>
      </w:r>
      <w:r>
        <w:rPr>
          <w:szCs w:val="24"/>
        </w:rPr>
        <w:t>服务器，服务器在另一个网段（</w:t>
      </w:r>
      <w:r>
        <w:rPr>
          <w:rFonts w:hint="eastAsia"/>
          <w:szCs w:val="24"/>
        </w:rPr>
        <w:t>10.1.2.0</w:t>
      </w:r>
      <w:r>
        <w:rPr>
          <w:szCs w:val="24"/>
        </w:rPr>
        <w:t>）</w:t>
      </w:r>
      <w:r>
        <w:rPr>
          <w:rFonts w:hint="eastAsia"/>
          <w:szCs w:val="24"/>
        </w:rPr>
        <w:t>上</w:t>
      </w:r>
      <w:r>
        <w:rPr>
          <w:szCs w:val="24"/>
        </w:rPr>
        <w:t>。</w:t>
      </w:r>
      <w:r>
        <w:rPr>
          <w:szCs w:val="24"/>
        </w:rPr>
        <w:t>UDP</w:t>
      </w:r>
      <w:r>
        <w:rPr>
          <w:rFonts w:hint="eastAsia"/>
          <w:szCs w:val="24"/>
        </w:rPr>
        <w:t>回显</w:t>
      </w:r>
      <w:r>
        <w:rPr>
          <w:szCs w:val="24"/>
        </w:rPr>
        <w:t>服务器收到来自</w:t>
      </w:r>
      <w:r>
        <w:rPr>
          <w:rFonts w:hint="eastAsia"/>
          <w:szCs w:val="24"/>
        </w:rPr>
        <w:t>10.1.1.1</w:t>
      </w:r>
      <w:r>
        <w:rPr>
          <w:rFonts w:hint="eastAsia"/>
          <w:szCs w:val="24"/>
        </w:rPr>
        <w:t>客户端</w:t>
      </w:r>
      <w:r>
        <w:rPr>
          <w:szCs w:val="24"/>
        </w:rPr>
        <w:t>的回显数据分组，然后发送相同字节</w:t>
      </w:r>
      <w:r>
        <w:rPr>
          <w:rFonts w:hint="eastAsia"/>
          <w:szCs w:val="24"/>
        </w:rPr>
        <w:t>给</w:t>
      </w:r>
      <w:r>
        <w:rPr>
          <w:szCs w:val="24"/>
        </w:rPr>
        <w:t>客户端，而且客户端</w:t>
      </w:r>
      <w:r>
        <w:rPr>
          <w:rFonts w:hint="eastAsia"/>
          <w:szCs w:val="24"/>
        </w:rPr>
        <w:t>成功</w:t>
      </w:r>
      <w:r>
        <w:rPr>
          <w:szCs w:val="24"/>
        </w:rPr>
        <w:t>接收。</w:t>
      </w:r>
    </w:p>
    <w:p w:rsidR="001E1DEA" w:rsidRPr="001E1DEA" w:rsidRDefault="001E1DEA" w:rsidP="006D6264"/>
    <w:p w:rsidR="001E1DEA" w:rsidRDefault="001E1DEA" w:rsidP="001E1DEA">
      <w:pPr>
        <w:spacing w:line="300" w:lineRule="auto"/>
        <w:ind w:firstLine="420"/>
        <w:rPr>
          <w:szCs w:val="24"/>
        </w:rPr>
      </w:pPr>
      <w:r>
        <w:rPr>
          <w:rFonts w:hint="eastAsia"/>
          <w:szCs w:val="24"/>
        </w:rPr>
        <w:t>回到</w:t>
      </w:r>
      <w:r>
        <w:rPr>
          <w:szCs w:val="24"/>
        </w:rPr>
        <w:t>上一层目录会发现</w:t>
      </w:r>
      <w:r>
        <w:rPr>
          <w:rFonts w:hint="eastAsia"/>
          <w:szCs w:val="24"/>
        </w:rPr>
        <w:t>3</w:t>
      </w:r>
      <w:r>
        <w:rPr>
          <w:rFonts w:hint="eastAsia"/>
          <w:szCs w:val="24"/>
        </w:rPr>
        <w:t>个</w:t>
      </w:r>
      <w:r>
        <w:rPr>
          <w:szCs w:val="24"/>
        </w:rPr>
        <w:t>跟踪文件</w:t>
      </w:r>
      <w:r>
        <w:rPr>
          <w:rFonts w:hint="eastAsia"/>
          <w:szCs w:val="24"/>
        </w:rPr>
        <w:t>（</w:t>
      </w:r>
      <w:r>
        <w:rPr>
          <w:rFonts w:hint="eastAsia"/>
          <w:szCs w:val="24"/>
        </w:rPr>
        <w:t>second</w:t>
      </w:r>
      <w:r>
        <w:rPr>
          <w:szCs w:val="24"/>
        </w:rPr>
        <w:t>-0-0.pcap</w:t>
      </w:r>
      <w:r>
        <w:rPr>
          <w:rFonts w:hint="eastAsia"/>
          <w:szCs w:val="24"/>
        </w:rPr>
        <w:t>、</w:t>
      </w:r>
      <w:r>
        <w:rPr>
          <w:rFonts w:hint="eastAsia"/>
          <w:szCs w:val="24"/>
        </w:rPr>
        <w:t>second-1-0.pcap</w:t>
      </w:r>
      <w:r>
        <w:rPr>
          <w:rFonts w:hint="eastAsia"/>
          <w:szCs w:val="24"/>
        </w:rPr>
        <w:t>、</w:t>
      </w:r>
      <w:r>
        <w:rPr>
          <w:rFonts w:hint="eastAsia"/>
          <w:szCs w:val="24"/>
        </w:rPr>
        <w:t>second-2-0.pcap</w:t>
      </w:r>
      <w:r>
        <w:rPr>
          <w:rFonts w:hint="eastAsia"/>
          <w:szCs w:val="24"/>
        </w:rPr>
        <w:t>）。</w:t>
      </w:r>
      <w:r>
        <w:rPr>
          <w:rFonts w:hint="eastAsia"/>
          <w:szCs w:val="24"/>
        </w:rPr>
        <w:t>3</w:t>
      </w:r>
      <w:r>
        <w:rPr>
          <w:rFonts w:hint="eastAsia"/>
          <w:szCs w:val="24"/>
        </w:rPr>
        <w:t>个</w:t>
      </w:r>
      <w:r>
        <w:rPr>
          <w:szCs w:val="24"/>
        </w:rPr>
        <w:t>文件的命名具有相同格式，例如，</w:t>
      </w:r>
      <w:r>
        <w:rPr>
          <w:szCs w:val="24"/>
        </w:rPr>
        <w:t>second-0-0.</w:t>
      </w:r>
      <w:r>
        <w:rPr>
          <w:rFonts w:hint="eastAsia"/>
          <w:szCs w:val="24"/>
        </w:rPr>
        <w:t>pcap</w:t>
      </w:r>
      <w:r>
        <w:rPr>
          <w:szCs w:val="24"/>
        </w:rPr>
        <w:t>意味</w:t>
      </w:r>
      <w:r>
        <w:rPr>
          <w:rFonts w:hint="eastAsia"/>
          <w:szCs w:val="24"/>
        </w:rPr>
        <w:t>着</w:t>
      </w:r>
      <w:r>
        <w:rPr>
          <w:szCs w:val="24"/>
        </w:rPr>
        <w:t>是来自点到点网络设备上节点</w:t>
      </w:r>
      <w:r>
        <w:rPr>
          <w:rFonts w:hint="eastAsia"/>
          <w:szCs w:val="24"/>
        </w:rPr>
        <w:t>0</w:t>
      </w:r>
      <w:r>
        <w:rPr>
          <w:rFonts w:hint="eastAsia"/>
          <w:szCs w:val="24"/>
        </w:rPr>
        <w:t>、</w:t>
      </w:r>
      <w:r>
        <w:rPr>
          <w:szCs w:val="24"/>
        </w:rPr>
        <w:t>设备</w:t>
      </w:r>
      <w:r>
        <w:rPr>
          <w:rFonts w:hint="eastAsia"/>
          <w:szCs w:val="24"/>
        </w:rPr>
        <w:t>0</w:t>
      </w:r>
      <w:r>
        <w:rPr>
          <w:rFonts w:hint="eastAsia"/>
          <w:szCs w:val="24"/>
        </w:rPr>
        <w:t>的</w:t>
      </w:r>
      <w:r>
        <w:rPr>
          <w:szCs w:val="24"/>
        </w:rPr>
        <w:t>跟踪文件。如果</w:t>
      </w:r>
      <w:r>
        <w:rPr>
          <w:rFonts w:hint="eastAsia"/>
          <w:szCs w:val="24"/>
        </w:rPr>
        <w:t>读者</w:t>
      </w:r>
      <w:r>
        <w:rPr>
          <w:szCs w:val="24"/>
        </w:rPr>
        <w:t>仔细看过前面的拓扑说明，就会看到节点</w:t>
      </w:r>
      <w:r>
        <w:rPr>
          <w:rFonts w:hint="eastAsia"/>
          <w:szCs w:val="24"/>
        </w:rPr>
        <w:t>0</w:t>
      </w:r>
      <w:r>
        <w:rPr>
          <w:rFonts w:hint="eastAsia"/>
          <w:szCs w:val="24"/>
        </w:rPr>
        <w:t>是点到点</w:t>
      </w:r>
      <w:r>
        <w:rPr>
          <w:szCs w:val="24"/>
        </w:rPr>
        <w:t>链路最左边的节点，节点</w:t>
      </w:r>
      <w:r>
        <w:rPr>
          <w:rFonts w:hint="eastAsia"/>
          <w:szCs w:val="24"/>
        </w:rPr>
        <w:t>1</w:t>
      </w:r>
      <w:r>
        <w:rPr>
          <w:rFonts w:hint="eastAsia"/>
          <w:szCs w:val="24"/>
        </w:rPr>
        <w:t>既</w:t>
      </w:r>
      <w:r>
        <w:rPr>
          <w:szCs w:val="24"/>
        </w:rPr>
        <w:t>有</w:t>
      </w:r>
      <w:r>
        <w:rPr>
          <w:rFonts w:hint="eastAsia"/>
          <w:szCs w:val="24"/>
        </w:rPr>
        <w:t>点</w:t>
      </w:r>
      <w:r>
        <w:rPr>
          <w:szCs w:val="24"/>
        </w:rPr>
        <w:t>到点设备又有</w:t>
      </w:r>
      <w:r>
        <w:rPr>
          <w:szCs w:val="24"/>
        </w:rPr>
        <w:t>CSMA</w:t>
      </w:r>
      <w:r>
        <w:rPr>
          <w:szCs w:val="24"/>
        </w:rPr>
        <w:t>设备。同时</w:t>
      </w:r>
      <w:r>
        <w:rPr>
          <w:rFonts w:hint="eastAsia"/>
          <w:szCs w:val="24"/>
        </w:rPr>
        <w:t>会</w:t>
      </w:r>
      <w:r>
        <w:rPr>
          <w:szCs w:val="24"/>
        </w:rPr>
        <w:t>发现节点</w:t>
      </w:r>
      <w:r>
        <w:rPr>
          <w:rFonts w:hint="eastAsia"/>
          <w:szCs w:val="24"/>
        </w:rPr>
        <w:t>2</w:t>
      </w:r>
      <w:r>
        <w:rPr>
          <w:rFonts w:hint="eastAsia"/>
          <w:szCs w:val="24"/>
        </w:rPr>
        <w:t>是</w:t>
      </w:r>
      <w:r>
        <w:rPr>
          <w:szCs w:val="24"/>
        </w:rPr>
        <w:t>CSMA</w:t>
      </w:r>
      <w:r>
        <w:rPr>
          <w:szCs w:val="24"/>
        </w:rPr>
        <w:t>网络上第一个</w:t>
      </w:r>
      <w:r>
        <w:rPr>
          <w:szCs w:val="24"/>
        </w:rPr>
        <w:t>“</w:t>
      </w:r>
      <w:r>
        <w:rPr>
          <w:rFonts w:hint="eastAsia"/>
          <w:szCs w:val="24"/>
        </w:rPr>
        <w:t>额外</w:t>
      </w:r>
      <w:r>
        <w:rPr>
          <w:szCs w:val="24"/>
        </w:rPr>
        <w:t>”</w:t>
      </w:r>
      <w:r>
        <w:rPr>
          <w:rFonts w:hint="eastAsia"/>
          <w:szCs w:val="24"/>
        </w:rPr>
        <w:t>节点</w:t>
      </w:r>
      <w:r>
        <w:rPr>
          <w:szCs w:val="24"/>
        </w:rPr>
        <w:t>，其设备</w:t>
      </w:r>
      <w:r>
        <w:rPr>
          <w:szCs w:val="24"/>
        </w:rPr>
        <w:t>0</w:t>
      </w:r>
      <w:r>
        <w:rPr>
          <w:rFonts w:hint="eastAsia"/>
          <w:szCs w:val="24"/>
        </w:rPr>
        <w:t>被</w:t>
      </w:r>
      <w:r>
        <w:rPr>
          <w:szCs w:val="24"/>
        </w:rPr>
        <w:t>选为捕捉混杂模式跟踪的设备。</w:t>
      </w:r>
    </w:p>
    <w:p w:rsidR="001E1DEA" w:rsidRDefault="001E1DEA" w:rsidP="001E1DEA">
      <w:pPr>
        <w:spacing w:line="300" w:lineRule="auto"/>
        <w:ind w:firstLine="420"/>
        <w:rPr>
          <w:szCs w:val="24"/>
        </w:rPr>
      </w:pPr>
      <w:r>
        <w:rPr>
          <w:rFonts w:hint="eastAsia"/>
          <w:szCs w:val="24"/>
        </w:rPr>
        <w:t>首先</w:t>
      </w:r>
      <w:r>
        <w:rPr>
          <w:szCs w:val="24"/>
        </w:rPr>
        <w:t>查看最左端点到点节点（</w:t>
      </w:r>
      <w:r>
        <w:rPr>
          <w:rFonts w:hint="eastAsia"/>
          <w:szCs w:val="24"/>
        </w:rPr>
        <w:t>节点</w:t>
      </w:r>
      <w:r>
        <w:rPr>
          <w:szCs w:val="24"/>
        </w:rPr>
        <w:t>为</w:t>
      </w:r>
      <w:r>
        <w:rPr>
          <w:rFonts w:hint="eastAsia"/>
          <w:szCs w:val="24"/>
        </w:rPr>
        <w:t>0</w:t>
      </w:r>
      <w:r>
        <w:rPr>
          <w:szCs w:val="24"/>
        </w:rPr>
        <w:t>）</w:t>
      </w:r>
      <w:r>
        <w:rPr>
          <w:rFonts w:hint="eastAsia"/>
          <w:szCs w:val="24"/>
        </w:rPr>
        <w:t>，</w:t>
      </w:r>
      <w:r>
        <w:rPr>
          <w:szCs w:val="24"/>
        </w:rPr>
        <w:t>如图</w:t>
      </w:r>
      <w:r>
        <w:rPr>
          <w:rFonts w:hint="eastAsia"/>
          <w:szCs w:val="24"/>
        </w:rPr>
        <w:t>4</w:t>
      </w:r>
      <w:r>
        <w:rPr>
          <w:szCs w:val="24"/>
        </w:rPr>
        <w:t>-4</w:t>
      </w:r>
      <w:r>
        <w:rPr>
          <w:rFonts w:hint="eastAsia"/>
          <w:szCs w:val="24"/>
        </w:rPr>
        <w:t>所示</w:t>
      </w:r>
      <w:r>
        <w:rPr>
          <w:szCs w:val="24"/>
        </w:rPr>
        <w:t>。从</w:t>
      </w:r>
      <w:r>
        <w:rPr>
          <w:rFonts w:hint="eastAsia"/>
          <w:szCs w:val="24"/>
        </w:rPr>
        <w:t>输出</w:t>
      </w:r>
      <w:r>
        <w:rPr>
          <w:szCs w:val="24"/>
        </w:rPr>
        <w:t>可以看到链路类型是</w:t>
      </w:r>
      <w:r>
        <w:rPr>
          <w:szCs w:val="24"/>
        </w:rPr>
        <w:t>PPP</w:t>
      </w:r>
      <w:r>
        <w:rPr>
          <w:szCs w:val="24"/>
        </w:rPr>
        <w:t>（</w:t>
      </w:r>
      <w:r>
        <w:rPr>
          <w:rFonts w:hint="eastAsia"/>
          <w:szCs w:val="24"/>
        </w:rPr>
        <w:t>点到点</w:t>
      </w:r>
      <w:r>
        <w:rPr>
          <w:szCs w:val="24"/>
        </w:rPr>
        <w:t>）</w:t>
      </w:r>
      <w:r>
        <w:rPr>
          <w:rFonts w:hint="eastAsia"/>
          <w:szCs w:val="24"/>
        </w:rPr>
        <w:t>回显</w:t>
      </w:r>
      <w:r>
        <w:rPr>
          <w:szCs w:val="24"/>
        </w:rPr>
        <w:t>数据分组离开节点</w:t>
      </w:r>
      <w:r>
        <w:rPr>
          <w:rFonts w:hint="eastAsia"/>
          <w:szCs w:val="24"/>
        </w:rPr>
        <w:t>0</w:t>
      </w:r>
      <w:r>
        <w:rPr>
          <w:rFonts w:hint="eastAsia"/>
          <w:szCs w:val="24"/>
        </w:rPr>
        <w:t>，</w:t>
      </w:r>
      <w:r>
        <w:rPr>
          <w:szCs w:val="24"/>
        </w:rPr>
        <w:t>途径</w:t>
      </w:r>
      <w:r>
        <w:rPr>
          <w:szCs w:val="24"/>
        </w:rPr>
        <w:t>IP</w:t>
      </w:r>
      <w:r>
        <w:rPr>
          <w:szCs w:val="24"/>
        </w:rPr>
        <w:t>地址为</w:t>
      </w:r>
      <w:r>
        <w:rPr>
          <w:rFonts w:hint="eastAsia"/>
          <w:szCs w:val="24"/>
        </w:rPr>
        <w:t>10.1.1.1</w:t>
      </w:r>
      <w:r>
        <w:rPr>
          <w:rFonts w:hint="eastAsia"/>
          <w:szCs w:val="24"/>
        </w:rPr>
        <w:t>的</w:t>
      </w:r>
      <w:r>
        <w:rPr>
          <w:szCs w:val="24"/>
        </w:rPr>
        <w:t>关联设备，奔向</w:t>
      </w:r>
      <w:r>
        <w:rPr>
          <w:szCs w:val="24"/>
        </w:rPr>
        <w:t>IP</w:t>
      </w:r>
      <w:r>
        <w:rPr>
          <w:rFonts w:hint="eastAsia"/>
          <w:szCs w:val="24"/>
        </w:rPr>
        <w:t>地址</w:t>
      </w:r>
      <w:r>
        <w:rPr>
          <w:szCs w:val="24"/>
        </w:rPr>
        <w:t>为</w:t>
      </w:r>
      <w:r>
        <w:rPr>
          <w:rFonts w:hint="eastAsia"/>
          <w:szCs w:val="24"/>
        </w:rPr>
        <w:t>10.1.2.4</w:t>
      </w:r>
      <w:r>
        <w:rPr>
          <w:rFonts w:hint="eastAsia"/>
          <w:szCs w:val="24"/>
        </w:rPr>
        <w:t>的</w:t>
      </w:r>
      <w:r>
        <w:rPr>
          <w:szCs w:val="24"/>
        </w:rPr>
        <w:t>最右边</w:t>
      </w:r>
      <w:r>
        <w:rPr>
          <w:szCs w:val="24"/>
        </w:rPr>
        <w:t>CSMA</w:t>
      </w:r>
      <w:r>
        <w:rPr>
          <w:szCs w:val="24"/>
        </w:rPr>
        <w:t>节点。这个</w:t>
      </w:r>
      <w:r>
        <w:rPr>
          <w:rFonts w:hint="eastAsia"/>
          <w:szCs w:val="24"/>
        </w:rPr>
        <w:t>数据</w:t>
      </w:r>
      <w:r>
        <w:rPr>
          <w:szCs w:val="24"/>
        </w:rPr>
        <w:t>分组移到点至点链路，被节点</w:t>
      </w:r>
      <w:r>
        <w:rPr>
          <w:rFonts w:hint="eastAsia"/>
          <w:szCs w:val="24"/>
        </w:rPr>
        <w:t>1</w:t>
      </w:r>
      <w:r>
        <w:rPr>
          <w:rFonts w:hint="eastAsia"/>
          <w:szCs w:val="24"/>
        </w:rPr>
        <w:t>上</w:t>
      </w:r>
      <w:r>
        <w:rPr>
          <w:szCs w:val="24"/>
        </w:rPr>
        <w:t>点到点的网络设备接收。</w:t>
      </w:r>
    </w:p>
    <w:p w:rsidR="001E1DEA" w:rsidRDefault="001E1DEA" w:rsidP="001E1DEA">
      <w:pPr>
        <w:spacing w:line="300" w:lineRule="auto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275580" cy="572770"/>
            <wp:effectExtent l="0" t="0" r="1270" b="0"/>
            <wp:docPr id="15" name="图片 15" descr="3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3-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57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1DEA" w:rsidRDefault="001E1DEA" w:rsidP="001E1DEA">
      <w:pPr>
        <w:spacing w:line="300" w:lineRule="auto"/>
        <w:jc w:val="center"/>
        <w:rPr>
          <w:szCs w:val="24"/>
        </w:rPr>
      </w:pPr>
      <w:r>
        <w:rPr>
          <w:rFonts w:hint="eastAsia"/>
          <w:szCs w:val="24"/>
        </w:rPr>
        <w:t>图</w:t>
      </w:r>
      <w:r>
        <w:rPr>
          <w:rFonts w:hint="eastAsia"/>
          <w:szCs w:val="24"/>
        </w:rPr>
        <w:t>4</w:t>
      </w:r>
      <w:r>
        <w:rPr>
          <w:szCs w:val="24"/>
        </w:rPr>
        <w:t xml:space="preserve">-4 </w:t>
      </w:r>
      <w:r>
        <w:rPr>
          <w:rFonts w:hint="eastAsia"/>
          <w:szCs w:val="24"/>
        </w:rPr>
        <w:t>节点</w:t>
      </w:r>
      <w:r>
        <w:rPr>
          <w:rFonts w:hint="eastAsia"/>
          <w:szCs w:val="24"/>
        </w:rPr>
        <w:t>0</w:t>
      </w:r>
    </w:p>
    <w:p w:rsidR="001E1DEA" w:rsidRDefault="001E1DEA" w:rsidP="001E1DEA">
      <w:pPr>
        <w:spacing w:line="300" w:lineRule="auto"/>
        <w:ind w:firstLine="420"/>
        <w:rPr>
          <w:szCs w:val="24"/>
        </w:rPr>
      </w:pPr>
      <w:r>
        <w:rPr>
          <w:rFonts w:hint="eastAsia"/>
          <w:szCs w:val="24"/>
        </w:rPr>
        <w:lastRenderedPageBreak/>
        <w:t>另一个跟踪</w:t>
      </w:r>
      <w:r>
        <w:rPr>
          <w:szCs w:val="24"/>
        </w:rPr>
        <w:t>文件如图</w:t>
      </w:r>
      <w:r>
        <w:rPr>
          <w:rFonts w:hint="eastAsia"/>
          <w:szCs w:val="24"/>
        </w:rPr>
        <w:t>4</w:t>
      </w:r>
      <w:r>
        <w:rPr>
          <w:szCs w:val="24"/>
        </w:rPr>
        <w:t>-5</w:t>
      </w:r>
      <w:r>
        <w:rPr>
          <w:rFonts w:hint="eastAsia"/>
          <w:szCs w:val="24"/>
        </w:rPr>
        <w:t>所示。</w:t>
      </w:r>
      <w:r>
        <w:rPr>
          <w:szCs w:val="24"/>
        </w:rPr>
        <w:t>在这里</w:t>
      </w:r>
      <w:r>
        <w:rPr>
          <w:rFonts w:hint="eastAsia"/>
          <w:szCs w:val="24"/>
        </w:rPr>
        <w:t>链路类型</w:t>
      </w:r>
      <w:r>
        <w:rPr>
          <w:szCs w:val="24"/>
        </w:rPr>
        <w:t>也是</w:t>
      </w:r>
      <w:r>
        <w:rPr>
          <w:szCs w:val="24"/>
        </w:rPr>
        <w:t>PPP</w:t>
      </w:r>
      <w:r>
        <w:rPr>
          <w:szCs w:val="24"/>
        </w:rPr>
        <w:t>，来自</w:t>
      </w:r>
      <w:r>
        <w:rPr>
          <w:szCs w:val="24"/>
        </w:rPr>
        <w:t>IP</w:t>
      </w:r>
      <w:r>
        <w:rPr>
          <w:szCs w:val="24"/>
        </w:rPr>
        <w:t>地址</w:t>
      </w:r>
      <w:r>
        <w:rPr>
          <w:rFonts w:hint="eastAsia"/>
          <w:szCs w:val="24"/>
        </w:rPr>
        <w:t>10.1.1.1</w:t>
      </w:r>
      <w:r>
        <w:rPr>
          <w:rFonts w:hint="eastAsia"/>
          <w:szCs w:val="24"/>
        </w:rPr>
        <w:t>的</w:t>
      </w:r>
      <w:r>
        <w:rPr>
          <w:szCs w:val="24"/>
        </w:rPr>
        <w:t>数据分组（</w:t>
      </w:r>
      <w:r>
        <w:rPr>
          <w:rFonts w:hint="eastAsia"/>
          <w:szCs w:val="24"/>
        </w:rPr>
        <w:t>在</w:t>
      </w:r>
      <w:r>
        <w:rPr>
          <w:rFonts w:hint="eastAsia"/>
          <w:szCs w:val="24"/>
        </w:rPr>
        <w:t>2.000 000</w:t>
      </w:r>
      <w:r>
        <w:rPr>
          <w:szCs w:val="24"/>
        </w:rPr>
        <w:t>s</w:t>
      </w:r>
      <w:r>
        <w:rPr>
          <w:szCs w:val="24"/>
        </w:rPr>
        <w:t>被发送到</w:t>
      </w:r>
      <w:r>
        <w:rPr>
          <w:szCs w:val="24"/>
        </w:rPr>
        <w:t>IP</w:t>
      </w:r>
      <w:r>
        <w:rPr>
          <w:szCs w:val="24"/>
        </w:rPr>
        <w:t>地址</w:t>
      </w:r>
      <w:r>
        <w:rPr>
          <w:rFonts w:hint="eastAsia"/>
          <w:szCs w:val="24"/>
        </w:rPr>
        <w:t>10.1.2.4</w:t>
      </w:r>
      <w:r>
        <w:rPr>
          <w:szCs w:val="24"/>
        </w:rPr>
        <w:t>）</w:t>
      </w:r>
      <w:r>
        <w:rPr>
          <w:rFonts w:hint="eastAsia"/>
          <w:szCs w:val="24"/>
        </w:rPr>
        <w:t>出现</w:t>
      </w:r>
      <w:r>
        <w:rPr>
          <w:szCs w:val="24"/>
        </w:rPr>
        <w:t>在该接口上</w:t>
      </w:r>
      <w:r>
        <w:rPr>
          <w:rFonts w:hint="eastAsia"/>
          <w:szCs w:val="24"/>
        </w:rPr>
        <w:t>。</w:t>
      </w:r>
      <w:r>
        <w:rPr>
          <w:szCs w:val="24"/>
        </w:rPr>
        <w:t>在</w:t>
      </w:r>
      <w:r>
        <w:rPr>
          <w:rFonts w:hint="eastAsia"/>
          <w:szCs w:val="24"/>
        </w:rPr>
        <w:t>这个</w:t>
      </w:r>
      <w:r>
        <w:rPr>
          <w:szCs w:val="24"/>
        </w:rPr>
        <w:t>节点上，数据分组会被转发到</w:t>
      </w:r>
      <w:r>
        <w:rPr>
          <w:szCs w:val="24"/>
        </w:rPr>
        <w:t>CSMA</w:t>
      </w:r>
      <w:r>
        <w:rPr>
          <w:szCs w:val="24"/>
        </w:rPr>
        <w:t>接口，然后去往最终的目的地。</w:t>
      </w:r>
    </w:p>
    <w:p w:rsidR="001E1DEA" w:rsidRDefault="001E1DEA" w:rsidP="001E1DEA">
      <w:pPr>
        <w:spacing w:line="300" w:lineRule="auto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275580" cy="422275"/>
            <wp:effectExtent l="0" t="0" r="1270" b="0"/>
            <wp:docPr id="14" name="图片 14" descr="3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3-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1DEA" w:rsidRDefault="001E1DEA" w:rsidP="001E1DEA">
      <w:pPr>
        <w:spacing w:line="300" w:lineRule="auto"/>
        <w:jc w:val="center"/>
        <w:rPr>
          <w:szCs w:val="24"/>
        </w:rPr>
      </w:pPr>
      <w:r>
        <w:rPr>
          <w:rFonts w:hint="eastAsia"/>
          <w:szCs w:val="24"/>
        </w:rPr>
        <w:t>图</w:t>
      </w:r>
      <w:r>
        <w:rPr>
          <w:rFonts w:hint="eastAsia"/>
          <w:szCs w:val="24"/>
        </w:rPr>
        <w:t>4</w:t>
      </w:r>
      <w:r>
        <w:rPr>
          <w:szCs w:val="24"/>
        </w:rPr>
        <w:t xml:space="preserve">-5 </w:t>
      </w:r>
      <w:r>
        <w:rPr>
          <w:rFonts w:hint="eastAsia"/>
          <w:szCs w:val="24"/>
        </w:rPr>
        <w:t>另一个</w:t>
      </w:r>
      <w:r>
        <w:rPr>
          <w:szCs w:val="24"/>
        </w:rPr>
        <w:t>跟踪文件</w:t>
      </w:r>
    </w:p>
    <w:p w:rsidR="001E1DEA" w:rsidRDefault="001E1DEA" w:rsidP="001E1DEA">
      <w:pPr>
        <w:spacing w:line="300" w:lineRule="auto"/>
        <w:ind w:firstLine="420"/>
        <w:rPr>
          <w:szCs w:val="24"/>
        </w:rPr>
      </w:pPr>
      <w:r>
        <w:rPr>
          <w:rFonts w:hint="eastAsia"/>
          <w:szCs w:val="24"/>
        </w:rPr>
        <w:t>节点</w:t>
      </w:r>
      <w:r>
        <w:rPr>
          <w:rFonts w:hint="eastAsia"/>
          <w:szCs w:val="24"/>
        </w:rPr>
        <w:t>2</w:t>
      </w:r>
      <w:r>
        <w:rPr>
          <w:rFonts w:hint="eastAsia"/>
          <w:szCs w:val="24"/>
        </w:rPr>
        <w:t>作为</w:t>
      </w:r>
      <w:r>
        <w:rPr>
          <w:szCs w:val="24"/>
        </w:rPr>
        <w:t>CSMA</w:t>
      </w:r>
      <w:r>
        <w:rPr>
          <w:szCs w:val="24"/>
        </w:rPr>
        <w:t>网络混杂嗅探节点的情况如图</w:t>
      </w:r>
      <w:r>
        <w:rPr>
          <w:rFonts w:hint="eastAsia"/>
          <w:szCs w:val="24"/>
        </w:rPr>
        <w:t>4</w:t>
      </w:r>
      <w:r>
        <w:rPr>
          <w:szCs w:val="24"/>
        </w:rPr>
        <w:t>-6</w:t>
      </w:r>
      <w:r>
        <w:rPr>
          <w:rFonts w:hint="eastAsia"/>
          <w:szCs w:val="24"/>
        </w:rPr>
        <w:t>所示</w:t>
      </w:r>
      <w:r>
        <w:rPr>
          <w:szCs w:val="24"/>
        </w:rPr>
        <w:t>。现在</w:t>
      </w:r>
      <w:r>
        <w:rPr>
          <w:rFonts w:hint="eastAsia"/>
          <w:szCs w:val="24"/>
        </w:rPr>
        <w:t>的</w:t>
      </w:r>
      <w:r>
        <w:rPr>
          <w:szCs w:val="24"/>
        </w:rPr>
        <w:t>链路类型为</w:t>
      </w:r>
      <w:r>
        <w:rPr>
          <w:szCs w:val="24"/>
        </w:rPr>
        <w:t>“</w:t>
      </w:r>
      <w:r>
        <w:rPr>
          <w:rFonts w:hint="eastAsia"/>
          <w:szCs w:val="24"/>
        </w:rPr>
        <w:t>以太网</w:t>
      </w:r>
      <w:r>
        <w:rPr>
          <w:szCs w:val="24"/>
        </w:rPr>
        <w:t>”</w:t>
      </w:r>
      <w:r>
        <w:rPr>
          <w:rFonts w:hint="eastAsia"/>
          <w:szCs w:val="24"/>
        </w:rPr>
        <w:t>，</w:t>
      </w:r>
      <w:r>
        <w:rPr>
          <w:szCs w:val="24"/>
        </w:rPr>
        <w:t>总线网络需要</w:t>
      </w:r>
      <w:r>
        <w:rPr>
          <w:szCs w:val="24"/>
        </w:rPr>
        <w:t>ARP</w:t>
      </w:r>
      <w:r>
        <w:rPr>
          <w:szCs w:val="24"/>
        </w:rPr>
        <w:t>地址解析协议。节点</w:t>
      </w:r>
      <w:r>
        <w:rPr>
          <w:rFonts w:hint="eastAsia"/>
          <w:szCs w:val="24"/>
        </w:rPr>
        <w:t>1</w:t>
      </w:r>
      <w:r>
        <w:rPr>
          <w:rFonts w:hint="eastAsia"/>
          <w:szCs w:val="24"/>
        </w:rPr>
        <w:t>知道</w:t>
      </w:r>
      <w:r>
        <w:rPr>
          <w:szCs w:val="24"/>
        </w:rPr>
        <w:t>它需要发送数据分组到</w:t>
      </w:r>
      <w:r>
        <w:rPr>
          <w:szCs w:val="24"/>
        </w:rPr>
        <w:t>IP</w:t>
      </w:r>
      <w:r>
        <w:rPr>
          <w:szCs w:val="24"/>
        </w:rPr>
        <w:t>地址</w:t>
      </w:r>
      <w:r>
        <w:rPr>
          <w:rFonts w:hint="eastAsia"/>
          <w:szCs w:val="24"/>
        </w:rPr>
        <w:t>10.1.2.4</w:t>
      </w:r>
      <w:r>
        <w:rPr>
          <w:rFonts w:hint="eastAsia"/>
          <w:szCs w:val="24"/>
        </w:rPr>
        <w:t>，</w:t>
      </w:r>
      <w:r>
        <w:rPr>
          <w:szCs w:val="24"/>
        </w:rPr>
        <w:t>但它不知道相应节点的</w:t>
      </w:r>
      <w:r>
        <w:rPr>
          <w:szCs w:val="24"/>
        </w:rPr>
        <w:t>MAC</w:t>
      </w:r>
      <w:r>
        <w:rPr>
          <w:szCs w:val="24"/>
        </w:rPr>
        <w:t>地址。于是</w:t>
      </w:r>
      <w:r>
        <w:rPr>
          <w:rFonts w:hint="eastAsia"/>
          <w:szCs w:val="24"/>
        </w:rPr>
        <w:t>在</w:t>
      </w:r>
      <w:r>
        <w:rPr>
          <w:szCs w:val="24"/>
        </w:rPr>
        <w:t>CSMA</w:t>
      </w:r>
      <w:r>
        <w:rPr>
          <w:szCs w:val="24"/>
        </w:rPr>
        <w:t>网络（</w:t>
      </w:r>
      <w:r>
        <w:rPr>
          <w:rFonts w:hint="eastAsia"/>
          <w:szCs w:val="24"/>
        </w:rPr>
        <w:t>FF</w:t>
      </w:r>
      <w:r>
        <w:rPr>
          <w:szCs w:val="24"/>
        </w:rPr>
        <w:t>:FF:FF:FF:FF:FF</w:t>
      </w:r>
      <w:r>
        <w:rPr>
          <w:szCs w:val="24"/>
        </w:rPr>
        <w:t>）</w:t>
      </w:r>
      <w:r>
        <w:rPr>
          <w:rFonts w:hint="eastAsia"/>
          <w:szCs w:val="24"/>
        </w:rPr>
        <w:t>上</w:t>
      </w:r>
      <w:r>
        <w:rPr>
          <w:szCs w:val="24"/>
        </w:rPr>
        <w:t>广播寻找</w:t>
      </w:r>
      <w:r>
        <w:rPr>
          <w:szCs w:val="24"/>
        </w:rPr>
        <w:t>IP</w:t>
      </w:r>
      <w:r>
        <w:rPr>
          <w:szCs w:val="24"/>
        </w:rPr>
        <w:t>地址为</w:t>
      </w:r>
      <w:r>
        <w:rPr>
          <w:rFonts w:hint="eastAsia"/>
          <w:szCs w:val="24"/>
        </w:rPr>
        <w:t>10.1.2.4</w:t>
      </w:r>
      <w:r>
        <w:rPr>
          <w:rFonts w:hint="eastAsia"/>
          <w:szCs w:val="24"/>
        </w:rPr>
        <w:t>的</w:t>
      </w:r>
      <w:r>
        <w:rPr>
          <w:szCs w:val="24"/>
        </w:rPr>
        <w:t>设备。</w:t>
      </w:r>
      <w:r>
        <w:rPr>
          <w:rFonts w:hint="eastAsia"/>
          <w:szCs w:val="24"/>
        </w:rPr>
        <w:t>在</w:t>
      </w:r>
      <w:r>
        <w:rPr>
          <w:szCs w:val="24"/>
        </w:rPr>
        <w:t>这种情况下，最右边的节点回答说其</w:t>
      </w:r>
      <w:r>
        <w:rPr>
          <w:szCs w:val="24"/>
        </w:rPr>
        <w:t>MAC</w:t>
      </w:r>
      <w:r>
        <w:rPr>
          <w:szCs w:val="24"/>
        </w:rPr>
        <w:t>地址是</w:t>
      </w:r>
      <w:r>
        <w:rPr>
          <w:rFonts w:hint="eastAsia"/>
          <w:szCs w:val="24"/>
        </w:rPr>
        <w:t>00:00:00:00</w:t>
      </w:r>
      <w:r>
        <w:rPr>
          <w:szCs w:val="24"/>
        </w:rPr>
        <w:t>:00:06</w:t>
      </w:r>
      <w:r>
        <w:rPr>
          <w:rFonts w:hint="eastAsia"/>
          <w:szCs w:val="24"/>
        </w:rPr>
        <w:t>。</w:t>
      </w:r>
      <w:r>
        <w:rPr>
          <w:szCs w:val="24"/>
        </w:rPr>
        <w:t>请注意</w:t>
      </w:r>
      <w:r>
        <w:rPr>
          <w:rFonts w:hint="eastAsia"/>
          <w:szCs w:val="24"/>
        </w:rPr>
        <w:t>，</w:t>
      </w:r>
      <w:r>
        <w:rPr>
          <w:szCs w:val="24"/>
        </w:rPr>
        <w:t>节点</w:t>
      </w:r>
      <w:r>
        <w:rPr>
          <w:rFonts w:hint="eastAsia"/>
          <w:szCs w:val="24"/>
        </w:rPr>
        <w:t>2</w:t>
      </w:r>
      <w:r>
        <w:rPr>
          <w:rFonts w:hint="eastAsia"/>
          <w:szCs w:val="24"/>
        </w:rPr>
        <w:t>不直接</w:t>
      </w:r>
      <w:r>
        <w:rPr>
          <w:szCs w:val="24"/>
        </w:rPr>
        <w:t>参与这种交流，但嗅探网络并且报告所有流量。</w:t>
      </w:r>
    </w:p>
    <w:p w:rsidR="001E1DEA" w:rsidRDefault="001E1DEA" w:rsidP="001E1DEA">
      <w:pPr>
        <w:spacing w:line="300" w:lineRule="auto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275580" cy="879475"/>
            <wp:effectExtent l="0" t="0" r="1270" b="0"/>
            <wp:docPr id="13" name="图片 13" descr="3-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3-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87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1DEA" w:rsidRPr="00A4147D" w:rsidRDefault="001E1DEA" w:rsidP="001E1DEA">
      <w:pPr>
        <w:spacing w:line="300" w:lineRule="auto"/>
        <w:jc w:val="center"/>
        <w:rPr>
          <w:szCs w:val="24"/>
        </w:rPr>
      </w:pPr>
      <w:r>
        <w:rPr>
          <w:rFonts w:hint="eastAsia"/>
          <w:szCs w:val="24"/>
        </w:rPr>
        <w:t>图</w:t>
      </w:r>
      <w:r>
        <w:rPr>
          <w:rFonts w:hint="eastAsia"/>
          <w:szCs w:val="24"/>
        </w:rPr>
        <w:t>4</w:t>
      </w:r>
      <w:r>
        <w:rPr>
          <w:szCs w:val="24"/>
        </w:rPr>
        <w:t xml:space="preserve">-6 </w:t>
      </w:r>
      <w:r>
        <w:rPr>
          <w:rFonts w:hint="eastAsia"/>
          <w:szCs w:val="24"/>
        </w:rPr>
        <w:t>节点</w:t>
      </w:r>
      <w:r>
        <w:rPr>
          <w:rFonts w:hint="eastAsia"/>
          <w:szCs w:val="24"/>
        </w:rPr>
        <w:t>2</w:t>
      </w:r>
      <w:r>
        <w:rPr>
          <w:rFonts w:hint="eastAsia"/>
          <w:szCs w:val="24"/>
        </w:rPr>
        <w:t>作为</w:t>
      </w:r>
      <w:r>
        <w:rPr>
          <w:szCs w:val="24"/>
        </w:rPr>
        <w:t>CSMA</w:t>
      </w:r>
      <w:r>
        <w:rPr>
          <w:rFonts w:hint="eastAsia"/>
          <w:szCs w:val="24"/>
        </w:rPr>
        <w:t>网络</w:t>
      </w:r>
      <w:r>
        <w:rPr>
          <w:szCs w:val="24"/>
        </w:rPr>
        <w:t>混杂嗅探节点的情况</w:t>
      </w:r>
    </w:p>
    <w:p w:rsidR="001E1DEA" w:rsidRDefault="001E1DEA" w:rsidP="001E1DEA">
      <w:r>
        <w:rPr>
          <w:rFonts w:hint="eastAsia"/>
        </w:rPr>
        <w:t>节点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t>设备</w:t>
      </w:r>
      <w:r>
        <w:rPr>
          <w:rFonts w:hint="eastAsia"/>
        </w:rPr>
        <w:t>1</w:t>
      </w:r>
      <w:r>
        <w:rPr>
          <w:rFonts w:hint="eastAsia"/>
        </w:rPr>
        <w:t>发送</w:t>
      </w:r>
      <w:r>
        <w:t>回显数据分组给</w:t>
      </w:r>
      <w:r>
        <w:t>IP</w:t>
      </w:r>
      <w:r>
        <w:t>地址为</w:t>
      </w:r>
      <w:r>
        <w:rPr>
          <w:rFonts w:hint="eastAsia"/>
        </w:rPr>
        <w:t>10.1.2.4</w:t>
      </w:r>
      <w:r>
        <w:rPr>
          <w:rFonts w:hint="eastAsia"/>
        </w:rPr>
        <w:t>的</w:t>
      </w:r>
      <w:r>
        <w:t>UDP</w:t>
      </w:r>
      <w:r>
        <w:t>回显服务器</w:t>
      </w:r>
      <w:r>
        <w:rPr>
          <w:rFonts w:hint="eastAsia"/>
        </w:rPr>
        <w:t>。</w:t>
      </w:r>
      <w:r>
        <w:t>服务器</w:t>
      </w:r>
      <w:r>
        <w:rPr>
          <w:rFonts w:hint="eastAsia"/>
        </w:rPr>
        <w:t>接收</w:t>
      </w:r>
      <w:r>
        <w:t>到回显请求后</w:t>
      </w:r>
      <w:r>
        <w:rPr>
          <w:rFonts w:hint="eastAsia"/>
        </w:rPr>
        <w:t>试图</w:t>
      </w:r>
      <w:r>
        <w:t>将数据分组发回给源头，服务器知道其地址在另一个网络（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t>为</w:t>
      </w:r>
      <w:r>
        <w:rPr>
          <w:rFonts w:hint="eastAsia"/>
        </w:rPr>
        <w:t>10.1.2.1</w:t>
      </w:r>
      <w:r>
        <w:t>）</w:t>
      </w:r>
      <w:r>
        <w:rPr>
          <w:rFonts w:hint="eastAsia"/>
        </w:rPr>
        <w:t>上</w:t>
      </w:r>
      <w:r>
        <w:t>，这是因为初始化了全局路由。但是</w:t>
      </w:r>
      <w:r>
        <w:rPr>
          <w:rFonts w:hint="eastAsia"/>
        </w:rPr>
        <w:t>回显</w:t>
      </w:r>
      <w:r>
        <w:t>服务器节点不知道第一个</w:t>
      </w:r>
      <w:r>
        <w:t>CSMA</w:t>
      </w:r>
      <w:r>
        <w:t>节点的</w:t>
      </w:r>
      <w:r>
        <w:t>MAC</w:t>
      </w:r>
      <w:r>
        <w:t>地址，所以如同第一个</w:t>
      </w:r>
      <w:r>
        <w:t>CSMA</w:t>
      </w:r>
      <w:r>
        <w:t>节点所做的</w:t>
      </w:r>
      <w:r>
        <w:rPr>
          <w:rFonts w:hint="eastAsia"/>
        </w:rPr>
        <w:t>，</w:t>
      </w:r>
      <w:r>
        <w:t>它发送了</w:t>
      </w:r>
      <w:r>
        <w:t>ARP.</w:t>
      </w:r>
    </w:p>
    <w:p w:rsidR="001E1DEA" w:rsidRDefault="001E1DEA" w:rsidP="001E1DEA"/>
    <w:p w:rsidR="001E1DEA" w:rsidRDefault="001E1DEA" w:rsidP="001E1DEA">
      <w:pPr>
        <w:pStyle w:val="1"/>
      </w:pPr>
      <w:r>
        <w:rPr>
          <w:rFonts w:hint="eastAsia"/>
        </w:rPr>
        <w:t>思考题</w:t>
      </w:r>
    </w:p>
    <w:p w:rsidR="001E1DEA" w:rsidRDefault="001E1DEA" w:rsidP="001E1DEA">
      <w:pPr>
        <w:pStyle w:val="a9"/>
        <w:numPr>
          <w:ilvl w:val="0"/>
          <w:numId w:val="5"/>
        </w:numPr>
        <w:tabs>
          <w:tab w:val="left" w:pos="1361"/>
        </w:tabs>
        <w:spacing w:before="226" w:after="60"/>
        <w:jc w:val="both"/>
        <w:rPr>
          <w:rFonts w:ascii="Times New Roman" w:eastAsiaTheme="minorEastAsia" w:hAnsi="Times New Roman"/>
          <w:b/>
          <w:spacing w:val="-1"/>
          <w:sz w:val="21"/>
          <w:szCs w:val="21"/>
          <w:lang w:eastAsia="zh-CN"/>
        </w:rPr>
      </w:pPr>
      <w:r>
        <w:rPr>
          <w:rFonts w:ascii="Times New Roman" w:eastAsiaTheme="minorEastAsia" w:hAnsi="Times New Roman" w:hint="eastAsia"/>
          <w:b/>
          <w:spacing w:val="-1"/>
          <w:sz w:val="21"/>
          <w:szCs w:val="21"/>
          <w:lang w:eastAsia="zh-CN"/>
        </w:rPr>
        <w:t>使用</w:t>
      </w:r>
      <w:r>
        <w:rPr>
          <w:rFonts w:ascii="Times New Roman" w:eastAsiaTheme="minorEastAsia" w:hAnsi="Times New Roman" w:hint="eastAsia"/>
          <w:b/>
          <w:spacing w:val="-1"/>
          <w:sz w:val="21"/>
          <w:szCs w:val="21"/>
          <w:lang w:eastAsia="zh-CN"/>
        </w:rPr>
        <w:t>NS</w:t>
      </w:r>
      <w:r>
        <w:rPr>
          <w:rFonts w:ascii="Times New Roman" w:eastAsiaTheme="minorEastAsia" w:hAnsi="Times New Roman"/>
          <w:b/>
          <w:spacing w:val="-1"/>
          <w:sz w:val="21"/>
          <w:szCs w:val="21"/>
          <w:lang w:eastAsia="zh-CN"/>
        </w:rPr>
        <w:t>-3</w:t>
      </w:r>
      <w:r>
        <w:rPr>
          <w:rFonts w:ascii="Times New Roman" w:eastAsiaTheme="minorEastAsia" w:hAnsi="Times New Roman" w:hint="eastAsia"/>
          <w:b/>
          <w:spacing w:val="-1"/>
          <w:sz w:val="21"/>
          <w:szCs w:val="21"/>
          <w:lang w:eastAsia="zh-CN"/>
        </w:rPr>
        <w:t>对</w:t>
      </w:r>
      <w:r>
        <w:rPr>
          <w:rFonts w:ascii="Times New Roman" w:eastAsiaTheme="minorEastAsia" w:hAnsi="Times New Roman"/>
          <w:b/>
          <w:spacing w:val="-1"/>
          <w:sz w:val="21"/>
          <w:szCs w:val="21"/>
          <w:lang w:eastAsia="zh-CN"/>
        </w:rPr>
        <w:t>网络进行仿真</w:t>
      </w:r>
      <w:r>
        <w:rPr>
          <w:rFonts w:ascii="Times New Roman" w:eastAsiaTheme="minorEastAsia" w:hAnsi="Times New Roman" w:hint="eastAsia"/>
          <w:b/>
          <w:spacing w:val="-1"/>
          <w:sz w:val="21"/>
          <w:szCs w:val="21"/>
          <w:lang w:eastAsia="zh-CN"/>
        </w:rPr>
        <w:t>相对于</w:t>
      </w:r>
      <w:r>
        <w:rPr>
          <w:rFonts w:ascii="Times New Roman" w:eastAsiaTheme="minorEastAsia" w:hAnsi="Times New Roman"/>
          <w:b/>
          <w:spacing w:val="-1"/>
          <w:sz w:val="21"/>
          <w:szCs w:val="21"/>
          <w:lang w:eastAsia="zh-CN"/>
        </w:rPr>
        <w:t>使用</w:t>
      </w:r>
      <w:r>
        <w:rPr>
          <w:rFonts w:ascii="Times New Roman" w:eastAsiaTheme="minorEastAsia" w:hAnsi="Times New Roman"/>
          <w:b/>
          <w:spacing w:val="-1"/>
          <w:sz w:val="21"/>
          <w:szCs w:val="21"/>
          <w:lang w:eastAsia="zh-CN"/>
        </w:rPr>
        <w:t>MATLAB</w:t>
      </w:r>
      <w:r>
        <w:rPr>
          <w:rFonts w:ascii="Times New Roman" w:eastAsiaTheme="minorEastAsia" w:hAnsi="Times New Roman"/>
          <w:b/>
          <w:spacing w:val="-1"/>
          <w:sz w:val="21"/>
          <w:szCs w:val="21"/>
          <w:lang w:eastAsia="zh-CN"/>
        </w:rPr>
        <w:t>等</w:t>
      </w:r>
      <w:r>
        <w:rPr>
          <w:rFonts w:ascii="Times New Roman" w:eastAsiaTheme="minorEastAsia" w:hAnsi="Times New Roman" w:hint="eastAsia"/>
          <w:b/>
          <w:spacing w:val="-1"/>
          <w:sz w:val="21"/>
          <w:szCs w:val="21"/>
          <w:lang w:eastAsia="zh-CN"/>
        </w:rPr>
        <w:t>软件</w:t>
      </w:r>
      <w:r>
        <w:rPr>
          <w:rFonts w:ascii="Times New Roman" w:eastAsiaTheme="minorEastAsia" w:hAnsi="Times New Roman"/>
          <w:b/>
          <w:spacing w:val="-1"/>
          <w:sz w:val="21"/>
          <w:szCs w:val="21"/>
          <w:lang w:eastAsia="zh-CN"/>
        </w:rPr>
        <w:t>有什么优点</w:t>
      </w:r>
      <w:r>
        <w:rPr>
          <w:rFonts w:ascii="Times New Roman" w:eastAsiaTheme="minorEastAsia" w:hAnsi="Times New Roman" w:hint="eastAsia"/>
          <w:b/>
          <w:spacing w:val="-1"/>
          <w:sz w:val="21"/>
          <w:szCs w:val="21"/>
          <w:lang w:eastAsia="zh-CN"/>
        </w:rPr>
        <w:t>？</w:t>
      </w:r>
    </w:p>
    <w:p w:rsidR="001E1DEA" w:rsidRDefault="001E1DEA" w:rsidP="001E1DEA">
      <w:pPr>
        <w:pStyle w:val="a9"/>
        <w:numPr>
          <w:ilvl w:val="0"/>
          <w:numId w:val="5"/>
        </w:numPr>
        <w:tabs>
          <w:tab w:val="left" w:pos="1361"/>
        </w:tabs>
        <w:spacing w:before="226" w:after="60"/>
        <w:jc w:val="both"/>
        <w:rPr>
          <w:rFonts w:ascii="Times New Roman" w:eastAsiaTheme="minorEastAsia" w:hAnsi="Times New Roman"/>
          <w:b/>
          <w:spacing w:val="-1"/>
          <w:sz w:val="21"/>
          <w:szCs w:val="21"/>
          <w:lang w:eastAsia="zh-CN"/>
        </w:rPr>
      </w:pPr>
      <w:r>
        <w:rPr>
          <w:rFonts w:ascii="Times New Roman" w:eastAsiaTheme="minorEastAsia" w:hAnsi="Times New Roman" w:hint="eastAsia"/>
          <w:b/>
          <w:spacing w:val="-1"/>
          <w:sz w:val="21"/>
          <w:szCs w:val="21"/>
          <w:lang w:eastAsia="zh-CN"/>
        </w:rPr>
        <w:t>基于</w:t>
      </w:r>
      <w:r>
        <w:rPr>
          <w:rFonts w:ascii="Times New Roman" w:eastAsiaTheme="minorEastAsia" w:hAnsi="Times New Roman"/>
          <w:b/>
          <w:spacing w:val="-1"/>
          <w:sz w:val="21"/>
          <w:szCs w:val="21"/>
          <w:lang w:eastAsia="zh-CN"/>
        </w:rPr>
        <w:t>基础的实验示例，利</w:t>
      </w:r>
      <w:r>
        <w:rPr>
          <w:rFonts w:ascii="Times New Roman" w:eastAsiaTheme="minorEastAsia" w:hAnsi="Times New Roman" w:hint="eastAsia"/>
          <w:b/>
          <w:spacing w:val="-1"/>
          <w:sz w:val="21"/>
          <w:szCs w:val="21"/>
          <w:lang w:eastAsia="zh-CN"/>
        </w:rPr>
        <w:t>用</w:t>
      </w:r>
      <w:r>
        <w:rPr>
          <w:rFonts w:ascii="Times New Roman" w:eastAsiaTheme="minorEastAsia" w:hAnsi="Times New Roman"/>
          <w:b/>
          <w:spacing w:val="-1"/>
          <w:sz w:val="21"/>
          <w:szCs w:val="21"/>
          <w:lang w:eastAsia="zh-CN"/>
        </w:rPr>
        <w:t>NS-3</w:t>
      </w:r>
      <w:r>
        <w:rPr>
          <w:rFonts w:ascii="Times New Roman" w:eastAsiaTheme="minorEastAsia" w:hAnsi="Times New Roman" w:hint="eastAsia"/>
          <w:b/>
          <w:spacing w:val="-1"/>
          <w:sz w:val="21"/>
          <w:szCs w:val="21"/>
          <w:lang w:eastAsia="zh-CN"/>
        </w:rPr>
        <w:t>我们</w:t>
      </w:r>
      <w:r>
        <w:rPr>
          <w:rFonts w:ascii="Times New Roman" w:eastAsiaTheme="minorEastAsia" w:hAnsi="Times New Roman"/>
          <w:b/>
          <w:spacing w:val="-1"/>
          <w:sz w:val="21"/>
          <w:szCs w:val="21"/>
          <w:lang w:eastAsia="zh-CN"/>
        </w:rPr>
        <w:t>还可以进行哪些网络场景的仿真？</w:t>
      </w:r>
    </w:p>
    <w:p w:rsidR="001E1DEA" w:rsidRPr="001E1DEA" w:rsidRDefault="001E1DEA" w:rsidP="001E1DEA"/>
    <w:sectPr w:rsidR="001E1DEA" w:rsidRPr="001E1D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B19D9" w:rsidRDefault="00CB19D9">
      <w:r>
        <w:separator/>
      </w:r>
    </w:p>
  </w:endnote>
  <w:endnote w:type="continuationSeparator" w:id="0">
    <w:p w:rsidR="00CB19D9" w:rsidRDefault="00CB19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210ED" w:rsidRDefault="00CB19D9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0150" w:rsidRDefault="001E1DEA">
    <w:pPr>
      <w:pStyle w:val="a6"/>
      <w:jc w:val="center"/>
    </w:pPr>
    <w:r>
      <w:rPr>
        <w:kern w:val="0"/>
        <w:sz w:val="20"/>
      </w:rPr>
      <w:t xml:space="preserve">- </w:t>
    </w:r>
    <w:r>
      <w:rPr>
        <w:kern w:val="0"/>
        <w:sz w:val="20"/>
      </w:rPr>
      <w:fldChar w:fldCharType="begin"/>
    </w:r>
    <w:r>
      <w:rPr>
        <w:kern w:val="0"/>
        <w:sz w:val="20"/>
      </w:rPr>
      <w:instrText xml:space="preserve"> PAGE </w:instrText>
    </w:r>
    <w:r>
      <w:rPr>
        <w:kern w:val="0"/>
        <w:sz w:val="20"/>
      </w:rPr>
      <w:fldChar w:fldCharType="separate"/>
    </w:r>
    <w:r w:rsidR="0075366C">
      <w:rPr>
        <w:noProof/>
        <w:kern w:val="0"/>
        <w:sz w:val="20"/>
      </w:rPr>
      <w:t>3</w:t>
    </w:r>
    <w:r>
      <w:rPr>
        <w:kern w:val="0"/>
        <w:sz w:val="20"/>
      </w:rPr>
      <w:fldChar w:fldCharType="end"/>
    </w:r>
    <w:r>
      <w:rPr>
        <w:kern w:val="0"/>
        <w:sz w:val="20"/>
      </w:rPr>
      <w:t xml:space="preserve"> -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0150" w:rsidRDefault="001E1DEA">
    <w:pPr>
      <w:pStyle w:val="a6"/>
      <w:jc w:val="center"/>
    </w:pPr>
    <w:r>
      <w:rPr>
        <w:kern w:val="0"/>
        <w:sz w:val="20"/>
      </w:rPr>
      <w:t xml:space="preserve">- </w:t>
    </w:r>
    <w:r>
      <w:rPr>
        <w:kern w:val="0"/>
        <w:sz w:val="20"/>
      </w:rPr>
      <w:fldChar w:fldCharType="begin"/>
    </w:r>
    <w:r>
      <w:rPr>
        <w:kern w:val="0"/>
        <w:sz w:val="20"/>
      </w:rPr>
      <w:instrText xml:space="preserve"> PAGE </w:instrText>
    </w:r>
    <w:r>
      <w:rPr>
        <w:kern w:val="0"/>
        <w:sz w:val="20"/>
      </w:rPr>
      <w:fldChar w:fldCharType="separate"/>
    </w:r>
    <w:r w:rsidR="0075366C">
      <w:rPr>
        <w:noProof/>
        <w:kern w:val="0"/>
        <w:sz w:val="20"/>
      </w:rPr>
      <w:t>1</w:t>
    </w:r>
    <w:r>
      <w:rPr>
        <w:kern w:val="0"/>
        <w:sz w:val="20"/>
      </w:rPr>
      <w:fldChar w:fldCharType="end"/>
    </w:r>
    <w:r>
      <w:rPr>
        <w:kern w:val="0"/>
        <w:sz w:val="20"/>
      </w:rPr>
      <w:t xml:space="preserve"> 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B19D9" w:rsidRDefault="00CB19D9">
      <w:r>
        <w:separator/>
      </w:r>
    </w:p>
  </w:footnote>
  <w:footnote w:type="continuationSeparator" w:id="0">
    <w:p w:rsidR="00CB19D9" w:rsidRDefault="00CB19D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210ED" w:rsidRDefault="00CB19D9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0150" w:rsidRDefault="001E1DEA" w:rsidP="003B2BBC">
    <w:pPr>
      <w:pStyle w:val="a4"/>
    </w:pPr>
    <w:r>
      <w:rPr>
        <w:rFonts w:hint="eastAsia"/>
      </w:rPr>
      <w:t>华中科技大学</w:t>
    </w:r>
    <w:r>
      <w:rPr>
        <w:rFonts w:hint="eastAsia"/>
      </w:rPr>
      <w:t xml:space="preserve"> </w:t>
    </w:r>
    <w:r>
      <w:rPr>
        <w:rFonts w:hint="eastAsia"/>
      </w:rPr>
      <w:t>电子与信息</w:t>
    </w:r>
    <w:r w:rsidRPr="002D484E">
      <w:rPr>
        <w:rFonts w:hint="eastAsia"/>
      </w:rPr>
      <w:t>工程系</w:t>
    </w:r>
    <w:r>
      <w:rPr>
        <w:rFonts w:hint="eastAsia"/>
      </w:rPr>
      <w:t>实验报告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210ED" w:rsidRDefault="00CB19D9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147E80"/>
    <w:multiLevelType w:val="hybridMultilevel"/>
    <w:tmpl w:val="D0BEC9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8851B7"/>
    <w:multiLevelType w:val="multilevel"/>
    <w:tmpl w:val="025AABD6"/>
    <w:lvl w:ilvl="0">
      <w:start w:val="1"/>
      <w:numFmt w:val="decimal"/>
      <w:pStyle w:val="1"/>
      <w:lvlText w:val="%1."/>
      <w:lvlJc w:val="left"/>
      <w:pPr>
        <w:ind w:left="704" w:hanging="42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860"/>
        </w:tabs>
        <w:ind w:left="860" w:hanging="576"/>
      </w:pPr>
      <w:rPr>
        <w:rFonts w:ascii="Times New Roman" w:hAnsi="Times New Roman"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1004"/>
        </w:tabs>
        <w:ind w:left="1004" w:hanging="720"/>
      </w:pPr>
      <w:rPr>
        <w:rFonts w:ascii="Times New Roman" w:hAnsi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1148"/>
        </w:tabs>
        <w:ind w:left="1148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292"/>
        </w:tabs>
        <w:ind w:left="1292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436"/>
        </w:tabs>
        <w:ind w:left="1436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580"/>
        </w:tabs>
        <w:ind w:left="1580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724"/>
        </w:tabs>
        <w:ind w:left="1724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868"/>
        </w:tabs>
        <w:ind w:left="1868" w:hanging="1584"/>
      </w:pPr>
      <w:rPr>
        <w:rFonts w:hint="eastAsia"/>
      </w:rPr>
    </w:lvl>
  </w:abstractNum>
  <w:abstractNum w:abstractNumId="2" w15:restartNumberingAfterBreak="0">
    <w:nsid w:val="3CE901FB"/>
    <w:multiLevelType w:val="hybridMultilevel"/>
    <w:tmpl w:val="42F2BE8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4D31162A"/>
    <w:multiLevelType w:val="hybridMultilevel"/>
    <w:tmpl w:val="12A0CEBE"/>
    <w:lvl w:ilvl="0" w:tplc="B96C1378">
      <w:start w:val="1"/>
      <w:numFmt w:val="chineseCountingThousand"/>
      <w:lvlText w:val="(%1)"/>
      <w:lvlJc w:val="left"/>
      <w:pPr>
        <w:ind w:left="420" w:hanging="420"/>
      </w:pPr>
      <w:rPr>
        <w:rFonts w:eastAsia="宋体" w:hint="eastAsia"/>
        <w:b/>
        <w:i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EAE153B"/>
    <w:multiLevelType w:val="hybridMultilevel"/>
    <w:tmpl w:val="61EAD1A4"/>
    <w:lvl w:ilvl="0" w:tplc="071AF35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1D00"/>
    <w:rsid w:val="00042CFE"/>
    <w:rsid w:val="0005424E"/>
    <w:rsid w:val="00167E9A"/>
    <w:rsid w:val="001E1DEA"/>
    <w:rsid w:val="0038201C"/>
    <w:rsid w:val="0059793F"/>
    <w:rsid w:val="006D6264"/>
    <w:rsid w:val="0075366C"/>
    <w:rsid w:val="00917E9D"/>
    <w:rsid w:val="00B5183B"/>
    <w:rsid w:val="00CB19D9"/>
    <w:rsid w:val="00D31D00"/>
    <w:rsid w:val="00E07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4E792"/>
  <w15:chartTrackingRefBased/>
  <w15:docId w15:val="{CD0CB211-254F-44D6-B2DD-8C2EE98F57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31D00"/>
    <w:pPr>
      <w:widowControl w:val="0"/>
      <w:jc w:val="both"/>
    </w:pPr>
    <w:rPr>
      <w:rFonts w:ascii="Times New Roman" w:eastAsia="宋体" w:hAnsi="Times New Roman" w:cs="Times New Roman"/>
      <w:sz w:val="24"/>
      <w:szCs w:val="20"/>
    </w:rPr>
  </w:style>
  <w:style w:type="paragraph" w:styleId="1">
    <w:name w:val="heading 1"/>
    <w:basedOn w:val="a"/>
    <w:next w:val="a"/>
    <w:link w:val="10"/>
    <w:qFormat/>
    <w:rsid w:val="0005424E"/>
    <w:pPr>
      <w:keepNext/>
      <w:keepLines/>
      <w:numPr>
        <w:numId w:val="1"/>
      </w:numPr>
      <w:outlineLvl w:val="0"/>
    </w:pPr>
    <w:rPr>
      <w:rFonts w:eastAsia="黑体"/>
      <w:b/>
      <w:kern w:val="44"/>
      <w:sz w:val="28"/>
    </w:rPr>
  </w:style>
  <w:style w:type="paragraph" w:styleId="2">
    <w:name w:val="heading 2"/>
    <w:basedOn w:val="a"/>
    <w:next w:val="a0"/>
    <w:link w:val="20"/>
    <w:qFormat/>
    <w:rsid w:val="0005424E"/>
    <w:pPr>
      <w:keepNext/>
      <w:keepLines/>
      <w:numPr>
        <w:ilvl w:val="1"/>
        <w:numId w:val="1"/>
      </w:numPr>
      <w:snapToGrid w:val="0"/>
      <w:spacing w:before="120" w:after="60" w:line="320" w:lineRule="exact"/>
      <w:ind w:left="578" w:hanging="578"/>
      <w:outlineLvl w:val="1"/>
    </w:pPr>
    <w:rPr>
      <w:rFonts w:ascii="Arial" w:eastAsia="楷体_GB2312" w:hAnsi="Arial"/>
      <w:sz w:val="30"/>
    </w:rPr>
  </w:style>
  <w:style w:type="paragraph" w:styleId="3">
    <w:name w:val="heading 3"/>
    <w:basedOn w:val="a"/>
    <w:next w:val="a0"/>
    <w:link w:val="30"/>
    <w:qFormat/>
    <w:rsid w:val="0005424E"/>
    <w:pPr>
      <w:keepNext/>
      <w:keepLines/>
      <w:numPr>
        <w:ilvl w:val="2"/>
        <w:numId w:val="1"/>
      </w:numPr>
      <w:snapToGrid w:val="0"/>
      <w:spacing w:before="120" w:after="60" w:line="320" w:lineRule="exact"/>
      <w:outlineLvl w:val="2"/>
    </w:pPr>
    <w:rPr>
      <w:rFonts w:eastAsia="黑体"/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rsid w:val="00D31D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character" w:customStyle="1" w:styleId="a5">
    <w:name w:val="页眉 字符"/>
    <w:basedOn w:val="a1"/>
    <w:link w:val="a4"/>
    <w:rsid w:val="00D31D00"/>
    <w:rPr>
      <w:rFonts w:ascii="Times New Roman" w:eastAsia="宋体" w:hAnsi="Times New Roman" w:cs="Times New Roman"/>
      <w:sz w:val="18"/>
      <w:szCs w:val="20"/>
    </w:rPr>
  </w:style>
  <w:style w:type="paragraph" w:styleId="a6">
    <w:name w:val="footer"/>
    <w:basedOn w:val="a"/>
    <w:link w:val="a7"/>
    <w:rsid w:val="00D31D0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customStyle="1" w:styleId="a7">
    <w:name w:val="页脚 字符"/>
    <w:basedOn w:val="a1"/>
    <w:link w:val="a6"/>
    <w:rsid w:val="00D31D00"/>
    <w:rPr>
      <w:rFonts w:ascii="Times New Roman" w:eastAsia="宋体" w:hAnsi="Times New Roman" w:cs="Times New Roman"/>
      <w:sz w:val="18"/>
      <w:szCs w:val="20"/>
    </w:rPr>
  </w:style>
  <w:style w:type="character" w:customStyle="1" w:styleId="10">
    <w:name w:val="标题 1 字符"/>
    <w:basedOn w:val="a1"/>
    <w:link w:val="1"/>
    <w:rsid w:val="0005424E"/>
    <w:rPr>
      <w:rFonts w:ascii="Times New Roman" w:eastAsia="黑体" w:hAnsi="Times New Roman" w:cs="Times New Roman"/>
      <w:b/>
      <w:kern w:val="44"/>
      <w:sz w:val="28"/>
      <w:szCs w:val="20"/>
    </w:rPr>
  </w:style>
  <w:style w:type="character" w:customStyle="1" w:styleId="20">
    <w:name w:val="标题 2 字符"/>
    <w:basedOn w:val="a1"/>
    <w:link w:val="2"/>
    <w:rsid w:val="0005424E"/>
    <w:rPr>
      <w:rFonts w:ascii="Arial" w:eastAsia="楷体_GB2312" w:hAnsi="Arial" w:cs="Times New Roman"/>
      <w:sz w:val="30"/>
      <w:szCs w:val="20"/>
    </w:rPr>
  </w:style>
  <w:style w:type="character" w:customStyle="1" w:styleId="30">
    <w:name w:val="标题 3 字符"/>
    <w:basedOn w:val="a1"/>
    <w:link w:val="3"/>
    <w:rsid w:val="0005424E"/>
    <w:rPr>
      <w:rFonts w:ascii="Times New Roman" w:eastAsia="黑体" w:hAnsi="Times New Roman" w:cs="Times New Roman"/>
      <w:sz w:val="28"/>
      <w:szCs w:val="20"/>
    </w:rPr>
  </w:style>
  <w:style w:type="paragraph" w:styleId="a0">
    <w:name w:val="Normal Indent"/>
    <w:basedOn w:val="a"/>
    <w:uiPriority w:val="99"/>
    <w:semiHidden/>
    <w:unhideWhenUsed/>
    <w:rsid w:val="0005424E"/>
    <w:pPr>
      <w:ind w:firstLineChars="200" w:firstLine="420"/>
    </w:pPr>
  </w:style>
  <w:style w:type="paragraph" w:styleId="a8">
    <w:name w:val="List Paragraph"/>
    <w:basedOn w:val="a"/>
    <w:uiPriority w:val="34"/>
    <w:qFormat/>
    <w:rsid w:val="0005424E"/>
    <w:pPr>
      <w:ind w:firstLineChars="200" w:firstLine="420"/>
    </w:pPr>
  </w:style>
  <w:style w:type="paragraph" w:styleId="a9">
    <w:name w:val="Body Text"/>
    <w:basedOn w:val="a"/>
    <w:link w:val="aa"/>
    <w:uiPriority w:val="1"/>
    <w:qFormat/>
    <w:rsid w:val="001E1DEA"/>
    <w:pPr>
      <w:ind w:left="1207"/>
      <w:jc w:val="left"/>
    </w:pPr>
    <w:rPr>
      <w:rFonts w:ascii="宋体" w:hAnsi="宋体"/>
      <w:kern w:val="0"/>
      <w:sz w:val="18"/>
      <w:szCs w:val="18"/>
      <w:lang w:eastAsia="en-US"/>
    </w:rPr>
  </w:style>
  <w:style w:type="character" w:customStyle="1" w:styleId="aa">
    <w:name w:val="正文文本 字符"/>
    <w:basedOn w:val="a1"/>
    <w:link w:val="a9"/>
    <w:uiPriority w:val="1"/>
    <w:rsid w:val="001E1DEA"/>
    <w:rPr>
      <w:rFonts w:ascii="宋体" w:eastAsia="宋体" w:hAnsi="宋体" w:cs="Times New Roman"/>
      <w:kern w:val="0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8.jpeg"/><Relationship Id="rId7" Type="http://schemas.openxmlformats.org/officeDocument/2006/relationships/image" Target="media/image1.emf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8</Pages>
  <Words>329</Words>
  <Characters>1877</Characters>
  <Application>Microsoft Office Word</Application>
  <DocSecurity>0</DocSecurity>
  <Lines>15</Lines>
  <Paragraphs>4</Paragraphs>
  <ScaleCrop>false</ScaleCrop>
  <Company/>
  <LinksUpToDate>false</LinksUpToDate>
  <CharactersWithSpaces>2202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智超</dc:creator>
  <cp:keywords/>
  <dc:description/>
  <cp:lastModifiedBy>刘 智超</cp:lastModifiedBy>
  <cp:revision>8</cp:revision>
  <dcterms:created xsi:type="dcterms:W3CDTF">2019-07-11T08:00:00Z</dcterms:created>
  <dcterms:modified xsi:type="dcterms:W3CDTF">2019-09-07T01:09:00Z</dcterms:modified>
</cp:coreProperties>
</file>