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4C00">
      <w:pPr>
        <w:rPr>
          <w:rFonts w:hint="eastAsia"/>
        </w:rPr>
      </w:pPr>
      <w:r>
        <w:rPr>
          <w:rFonts w:hint="eastAsia"/>
        </w:rPr>
        <w:t>kNN:</w:t>
      </w:r>
      <w:r>
        <w:rPr>
          <w:rFonts w:hint="eastAsia"/>
        </w:rPr>
        <w:t>算法</w:t>
      </w:r>
    </w:p>
    <w:p w:rsidR="00184C00" w:rsidRDefault="00184C00">
      <w:pPr>
        <w:rPr>
          <w:rFonts w:hint="eastAsia"/>
        </w:rPr>
      </w:pPr>
      <w:r>
        <w:rPr>
          <w:rFonts w:hint="eastAsia"/>
        </w:rPr>
        <w:t>算法思路：</w:t>
      </w:r>
      <w:r w:rsidRPr="00184C00">
        <w:t>如果一个样本在特征空间中的</w:t>
      </w:r>
      <w:r w:rsidRPr="00184C00">
        <w:t>k</w:t>
      </w:r>
      <w:r w:rsidRPr="00184C00">
        <w:t>个最相似</w:t>
      </w:r>
      <w:r w:rsidRPr="00184C00">
        <w:t>(</w:t>
      </w:r>
      <w:r w:rsidRPr="00184C00">
        <w:t>即特征空间中最邻近</w:t>
      </w:r>
      <w:r w:rsidRPr="00184C00">
        <w:t>)</w:t>
      </w:r>
      <w:r w:rsidRPr="00184C00">
        <w:t>的样本中的大多数属于某一个类别，则该样本也属于这个类别。</w:t>
      </w:r>
    </w:p>
    <w:p w:rsidR="00184C00" w:rsidRDefault="00184C00" w:rsidP="00867B7C">
      <w:pPr>
        <w:ind w:firstLine="420"/>
        <w:rPr>
          <w:rFonts w:hint="eastAsia"/>
        </w:rPr>
      </w:pPr>
      <w:r w:rsidRPr="00184C00">
        <w:t>由于</w:t>
      </w:r>
      <w:r w:rsidRPr="00184C00">
        <w:t>KNN</w:t>
      </w:r>
      <w:r w:rsidRPr="00184C00">
        <w:t>方法主要靠周围有限的邻近的样本，而不是靠判别类域的方法来确定所属类别的，因此对于类域的交叉或重叠较多的待分样本集来说，</w:t>
      </w:r>
      <w:r w:rsidRPr="00184C00">
        <w:t>KNN</w:t>
      </w:r>
      <w:r w:rsidRPr="00184C00">
        <w:t>方法较其他方法更为适合。</w:t>
      </w:r>
    </w:p>
    <w:p w:rsidR="00EF2FA1" w:rsidRDefault="00EF2FA1" w:rsidP="00867B7C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不足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1.</w:t>
      </w:r>
      <w:r>
        <w:rPr>
          <w:rFonts w:ascii="Arial" w:hAnsi="Arial" w:cs="Arial"/>
          <w:color w:val="333333"/>
          <w:szCs w:val="21"/>
          <w:shd w:val="clear" w:color="auto" w:fill="FFFFFF"/>
        </w:rPr>
        <w:t>当样本不平衡时，如一个类的样本容量很大，而其他类样本容量很小时，有可能导致当输入一个新样本时，该样本的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>个邻居中大容量类的样本占多数。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解决办法：加权。</w:t>
      </w:r>
    </w:p>
    <w:p w:rsidR="00EF2FA1" w:rsidRDefault="00EF2FA1" w:rsidP="00867B7C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计算量大，</w:t>
      </w:r>
    </w:p>
    <w:p w:rsidR="00EF2FA1" w:rsidRDefault="00EF2FA1" w:rsidP="00EF2FA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K-NN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可以看成：有那么一堆你已经知道分类的数据，然后当一个新数据进入的时候，就开始跟训练数据里的每个点求距离，然后挑离这个训练数据最近的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Cs w:val="21"/>
          <w:shd w:val="clear" w:color="auto" w:fill="FFFFFF"/>
        </w:rPr>
        <w:t>个点看看这几个点属于什么类型，然后用少数服从多数的原则，给新数据归类。</w:t>
      </w:r>
    </w:p>
    <w:p w:rsidR="00DA7EDF" w:rsidRDefault="00DA7EDF" w:rsidP="00EF2FA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DA7EDF" w:rsidRDefault="00DA7EDF" w:rsidP="00DA7EDF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算法步骤：</w:t>
      </w:r>
    </w:p>
    <w:p w:rsidR="00DA7EDF" w:rsidRDefault="00DA7EDF" w:rsidP="00DA7EDF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step.1---</w:t>
      </w:r>
      <w:r>
        <w:rPr>
          <w:rFonts w:ascii="Arial" w:hAnsi="Arial" w:cs="Arial"/>
          <w:color w:val="000000"/>
          <w:sz w:val="21"/>
          <w:szCs w:val="21"/>
        </w:rPr>
        <w:t>初始化距离为最大值</w:t>
      </w:r>
    </w:p>
    <w:p w:rsidR="00DA7EDF" w:rsidRDefault="00DA7EDF" w:rsidP="00DA7EDF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step.2---</w:t>
      </w:r>
      <w:r>
        <w:rPr>
          <w:rFonts w:ascii="Arial" w:hAnsi="Arial" w:cs="Arial"/>
          <w:color w:val="000000"/>
          <w:sz w:val="21"/>
          <w:szCs w:val="21"/>
        </w:rPr>
        <w:t>计算未知样本和每个训练样本的距离</w:t>
      </w:r>
      <w:r>
        <w:rPr>
          <w:rFonts w:ascii="Arial" w:hAnsi="Arial" w:cs="Arial"/>
          <w:color w:val="000000"/>
          <w:sz w:val="21"/>
          <w:szCs w:val="21"/>
        </w:rPr>
        <w:t>dist</w:t>
      </w:r>
    </w:p>
    <w:p w:rsidR="00DA7EDF" w:rsidRDefault="00DA7EDF" w:rsidP="00DA7EDF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step.3---</w:t>
      </w:r>
      <w:r>
        <w:rPr>
          <w:rFonts w:ascii="Arial" w:hAnsi="Arial" w:cs="Arial"/>
          <w:color w:val="000000"/>
          <w:sz w:val="21"/>
          <w:szCs w:val="21"/>
        </w:rPr>
        <w:t>得到目前</w:t>
      </w:r>
      <w:r>
        <w:rPr>
          <w:rFonts w:ascii="Arial" w:hAnsi="Arial" w:cs="Arial"/>
          <w:color w:val="000000"/>
          <w:sz w:val="21"/>
          <w:szCs w:val="21"/>
        </w:rPr>
        <w:t>K</w:t>
      </w:r>
      <w:r>
        <w:rPr>
          <w:rFonts w:ascii="Arial" w:hAnsi="Arial" w:cs="Arial"/>
          <w:color w:val="333333"/>
          <w:sz w:val="21"/>
          <w:szCs w:val="21"/>
        </w:rPr>
        <w:t>个最临近样本中的最大距离</w:t>
      </w:r>
      <w:r>
        <w:rPr>
          <w:rFonts w:ascii="Arial" w:hAnsi="Arial" w:cs="Arial"/>
          <w:color w:val="333333"/>
          <w:sz w:val="21"/>
          <w:szCs w:val="21"/>
        </w:rPr>
        <w:t>maxdist</w:t>
      </w:r>
    </w:p>
    <w:p w:rsidR="00DA7EDF" w:rsidRDefault="00DA7EDF" w:rsidP="00DA7EDF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step.4---</w:t>
      </w:r>
      <w:r>
        <w:rPr>
          <w:rFonts w:ascii="Arial" w:hAnsi="Arial" w:cs="Arial"/>
          <w:color w:val="000000"/>
          <w:sz w:val="21"/>
          <w:szCs w:val="21"/>
        </w:rPr>
        <w:t>如果</w:t>
      </w:r>
      <w:r>
        <w:rPr>
          <w:rFonts w:ascii="Arial" w:hAnsi="Arial" w:cs="Arial"/>
          <w:color w:val="000000"/>
          <w:sz w:val="21"/>
          <w:szCs w:val="21"/>
        </w:rPr>
        <w:t>dist</w:t>
      </w:r>
      <w:r>
        <w:rPr>
          <w:rFonts w:ascii="Arial" w:hAnsi="Arial" w:cs="Arial"/>
          <w:color w:val="333333"/>
          <w:sz w:val="21"/>
          <w:szCs w:val="21"/>
        </w:rPr>
        <w:t>小于</w:t>
      </w:r>
      <w:r>
        <w:rPr>
          <w:rFonts w:ascii="Arial" w:hAnsi="Arial" w:cs="Arial"/>
          <w:color w:val="333333"/>
          <w:sz w:val="21"/>
          <w:szCs w:val="21"/>
        </w:rPr>
        <w:t>maxdist</w:t>
      </w:r>
      <w:r>
        <w:rPr>
          <w:rFonts w:ascii="Arial" w:hAnsi="Arial" w:cs="Arial"/>
          <w:color w:val="333333"/>
          <w:sz w:val="21"/>
          <w:szCs w:val="21"/>
        </w:rPr>
        <w:t>，则将该训练样本作为</w:t>
      </w:r>
      <w:r>
        <w:rPr>
          <w:rFonts w:ascii="Arial" w:hAnsi="Arial" w:cs="Arial"/>
          <w:color w:val="333333"/>
          <w:sz w:val="21"/>
          <w:szCs w:val="21"/>
        </w:rPr>
        <w:t>K-</w:t>
      </w:r>
      <w:r>
        <w:rPr>
          <w:rFonts w:ascii="Arial" w:hAnsi="Arial" w:cs="Arial"/>
          <w:color w:val="333333"/>
          <w:sz w:val="21"/>
          <w:szCs w:val="21"/>
        </w:rPr>
        <w:t>最近邻样本</w:t>
      </w:r>
    </w:p>
    <w:p w:rsidR="00DA7EDF" w:rsidRDefault="00DA7EDF" w:rsidP="00DA7EDF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step.5---</w:t>
      </w:r>
      <w:r>
        <w:rPr>
          <w:rFonts w:ascii="Arial" w:hAnsi="Arial" w:cs="Arial"/>
          <w:color w:val="000000"/>
          <w:sz w:val="21"/>
          <w:szCs w:val="21"/>
        </w:rPr>
        <w:t>重复步骤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，直到未知样本和所有训练样本的距离都算完</w:t>
      </w:r>
    </w:p>
    <w:p w:rsidR="00DA7EDF" w:rsidRDefault="00DA7EDF" w:rsidP="00DA7EDF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step.6---</w:t>
      </w:r>
      <w:r>
        <w:rPr>
          <w:rFonts w:ascii="Arial" w:hAnsi="Arial" w:cs="Arial"/>
          <w:color w:val="000000"/>
          <w:sz w:val="21"/>
          <w:szCs w:val="21"/>
        </w:rPr>
        <w:t>统计</w:t>
      </w:r>
      <w:r>
        <w:rPr>
          <w:rFonts w:ascii="Arial" w:hAnsi="Arial" w:cs="Arial"/>
          <w:color w:val="000000"/>
          <w:sz w:val="21"/>
          <w:szCs w:val="21"/>
        </w:rPr>
        <w:t>K-</w:t>
      </w:r>
      <w:r>
        <w:rPr>
          <w:rFonts w:ascii="Arial" w:hAnsi="Arial" w:cs="Arial"/>
          <w:color w:val="333333"/>
          <w:sz w:val="21"/>
          <w:szCs w:val="21"/>
        </w:rPr>
        <w:t>最近邻样本中每个类标号出现的次数</w:t>
      </w:r>
    </w:p>
    <w:p w:rsidR="00DA7EDF" w:rsidRDefault="00DA7EDF" w:rsidP="00DA7EDF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step.7---</w:t>
      </w:r>
      <w:r>
        <w:rPr>
          <w:rFonts w:ascii="Arial" w:hAnsi="Arial" w:cs="Arial"/>
          <w:color w:val="000000"/>
          <w:sz w:val="21"/>
          <w:szCs w:val="21"/>
        </w:rPr>
        <w:t>选择出现频率最大的类标号作为未知样本的类标号</w:t>
      </w:r>
    </w:p>
    <w:p w:rsidR="00DA7EDF" w:rsidRDefault="00DA7EDF" w:rsidP="00EF2FA1">
      <w:pPr>
        <w:rPr>
          <w:rFonts w:hint="eastAsia"/>
        </w:rPr>
      </w:pPr>
    </w:p>
    <w:p w:rsidR="00FF4287" w:rsidRDefault="00FF4287" w:rsidP="00EF2FA1">
      <w:pPr>
        <w:rPr>
          <w:rFonts w:hint="eastAsia"/>
        </w:rPr>
      </w:pPr>
    </w:p>
    <w:p w:rsidR="00FF4287" w:rsidRDefault="00FF4287" w:rsidP="00EF2FA1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k</w:t>
      </w:r>
      <w:r>
        <w:rPr>
          <w:rFonts w:ascii="Verdana" w:hAnsi="Verdana"/>
          <w:color w:val="333333"/>
          <w:szCs w:val="21"/>
          <w:shd w:val="clear" w:color="auto" w:fill="FFFFFF"/>
        </w:rPr>
        <w:t>值通常是人为预先定义的常值，从上图可以看出，</w:t>
      </w:r>
      <w:r>
        <w:rPr>
          <w:rFonts w:ascii="Verdana" w:hAnsi="Verdana"/>
          <w:color w:val="333333"/>
          <w:szCs w:val="21"/>
          <w:shd w:val="clear" w:color="auto" w:fill="FFFFFF"/>
        </w:rPr>
        <w:t>k</w:t>
      </w:r>
      <w:r>
        <w:rPr>
          <w:rFonts w:ascii="Verdana" w:hAnsi="Verdana"/>
          <w:color w:val="333333"/>
          <w:szCs w:val="21"/>
          <w:shd w:val="clear" w:color="auto" w:fill="FFFFFF"/>
        </w:rPr>
        <w:t>值的选取对会对结果有很多的影响。大的</w:t>
      </w:r>
      <w:r>
        <w:rPr>
          <w:rFonts w:ascii="Verdana" w:hAnsi="Verdana"/>
          <w:color w:val="333333"/>
          <w:szCs w:val="21"/>
          <w:shd w:val="clear" w:color="auto" w:fill="FFFFFF"/>
        </w:rPr>
        <w:t>k</w:t>
      </w:r>
      <w:r>
        <w:rPr>
          <w:rFonts w:ascii="Verdana" w:hAnsi="Verdana"/>
          <w:color w:val="333333"/>
          <w:szCs w:val="21"/>
          <w:shd w:val="clear" w:color="auto" w:fill="FFFFFF"/>
        </w:rPr>
        <w:t>值可以减小噪声对分类的影响，但是和实例较远的实类会对判决起作用，通常采用</w:t>
      </w:r>
      <w:r>
        <w:rPr>
          <w:rStyle w:val="a6"/>
          <w:rFonts w:ascii="Verdana" w:hAnsi="Verdana"/>
          <w:color w:val="FF0000"/>
          <w:szCs w:val="21"/>
          <w:shd w:val="clear" w:color="auto" w:fill="FFFFFF"/>
        </w:rPr>
        <w:t>交叉验证</w:t>
      </w:r>
      <w:r>
        <w:rPr>
          <w:rFonts w:ascii="Verdana" w:hAnsi="Verdana"/>
          <w:color w:val="333333"/>
          <w:szCs w:val="21"/>
          <w:shd w:val="clear" w:color="auto" w:fill="FFFFFF"/>
        </w:rPr>
        <w:t>的方式来选取最优的</w:t>
      </w:r>
      <w:r>
        <w:rPr>
          <w:rFonts w:ascii="Verdana" w:hAnsi="Verdana"/>
          <w:color w:val="333333"/>
          <w:szCs w:val="21"/>
          <w:shd w:val="clear" w:color="auto" w:fill="FFFFFF"/>
        </w:rPr>
        <w:t>k</w:t>
      </w:r>
      <w:r>
        <w:rPr>
          <w:rFonts w:ascii="Verdana" w:hAnsi="Verdana"/>
          <w:color w:val="333333"/>
          <w:szCs w:val="21"/>
          <w:shd w:val="clear" w:color="auto" w:fill="FFFFFF"/>
        </w:rPr>
        <w:t>值。</w:t>
      </w:r>
      <w:r w:rsidR="00103859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 w:rsidR="00103859">
        <w:rPr>
          <w:rFonts w:ascii="Verdana" w:hAnsi="Verdana" w:hint="eastAsia"/>
          <w:color w:val="333333"/>
          <w:szCs w:val="21"/>
          <w:shd w:val="clear" w:color="auto" w:fill="FFFFFF"/>
        </w:rPr>
        <w:t>k</w:t>
      </w:r>
      <w:r w:rsidR="00103859">
        <w:rPr>
          <w:rFonts w:ascii="Verdana" w:hAnsi="Verdana" w:hint="eastAsia"/>
          <w:color w:val="333333"/>
          <w:szCs w:val="21"/>
          <w:shd w:val="clear" w:color="auto" w:fill="FFFFFF"/>
        </w:rPr>
        <w:t>为不大于</w:t>
      </w:r>
      <w:r w:rsidR="00103859">
        <w:rPr>
          <w:rFonts w:ascii="Verdana" w:hAnsi="Verdana" w:hint="eastAsia"/>
          <w:color w:val="333333"/>
          <w:szCs w:val="21"/>
          <w:shd w:val="clear" w:color="auto" w:fill="FFFFFF"/>
        </w:rPr>
        <w:t>20</w:t>
      </w:r>
      <w:r w:rsidR="00103859">
        <w:rPr>
          <w:rFonts w:ascii="Verdana" w:hAnsi="Verdana" w:hint="eastAsia"/>
          <w:color w:val="333333"/>
          <w:szCs w:val="21"/>
          <w:shd w:val="clear" w:color="auto" w:fill="FFFFFF"/>
        </w:rPr>
        <w:t>的整数）</w:t>
      </w:r>
    </w:p>
    <w:p w:rsidR="00806782" w:rsidRDefault="00806782" w:rsidP="00EF2FA1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最优的</w:t>
      </w:r>
      <w:r>
        <w:rPr>
          <w:rFonts w:ascii="Arial" w:hAnsi="Arial" w:cs="Arial"/>
          <w:color w:val="000000"/>
          <w:szCs w:val="21"/>
          <w:shd w:val="clear" w:color="auto" w:fill="FFFFFF"/>
        </w:rPr>
        <w:t>K</w:t>
      </w:r>
      <w:r>
        <w:rPr>
          <w:rFonts w:ascii="Arial" w:hAnsi="Arial" w:cs="Arial"/>
          <w:color w:val="000000"/>
          <w:szCs w:val="21"/>
          <w:shd w:val="clear" w:color="auto" w:fill="FFFFFF"/>
        </w:rPr>
        <w:t>邻域</w:t>
      </w:r>
    </w:p>
    <w:p w:rsidR="000413B3" w:rsidRDefault="000413B3" w:rsidP="00EF2FA1">
      <w:pPr>
        <w:rPr>
          <w:rFonts w:ascii="Verdana" w:hAnsi="Verdana" w:hint="eastAsia"/>
          <w:color w:val="333333"/>
          <w:szCs w:val="21"/>
          <w:shd w:val="clear" w:color="auto" w:fill="FFFFFF"/>
        </w:rPr>
      </w:pPr>
    </w:p>
    <w:p w:rsidR="00FF4287" w:rsidRPr="00DA7EDF" w:rsidRDefault="00FF4287" w:rsidP="00EF2FA1">
      <w:pPr>
        <w:rPr>
          <w:rFonts w:hint="eastAsia"/>
        </w:rPr>
      </w:pPr>
    </w:p>
    <w:p w:rsidR="00184C00" w:rsidRDefault="00184C00"/>
    <w:sectPr w:rsidR="00184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0D2" w:rsidRDefault="009310D2" w:rsidP="00184C00">
      <w:r>
        <w:separator/>
      </w:r>
    </w:p>
  </w:endnote>
  <w:endnote w:type="continuationSeparator" w:id="1">
    <w:p w:rsidR="009310D2" w:rsidRDefault="009310D2" w:rsidP="00184C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0D2" w:rsidRDefault="009310D2" w:rsidP="00184C00">
      <w:r>
        <w:separator/>
      </w:r>
    </w:p>
  </w:footnote>
  <w:footnote w:type="continuationSeparator" w:id="1">
    <w:p w:rsidR="009310D2" w:rsidRDefault="009310D2" w:rsidP="00184C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4C00"/>
    <w:rsid w:val="000413B3"/>
    <w:rsid w:val="00103859"/>
    <w:rsid w:val="00184C00"/>
    <w:rsid w:val="002C5FDB"/>
    <w:rsid w:val="00806782"/>
    <w:rsid w:val="00867B7C"/>
    <w:rsid w:val="009310D2"/>
    <w:rsid w:val="00DA7EDF"/>
    <w:rsid w:val="00EF2FA1"/>
    <w:rsid w:val="00FF4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4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4C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4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4C0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A7E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A7E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0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9</cp:revision>
  <dcterms:created xsi:type="dcterms:W3CDTF">2015-11-29T02:37:00Z</dcterms:created>
  <dcterms:modified xsi:type="dcterms:W3CDTF">2015-11-29T11:40:00Z</dcterms:modified>
</cp:coreProperties>
</file>