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2.png" ContentType="image/png"/>
  <Override PartName="/word/media/rId34.png" ContentType="image/png"/>
  <Override PartName="/word/media/rId38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4.png" ContentType="image/png"/>
  <Override PartName="/word/media/rId26.png" ContentType="image/png"/>
  <Override PartName="/word/media/rId42.png" ContentType="image/png"/>
  <Override PartName="/word/media/rId18.png" ContentType="image/png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2026-05-18 15:07:52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24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513_214831_92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2026-05-13T21:48:32.197040;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(960, 546);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2026-05-13T21:48:31.603837</w:t>
      </w:r>
    </w:p>
    <w:bookmarkEnd w:id="13"/>
    <w:bookmarkStart w:id="17" w:name="第二步keyboard"/>
    <w:p>
      <w:pPr>
        <w:pStyle w:val="2"/>
      </w:pPr>
      <w:r>
        <w:t xml:space="preserve">2. </w:t>
      </w:r>
      <w:r>
        <w:rPr>
          <w:rFonts w:hint="eastAsia"/>
        </w:rPr>
        <w:t xml:space="preserve">第二步：keyboard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keyboard_first_0_177868012282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2026-05-13T21:48:43.380309;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17"/>
    <w:bookmarkStart w:id="21" w:name="登录界面设计与配置"/>
    <w:p>
      <w:pPr>
        <w:pStyle w:val="2"/>
      </w:pPr>
      <w:r>
        <w:t xml:space="preserve">3. </w:t>
      </w:r>
      <w:r>
        <w:rPr>
          <w:rFonts w:hint="eastAsia"/>
        </w:rPr>
        <w:t xml:space="preserve">登录界面设计与配置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keyboard_last_0_177868012311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2026-05-13T21:48:43.387631;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展示了一个名为PocketBase的管理员登录页面，包含邮箱和密码输入框以及登录按钮。用户可通过输入凭证进行身份验证。界面简洁，布局清晰，支持预览、编辑和属性配置，适用于测试或开发环境中的登录流程管理。</w:t>
      </w:r>
    </w:p>
    <w:bookmarkEnd w:id="21"/>
    <w:bookmarkStart w:id="25" w:name="第四步mouse"/>
    <w:p>
      <w:pPr>
        <w:pStyle w:val="2"/>
      </w:pPr>
      <w:r>
        <w:t xml:space="preserve">4. </w:t>
      </w:r>
      <w:r>
        <w:rPr>
          <w:rFonts w:hint="eastAsia"/>
        </w:rPr>
        <w:t xml:space="preserve">第四步：mouse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active_window_20260513_214847_55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2026-05-13T21:48:47.818928;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(940, 672);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2026-05-13T21:48:47.228289</w:t>
      </w:r>
    </w:p>
    <w:bookmarkEnd w:id="25"/>
    <w:bookmarkStart w:id="29" w:name="第五步keyboard"/>
    <w:p>
      <w:pPr>
        <w:pStyle w:val="2"/>
      </w:pPr>
      <w:r>
        <w:t xml:space="preserve">5. </w:t>
      </w:r>
      <w:r>
        <w:rPr>
          <w:rFonts w:hint="eastAsia"/>
        </w:rPr>
        <w:t xml:space="preserve">第五步：keyboard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first_1_177868012866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2026-05-13T21:48:49.173331;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9"/>
    <w:bookmarkStart w:id="33" w:name="第六步keyboard"/>
    <w:p>
      <w:pPr>
        <w:pStyle w:val="2"/>
      </w:pPr>
      <w:r>
        <w:t xml:space="preserve">6. </w:t>
      </w:r>
      <w:r>
        <w:rPr>
          <w:rFonts w:hint="eastAsia"/>
        </w:rPr>
        <w:t xml:space="preserve">第六步：keyboard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keyboard_last_1_177868012891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2026-05-13T21:48:49.178344;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33"/>
    <w:bookmarkStart w:id="37" w:name="第七步mouse"/>
    <w:p>
      <w:pPr>
        <w:pStyle w:val="2"/>
      </w:pPr>
      <w:r>
        <w:t xml:space="preserve">7. </w:t>
      </w:r>
      <w:r>
        <w:rPr>
          <w:rFonts w:hint="eastAsia"/>
        </w:rPr>
        <w:t xml:space="preserve">第七步：mouse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513_214849_3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2026-05-13T21:48:49.527127;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(896, 540);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2026-05-13T21:48:48.984843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513_214851_6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2026-05-13T21:48:51.876373;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(903, 650);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2026-05-13T21:48:51.312827</w:t>
      </w:r>
    </w:p>
    <w:bookmarkEnd w:id="41"/>
    <w:bookmarkStart w:id="45" w:name="第九步keyboard"/>
    <w:p>
      <w:pPr>
        <w:pStyle w:val="2"/>
      </w:pPr>
      <w:r>
        <w:t xml:space="preserve">9. </w:t>
      </w:r>
      <w:r>
        <w:rPr>
          <w:rFonts w:hint="eastAsia"/>
        </w:rPr>
        <w:t xml:space="preserve">第九步：keyboard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keyboard_first_2_177868013292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2026-05-13T21:48:53.442170;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45"/>
    <w:bookmarkStart w:id="49" w:name="第十步keyboard"/>
    <w:p>
      <w:pPr>
        <w:pStyle w:val="2"/>
      </w:pPr>
      <w:r>
        <w:t xml:space="preserve">10. </w:t>
      </w:r>
      <w:r>
        <w:rPr>
          <w:rFonts w:hint="eastAsia"/>
        </w:rPr>
        <w:t xml:space="preserve">第十步：keyboard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keyboard_last_2_177868013321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2026-05-13T21:48:53.455123;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49"/>
    <w:bookmarkStart w:id="53" w:name="第十一步mouse"/>
    <w:p>
      <w:pPr>
        <w:pStyle w:val="2"/>
      </w:pPr>
      <w:r>
        <w:t xml:space="preserve">11. </w:t>
      </w:r>
      <w:r>
        <w:rPr>
          <w:rFonts w:hint="eastAsia"/>
        </w:rPr>
        <w:t xml:space="preserve">第十一步：mouse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513_214853_84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2026-05-13T21:48:54.040759;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(505, 346);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2026-05-13T21:48:53.533395</w:t>
      </w:r>
    </w:p>
    <w:bookmarkEnd w:id="53"/>
    <w:bookmarkStart w:id="57" w:name="第十二步mouse"/>
    <w:p>
      <w:pPr>
        <w:pStyle w:val="2"/>
      </w:pPr>
      <w:r>
        <w:t xml:space="preserve">12. </w:t>
      </w:r>
      <w:r>
        <w:rPr>
          <w:rFonts w:hint="eastAsia"/>
        </w:rPr>
        <w:t xml:space="preserve">第十二步：mouse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513_214854_95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2026-05-13T21:48:55.270873;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(492, 418);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2026-05-13T21:48:54.632639</w:t>
      </w:r>
    </w:p>
    <w:bookmarkEnd w:id="57"/>
    <w:bookmarkStart w:id="61" w:name="第十三步mouse"/>
    <w:p>
      <w:pPr>
        <w:pStyle w:val="2"/>
      </w:pPr>
      <w:r>
        <w:t xml:space="preserve">13. </w:t>
      </w:r>
      <w:r>
        <w:rPr>
          <w:rFonts w:hint="eastAsia"/>
        </w:rPr>
        <w:t xml:space="preserve">第十三步：mouse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513_214855_88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2026-05-13T21:48:56.127480;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(586, 310);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2026-05-13T21:48:55.575787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513_214856_50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2026-05-13T21:48:56.725629;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(596, 374);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2026-05-13T21:48:56.182999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513_214857_12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2026-05-13T21:48:57.434652;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(602, 416);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2026-05-13T21:48:56.816697</w:t>
      </w:r>
    </w:p>
    <w:bookmarkEnd w:id="69"/>
    <w:bookmarkStart w:id="73" w:name="第十六步mouse"/>
    <w:p>
      <w:pPr>
        <w:pStyle w:val="2"/>
      </w:pPr>
      <w:r>
        <w:t xml:space="preserve">16. </w:t>
      </w:r>
      <w:r>
        <w:rPr>
          <w:rFonts w:hint="eastAsia"/>
        </w:rPr>
        <w:t xml:space="preserve">第十六步：mouse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513_214858_09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2026-05-13T21:48:58.365149;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(621, 512);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2026-05-13T21:48:57.781724</w:t>
      </w:r>
    </w:p>
    <w:bookmarkEnd w:id="73"/>
    <w:bookmarkStart w:id="77" w:name="第十七步mouse"/>
    <w:p>
      <w:pPr>
        <w:pStyle w:val="2"/>
      </w:pPr>
      <w:r>
        <w:t xml:space="preserve">17. </w:t>
      </w:r>
      <w:r>
        <w:rPr>
          <w:rFonts w:hint="eastAsia"/>
        </w:rPr>
        <w:t xml:space="preserve">第十七步：mouse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513_214859_06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2026-05-13T21:48:59.386371;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(623, 561);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2026-05-13T21:48:58.753046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513_214859_92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2026-05-13T21:49:00.217960;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(614, 670);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2026-05-13T21:48:59.617349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513_214900_66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2026-05-13T21:49:00.948445;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(615, 716);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2026-05-13T21:49:00.352589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513_214901_53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2026-05-13T21:49:01.767381;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(604, 769);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2026-05-13T21:49:01.216886</w:t>
      </w:r>
    </w:p>
    <w:bookmarkEnd w:id="89"/>
    <w:bookmarkStart w:id="93" w:name="第21步mouse"/>
    <w:p>
      <w:pPr>
        <w:pStyle w:val="2"/>
      </w:pPr>
      <w:r>
        <w:t xml:space="preserve">21. </w:t>
      </w:r>
      <w:r>
        <w:rPr>
          <w:rFonts w:hint="eastAsia"/>
        </w:rPr>
        <w:t xml:space="preserve">第21步：mouse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513_214905_15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2026-05-13T21:49:05.426696;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(490, 835);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2026-05-13T21:49:04.844794</w:t>
      </w:r>
    </w:p>
    <w:bookmarkEnd w:id="93"/>
    <w:bookmarkStart w:id="97" w:name="第22步mouse"/>
    <w:p>
      <w:pPr>
        <w:pStyle w:val="2"/>
      </w:pPr>
      <w:r>
        <w:t xml:space="preserve">22. </w:t>
      </w:r>
      <w:r>
        <w:rPr>
          <w:rFonts w:hint="eastAsia"/>
        </w:rPr>
        <w:t xml:space="preserve">第22步：mouse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513_214906_06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2026-05-13T21:49:06.298832;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(542, 777);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2026-05-13T21:49:05.757567</w:t>
      </w:r>
    </w:p>
    <w:bookmarkEnd w:id="97"/>
    <w:bookmarkStart w:id="101" w:name="第23步mouse"/>
    <w:p>
      <w:pPr>
        <w:pStyle w:val="2"/>
      </w:pPr>
      <w:r>
        <w:t xml:space="preserve">23. </w:t>
      </w:r>
      <w:r>
        <w:rPr>
          <w:rFonts w:hint="eastAsia"/>
        </w:rPr>
        <w:t xml:space="preserve">第23步：mouse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513_214909_44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2026-05-13T21:49:09.646016;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2026-05-13T21:49:09.128962</w:t>
      </w:r>
    </w:p>
    <w:bookmarkEnd w:id="101"/>
    <w:bookmarkStart w:id="105" w:name="第24步mouse"/>
    <w:p>
      <w:pPr>
        <w:pStyle w:val="2"/>
      </w:pPr>
      <w:r>
        <w:t xml:space="preserve">24. </w:t>
      </w:r>
      <w:r>
        <w:rPr>
          <w:rFonts w:hint="eastAsia"/>
        </w:rPr>
        <w:t xml:space="preserve">第24步：mouse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513_214910_14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2026-05-13T21:49:10.358686;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2026-05-13T21:49:09.836542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05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2026-05-18T07:07:53Z</dcterms:created>
  <dcterms:modified xsi:type="dcterms:W3CDTF">2026-05-18T07:07:53Z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