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2026-06-09 10:03:16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10</w:t>
      </w:r>
    </w:p>
    <w:bookmarkEnd w:id="9"/>
    <w:bookmarkStart w:id="13" w:name="wps灵犀智能助手"/>
    <w:p>
      <w:pPr>
        <w:pStyle w:val="2"/>
      </w:pPr>
      <w:r>
        <w:t xml:space="preserve">1. </w:t>
      </w:r>
      <w:r>
        <w:rPr>
          <w:rFonts w:hint="eastAsia"/>
        </w:rPr>
        <w:t xml:space="preserve">WPS灵犀智能助手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609_100220_39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2026-06-09T10:02:20.691825;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(31, 75);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2026-06-09T10:02:20.074600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AI驱动的智能助手界面，用户可通过输入或语音指令向其提问。界面提供“专家模式”开关和Pro模式选择，支持多种功能如技能包推荐、网页信息抓取和定时任务自动化。下方展示三个预设场景：“安装你的skills”、“网页信息猎人”和“定时任务”，帮助用户快速启动相关操作。</w:t>
      </w:r>
    </w:p>
    <w:bookmarkEnd w:id="13"/>
    <w:bookmarkStart w:id="17" w:name="wps灵犀智能助手-1"/>
    <w:p>
      <w:pPr>
        <w:pStyle w:val="2"/>
      </w:pPr>
      <w:r>
        <w:t xml:space="preserve">2. </w:t>
      </w:r>
      <w:r>
        <w:rPr>
          <w:rFonts w:hint="eastAsia"/>
        </w:rPr>
        <w:t xml:space="preserve">WPS灵犀智能助手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609_100221_32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2026-06-09T10:02:21.598595;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(273, 17);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2026-06-09T10:02:21.009652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AI驱动的智能助手界面，用户可通过输入或语音指令向其提问。界面提供“专家模式”开关、Pro模式选择及语音输入功能。下方推荐三大核心功能：安装适配技能包提升生产力、抓取网页信息进行内容聚合、设置定时任务实现自动化操作，帮助用户高效完成各类工作需求。</w:t>
      </w:r>
    </w:p>
    <w:bookmarkEnd w:id="17"/>
    <w:bookmarkStart w:id="21" w:name="wps灵犀智能助手-2"/>
    <w:p>
      <w:pPr>
        <w:pStyle w:val="2"/>
      </w:pPr>
      <w:r>
        <w:t xml:space="preserve">3. </w:t>
      </w:r>
      <w:r>
        <w:rPr>
          <w:rFonts w:hint="eastAsia"/>
        </w:rPr>
        <w:t xml:space="preserve">WPS灵犀智能助手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active_window_20260609_100222_48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2026-06-09T10:02:22.776189;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(696, 282);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2026-06-09T10:02:22.169967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WPS灵犀是一款智能办公助手，通过对话交互帮助用户高效完成任务。用户可在主界面输入指令或使用预设技能，如安装适合的技能包、抓取网络信息、设置定时自动化任务等。系统支持语音输入，并提供“专家模式”以满足专业需求。界面简洁直观，旨在提升办公效率与智能化体验。</w:t>
      </w:r>
    </w:p>
    <w:bookmarkEnd w:id="21"/>
    <w:bookmarkStart w:id="25" w:name="wps灵犀智能助手-3"/>
    <w:p>
      <w:pPr>
        <w:pStyle w:val="2"/>
      </w:pPr>
      <w:r>
        <w:t xml:space="preserve">4. </w:t>
      </w:r>
      <w:r>
        <w:rPr>
          <w:rFonts w:hint="eastAsia"/>
        </w:rPr>
        <w:t xml:space="preserve">WPS灵犀智能助手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active_window_20260609_100223_09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2026-06-09T10:02:23.367367;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(689, 316);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2026-06-09T10:02:22.681145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AI驱动的智能助手界面，用户可通过输入或语音指令向其提问。界面提供“专家模式”开关、Pro模式选择及语音输入功能。下方推荐了三个核心功能模块：“安装你的skills”用于根据工作场景推荐并指导使用技能包；“网页信息猎人”用于抓取和整理网络热门文章内容；“定时任务”用于设置自动化规则执行重复性工作计划。整体设计旨在提升办公效率，实现智能化辅助操作。</w:t>
      </w:r>
    </w:p>
    <w:bookmarkEnd w:id="25"/>
    <w:bookmarkStart w:id="29" w:name="wps灵犀智能助手-4"/>
    <w:p>
      <w:pPr>
        <w:pStyle w:val="2"/>
      </w:pPr>
      <w:r>
        <w:t xml:space="preserve">5. </w:t>
      </w:r>
      <w:r>
        <w:rPr>
          <w:rFonts w:hint="eastAsia"/>
        </w:rPr>
        <w:t xml:space="preserve">WPS灵犀智能助手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active_window_20260609_100223_69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2026-06-09T10:02:23.910172;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(688, 345);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2026-06-09T10:02:23.195133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AI驱动的智能助手界面，用户可通过输入或语音指令向其提问。界面提供“专家模式”开关、多种预设任务模板（如安装技能包、网页信息抓取、定时任务设置），并支持Pro模式扩展功能，旨在高效完成办公、信息搜集与自动化等任务。</w:t>
      </w:r>
    </w:p>
    <w:bookmarkEnd w:id="29"/>
    <w:bookmarkStart w:id="33" w:name="wps灵犀智能助手-5"/>
    <w:p>
      <w:pPr>
        <w:pStyle w:val="2"/>
      </w:pPr>
      <w:r>
        <w:t xml:space="preserve">6. </w:t>
      </w:r>
      <w:r>
        <w:rPr>
          <w:rFonts w:hint="eastAsia"/>
        </w:rPr>
        <w:t xml:space="preserve">WPS灵犀智能助手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active_window_20260609_100225_059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2026-06-09T10:02:25.327983;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(674, 477);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2026-06-09T10:02:24.745569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这是一个AI驱动的智能助手界面，旨在通过自然语言交互帮助用户高效完成各类任务。核心功能包括：1.</w:t>
      </w:r>
      <w:r>
        <w:t xml:space="preserve"> </w:t>
      </w:r>
      <w:r>
        <w:rPr>
          <w:rFonts w:hint="eastAsia"/>
        </w:rPr>
        <w:t xml:space="preserve">通用问答与技能调用：用户可通过输入框直接提问或使用预设技能，如“安装你的skills”、“网页信息猎人”和“定时任务”，助手将提供针对性解决方案。2.</w:t>
      </w:r>
      <w:r>
        <w:t xml:space="preserve"> </w:t>
      </w:r>
      <w:r>
        <w:rPr>
          <w:rFonts w:hint="eastAsia"/>
        </w:rPr>
        <w:t xml:space="preserve">模式切换：支持“专家模式”以获取更深入、专业的响应，并可切换至“Pro模式”体验高级功能。3.</w:t>
      </w:r>
      <w:r>
        <w:t xml:space="preserve"> </w:t>
      </w:r>
      <w:r>
        <w:rPr>
          <w:rFonts w:hint="eastAsia"/>
        </w:rPr>
        <w:t xml:space="preserve">多模态交互：界面集成语音输入功能，方便用户通过语音指令进行操作。整体设计简洁直观，聚焦于提升用户在办公、信息搜集和自动化等场景下的生产力。</w:t>
      </w:r>
    </w:p>
    <w:bookmarkEnd w:id="33"/>
    <w:bookmarkStart w:id="37" w:name="wps灵犀智能助手-6"/>
    <w:p>
      <w:pPr>
        <w:pStyle w:val="2"/>
      </w:pPr>
      <w:r>
        <w:t xml:space="preserve">7. </w:t>
      </w:r>
      <w:r>
        <w:rPr>
          <w:rFonts w:hint="eastAsia"/>
        </w:rPr>
        <w:t xml:space="preserve">WPS灵犀智能助手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609_100225_65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2026-06-09T10:02:25.899032;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(668, 505);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2026-06-09T10:02:25.249618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AI驱动的智能助手界面，用户可通过输入或语音指令向其提问。界面提供“专家模式”切换、语音输入功能，并推荐三大核心能力：安装适合场景的技能包、抓取并整理网络热门信息、设置定时任务与自动化规则，旨在提升办公效率和自动化水平。</w:t>
      </w:r>
    </w:p>
    <w:bookmarkEnd w:id="37"/>
    <w:bookmarkStart w:id="41" w:name="第八步mouse"/>
    <w:p>
      <w:pPr>
        <w:pStyle w:val="2"/>
      </w:pPr>
      <w:r>
        <w:t xml:space="preserve">8. </w:t>
      </w:r>
      <w:r>
        <w:rPr>
          <w:rFonts w:hint="eastAsia"/>
        </w:rPr>
        <w:t xml:space="preserve">第八步：mouse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609_100226_21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2026-06-09T10:02:26.524985;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(682, 592);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2026-06-09T10:02:25.849538</w:t>
      </w:r>
    </w:p>
    <w:bookmarkEnd w:id="41"/>
    <w:bookmarkStart w:id="45" w:name="第九步mouse"/>
    <w:p>
      <w:pPr>
        <w:pStyle w:val="2"/>
      </w:pPr>
      <w:r>
        <w:t xml:space="preserve">9. </w:t>
      </w:r>
      <w:r>
        <w:rPr>
          <w:rFonts w:hint="eastAsia"/>
        </w:rPr>
        <w:t xml:space="preserve">第九步：mouse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active_window_20260609_100226_89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2026-06-09T10:02:27.156340;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(682, 651);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2026-06-09T10:02:26.577064</w:t>
      </w:r>
    </w:p>
    <w:bookmarkEnd w:id="45"/>
    <w:bookmarkStart w:id="49" w:name="第十步mouse"/>
    <w:p>
      <w:pPr>
        <w:pStyle w:val="2"/>
      </w:pPr>
      <w:r>
        <w:t xml:space="preserve">10. </w:t>
      </w:r>
      <w:r>
        <w:rPr>
          <w:rFonts w:hint="eastAsia"/>
        </w:rPr>
        <w:t xml:space="preserve">第十步：mouse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active_window_20260609_100232_10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2026-06-09T10:02:32.390073;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(1661, 120);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2026-06-09T10:02:31.777259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49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2026-06-09T02:03:17Z</dcterms:created>
  <dcterms:modified xsi:type="dcterms:W3CDTF">2026-06-09T02:03:17Z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