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软件需求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由于每个月到月底后，不清楚所消费的金额具体用到哪里去了；每个月本都没有结余，因此决定编写一个用于记录消费明细的系统。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系统说明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系统有b</w:t>
      </w:r>
      <w:r>
        <w:rPr>
          <w:rFonts w:hint="default"/>
          <w:lang w:val="en-US" w:eastAsia="zh-CN"/>
        </w:rPr>
        <w:t>/s</w:t>
      </w:r>
      <w:r>
        <w:rPr>
          <w:rFonts w:hint="eastAsia"/>
          <w:lang w:val="en-US" w:eastAsia="zh-CN"/>
        </w:rPr>
        <w:t>版和app版。</w:t>
      </w:r>
      <w:r>
        <w:rPr>
          <w:rFonts w:hint="default"/>
          <w:lang w:val="en-US" w:eastAsia="zh-CN"/>
        </w:rPr>
        <w:t>b/s</w:t>
      </w:r>
      <w:r>
        <w:rPr>
          <w:rFonts w:hint="eastAsia"/>
          <w:lang w:val="en-US" w:eastAsia="zh-CN"/>
        </w:rPr>
        <w:t>版使用web做为客户端，所有有web的系统都能使用。</w:t>
      </w: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分为</w:t>
      </w:r>
      <w:r>
        <w:rPr>
          <w:rFonts w:hint="default"/>
          <w:lang w:val="en-US" w:eastAsia="zh-CN"/>
        </w:rPr>
        <w:t>android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ios</w:t>
      </w:r>
      <w:r>
        <w:rPr>
          <w:rFonts w:hint="eastAsia"/>
          <w:lang w:val="en-US" w:eastAsia="zh-CN"/>
        </w:rPr>
        <w:t>平台。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web</w:t>
      </w:r>
      <w:r>
        <w:rPr>
          <w:rFonts w:hint="eastAsia"/>
          <w:lang w:val="en-US" w:eastAsia="zh-CN"/>
        </w:rPr>
        <w:t>版使用php，java，asp.net三种语言编写。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系统分为前台和后台功能模块。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前台主要有会员模块，数据模块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后台主要有系统参数模块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会员模块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会员注册：会员注册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会员登录：会员登录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数据模块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工资录入：工资录入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消费录入：消费录入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数据查询：数据查询，可根据时间（年，月，日），关键字查询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数据计算：数据计算，可记录月结余，年结余；可计算明细。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A7615"/>
    <w:multiLevelType w:val="singleLevel"/>
    <w:tmpl w:val="998A76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E5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半只蜡烛</cp:lastModifiedBy>
  <dcterms:modified xsi:type="dcterms:W3CDTF">2018-01-21T15:34:46Z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