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7B328" w14:textId="77777777" w:rsidR="00DD7201" w:rsidRDefault="00542B46" w:rsidP="00DD7201">
      <w:pPr>
        <w:pStyle w:val="Default"/>
        <w:jc w:val="center"/>
        <w:rPr>
          <w:rFonts w:eastAsia="Times New Roman" w:cs="Times New Roman"/>
          <w:b/>
          <w:color w:val="auto"/>
          <w:sz w:val="44"/>
          <w:szCs w:val="44"/>
          <w:lang w:val="pl-PL"/>
        </w:rPr>
      </w:pPr>
      <w:r>
        <w:rPr>
          <w:rFonts w:eastAsia="Times New Roman" w:cs="Times New Roman"/>
          <w:b/>
          <w:color w:val="auto"/>
          <w:sz w:val="44"/>
          <w:szCs w:val="44"/>
          <w:lang w:val="pl-PL"/>
        </w:rPr>
        <w:t>Declan Conroy</w:t>
      </w:r>
    </w:p>
    <w:p w14:paraId="0140D842" w14:textId="77777777" w:rsidR="00DD7201" w:rsidRPr="008F6FDE" w:rsidRDefault="005A6F82" w:rsidP="009D1AFC">
      <w:pPr>
        <w:pStyle w:val="Default"/>
        <w:jc w:val="center"/>
        <w:rPr>
          <w:rFonts w:asciiTheme="minorHAnsi" w:eastAsia="Times New Roman" w:hAnsiTheme="minorHAnsi" w:cs="Arial"/>
          <w:bCs/>
          <w:color w:val="auto"/>
          <w:sz w:val="21"/>
          <w:szCs w:val="21"/>
          <w:lang w:val="pl-PL"/>
        </w:rPr>
      </w:pPr>
      <w:r>
        <w:rPr>
          <w:rFonts w:asciiTheme="minorHAnsi" w:eastAsia="Times New Roman" w:hAnsiTheme="minorHAnsi" w:cs="Arial"/>
          <w:bCs/>
          <w:color w:val="auto"/>
          <w:sz w:val="21"/>
          <w:szCs w:val="21"/>
          <w:lang w:val="pl-PL"/>
        </w:rPr>
        <w:t>Pensby, Merseyside (</w:t>
      </w:r>
      <w:r w:rsidR="00542B46">
        <w:rPr>
          <w:rFonts w:asciiTheme="minorHAnsi" w:eastAsia="Times New Roman" w:hAnsiTheme="minorHAnsi" w:cs="Arial"/>
          <w:bCs/>
          <w:color w:val="auto"/>
          <w:sz w:val="21"/>
          <w:szCs w:val="21"/>
          <w:lang w:val="pl-PL"/>
        </w:rPr>
        <w:t xml:space="preserve">willing to commute up to 1 hour) </w:t>
      </w:r>
    </w:p>
    <w:p w14:paraId="2FB4FD79" w14:textId="77777777" w:rsidR="00542B46" w:rsidRDefault="00DD7201" w:rsidP="009D1AFC">
      <w:pPr>
        <w:pStyle w:val="Default"/>
        <w:jc w:val="center"/>
      </w:pPr>
      <w:r w:rsidRPr="008F6FDE">
        <w:rPr>
          <w:rFonts w:asciiTheme="minorHAnsi" w:hAnsiTheme="minorHAnsi" w:cs="Arial"/>
          <w:sz w:val="21"/>
          <w:szCs w:val="21"/>
          <w:lang w:val="pl-PL"/>
        </w:rPr>
        <w:t xml:space="preserve">Home: </w:t>
      </w:r>
      <w:r w:rsidR="00542B46">
        <w:rPr>
          <w:rFonts w:asciiTheme="minorHAnsi" w:hAnsiTheme="minorHAnsi" w:cs="Arial"/>
          <w:sz w:val="21"/>
          <w:szCs w:val="21"/>
          <w:lang w:val="pl-PL"/>
        </w:rPr>
        <w:t>0151 648 0505</w:t>
      </w:r>
      <w:r w:rsidR="00546F14" w:rsidRPr="008F6FDE">
        <w:rPr>
          <w:rFonts w:asciiTheme="minorHAnsi" w:hAnsiTheme="minorHAnsi" w:cs="Arial"/>
          <w:sz w:val="21"/>
          <w:szCs w:val="21"/>
          <w:lang w:val="pl-PL"/>
        </w:rPr>
        <w:t xml:space="preserve"> </w:t>
      </w:r>
      <w:r w:rsidRPr="008F6FDE">
        <w:rPr>
          <w:rFonts w:asciiTheme="minorHAnsi" w:hAnsiTheme="minorHAnsi" w:cs="Arial"/>
          <w:sz w:val="21"/>
          <w:szCs w:val="21"/>
          <w:lang w:val="pl-PL"/>
        </w:rPr>
        <w:t xml:space="preserve">• </w:t>
      </w:r>
      <w:r w:rsidR="00EC2367" w:rsidRPr="008F6FDE">
        <w:rPr>
          <w:rFonts w:asciiTheme="minorHAnsi" w:hAnsiTheme="minorHAnsi" w:cs="Arial"/>
          <w:sz w:val="21"/>
          <w:szCs w:val="21"/>
          <w:lang w:val="pl-PL"/>
        </w:rPr>
        <w:t xml:space="preserve">Mobile: </w:t>
      </w:r>
      <w:r w:rsidR="00542B46">
        <w:rPr>
          <w:rFonts w:asciiTheme="minorHAnsi" w:hAnsiTheme="minorHAnsi" w:cs="Arial"/>
          <w:sz w:val="21"/>
          <w:szCs w:val="21"/>
          <w:lang w:val="pl-PL"/>
        </w:rPr>
        <w:t>07813 792 464</w:t>
      </w:r>
      <w:r w:rsidRPr="008F6FDE">
        <w:rPr>
          <w:rFonts w:asciiTheme="minorHAnsi" w:hAnsiTheme="minorHAnsi" w:cs="Arial"/>
          <w:sz w:val="21"/>
          <w:szCs w:val="21"/>
          <w:lang w:val="pl-PL"/>
        </w:rPr>
        <w:t xml:space="preserve"> </w:t>
      </w:r>
      <w:r w:rsidR="000A605E" w:rsidRPr="008F6FDE">
        <w:rPr>
          <w:rFonts w:asciiTheme="minorHAnsi" w:hAnsiTheme="minorHAnsi" w:cs="Arial"/>
          <w:sz w:val="21"/>
          <w:szCs w:val="21"/>
          <w:lang w:val="pl-PL"/>
        </w:rPr>
        <w:t>• Email</w:t>
      </w:r>
      <w:r w:rsidR="000A605E" w:rsidRPr="00542B46">
        <w:rPr>
          <w:rFonts w:asciiTheme="minorHAnsi" w:hAnsiTheme="minorHAnsi" w:cs="Arial"/>
          <w:sz w:val="21"/>
          <w:szCs w:val="21"/>
          <w:lang w:val="pl-PL"/>
        </w:rPr>
        <w:t xml:space="preserve">: </w:t>
      </w:r>
      <w:hyperlink r:id="rId8" w:history="1">
        <w:r w:rsidR="00542B46" w:rsidRPr="00542B46">
          <w:rPr>
            <w:rStyle w:val="Hyperlink"/>
            <w:sz w:val="21"/>
            <w:szCs w:val="21"/>
          </w:rPr>
          <w:t>Dconroy@hklm.co.uk</w:t>
        </w:r>
      </w:hyperlink>
    </w:p>
    <w:p w14:paraId="4D6CC5DA" w14:textId="35A44DA9" w:rsidR="00EC0305" w:rsidRDefault="00EC0305" w:rsidP="00AB4DD3">
      <w:pPr>
        <w:pStyle w:val="BodyText2"/>
        <w:tabs>
          <w:tab w:val="center" w:pos="5103"/>
          <w:tab w:val="right" w:pos="10206"/>
        </w:tabs>
        <w:spacing w:line="240" w:lineRule="auto"/>
        <w:rPr>
          <w:rFonts w:ascii="Calibri" w:hAnsi="Calibri"/>
          <w:b/>
          <w:smallCaps/>
          <w:strike/>
          <w:position w:val="-2"/>
          <w:sz w:val="36"/>
          <w:szCs w:val="36"/>
          <w:lang w:val="en-GB"/>
        </w:rPr>
      </w:pPr>
      <w:r w:rsidRPr="001212D2">
        <w:rPr>
          <w:rFonts w:ascii="Calibri" w:hAnsi="Calibri"/>
          <w:b/>
          <w:strike/>
          <w:position w:val="-2"/>
          <w:sz w:val="36"/>
          <w:szCs w:val="36"/>
          <w:lang w:val="pl-PL"/>
        </w:rPr>
        <w:tab/>
      </w:r>
      <w:r w:rsidRPr="001212D2">
        <w:rPr>
          <w:lang w:val="pl-PL"/>
        </w:rPr>
        <w:t xml:space="preserve"> </w:t>
      </w:r>
      <w:r w:rsidR="000A605E" w:rsidRPr="001212D2">
        <w:rPr>
          <w:rFonts w:ascii="Calibri" w:hAnsi="Calibri"/>
          <w:b/>
          <w:smallCaps/>
          <w:spacing w:val="20"/>
          <w:sz w:val="36"/>
          <w:szCs w:val="36"/>
          <w:lang w:val="pl-PL"/>
        </w:rPr>
        <w:t xml:space="preserve"> </w:t>
      </w:r>
      <w:r w:rsidR="001E3789">
        <w:rPr>
          <w:rFonts w:ascii="Calibri" w:hAnsi="Calibri"/>
          <w:b/>
          <w:smallCaps/>
          <w:spacing w:val="20"/>
          <w:sz w:val="36"/>
          <w:szCs w:val="36"/>
          <w:lang w:val="en-GB"/>
        </w:rPr>
        <w:t>Solutions Architect</w:t>
      </w:r>
      <w:r w:rsidR="00DE7002">
        <w:rPr>
          <w:rFonts w:ascii="Calibri" w:hAnsi="Calibri"/>
          <w:b/>
          <w:smallCaps/>
          <w:spacing w:val="20"/>
          <w:sz w:val="36"/>
          <w:szCs w:val="36"/>
          <w:lang w:val="en-GB"/>
        </w:rPr>
        <w:t xml:space="preserve"> </w:t>
      </w:r>
      <w:r w:rsidR="00492009">
        <w:rPr>
          <w:rFonts w:ascii="Calibri" w:hAnsi="Calibri"/>
          <w:b/>
          <w:smallCaps/>
          <w:spacing w:val="20"/>
          <w:sz w:val="36"/>
          <w:szCs w:val="36"/>
          <w:lang w:val="en-GB"/>
        </w:rPr>
        <w:t xml:space="preserve"> </w:t>
      </w:r>
      <w:r w:rsidRPr="006C79C6">
        <w:rPr>
          <w:rFonts w:ascii="Calibri" w:hAnsi="Calibri"/>
          <w:b/>
          <w:smallCaps/>
          <w:strike/>
          <w:position w:val="-2"/>
          <w:sz w:val="36"/>
          <w:szCs w:val="36"/>
          <w:lang w:val="en-GB"/>
        </w:rPr>
        <w:tab/>
      </w:r>
    </w:p>
    <w:p w14:paraId="60EF18B1" w14:textId="2B20AF84" w:rsidR="00542B46" w:rsidRPr="006F2543" w:rsidRDefault="00602ECB" w:rsidP="00484493">
      <w:pPr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="Calibri" w:hAnsi="Calibri"/>
          <w:sz w:val="21"/>
          <w:szCs w:val="21"/>
          <w:lang w:val="en-GB"/>
        </w:rPr>
        <w:t xml:space="preserve">An accomplished and </w:t>
      </w:r>
      <w:r w:rsidR="006F2543" w:rsidRPr="006F2543">
        <w:rPr>
          <w:rFonts w:ascii="Calibri" w:hAnsi="Calibri"/>
          <w:sz w:val="21"/>
          <w:szCs w:val="21"/>
          <w:lang w:val="en-GB"/>
        </w:rPr>
        <w:t>widely respected Technical Architect</w:t>
      </w:r>
      <w:r w:rsidR="00542B46" w:rsidRPr="006F2543">
        <w:rPr>
          <w:rFonts w:asciiTheme="minorHAnsi" w:hAnsiTheme="minorHAnsi" w:cstheme="minorHAnsi"/>
          <w:sz w:val="21"/>
          <w:szCs w:val="21"/>
        </w:rPr>
        <w:t xml:space="preserve"> with 20+ years’ experience</w:t>
      </w:r>
      <w:r w:rsidR="00542B46" w:rsidRPr="006F2543">
        <w:rPr>
          <w:rFonts w:asciiTheme="minorHAnsi" w:hAnsiTheme="minorHAnsi" w:cstheme="minorHAnsi"/>
          <w:sz w:val="21"/>
          <w:szCs w:val="21"/>
        </w:rPr>
        <w:br/>
        <w:t>in developing, delivering and managing complex IT projects for a wide variety of private, public and international organisations.</w:t>
      </w:r>
    </w:p>
    <w:p w14:paraId="4F933463" w14:textId="77777777" w:rsidR="00EC0305" w:rsidRPr="00897D90" w:rsidRDefault="00EC0305" w:rsidP="00AB4DD3">
      <w:pPr>
        <w:pStyle w:val="BodyText2"/>
        <w:tabs>
          <w:tab w:val="center" w:pos="5040"/>
          <w:tab w:val="right" w:pos="10260"/>
        </w:tabs>
        <w:spacing w:line="240" w:lineRule="auto"/>
        <w:jc w:val="both"/>
        <w:rPr>
          <w:rFonts w:ascii="Calibri" w:hAnsi="Calibri"/>
          <w:b/>
          <w:smallCaps/>
          <w:strike/>
          <w:position w:val="-2"/>
          <w:sz w:val="36"/>
          <w:szCs w:val="36"/>
          <w:lang w:val="en-GB"/>
        </w:rPr>
      </w:pPr>
      <w:r w:rsidRPr="00897D90">
        <w:rPr>
          <w:rFonts w:ascii="Calibri" w:hAnsi="Calibri"/>
          <w:b/>
          <w:strike/>
          <w:position w:val="-2"/>
          <w:sz w:val="36"/>
          <w:szCs w:val="36"/>
          <w:lang w:val="en-GB"/>
        </w:rPr>
        <w:tab/>
      </w:r>
      <w:r w:rsidRPr="00897D90">
        <w:rPr>
          <w:b/>
          <w:smallCaps/>
          <w:lang w:val="en-GB"/>
        </w:rPr>
        <w:t xml:space="preserve"> </w:t>
      </w:r>
      <w:r w:rsidR="00B537B0" w:rsidRPr="00897D90">
        <w:rPr>
          <w:b/>
          <w:smallCaps/>
          <w:lang w:val="en-GB"/>
        </w:rPr>
        <w:t xml:space="preserve">  </w:t>
      </w:r>
      <w:r w:rsidR="00274D08" w:rsidRPr="00897D90">
        <w:rPr>
          <w:rFonts w:ascii="Calibri" w:hAnsi="Calibri"/>
          <w:b/>
          <w:smallCaps/>
          <w:spacing w:val="20"/>
          <w:sz w:val="36"/>
          <w:szCs w:val="36"/>
          <w:lang w:val="en-GB"/>
        </w:rPr>
        <w:t>Core Competencies</w:t>
      </w:r>
      <w:r w:rsidRPr="00897D90">
        <w:rPr>
          <w:rFonts w:ascii="Calibri" w:hAnsi="Calibri"/>
          <w:b/>
          <w:smallCaps/>
          <w:sz w:val="36"/>
          <w:szCs w:val="36"/>
          <w:lang w:val="en-GB"/>
        </w:rPr>
        <w:t xml:space="preserve"> </w:t>
      </w:r>
      <w:r w:rsidRPr="00897D90">
        <w:rPr>
          <w:rFonts w:ascii="Calibri" w:hAnsi="Calibri"/>
          <w:b/>
          <w:smallCaps/>
          <w:strike/>
          <w:position w:val="-2"/>
          <w:sz w:val="36"/>
          <w:szCs w:val="36"/>
          <w:lang w:val="en-GB"/>
        </w:rPr>
        <w:tab/>
      </w: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5061"/>
      </w:tblGrid>
      <w:tr w:rsidR="006C79C6" w:rsidRPr="00897D90" w14:paraId="3FF6F0BF" w14:textId="77777777" w:rsidTr="0068667F">
        <w:tc>
          <w:tcPr>
            <w:tcW w:w="5353" w:type="dxa"/>
          </w:tcPr>
          <w:p w14:paraId="5D4D9DFE" w14:textId="6E1362F8" w:rsidR="006E3746" w:rsidRPr="00BB150D" w:rsidRDefault="00F1773C" w:rsidP="00F1773C">
            <w:pPr>
              <w:pStyle w:val="BodyText2"/>
              <w:numPr>
                <w:ilvl w:val="0"/>
                <w:numId w:val="3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 w:hanging="284"/>
              <w:rPr>
                <w:rFonts w:ascii="Calibri" w:hAnsi="Calibri" w:cs="Calibri"/>
                <w:b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sz w:val="21"/>
                <w:szCs w:val="21"/>
                <w:lang w:val="en-GB"/>
              </w:rPr>
              <w:t>Cloud Computing (MCSA Cloud Platform)</w:t>
            </w:r>
          </w:p>
        </w:tc>
        <w:tc>
          <w:tcPr>
            <w:tcW w:w="5061" w:type="dxa"/>
          </w:tcPr>
          <w:p w14:paraId="05B305EC" w14:textId="23355E7F" w:rsidR="00EC0305" w:rsidRPr="00BB150D" w:rsidRDefault="00CC5D31" w:rsidP="0068667F">
            <w:pPr>
              <w:pStyle w:val="BodyText2"/>
              <w:numPr>
                <w:ilvl w:val="0"/>
                <w:numId w:val="3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 w:hanging="284"/>
              <w:rPr>
                <w:rFonts w:ascii="Calibri" w:hAnsi="Calibri" w:cs="Calibri"/>
                <w:b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sz w:val="21"/>
                <w:szCs w:val="21"/>
                <w:lang w:val="en-GB"/>
              </w:rPr>
              <w:t>Business Process Improvement</w:t>
            </w:r>
          </w:p>
        </w:tc>
      </w:tr>
      <w:tr w:rsidR="00BB150D" w:rsidRPr="00897D90" w14:paraId="71109E10" w14:textId="77777777" w:rsidTr="0068667F">
        <w:tc>
          <w:tcPr>
            <w:tcW w:w="5353" w:type="dxa"/>
          </w:tcPr>
          <w:p w14:paraId="7F7EAA32" w14:textId="78C8C3B2" w:rsidR="00BB150D" w:rsidRPr="002203CA" w:rsidRDefault="00F1773C" w:rsidP="002203CA">
            <w:pPr>
              <w:pStyle w:val="BodyText2"/>
              <w:numPr>
                <w:ilvl w:val="0"/>
                <w:numId w:val="3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right="57"/>
              <w:rPr>
                <w:rFonts w:ascii="Calibri" w:hAnsi="Calibri" w:cs="Calibri"/>
                <w:b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sz w:val="21"/>
                <w:szCs w:val="21"/>
                <w:lang w:val="en-GB"/>
              </w:rPr>
              <w:t>PowerShell</w:t>
            </w:r>
          </w:p>
        </w:tc>
        <w:tc>
          <w:tcPr>
            <w:tcW w:w="5061" w:type="dxa"/>
          </w:tcPr>
          <w:p w14:paraId="39544610" w14:textId="62CD6041" w:rsidR="00BB150D" w:rsidRPr="00BB150D" w:rsidRDefault="002203CA" w:rsidP="00BB150D">
            <w:pPr>
              <w:pStyle w:val="BodyText2"/>
              <w:numPr>
                <w:ilvl w:val="0"/>
                <w:numId w:val="3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 w:hanging="284"/>
              <w:rPr>
                <w:rFonts w:ascii="Calibri" w:hAnsi="Calibri" w:cs="Calibri"/>
                <w:b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sz w:val="21"/>
                <w:szCs w:val="21"/>
                <w:lang w:val="en-GB"/>
              </w:rPr>
              <w:t>Customer Relationship Management</w:t>
            </w:r>
          </w:p>
        </w:tc>
      </w:tr>
      <w:tr w:rsidR="002203CA" w:rsidRPr="00897D90" w14:paraId="41A370C1" w14:textId="77777777" w:rsidTr="0068667F">
        <w:tc>
          <w:tcPr>
            <w:tcW w:w="5353" w:type="dxa"/>
          </w:tcPr>
          <w:p w14:paraId="25527478" w14:textId="5E93212D" w:rsidR="002203CA" w:rsidRDefault="002203CA" w:rsidP="002203CA">
            <w:pPr>
              <w:pStyle w:val="BodyText2"/>
              <w:numPr>
                <w:ilvl w:val="0"/>
                <w:numId w:val="3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right="57"/>
              <w:rPr>
                <w:rFonts w:ascii="Calibri" w:hAnsi="Calibri" w:cs="Calibri"/>
                <w:b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sz w:val="21"/>
                <w:szCs w:val="21"/>
                <w:lang w:val="en-GB"/>
              </w:rPr>
              <w:t>Networking and Virtualisation</w:t>
            </w:r>
          </w:p>
        </w:tc>
        <w:tc>
          <w:tcPr>
            <w:tcW w:w="5061" w:type="dxa"/>
          </w:tcPr>
          <w:p w14:paraId="674AF4EF" w14:textId="1144BA17" w:rsidR="002203CA" w:rsidRDefault="002203CA" w:rsidP="00BB150D">
            <w:pPr>
              <w:pStyle w:val="BodyText2"/>
              <w:numPr>
                <w:ilvl w:val="0"/>
                <w:numId w:val="3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 w:hanging="284"/>
              <w:rPr>
                <w:rFonts w:ascii="Calibri" w:hAnsi="Calibri" w:cs="Calibri"/>
                <w:b/>
                <w:sz w:val="21"/>
                <w:szCs w:val="21"/>
                <w:lang w:val="en-GB"/>
              </w:rPr>
            </w:pPr>
            <w:r w:rsidRPr="008F6FDE">
              <w:rPr>
                <w:rFonts w:ascii="Calibri" w:hAnsi="Calibri" w:cs="Calibri"/>
                <w:b/>
                <w:sz w:val="21"/>
                <w:szCs w:val="21"/>
                <w:lang w:val="en-GB"/>
              </w:rPr>
              <w:t>People Management &amp; Development</w:t>
            </w:r>
          </w:p>
        </w:tc>
      </w:tr>
      <w:tr w:rsidR="00BB150D" w:rsidRPr="00897D90" w14:paraId="59D4AD6D" w14:textId="77777777" w:rsidTr="0068667F">
        <w:tc>
          <w:tcPr>
            <w:tcW w:w="5353" w:type="dxa"/>
          </w:tcPr>
          <w:p w14:paraId="258CCC3E" w14:textId="49086A64" w:rsidR="00BB150D" w:rsidRPr="004E40E2" w:rsidRDefault="002203CA" w:rsidP="004E40E2">
            <w:pPr>
              <w:pStyle w:val="BodyText2"/>
              <w:numPr>
                <w:ilvl w:val="0"/>
                <w:numId w:val="3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right="57"/>
              <w:rPr>
                <w:rFonts w:ascii="Calibri" w:hAnsi="Calibri" w:cs="Calibri"/>
                <w:b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sz w:val="21"/>
                <w:szCs w:val="21"/>
                <w:lang w:val="en-GB"/>
              </w:rPr>
              <w:t>Messaging &amp; Directory Architecture</w:t>
            </w:r>
          </w:p>
        </w:tc>
        <w:tc>
          <w:tcPr>
            <w:tcW w:w="5061" w:type="dxa"/>
          </w:tcPr>
          <w:p w14:paraId="258426E4" w14:textId="5FC94876" w:rsidR="00BB150D" w:rsidRPr="008F6FDE" w:rsidRDefault="002203CA" w:rsidP="00BB150D">
            <w:pPr>
              <w:pStyle w:val="BodyText2"/>
              <w:numPr>
                <w:ilvl w:val="0"/>
                <w:numId w:val="3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 w:hanging="284"/>
              <w:rPr>
                <w:rFonts w:ascii="Calibri" w:hAnsi="Calibri" w:cs="Calibri"/>
                <w:b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sz w:val="21"/>
                <w:szCs w:val="21"/>
                <w:lang w:val="en-GB"/>
              </w:rPr>
              <w:t>Document Management &amp; Report Writing</w:t>
            </w:r>
          </w:p>
        </w:tc>
      </w:tr>
      <w:tr w:rsidR="00BB150D" w:rsidRPr="00897D90" w14:paraId="1BB43C2B" w14:textId="77777777" w:rsidTr="0068667F">
        <w:tc>
          <w:tcPr>
            <w:tcW w:w="5353" w:type="dxa"/>
          </w:tcPr>
          <w:p w14:paraId="07051FC1" w14:textId="77777777" w:rsidR="00BB150D" w:rsidRDefault="002203CA" w:rsidP="004E40E2">
            <w:pPr>
              <w:pStyle w:val="BodyText2"/>
              <w:numPr>
                <w:ilvl w:val="0"/>
                <w:numId w:val="3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right="57"/>
              <w:rPr>
                <w:rFonts w:ascii="Calibri" w:hAnsi="Calibri" w:cs="Calibri"/>
                <w:b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sz w:val="21"/>
                <w:szCs w:val="21"/>
                <w:lang w:val="en-GB"/>
              </w:rPr>
              <w:t>Migration Strategy &amp; Execution</w:t>
            </w:r>
          </w:p>
          <w:p w14:paraId="4F0E1C11" w14:textId="0E5F84C3" w:rsidR="002203CA" w:rsidRPr="002203CA" w:rsidRDefault="002203CA" w:rsidP="002203CA">
            <w:pPr>
              <w:pStyle w:val="BodyText2"/>
              <w:numPr>
                <w:ilvl w:val="0"/>
                <w:numId w:val="3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right="57"/>
              <w:rPr>
                <w:rFonts w:ascii="Calibri" w:hAnsi="Calibri" w:cs="Calibri"/>
                <w:b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sz w:val="21"/>
                <w:szCs w:val="21"/>
                <w:lang w:val="en-GB"/>
              </w:rPr>
              <w:t>Project Management, Governance &amp; Delivery</w:t>
            </w:r>
          </w:p>
        </w:tc>
        <w:tc>
          <w:tcPr>
            <w:tcW w:w="5061" w:type="dxa"/>
          </w:tcPr>
          <w:p w14:paraId="6B57A079" w14:textId="11298452" w:rsidR="00BB150D" w:rsidRPr="002203CA" w:rsidRDefault="002203CA" w:rsidP="002203CA">
            <w:pPr>
              <w:pStyle w:val="BodyText2"/>
              <w:numPr>
                <w:ilvl w:val="0"/>
                <w:numId w:val="3"/>
              </w:numPr>
              <w:tabs>
                <w:tab w:val="left" w:pos="0"/>
                <w:tab w:val="left" w:pos="851"/>
                <w:tab w:val="center" w:pos="4678"/>
                <w:tab w:val="left" w:pos="7470"/>
                <w:tab w:val="right" w:pos="7655"/>
              </w:tabs>
              <w:spacing w:before="50" w:after="0" w:line="240" w:lineRule="auto"/>
              <w:ind w:left="851" w:right="57" w:hanging="284"/>
              <w:rPr>
                <w:rFonts w:ascii="Calibri" w:hAnsi="Calibri" w:cs="Calibri"/>
                <w:b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sz w:val="21"/>
                <w:szCs w:val="21"/>
                <w:lang w:val="en-GB"/>
              </w:rPr>
              <w:t>Previously: MCSE, CCNA, CCDA, PRINCE 2, MoPFE, MBCS</w:t>
            </w:r>
          </w:p>
        </w:tc>
      </w:tr>
    </w:tbl>
    <w:p w14:paraId="28505B1F" w14:textId="76750794" w:rsidR="00EC0305" w:rsidRPr="00F16A75" w:rsidRDefault="00EC0305" w:rsidP="00AB4DD3">
      <w:pPr>
        <w:tabs>
          <w:tab w:val="center" w:pos="5040"/>
          <w:tab w:val="right" w:pos="10260"/>
        </w:tabs>
        <w:spacing w:after="120"/>
        <w:jc w:val="both"/>
        <w:rPr>
          <w:rFonts w:ascii="Calibri" w:hAnsi="Calibri"/>
          <w:b/>
          <w:smallCaps/>
          <w:strike/>
          <w:sz w:val="36"/>
          <w:szCs w:val="36"/>
          <w:lang w:val="en-GB"/>
        </w:rPr>
      </w:pPr>
      <w:r w:rsidRPr="00F16A75">
        <w:rPr>
          <w:rFonts w:ascii="Calibri" w:hAnsi="Calibri"/>
          <w:b/>
          <w:strike/>
          <w:sz w:val="36"/>
          <w:szCs w:val="36"/>
          <w:lang w:val="en-GB"/>
        </w:rPr>
        <w:tab/>
      </w:r>
      <w:r w:rsidRPr="00F16A75">
        <w:rPr>
          <w:b/>
          <w:lang w:val="en-GB"/>
        </w:rPr>
        <w:t xml:space="preserve"> </w:t>
      </w:r>
      <w:r w:rsidRPr="00F16A75">
        <w:rPr>
          <w:rFonts w:ascii="Calibri" w:hAnsi="Calibri"/>
          <w:b/>
          <w:smallCaps/>
          <w:spacing w:val="20"/>
          <w:sz w:val="36"/>
          <w:szCs w:val="36"/>
          <w:lang w:val="en-GB"/>
        </w:rPr>
        <w:t>P</w:t>
      </w:r>
      <w:r w:rsidR="00FE45BF" w:rsidRPr="00F16A75">
        <w:rPr>
          <w:rFonts w:ascii="Calibri" w:hAnsi="Calibri"/>
          <w:b/>
          <w:smallCaps/>
          <w:spacing w:val="20"/>
          <w:sz w:val="36"/>
          <w:szCs w:val="36"/>
          <w:lang w:val="en-GB"/>
        </w:rPr>
        <w:t>rofessional</w:t>
      </w:r>
      <w:r w:rsidRPr="00F16A75">
        <w:rPr>
          <w:rFonts w:ascii="Calibri" w:hAnsi="Calibri"/>
          <w:b/>
          <w:smallCaps/>
          <w:spacing w:val="20"/>
          <w:sz w:val="36"/>
          <w:szCs w:val="36"/>
          <w:lang w:val="en-GB"/>
        </w:rPr>
        <w:t xml:space="preserve"> E</w:t>
      </w:r>
      <w:r w:rsidR="00FE45BF" w:rsidRPr="00F16A75">
        <w:rPr>
          <w:rFonts w:ascii="Calibri" w:hAnsi="Calibri"/>
          <w:b/>
          <w:smallCaps/>
          <w:spacing w:val="20"/>
          <w:sz w:val="36"/>
          <w:szCs w:val="36"/>
          <w:lang w:val="en-GB"/>
        </w:rPr>
        <w:t>xperience</w:t>
      </w:r>
      <w:r w:rsidRPr="00F16A75">
        <w:rPr>
          <w:rFonts w:ascii="Calibri" w:hAnsi="Calibri"/>
          <w:b/>
          <w:smallCaps/>
          <w:spacing w:val="20"/>
          <w:sz w:val="36"/>
          <w:szCs w:val="36"/>
          <w:lang w:val="en-GB"/>
        </w:rPr>
        <w:t xml:space="preserve"> </w:t>
      </w:r>
      <w:r w:rsidRPr="00F16A75">
        <w:rPr>
          <w:rFonts w:ascii="Calibri" w:hAnsi="Calibri"/>
          <w:b/>
          <w:smallCaps/>
          <w:strike/>
          <w:sz w:val="36"/>
          <w:szCs w:val="36"/>
          <w:lang w:val="en-GB"/>
        </w:rPr>
        <w:tab/>
      </w:r>
    </w:p>
    <w:p w14:paraId="2DC47AEC" w14:textId="5EBCF31B" w:rsidR="008A2E0E" w:rsidRDefault="00D11A03" w:rsidP="00F261C0">
      <w:pPr>
        <w:jc w:val="both"/>
        <w:rPr>
          <w:rFonts w:ascii="Calibri" w:hAnsi="Calibri"/>
          <w:sz w:val="20"/>
          <w:szCs w:val="20"/>
          <w:lang w:val="en-GB"/>
        </w:rPr>
      </w:pPr>
      <w:r>
        <w:rPr>
          <w:rFonts w:ascii="Calibri" w:hAnsi="Calibri" w:cs="Arial"/>
          <w:b/>
          <w:smallCaps/>
          <w:sz w:val="28"/>
          <w:szCs w:val="28"/>
          <w:lang w:val="en-GB"/>
        </w:rPr>
        <w:t>IT CONSULTANT</w:t>
      </w:r>
      <w:r w:rsidR="00176B7E"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 w:rsidR="00176B7E"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 w:rsidR="00176B7E"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 w:rsidR="00176B7E"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 w:rsidR="00176B7E"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 w:rsidR="00176B7E"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 w:rsidR="00176B7E"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 w:rsidR="00176B7E"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 w:rsidR="00176B7E">
        <w:rPr>
          <w:rFonts w:ascii="Calibri" w:hAnsi="Calibri" w:cs="Arial"/>
          <w:b/>
          <w:smallCaps/>
          <w:sz w:val="28"/>
          <w:szCs w:val="28"/>
          <w:lang w:val="en-GB"/>
        </w:rPr>
        <w:tab/>
        <w:t xml:space="preserve">               </w:t>
      </w:r>
      <w:r w:rsidR="00372E17">
        <w:rPr>
          <w:rFonts w:ascii="Calibri" w:hAnsi="Calibri" w:cs="Arial"/>
          <w:b/>
          <w:smallCaps/>
          <w:sz w:val="28"/>
          <w:szCs w:val="28"/>
          <w:lang w:val="en-GB"/>
        </w:rPr>
        <w:t xml:space="preserve">           </w:t>
      </w:r>
      <w:r w:rsidR="00176B7E">
        <w:rPr>
          <w:rFonts w:ascii="Calibri" w:hAnsi="Calibri" w:cs="Arial"/>
          <w:b/>
          <w:smallCaps/>
          <w:szCs w:val="28"/>
          <w:lang w:val="en-GB"/>
        </w:rPr>
        <w:t>2005 to Present</w:t>
      </w:r>
    </w:p>
    <w:p w14:paraId="65AC6E39" w14:textId="77777777" w:rsidR="00F261C0" w:rsidRPr="009E5E1D" w:rsidRDefault="00F261C0" w:rsidP="002E0FC1">
      <w:pPr>
        <w:pStyle w:val="NoSpacing"/>
        <w:rPr>
          <w:rFonts w:asciiTheme="minorHAnsi" w:hAnsiTheme="minorHAnsi"/>
          <w:sz w:val="8"/>
          <w:szCs w:val="8"/>
          <w:lang w:val="en-GB"/>
        </w:rPr>
      </w:pPr>
    </w:p>
    <w:p w14:paraId="230D6D48" w14:textId="570F29F7" w:rsidR="0076187E" w:rsidRPr="008F6FDE" w:rsidRDefault="00542B46" w:rsidP="005A6F82">
      <w:pPr>
        <w:pStyle w:val="NoSpacing"/>
        <w:jc w:val="both"/>
        <w:rPr>
          <w:rFonts w:ascii="Calibri" w:hAnsi="Calibri"/>
          <w:sz w:val="21"/>
          <w:szCs w:val="21"/>
          <w:lang w:val="en-GB"/>
        </w:rPr>
      </w:pPr>
      <w:r>
        <w:rPr>
          <w:rFonts w:ascii="Calibri" w:hAnsi="Calibri"/>
          <w:sz w:val="21"/>
          <w:szCs w:val="21"/>
          <w:lang w:val="en-GB"/>
        </w:rPr>
        <w:t xml:space="preserve">Working through a limited company </w:t>
      </w:r>
      <w:r w:rsidR="006F2543">
        <w:rPr>
          <w:rFonts w:ascii="Calibri" w:hAnsi="Calibri"/>
          <w:sz w:val="21"/>
          <w:szCs w:val="21"/>
          <w:lang w:val="en-GB"/>
        </w:rPr>
        <w:t>providing</w:t>
      </w:r>
      <w:r>
        <w:rPr>
          <w:rFonts w:ascii="Calibri" w:hAnsi="Calibri"/>
          <w:sz w:val="21"/>
          <w:szCs w:val="21"/>
          <w:lang w:val="en-GB"/>
        </w:rPr>
        <w:t xml:space="preserve"> IT consultancy services to a wide variety of clients across a multitude of sectors. </w:t>
      </w:r>
      <w:r w:rsidR="00676A93">
        <w:rPr>
          <w:rFonts w:ascii="Calibri" w:hAnsi="Calibri"/>
          <w:sz w:val="21"/>
          <w:szCs w:val="21"/>
          <w:lang w:val="en-GB"/>
        </w:rPr>
        <w:t>A</w:t>
      </w:r>
      <w:r>
        <w:rPr>
          <w:rFonts w:ascii="Calibri" w:hAnsi="Calibri"/>
          <w:sz w:val="21"/>
          <w:szCs w:val="21"/>
          <w:lang w:val="en-GB"/>
        </w:rPr>
        <w:t xml:space="preserve">cting as </w:t>
      </w:r>
      <w:r w:rsidR="00676A93">
        <w:rPr>
          <w:rFonts w:ascii="Calibri" w:hAnsi="Calibri"/>
          <w:sz w:val="21"/>
          <w:szCs w:val="21"/>
          <w:lang w:val="en-GB"/>
        </w:rPr>
        <w:t>Project M</w:t>
      </w:r>
      <w:r w:rsidR="00BE44B6">
        <w:rPr>
          <w:rFonts w:ascii="Calibri" w:hAnsi="Calibri"/>
          <w:sz w:val="21"/>
          <w:szCs w:val="21"/>
          <w:lang w:val="en-GB"/>
        </w:rPr>
        <w:t>anager and</w:t>
      </w:r>
      <w:r w:rsidR="00676A93">
        <w:rPr>
          <w:rFonts w:ascii="Calibri" w:hAnsi="Calibri"/>
          <w:sz w:val="21"/>
          <w:szCs w:val="21"/>
          <w:lang w:val="en-GB"/>
        </w:rPr>
        <w:t xml:space="preserve"> </w:t>
      </w:r>
      <w:r>
        <w:rPr>
          <w:rFonts w:ascii="Calibri" w:hAnsi="Calibri"/>
          <w:sz w:val="21"/>
          <w:szCs w:val="21"/>
          <w:lang w:val="en-GB"/>
        </w:rPr>
        <w:t xml:space="preserve">Technical Lead / Solution Architect </w:t>
      </w:r>
      <w:r w:rsidR="00676A93">
        <w:rPr>
          <w:rFonts w:ascii="Calibri" w:hAnsi="Calibri"/>
          <w:sz w:val="21"/>
          <w:szCs w:val="21"/>
          <w:lang w:val="en-GB"/>
        </w:rPr>
        <w:t>the</w:t>
      </w:r>
      <w:r w:rsidR="00BE44B6">
        <w:rPr>
          <w:rFonts w:ascii="Calibri" w:hAnsi="Calibri"/>
          <w:sz w:val="21"/>
          <w:szCs w:val="21"/>
          <w:lang w:val="en-GB"/>
        </w:rPr>
        <w:t>se</w:t>
      </w:r>
      <w:r w:rsidR="00676A93">
        <w:rPr>
          <w:rFonts w:ascii="Calibri" w:hAnsi="Calibri"/>
          <w:sz w:val="21"/>
          <w:szCs w:val="21"/>
          <w:lang w:val="en-GB"/>
        </w:rPr>
        <w:t xml:space="preserve"> projects range from </w:t>
      </w:r>
      <w:r w:rsidR="00EA3156">
        <w:rPr>
          <w:rFonts w:ascii="Calibri" w:hAnsi="Calibri"/>
          <w:sz w:val="21"/>
          <w:szCs w:val="21"/>
          <w:lang w:val="en-GB"/>
        </w:rPr>
        <w:t>design,</w:t>
      </w:r>
      <w:r w:rsidR="00176B7E">
        <w:rPr>
          <w:rFonts w:ascii="Calibri" w:hAnsi="Calibri"/>
          <w:sz w:val="21"/>
          <w:szCs w:val="21"/>
          <w:lang w:val="en-GB"/>
        </w:rPr>
        <w:t xml:space="preserve"> installation, testing and migrations of </w:t>
      </w:r>
      <w:r w:rsidR="00BE44B6">
        <w:rPr>
          <w:rFonts w:ascii="Calibri" w:hAnsi="Calibri"/>
          <w:sz w:val="21"/>
          <w:szCs w:val="21"/>
          <w:lang w:val="en-GB"/>
        </w:rPr>
        <w:t xml:space="preserve">IT </w:t>
      </w:r>
      <w:r w:rsidR="00CC5D31">
        <w:rPr>
          <w:rFonts w:ascii="Calibri" w:hAnsi="Calibri"/>
          <w:sz w:val="21"/>
          <w:szCs w:val="21"/>
          <w:lang w:val="en-GB"/>
        </w:rPr>
        <w:t xml:space="preserve">enterprise </w:t>
      </w:r>
      <w:r w:rsidR="00176B7E">
        <w:rPr>
          <w:rFonts w:ascii="Calibri" w:hAnsi="Calibri"/>
          <w:sz w:val="21"/>
          <w:szCs w:val="21"/>
          <w:lang w:val="en-GB"/>
        </w:rPr>
        <w:t xml:space="preserve">systems. </w:t>
      </w:r>
      <w:r w:rsidR="00484493">
        <w:rPr>
          <w:rFonts w:ascii="Calibri" w:hAnsi="Calibri"/>
          <w:sz w:val="21"/>
          <w:szCs w:val="21"/>
          <w:lang w:val="en-GB"/>
        </w:rPr>
        <w:t>Recent Projects include</w:t>
      </w:r>
      <w:r w:rsidR="00602ECB">
        <w:rPr>
          <w:rFonts w:ascii="Calibri" w:hAnsi="Calibri"/>
          <w:sz w:val="21"/>
          <w:szCs w:val="21"/>
          <w:lang w:val="en-GB"/>
        </w:rPr>
        <w:t>:</w:t>
      </w:r>
    </w:p>
    <w:p w14:paraId="55261E33" w14:textId="77777777" w:rsidR="0070362F" w:rsidRPr="009E5E1D" w:rsidRDefault="0070362F" w:rsidP="009551FD">
      <w:pPr>
        <w:jc w:val="both"/>
        <w:rPr>
          <w:rFonts w:ascii="Calibri" w:hAnsi="Calibri"/>
          <w:sz w:val="8"/>
          <w:szCs w:val="8"/>
          <w:lang w:val="en-GB"/>
        </w:rPr>
      </w:pPr>
    </w:p>
    <w:p w14:paraId="2881AB3B" w14:textId="440BB706" w:rsidR="00704AAD" w:rsidRDefault="00704AAD" w:rsidP="00704AAD">
      <w:pPr>
        <w:jc w:val="both"/>
        <w:rPr>
          <w:rFonts w:ascii="Calibri" w:hAnsi="Calibri" w:cs="Arial"/>
          <w:b/>
          <w:smallCaps/>
          <w:sz w:val="28"/>
          <w:szCs w:val="28"/>
          <w:lang w:val="en-GB"/>
        </w:rPr>
      </w:pPr>
      <w:r>
        <w:rPr>
          <w:rFonts w:ascii="Calibri" w:hAnsi="Calibri" w:cs="Arial"/>
          <w:b/>
          <w:smallCaps/>
          <w:sz w:val="28"/>
          <w:szCs w:val="28"/>
          <w:lang w:val="en-GB"/>
        </w:rPr>
        <w:t xml:space="preserve">Ombudsman Services </w:t>
      </w:r>
      <w:r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>
        <w:rPr>
          <w:rFonts w:ascii="Calibri" w:hAnsi="Calibri" w:cs="Arial"/>
          <w:b/>
          <w:smallCaps/>
          <w:sz w:val="28"/>
          <w:szCs w:val="28"/>
          <w:lang w:val="en-GB"/>
        </w:rPr>
        <w:tab/>
        <w:t xml:space="preserve">           Technical </w:t>
      </w:r>
      <w:r w:rsidR="00F1773C">
        <w:rPr>
          <w:rFonts w:ascii="Calibri" w:hAnsi="Calibri" w:cs="Arial"/>
          <w:b/>
          <w:smallCaps/>
          <w:sz w:val="28"/>
          <w:szCs w:val="28"/>
          <w:lang w:val="en-GB"/>
        </w:rPr>
        <w:t>Architect</w:t>
      </w:r>
      <w:r>
        <w:rPr>
          <w:rFonts w:ascii="Calibri" w:hAnsi="Calibri" w:cs="Arial"/>
          <w:b/>
          <w:smallCaps/>
          <w:sz w:val="28"/>
          <w:szCs w:val="28"/>
          <w:lang w:val="en-GB"/>
        </w:rPr>
        <w:t xml:space="preserve"> </w:t>
      </w:r>
      <w:r w:rsidR="001E3789">
        <w:rPr>
          <w:rFonts w:ascii="Calibri" w:hAnsi="Calibri" w:cs="Arial"/>
          <w:b/>
          <w:smallCaps/>
          <w:sz w:val="28"/>
          <w:szCs w:val="28"/>
          <w:lang w:val="en-GB"/>
        </w:rPr>
        <w:t>– Current</w:t>
      </w:r>
      <w:r>
        <w:rPr>
          <w:rFonts w:ascii="Calibri" w:hAnsi="Calibri" w:cs="Arial"/>
          <w:b/>
          <w:smallCaps/>
          <w:sz w:val="28"/>
          <w:szCs w:val="28"/>
          <w:lang w:val="en-GB"/>
        </w:rPr>
        <w:t xml:space="preserve"> Contract</w:t>
      </w:r>
    </w:p>
    <w:p w14:paraId="683B242E" w14:textId="6D1A2883" w:rsidR="006A6973" w:rsidRPr="00F1773C" w:rsidRDefault="00F1773C" w:rsidP="00704AAD">
      <w:p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Initially engaged as a </w:t>
      </w:r>
      <w:r w:rsidRPr="00F1773C">
        <w:rPr>
          <w:rFonts w:asciiTheme="minorHAnsi" w:hAnsiTheme="minorHAnsi" w:cstheme="minorHAnsi"/>
          <w:sz w:val="21"/>
          <w:szCs w:val="21"/>
        </w:rPr>
        <w:t xml:space="preserve">Technical Architect and Project Lead for several </w:t>
      </w:r>
      <w:r>
        <w:rPr>
          <w:rFonts w:asciiTheme="minorHAnsi" w:hAnsiTheme="minorHAnsi" w:cstheme="minorHAnsi"/>
          <w:sz w:val="21"/>
          <w:szCs w:val="21"/>
        </w:rPr>
        <w:t>project</w:t>
      </w:r>
      <w:r w:rsidR="00612A2D">
        <w:rPr>
          <w:rFonts w:asciiTheme="minorHAnsi" w:hAnsiTheme="minorHAnsi" w:cstheme="minorHAnsi"/>
          <w:sz w:val="21"/>
          <w:szCs w:val="21"/>
        </w:rPr>
        <w:t>s</w:t>
      </w:r>
      <w:r>
        <w:rPr>
          <w:rFonts w:asciiTheme="minorHAnsi" w:hAnsiTheme="minorHAnsi" w:cstheme="minorHAnsi"/>
          <w:sz w:val="21"/>
          <w:szCs w:val="21"/>
        </w:rPr>
        <w:t xml:space="preserve"> within the Change and Transformation Office Di</w:t>
      </w:r>
      <w:r w:rsidR="00896BC0">
        <w:rPr>
          <w:rFonts w:asciiTheme="minorHAnsi" w:hAnsiTheme="minorHAnsi" w:cstheme="minorHAnsi"/>
          <w:sz w:val="21"/>
          <w:szCs w:val="21"/>
        </w:rPr>
        <w:t>gital Transformation portfolio with a focus on Azure and Office 365.</w:t>
      </w:r>
    </w:p>
    <w:p w14:paraId="28AE77A9" w14:textId="77777777" w:rsidR="00704AAD" w:rsidRDefault="00704AAD" w:rsidP="00704AAD">
      <w:pPr>
        <w:rPr>
          <w:rFonts w:asciiTheme="minorHAnsi" w:hAnsiTheme="minorHAnsi" w:cstheme="minorHAnsi"/>
          <w:b/>
          <w:sz w:val="21"/>
          <w:szCs w:val="21"/>
        </w:rPr>
      </w:pPr>
      <w:r w:rsidRPr="00484493">
        <w:rPr>
          <w:rFonts w:asciiTheme="minorHAnsi" w:hAnsiTheme="minorHAnsi" w:cstheme="minorHAnsi"/>
          <w:b/>
          <w:sz w:val="21"/>
          <w:szCs w:val="21"/>
        </w:rPr>
        <w:t>This entailed:</w:t>
      </w:r>
    </w:p>
    <w:p w14:paraId="7F272B5B" w14:textId="640EF096" w:rsidR="00F1773C" w:rsidRPr="00F1773C" w:rsidRDefault="00F1773C" w:rsidP="00057719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Primarily focused on security of public f</w:t>
      </w:r>
      <w:r w:rsidRPr="00F1773C">
        <w:rPr>
          <w:rFonts w:asciiTheme="minorHAnsi" w:hAnsiTheme="minorHAnsi" w:cstheme="minorHAnsi"/>
          <w:sz w:val="21"/>
          <w:szCs w:val="21"/>
        </w:rPr>
        <w:t>acing infrastructure</w:t>
      </w:r>
      <w:r>
        <w:rPr>
          <w:rFonts w:asciiTheme="minorHAnsi" w:hAnsiTheme="minorHAnsi" w:cstheme="minorHAnsi"/>
          <w:sz w:val="21"/>
          <w:szCs w:val="21"/>
        </w:rPr>
        <w:t>, achieved through</w:t>
      </w:r>
      <w:r w:rsidRPr="00F1773C">
        <w:rPr>
          <w:rFonts w:asciiTheme="minorHAnsi" w:hAnsiTheme="minorHAnsi" w:cstheme="minorHAnsi"/>
          <w:sz w:val="21"/>
          <w:szCs w:val="21"/>
        </w:rPr>
        <w:t xml:space="preserve"> de</w:t>
      </w:r>
      <w:r>
        <w:rPr>
          <w:rFonts w:asciiTheme="minorHAnsi" w:hAnsiTheme="minorHAnsi" w:cstheme="minorHAnsi"/>
          <w:sz w:val="21"/>
          <w:szCs w:val="21"/>
        </w:rPr>
        <w:t>p</w:t>
      </w:r>
      <w:r w:rsidRPr="00F1773C">
        <w:rPr>
          <w:rFonts w:asciiTheme="minorHAnsi" w:hAnsiTheme="minorHAnsi" w:cstheme="minorHAnsi"/>
          <w:sz w:val="21"/>
          <w:szCs w:val="21"/>
        </w:rPr>
        <w:t>loym</w:t>
      </w:r>
      <w:r w:rsidR="00CC5D70">
        <w:rPr>
          <w:rFonts w:asciiTheme="minorHAnsi" w:hAnsiTheme="minorHAnsi" w:cstheme="minorHAnsi"/>
          <w:sz w:val="21"/>
          <w:szCs w:val="21"/>
        </w:rPr>
        <w:t>ent of Next Generation F</w:t>
      </w:r>
      <w:r>
        <w:rPr>
          <w:rFonts w:asciiTheme="minorHAnsi" w:hAnsiTheme="minorHAnsi" w:cstheme="minorHAnsi"/>
          <w:sz w:val="21"/>
          <w:szCs w:val="21"/>
        </w:rPr>
        <w:t>irewall scale sets an</w:t>
      </w:r>
      <w:r w:rsidRPr="00F1773C">
        <w:rPr>
          <w:rFonts w:asciiTheme="minorHAnsi" w:hAnsiTheme="minorHAnsi" w:cstheme="minorHAnsi"/>
          <w:sz w:val="21"/>
          <w:szCs w:val="21"/>
        </w:rPr>
        <w:t>d W</w:t>
      </w:r>
      <w:r>
        <w:rPr>
          <w:rFonts w:asciiTheme="minorHAnsi" w:hAnsiTheme="minorHAnsi" w:cstheme="minorHAnsi"/>
          <w:sz w:val="21"/>
          <w:szCs w:val="21"/>
        </w:rPr>
        <w:t xml:space="preserve">eb </w:t>
      </w:r>
      <w:r w:rsidRPr="00F1773C">
        <w:rPr>
          <w:rFonts w:asciiTheme="minorHAnsi" w:hAnsiTheme="minorHAnsi" w:cstheme="minorHAnsi"/>
          <w:sz w:val="21"/>
          <w:szCs w:val="21"/>
        </w:rPr>
        <w:t>A</w:t>
      </w:r>
      <w:r>
        <w:rPr>
          <w:rFonts w:asciiTheme="minorHAnsi" w:hAnsiTheme="minorHAnsi" w:cstheme="minorHAnsi"/>
          <w:sz w:val="21"/>
          <w:szCs w:val="21"/>
        </w:rPr>
        <w:t xml:space="preserve">pplication </w:t>
      </w:r>
      <w:r w:rsidRPr="00F1773C">
        <w:rPr>
          <w:rFonts w:asciiTheme="minorHAnsi" w:hAnsiTheme="minorHAnsi" w:cstheme="minorHAnsi"/>
          <w:sz w:val="21"/>
          <w:szCs w:val="21"/>
        </w:rPr>
        <w:t>F</w:t>
      </w:r>
      <w:r>
        <w:rPr>
          <w:rFonts w:asciiTheme="minorHAnsi" w:hAnsiTheme="minorHAnsi" w:cstheme="minorHAnsi"/>
          <w:sz w:val="21"/>
          <w:szCs w:val="21"/>
        </w:rPr>
        <w:t>irewalls, with Vnet peering and subnet re-design.</w:t>
      </w:r>
    </w:p>
    <w:p w14:paraId="1C0CA765" w14:textId="78B5BC43" w:rsidR="006A6973" w:rsidRPr="00F1773C" w:rsidRDefault="00F1773C" w:rsidP="00F02F1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Secondary </w:t>
      </w:r>
      <w:r w:rsidRPr="00F1773C">
        <w:rPr>
          <w:rFonts w:asciiTheme="minorHAnsi" w:hAnsiTheme="minorHAnsi" w:cstheme="minorHAnsi"/>
          <w:sz w:val="21"/>
          <w:szCs w:val="21"/>
        </w:rPr>
        <w:t xml:space="preserve">focus on </w:t>
      </w:r>
      <w:r>
        <w:rPr>
          <w:rFonts w:asciiTheme="minorHAnsi" w:hAnsiTheme="minorHAnsi" w:cstheme="minorHAnsi"/>
          <w:sz w:val="21"/>
          <w:szCs w:val="21"/>
        </w:rPr>
        <w:t>cost optimization through r</w:t>
      </w:r>
      <w:r w:rsidRPr="00F1773C">
        <w:rPr>
          <w:rFonts w:asciiTheme="minorHAnsi" w:hAnsiTheme="minorHAnsi" w:cstheme="minorHAnsi"/>
          <w:sz w:val="21"/>
          <w:szCs w:val="21"/>
        </w:rPr>
        <w:t xml:space="preserve">ationalization </w:t>
      </w:r>
      <w:r>
        <w:rPr>
          <w:rFonts w:asciiTheme="minorHAnsi" w:hAnsiTheme="minorHAnsi" w:cstheme="minorHAnsi"/>
          <w:sz w:val="21"/>
          <w:szCs w:val="21"/>
        </w:rPr>
        <w:t>and decommissioning of resources.</w:t>
      </w:r>
    </w:p>
    <w:p w14:paraId="7B4CB83E" w14:textId="21089A86" w:rsidR="00F1773C" w:rsidRPr="00F1773C" w:rsidRDefault="00F1773C" w:rsidP="00F1773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Migration of resources from the c</w:t>
      </w:r>
      <w:r w:rsidRPr="00F1773C">
        <w:rPr>
          <w:rFonts w:asciiTheme="minorHAnsi" w:hAnsiTheme="minorHAnsi" w:cstheme="minorHAnsi"/>
          <w:sz w:val="21"/>
          <w:szCs w:val="21"/>
        </w:rPr>
        <w:t>lassic A</w:t>
      </w:r>
      <w:r>
        <w:rPr>
          <w:rFonts w:asciiTheme="minorHAnsi" w:hAnsiTheme="minorHAnsi" w:cstheme="minorHAnsi"/>
          <w:sz w:val="21"/>
          <w:szCs w:val="21"/>
        </w:rPr>
        <w:t xml:space="preserve">zure </w:t>
      </w:r>
      <w:r w:rsidRPr="00F1773C">
        <w:rPr>
          <w:rFonts w:asciiTheme="minorHAnsi" w:hAnsiTheme="minorHAnsi" w:cstheme="minorHAnsi"/>
          <w:sz w:val="21"/>
          <w:szCs w:val="21"/>
        </w:rPr>
        <w:t>S</w:t>
      </w:r>
      <w:r>
        <w:rPr>
          <w:rFonts w:asciiTheme="minorHAnsi" w:hAnsiTheme="minorHAnsi" w:cstheme="minorHAnsi"/>
          <w:sz w:val="21"/>
          <w:szCs w:val="21"/>
        </w:rPr>
        <w:t xml:space="preserve">ervices </w:t>
      </w:r>
      <w:r w:rsidRPr="00F1773C">
        <w:rPr>
          <w:rFonts w:asciiTheme="minorHAnsi" w:hAnsiTheme="minorHAnsi" w:cstheme="minorHAnsi"/>
          <w:sz w:val="21"/>
          <w:szCs w:val="21"/>
        </w:rPr>
        <w:t>M</w:t>
      </w:r>
      <w:r>
        <w:rPr>
          <w:rFonts w:asciiTheme="minorHAnsi" w:hAnsiTheme="minorHAnsi" w:cstheme="minorHAnsi"/>
          <w:sz w:val="21"/>
          <w:szCs w:val="21"/>
        </w:rPr>
        <w:t>odel</w:t>
      </w:r>
      <w:r w:rsidRPr="00F1773C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(ASM) </w:t>
      </w:r>
      <w:r w:rsidRPr="00F1773C">
        <w:rPr>
          <w:rFonts w:asciiTheme="minorHAnsi" w:hAnsiTheme="minorHAnsi" w:cstheme="minorHAnsi"/>
          <w:sz w:val="21"/>
          <w:szCs w:val="21"/>
        </w:rPr>
        <w:t xml:space="preserve">to </w:t>
      </w:r>
      <w:r>
        <w:rPr>
          <w:rFonts w:asciiTheme="minorHAnsi" w:hAnsiTheme="minorHAnsi" w:cstheme="minorHAnsi"/>
          <w:sz w:val="21"/>
          <w:szCs w:val="21"/>
        </w:rPr>
        <w:t xml:space="preserve">the modern </w:t>
      </w:r>
      <w:r w:rsidRPr="00F1773C">
        <w:rPr>
          <w:rFonts w:asciiTheme="minorHAnsi" w:hAnsiTheme="minorHAnsi" w:cstheme="minorHAnsi"/>
          <w:sz w:val="21"/>
          <w:szCs w:val="21"/>
        </w:rPr>
        <w:t>A</w:t>
      </w:r>
      <w:r>
        <w:rPr>
          <w:rFonts w:asciiTheme="minorHAnsi" w:hAnsiTheme="minorHAnsi" w:cstheme="minorHAnsi"/>
          <w:sz w:val="21"/>
          <w:szCs w:val="21"/>
        </w:rPr>
        <w:t xml:space="preserve">zure </w:t>
      </w:r>
      <w:r w:rsidRPr="00F1773C">
        <w:rPr>
          <w:rFonts w:asciiTheme="minorHAnsi" w:hAnsiTheme="minorHAnsi" w:cstheme="minorHAnsi"/>
          <w:sz w:val="21"/>
          <w:szCs w:val="21"/>
        </w:rPr>
        <w:t>R</w:t>
      </w:r>
      <w:r>
        <w:rPr>
          <w:rFonts w:asciiTheme="minorHAnsi" w:hAnsiTheme="minorHAnsi" w:cstheme="minorHAnsi"/>
          <w:sz w:val="21"/>
          <w:szCs w:val="21"/>
        </w:rPr>
        <w:t xml:space="preserve">esource </w:t>
      </w:r>
      <w:r w:rsidRPr="00F1773C">
        <w:rPr>
          <w:rFonts w:asciiTheme="minorHAnsi" w:hAnsiTheme="minorHAnsi" w:cstheme="minorHAnsi"/>
          <w:sz w:val="21"/>
          <w:szCs w:val="21"/>
        </w:rPr>
        <w:t>M</w:t>
      </w:r>
      <w:r w:rsidR="00612A2D">
        <w:rPr>
          <w:rFonts w:asciiTheme="minorHAnsi" w:hAnsiTheme="minorHAnsi" w:cstheme="minorHAnsi"/>
          <w:sz w:val="21"/>
          <w:szCs w:val="21"/>
        </w:rPr>
        <w:t>anager (AR</w:t>
      </w:r>
      <w:r>
        <w:rPr>
          <w:rFonts w:asciiTheme="minorHAnsi" w:hAnsiTheme="minorHAnsi" w:cstheme="minorHAnsi"/>
          <w:sz w:val="21"/>
          <w:szCs w:val="21"/>
        </w:rPr>
        <w:t>M)</w:t>
      </w:r>
      <w:r w:rsidRPr="00F1773C">
        <w:rPr>
          <w:rFonts w:asciiTheme="minorHAnsi" w:hAnsiTheme="minorHAnsi" w:cstheme="minorHAnsi"/>
          <w:sz w:val="21"/>
          <w:szCs w:val="21"/>
        </w:rPr>
        <w:t xml:space="preserve"> management plane</w:t>
      </w:r>
      <w:r>
        <w:rPr>
          <w:rFonts w:asciiTheme="minorHAnsi" w:hAnsiTheme="minorHAnsi" w:cstheme="minorHAnsi"/>
          <w:sz w:val="21"/>
          <w:szCs w:val="21"/>
        </w:rPr>
        <w:t>.</w:t>
      </w:r>
    </w:p>
    <w:p w14:paraId="33A35C3B" w14:textId="1F912898" w:rsidR="00F1773C" w:rsidRPr="00F1773C" w:rsidRDefault="00896BC0" w:rsidP="00F02F1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Internal Technical lead on B2B website development and </w:t>
      </w:r>
      <w:bookmarkStart w:id="0" w:name="_GoBack"/>
      <w:bookmarkEnd w:id="0"/>
      <w:r>
        <w:rPr>
          <w:rFonts w:asciiTheme="minorHAnsi" w:hAnsiTheme="minorHAnsi" w:cstheme="minorHAnsi"/>
          <w:sz w:val="21"/>
          <w:szCs w:val="21"/>
        </w:rPr>
        <w:t>deployment in Azure.</w:t>
      </w:r>
    </w:p>
    <w:p w14:paraId="2A9EBCC4" w14:textId="77777777" w:rsidR="00704AAD" w:rsidRDefault="00704AAD" w:rsidP="00704AAD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484493">
        <w:rPr>
          <w:rFonts w:asciiTheme="minorHAnsi" w:hAnsiTheme="minorHAnsi" w:cstheme="minorHAnsi"/>
          <w:b/>
          <w:sz w:val="21"/>
          <w:szCs w:val="21"/>
        </w:rPr>
        <w:t>Value Added:</w:t>
      </w:r>
    </w:p>
    <w:p w14:paraId="577C0DC1" w14:textId="3F1FB268" w:rsidR="00F1773C" w:rsidRPr="00F1773C" w:rsidRDefault="00F1773C" w:rsidP="006A6973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Delivered consolidated security infrastructure for multiple subscriptions located in the same Azure region</w:t>
      </w:r>
      <w:r w:rsidR="0050063F">
        <w:rPr>
          <w:rFonts w:asciiTheme="minorHAnsi" w:hAnsiTheme="minorHAnsi" w:cstheme="minorHAnsi"/>
          <w:sz w:val="21"/>
          <w:szCs w:val="21"/>
        </w:rPr>
        <w:t>.</w:t>
      </w:r>
    </w:p>
    <w:p w14:paraId="20F3EE15" w14:textId="16AA8DD5" w:rsidR="00F1773C" w:rsidRPr="00F1773C" w:rsidRDefault="00F1773C" w:rsidP="00F1773C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Forecast reduction in Azure costs of 55% from </w:t>
      </w:r>
      <w:r w:rsidR="00612A2D">
        <w:rPr>
          <w:rFonts w:asciiTheme="minorHAnsi" w:hAnsiTheme="minorHAnsi" w:cstheme="minorHAnsi"/>
          <w:sz w:val="21"/>
          <w:szCs w:val="21"/>
        </w:rPr>
        <w:t>£</w:t>
      </w:r>
      <w:r>
        <w:rPr>
          <w:rFonts w:asciiTheme="minorHAnsi" w:hAnsiTheme="minorHAnsi" w:cstheme="minorHAnsi"/>
          <w:sz w:val="21"/>
          <w:szCs w:val="21"/>
        </w:rPr>
        <w:t xml:space="preserve">131K to </w:t>
      </w:r>
      <w:r w:rsidR="00612A2D">
        <w:rPr>
          <w:rFonts w:asciiTheme="minorHAnsi" w:hAnsiTheme="minorHAnsi" w:cstheme="minorHAnsi"/>
          <w:sz w:val="21"/>
          <w:szCs w:val="21"/>
        </w:rPr>
        <w:t>£</w:t>
      </w:r>
      <w:r>
        <w:rPr>
          <w:rFonts w:asciiTheme="minorHAnsi" w:hAnsiTheme="minorHAnsi" w:cstheme="minorHAnsi"/>
          <w:sz w:val="21"/>
          <w:szCs w:val="21"/>
        </w:rPr>
        <w:t>63K per year</w:t>
      </w:r>
      <w:r w:rsidR="001E3789">
        <w:rPr>
          <w:rFonts w:asciiTheme="minorHAnsi" w:hAnsiTheme="minorHAnsi" w:cstheme="minorHAnsi"/>
          <w:sz w:val="21"/>
          <w:szCs w:val="21"/>
        </w:rPr>
        <w:t xml:space="preserve"> at time of project.</w:t>
      </w:r>
    </w:p>
    <w:p w14:paraId="76422FCD" w14:textId="01E2ED4F" w:rsidR="00F1773C" w:rsidRPr="00F1773C" w:rsidRDefault="00F1773C" w:rsidP="006A6973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Delivery of a modern </w:t>
      </w:r>
      <w:r w:rsidRPr="00F1773C">
        <w:rPr>
          <w:rFonts w:asciiTheme="minorHAnsi" w:hAnsiTheme="minorHAnsi" w:cstheme="minorHAnsi"/>
          <w:sz w:val="21"/>
          <w:szCs w:val="21"/>
        </w:rPr>
        <w:t>management plane</w:t>
      </w:r>
      <w:r>
        <w:rPr>
          <w:rFonts w:asciiTheme="minorHAnsi" w:hAnsiTheme="minorHAnsi" w:cstheme="minorHAnsi"/>
          <w:sz w:val="21"/>
          <w:szCs w:val="21"/>
        </w:rPr>
        <w:t xml:space="preserve"> with associated benefits such as cost tracking</w:t>
      </w:r>
      <w:r w:rsidR="00612A2D">
        <w:rPr>
          <w:rFonts w:asciiTheme="minorHAnsi" w:hAnsiTheme="minorHAnsi" w:cstheme="minorHAnsi"/>
          <w:sz w:val="21"/>
          <w:szCs w:val="21"/>
        </w:rPr>
        <w:t xml:space="preserve"> via resource tags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="00612A2D">
        <w:rPr>
          <w:rFonts w:asciiTheme="minorHAnsi" w:hAnsiTheme="minorHAnsi" w:cstheme="minorHAnsi"/>
          <w:sz w:val="21"/>
          <w:szCs w:val="21"/>
        </w:rPr>
        <w:t xml:space="preserve">integration with in house </w:t>
      </w:r>
      <w:r>
        <w:rPr>
          <w:rFonts w:asciiTheme="minorHAnsi" w:hAnsiTheme="minorHAnsi" w:cstheme="minorHAnsi"/>
          <w:sz w:val="21"/>
          <w:szCs w:val="21"/>
        </w:rPr>
        <w:t>RBAC</w:t>
      </w:r>
      <w:r w:rsidR="00612A2D">
        <w:rPr>
          <w:rFonts w:asciiTheme="minorHAnsi" w:hAnsiTheme="minorHAnsi" w:cstheme="minorHAnsi"/>
          <w:sz w:val="21"/>
          <w:szCs w:val="21"/>
        </w:rPr>
        <w:t xml:space="preserve"> model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="001E3789">
        <w:rPr>
          <w:rFonts w:asciiTheme="minorHAnsi" w:hAnsiTheme="minorHAnsi" w:cstheme="minorHAnsi"/>
          <w:sz w:val="21"/>
          <w:szCs w:val="21"/>
        </w:rPr>
        <w:t>and the availablitity of</w:t>
      </w:r>
      <w:r w:rsidR="00612A2D">
        <w:rPr>
          <w:rFonts w:asciiTheme="minorHAnsi" w:hAnsiTheme="minorHAnsi" w:cstheme="minorHAnsi"/>
          <w:sz w:val="21"/>
          <w:szCs w:val="21"/>
        </w:rPr>
        <w:t xml:space="preserve"> reusable </w:t>
      </w:r>
      <w:r>
        <w:rPr>
          <w:rFonts w:asciiTheme="minorHAnsi" w:hAnsiTheme="minorHAnsi" w:cstheme="minorHAnsi"/>
          <w:sz w:val="21"/>
          <w:szCs w:val="21"/>
        </w:rPr>
        <w:t>ARM templates.</w:t>
      </w:r>
    </w:p>
    <w:p w14:paraId="5CD312B6" w14:textId="77777777" w:rsidR="00704AAD" w:rsidRDefault="00704AAD" w:rsidP="00176B7E">
      <w:pPr>
        <w:jc w:val="both"/>
        <w:rPr>
          <w:rFonts w:ascii="Calibri" w:hAnsi="Calibri" w:cs="Arial"/>
          <w:b/>
          <w:smallCaps/>
          <w:sz w:val="28"/>
          <w:szCs w:val="28"/>
          <w:lang w:val="en-GB"/>
        </w:rPr>
      </w:pPr>
    </w:p>
    <w:p w14:paraId="32616976" w14:textId="21FFE2DB" w:rsidR="005A6F82" w:rsidRDefault="00176B7E" w:rsidP="00176B7E">
      <w:pPr>
        <w:jc w:val="both"/>
        <w:rPr>
          <w:rFonts w:ascii="Calibri" w:hAnsi="Calibri" w:cs="Arial"/>
          <w:b/>
          <w:smallCaps/>
          <w:sz w:val="28"/>
          <w:szCs w:val="28"/>
          <w:lang w:val="en-GB"/>
        </w:rPr>
      </w:pPr>
      <w:r>
        <w:rPr>
          <w:rFonts w:ascii="Calibri" w:hAnsi="Calibri" w:cs="Arial"/>
          <w:b/>
          <w:smallCaps/>
          <w:sz w:val="28"/>
          <w:szCs w:val="28"/>
          <w:lang w:val="en-GB"/>
        </w:rPr>
        <w:t>Manchester Airport Group</w:t>
      </w:r>
      <w:r w:rsidR="005346DA">
        <w:rPr>
          <w:rFonts w:ascii="Calibri" w:hAnsi="Calibri" w:cs="Arial"/>
          <w:b/>
          <w:smallCaps/>
          <w:sz w:val="28"/>
          <w:szCs w:val="28"/>
          <w:lang w:val="en-GB"/>
        </w:rPr>
        <w:t xml:space="preserve"> </w:t>
      </w:r>
      <w:r w:rsidRPr="00704AAD">
        <w:rPr>
          <w:rFonts w:ascii="Calibri" w:hAnsi="Calibri" w:cs="Arial"/>
          <w:b/>
          <w:smallCaps/>
          <w:color w:val="FF0000"/>
          <w:sz w:val="28"/>
          <w:szCs w:val="28"/>
          <w:lang w:val="en-GB"/>
        </w:rPr>
        <w:tab/>
      </w:r>
      <w:r w:rsidRPr="00704AAD">
        <w:rPr>
          <w:rFonts w:ascii="Calibri" w:hAnsi="Calibri" w:cs="Arial"/>
          <w:b/>
          <w:smallCaps/>
          <w:color w:val="FF0000"/>
          <w:sz w:val="28"/>
          <w:szCs w:val="28"/>
          <w:lang w:val="en-GB"/>
        </w:rPr>
        <w:tab/>
      </w:r>
      <w:r w:rsidRPr="00704AAD">
        <w:rPr>
          <w:rFonts w:ascii="Calibri" w:hAnsi="Calibri" w:cs="Arial"/>
          <w:b/>
          <w:smallCaps/>
          <w:color w:val="FF0000"/>
          <w:sz w:val="28"/>
          <w:szCs w:val="28"/>
          <w:lang w:val="en-GB"/>
        </w:rPr>
        <w:tab/>
      </w:r>
      <w:r w:rsidR="005A6F82" w:rsidRPr="00704AAD">
        <w:rPr>
          <w:rFonts w:ascii="Calibri" w:hAnsi="Calibri" w:cs="Arial"/>
          <w:b/>
          <w:smallCaps/>
          <w:color w:val="FF0000"/>
          <w:sz w:val="28"/>
          <w:szCs w:val="28"/>
          <w:lang w:val="en-GB"/>
        </w:rPr>
        <w:t xml:space="preserve">   </w:t>
      </w:r>
      <w:r w:rsidR="005A6F82" w:rsidRPr="00704AAD">
        <w:rPr>
          <w:rFonts w:ascii="Calibri" w:hAnsi="Calibri" w:cs="Arial"/>
          <w:b/>
          <w:smallCaps/>
          <w:color w:val="FF0000"/>
          <w:sz w:val="28"/>
          <w:szCs w:val="28"/>
          <w:lang w:val="en-GB"/>
        </w:rPr>
        <w:tab/>
        <w:t xml:space="preserve">        </w:t>
      </w:r>
      <w:r w:rsidR="00372E17" w:rsidRPr="00704AAD">
        <w:rPr>
          <w:rFonts w:ascii="Calibri" w:hAnsi="Calibri" w:cs="Arial"/>
          <w:b/>
          <w:smallCaps/>
          <w:color w:val="FF0000"/>
          <w:sz w:val="28"/>
          <w:szCs w:val="28"/>
          <w:lang w:val="en-GB"/>
        </w:rPr>
        <w:t xml:space="preserve">           </w:t>
      </w:r>
      <w:r>
        <w:rPr>
          <w:rFonts w:ascii="Calibri" w:hAnsi="Calibri" w:cs="Arial"/>
          <w:b/>
          <w:smallCaps/>
          <w:sz w:val="28"/>
          <w:szCs w:val="28"/>
          <w:lang w:val="en-GB"/>
        </w:rPr>
        <w:t>T</w:t>
      </w:r>
      <w:r w:rsidRPr="00176B7E">
        <w:rPr>
          <w:rFonts w:ascii="Calibri" w:hAnsi="Calibri" w:cs="Arial"/>
          <w:b/>
          <w:smallCaps/>
          <w:sz w:val="28"/>
          <w:szCs w:val="28"/>
          <w:lang w:val="en-GB"/>
        </w:rPr>
        <w:t xml:space="preserve">echnical Lead – 16 </w:t>
      </w:r>
      <w:r w:rsidR="00F229BD">
        <w:rPr>
          <w:rFonts w:ascii="Calibri" w:hAnsi="Calibri" w:cs="Arial"/>
          <w:b/>
          <w:smallCaps/>
          <w:sz w:val="28"/>
          <w:szCs w:val="28"/>
          <w:lang w:val="en-GB"/>
        </w:rPr>
        <w:t>M</w:t>
      </w:r>
      <w:r w:rsidR="005A6F82">
        <w:rPr>
          <w:rFonts w:ascii="Calibri" w:hAnsi="Calibri" w:cs="Arial"/>
          <w:b/>
          <w:smallCaps/>
          <w:sz w:val="28"/>
          <w:szCs w:val="28"/>
          <w:lang w:val="en-GB"/>
        </w:rPr>
        <w:t>onth</w:t>
      </w:r>
      <w:r w:rsidR="00F229BD">
        <w:rPr>
          <w:rFonts w:ascii="Calibri" w:hAnsi="Calibri" w:cs="Arial"/>
          <w:b/>
          <w:smallCaps/>
          <w:sz w:val="28"/>
          <w:szCs w:val="28"/>
          <w:lang w:val="en-GB"/>
        </w:rPr>
        <w:t xml:space="preserve"> C</w:t>
      </w:r>
      <w:r w:rsidR="005A6F82">
        <w:rPr>
          <w:rFonts w:ascii="Calibri" w:hAnsi="Calibri" w:cs="Arial"/>
          <w:b/>
          <w:smallCaps/>
          <w:sz w:val="28"/>
          <w:szCs w:val="28"/>
          <w:lang w:val="en-GB"/>
        </w:rPr>
        <w:t>ontract</w:t>
      </w:r>
    </w:p>
    <w:p w14:paraId="5E17B306" w14:textId="7F49B027" w:rsidR="00176B7E" w:rsidRPr="005A6F82" w:rsidRDefault="005A6F82" w:rsidP="005A6F82">
      <w:p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Approached to act as Technical Lead </w:t>
      </w:r>
      <w:r w:rsidR="00D90B80">
        <w:rPr>
          <w:rFonts w:asciiTheme="minorHAnsi" w:hAnsiTheme="minorHAnsi" w:cstheme="minorHAnsi"/>
          <w:sz w:val="21"/>
          <w:szCs w:val="21"/>
        </w:rPr>
        <w:t>on an</w:t>
      </w:r>
      <w:r w:rsidR="00602ECB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Office 365 </w:t>
      </w:r>
      <w:r w:rsidR="005D5977">
        <w:rPr>
          <w:rFonts w:asciiTheme="minorHAnsi" w:hAnsiTheme="minorHAnsi" w:cstheme="minorHAnsi"/>
          <w:sz w:val="21"/>
          <w:szCs w:val="21"/>
        </w:rPr>
        <w:t>migration</w:t>
      </w:r>
      <w:r w:rsidR="00602ECB">
        <w:rPr>
          <w:rFonts w:asciiTheme="minorHAnsi" w:hAnsiTheme="minorHAnsi" w:cstheme="minorHAnsi"/>
          <w:sz w:val="21"/>
          <w:szCs w:val="21"/>
        </w:rPr>
        <w:t xml:space="preserve"> </w:t>
      </w:r>
      <w:r w:rsidR="005D5977">
        <w:rPr>
          <w:rFonts w:asciiTheme="minorHAnsi" w:hAnsiTheme="minorHAnsi" w:cstheme="minorHAnsi"/>
          <w:sz w:val="21"/>
          <w:szCs w:val="21"/>
        </w:rPr>
        <w:t>and</w:t>
      </w:r>
      <w:r w:rsidR="00602ECB">
        <w:rPr>
          <w:rFonts w:asciiTheme="minorHAnsi" w:hAnsiTheme="minorHAnsi" w:cstheme="minorHAnsi"/>
          <w:sz w:val="21"/>
          <w:szCs w:val="21"/>
        </w:rPr>
        <w:t xml:space="preserve"> </w:t>
      </w:r>
      <w:r w:rsidRPr="00817836">
        <w:rPr>
          <w:rFonts w:asciiTheme="minorHAnsi" w:hAnsiTheme="minorHAnsi" w:cstheme="minorHAnsi"/>
          <w:sz w:val="21"/>
          <w:szCs w:val="21"/>
        </w:rPr>
        <w:t xml:space="preserve">to migrate </w:t>
      </w:r>
      <w:r w:rsidR="00D90B80">
        <w:rPr>
          <w:rFonts w:asciiTheme="minorHAnsi" w:hAnsiTheme="minorHAnsi" w:cstheme="minorHAnsi"/>
          <w:sz w:val="21"/>
          <w:szCs w:val="21"/>
        </w:rPr>
        <w:t xml:space="preserve">legacy </w:t>
      </w:r>
      <w:r w:rsidRPr="00817836">
        <w:rPr>
          <w:rFonts w:asciiTheme="minorHAnsi" w:hAnsiTheme="minorHAnsi" w:cstheme="minorHAnsi"/>
          <w:sz w:val="21"/>
          <w:szCs w:val="21"/>
        </w:rPr>
        <w:t xml:space="preserve">data </w:t>
      </w:r>
      <w:r w:rsidR="00D90B80" w:rsidRPr="00817836">
        <w:rPr>
          <w:rFonts w:asciiTheme="minorHAnsi" w:hAnsiTheme="minorHAnsi" w:cstheme="minorHAnsi"/>
          <w:sz w:val="21"/>
          <w:szCs w:val="21"/>
        </w:rPr>
        <w:t xml:space="preserve">to Exchange Online </w:t>
      </w:r>
      <w:r w:rsidRPr="00817836">
        <w:rPr>
          <w:rFonts w:asciiTheme="minorHAnsi" w:hAnsiTheme="minorHAnsi" w:cstheme="minorHAnsi"/>
          <w:sz w:val="21"/>
          <w:szCs w:val="21"/>
        </w:rPr>
        <w:t xml:space="preserve">from IBM Lotus Domino </w:t>
      </w:r>
      <w:r w:rsidR="00D90B80" w:rsidRPr="00817836">
        <w:rPr>
          <w:rFonts w:asciiTheme="minorHAnsi" w:hAnsiTheme="minorHAnsi" w:cstheme="minorHAnsi"/>
          <w:sz w:val="21"/>
          <w:szCs w:val="21"/>
        </w:rPr>
        <w:t>using the Quest product set</w:t>
      </w:r>
      <w:r w:rsidR="00D90B80">
        <w:rPr>
          <w:rFonts w:asciiTheme="minorHAnsi" w:hAnsiTheme="minorHAnsi" w:cstheme="minorHAnsi"/>
          <w:sz w:val="21"/>
          <w:szCs w:val="21"/>
        </w:rPr>
        <w:t xml:space="preserve"> </w:t>
      </w:r>
      <w:r w:rsidRPr="00817836">
        <w:rPr>
          <w:rFonts w:asciiTheme="minorHAnsi" w:hAnsiTheme="minorHAnsi" w:cstheme="minorHAnsi"/>
          <w:sz w:val="21"/>
          <w:szCs w:val="21"/>
        </w:rPr>
        <w:t xml:space="preserve">and </w:t>
      </w:r>
      <w:r w:rsidR="00D90B80">
        <w:rPr>
          <w:rFonts w:asciiTheme="minorHAnsi" w:hAnsiTheme="minorHAnsi" w:cstheme="minorHAnsi"/>
          <w:sz w:val="21"/>
          <w:szCs w:val="21"/>
        </w:rPr>
        <w:t xml:space="preserve">from </w:t>
      </w:r>
      <w:r w:rsidRPr="00817836">
        <w:rPr>
          <w:rFonts w:asciiTheme="minorHAnsi" w:hAnsiTheme="minorHAnsi" w:cstheme="minorHAnsi"/>
          <w:sz w:val="21"/>
          <w:szCs w:val="21"/>
        </w:rPr>
        <w:t xml:space="preserve">Exchange on premises </w:t>
      </w:r>
      <w:r w:rsidR="00D90B80">
        <w:rPr>
          <w:rFonts w:asciiTheme="minorHAnsi" w:hAnsiTheme="minorHAnsi" w:cstheme="minorHAnsi"/>
          <w:sz w:val="21"/>
          <w:szCs w:val="21"/>
        </w:rPr>
        <w:t>using native tools</w:t>
      </w:r>
      <w:r w:rsidR="00BE44B6">
        <w:rPr>
          <w:rFonts w:asciiTheme="minorHAnsi" w:hAnsiTheme="minorHAnsi" w:cstheme="minorHAnsi"/>
          <w:sz w:val="21"/>
          <w:szCs w:val="21"/>
        </w:rPr>
        <w:t>.</w:t>
      </w:r>
    </w:p>
    <w:p w14:paraId="4E3BE13E" w14:textId="77777777" w:rsidR="00176B7E" w:rsidRDefault="005A6F82" w:rsidP="005A6F82">
      <w:pPr>
        <w:rPr>
          <w:rFonts w:asciiTheme="minorHAnsi" w:hAnsiTheme="minorHAnsi" w:cstheme="minorHAnsi"/>
          <w:b/>
          <w:sz w:val="21"/>
          <w:szCs w:val="21"/>
        </w:rPr>
      </w:pPr>
      <w:r w:rsidRPr="00484493">
        <w:rPr>
          <w:rFonts w:asciiTheme="minorHAnsi" w:hAnsiTheme="minorHAnsi" w:cstheme="minorHAnsi"/>
          <w:b/>
          <w:sz w:val="21"/>
          <w:szCs w:val="21"/>
        </w:rPr>
        <w:t>This entailed:</w:t>
      </w:r>
    </w:p>
    <w:p w14:paraId="6A3CEF39" w14:textId="77777777" w:rsidR="00484493" w:rsidRPr="00484493" w:rsidRDefault="00484493" w:rsidP="005A6F82">
      <w:pPr>
        <w:rPr>
          <w:rFonts w:asciiTheme="minorHAnsi" w:hAnsiTheme="minorHAnsi" w:cstheme="minorHAnsi"/>
          <w:b/>
          <w:sz w:val="4"/>
          <w:szCs w:val="4"/>
        </w:rPr>
      </w:pPr>
    </w:p>
    <w:p w14:paraId="3EB24688" w14:textId="0F30FD1E" w:rsidR="005A6F82" w:rsidRPr="005A6F82" w:rsidRDefault="005A6F82" w:rsidP="007641A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5A6F82">
        <w:rPr>
          <w:rFonts w:asciiTheme="minorHAnsi" w:hAnsiTheme="minorHAnsi" w:cstheme="minorHAnsi"/>
          <w:sz w:val="21"/>
          <w:szCs w:val="21"/>
        </w:rPr>
        <w:t xml:space="preserve">Taking ownership </w:t>
      </w:r>
      <w:r w:rsidR="00D90B80">
        <w:rPr>
          <w:rFonts w:asciiTheme="minorHAnsi" w:hAnsiTheme="minorHAnsi" w:cstheme="minorHAnsi"/>
          <w:sz w:val="21"/>
          <w:szCs w:val="21"/>
        </w:rPr>
        <w:t xml:space="preserve">of </w:t>
      </w:r>
      <w:r w:rsidR="007265C9">
        <w:rPr>
          <w:rFonts w:asciiTheme="minorHAnsi" w:hAnsiTheme="minorHAnsi" w:cstheme="minorHAnsi"/>
          <w:sz w:val="21"/>
          <w:szCs w:val="21"/>
        </w:rPr>
        <w:t>and reconfiguration</w:t>
      </w:r>
      <w:r w:rsidR="007265C9" w:rsidRPr="005A6F82">
        <w:rPr>
          <w:rFonts w:asciiTheme="minorHAnsi" w:hAnsiTheme="minorHAnsi" w:cstheme="minorHAnsi"/>
          <w:sz w:val="21"/>
          <w:szCs w:val="21"/>
        </w:rPr>
        <w:t xml:space="preserve"> </w:t>
      </w:r>
      <w:r w:rsidR="007265C9">
        <w:rPr>
          <w:rFonts w:asciiTheme="minorHAnsi" w:hAnsiTheme="minorHAnsi" w:cstheme="minorHAnsi"/>
          <w:sz w:val="21"/>
          <w:szCs w:val="21"/>
        </w:rPr>
        <w:t xml:space="preserve">of </w:t>
      </w:r>
      <w:r w:rsidRPr="005A6F82">
        <w:rPr>
          <w:rFonts w:asciiTheme="minorHAnsi" w:hAnsiTheme="minorHAnsi" w:cstheme="minorHAnsi"/>
          <w:sz w:val="21"/>
          <w:szCs w:val="21"/>
        </w:rPr>
        <w:t>the migration infrastructu</w:t>
      </w:r>
      <w:r w:rsidR="00484493">
        <w:rPr>
          <w:rFonts w:asciiTheme="minorHAnsi" w:hAnsiTheme="minorHAnsi" w:cstheme="minorHAnsi"/>
          <w:sz w:val="21"/>
          <w:szCs w:val="21"/>
        </w:rPr>
        <w:t>re</w:t>
      </w:r>
      <w:r w:rsidR="007265C9">
        <w:rPr>
          <w:rFonts w:asciiTheme="minorHAnsi" w:hAnsiTheme="minorHAnsi" w:cstheme="minorHAnsi"/>
          <w:sz w:val="21"/>
          <w:szCs w:val="21"/>
        </w:rPr>
        <w:t xml:space="preserve"> achieving</w:t>
      </w:r>
      <w:r w:rsidR="00BB150D">
        <w:rPr>
          <w:rFonts w:asciiTheme="minorHAnsi" w:hAnsiTheme="minorHAnsi" w:cstheme="minorHAnsi"/>
          <w:sz w:val="21"/>
          <w:szCs w:val="21"/>
        </w:rPr>
        <w:t xml:space="preserve"> </w:t>
      </w:r>
      <w:r w:rsidR="006F2543">
        <w:rPr>
          <w:rFonts w:asciiTheme="minorHAnsi" w:hAnsiTheme="minorHAnsi" w:cstheme="minorHAnsi"/>
          <w:sz w:val="21"/>
          <w:szCs w:val="21"/>
        </w:rPr>
        <w:t>a</w:t>
      </w:r>
      <w:r w:rsidR="00CC5D31">
        <w:rPr>
          <w:rFonts w:asciiTheme="minorHAnsi" w:hAnsiTheme="minorHAnsi" w:cstheme="minorHAnsi"/>
          <w:sz w:val="21"/>
          <w:szCs w:val="21"/>
        </w:rPr>
        <w:t>n order of magnit</w:t>
      </w:r>
      <w:r w:rsidR="00C96D49">
        <w:rPr>
          <w:rFonts w:asciiTheme="minorHAnsi" w:hAnsiTheme="minorHAnsi" w:cstheme="minorHAnsi"/>
          <w:sz w:val="21"/>
          <w:szCs w:val="21"/>
        </w:rPr>
        <w:t>u</w:t>
      </w:r>
      <w:r w:rsidR="00CC5D31">
        <w:rPr>
          <w:rFonts w:asciiTheme="minorHAnsi" w:hAnsiTheme="minorHAnsi" w:cstheme="minorHAnsi"/>
          <w:sz w:val="21"/>
          <w:szCs w:val="21"/>
        </w:rPr>
        <w:t>de</w:t>
      </w:r>
      <w:r w:rsidRPr="005A6F82">
        <w:rPr>
          <w:rFonts w:asciiTheme="minorHAnsi" w:hAnsiTheme="minorHAnsi" w:cstheme="minorHAnsi"/>
          <w:sz w:val="21"/>
          <w:szCs w:val="21"/>
        </w:rPr>
        <w:t xml:space="preserve"> improvement in performance</w:t>
      </w:r>
      <w:r w:rsidR="00BB150D">
        <w:rPr>
          <w:rFonts w:asciiTheme="minorHAnsi" w:hAnsiTheme="minorHAnsi" w:cstheme="minorHAnsi"/>
          <w:sz w:val="21"/>
          <w:szCs w:val="21"/>
        </w:rPr>
        <w:t>.</w:t>
      </w:r>
    </w:p>
    <w:p w14:paraId="5848ADAA" w14:textId="5745EE18" w:rsidR="005A6F82" w:rsidRPr="005A6F82" w:rsidRDefault="005A6F82" w:rsidP="007641A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5A6F82">
        <w:rPr>
          <w:rFonts w:asciiTheme="minorHAnsi" w:hAnsiTheme="minorHAnsi" w:cstheme="minorHAnsi"/>
          <w:sz w:val="21"/>
          <w:szCs w:val="21"/>
        </w:rPr>
        <w:t>Defining the migration process and best practice</w:t>
      </w:r>
      <w:r w:rsidR="007265C9">
        <w:rPr>
          <w:rFonts w:asciiTheme="minorHAnsi" w:hAnsiTheme="minorHAnsi" w:cstheme="minorHAnsi"/>
          <w:sz w:val="21"/>
          <w:szCs w:val="21"/>
        </w:rPr>
        <w:t>s</w:t>
      </w:r>
      <w:r w:rsidRPr="005A6F82">
        <w:rPr>
          <w:rFonts w:asciiTheme="minorHAnsi" w:hAnsiTheme="minorHAnsi" w:cstheme="minorHAnsi"/>
          <w:sz w:val="21"/>
          <w:szCs w:val="21"/>
        </w:rPr>
        <w:t xml:space="preserve"> and ensuring the</w:t>
      </w:r>
      <w:r w:rsidR="007265C9">
        <w:rPr>
          <w:rFonts w:asciiTheme="minorHAnsi" w:hAnsiTheme="minorHAnsi" w:cstheme="minorHAnsi"/>
          <w:sz w:val="21"/>
          <w:szCs w:val="21"/>
        </w:rPr>
        <w:t>se</w:t>
      </w:r>
      <w:r w:rsidRPr="005A6F82">
        <w:rPr>
          <w:rFonts w:asciiTheme="minorHAnsi" w:hAnsiTheme="minorHAnsi" w:cstheme="minorHAnsi"/>
          <w:sz w:val="21"/>
          <w:szCs w:val="21"/>
        </w:rPr>
        <w:t xml:space="preserve"> process</w:t>
      </w:r>
      <w:r w:rsidR="007265C9">
        <w:rPr>
          <w:rFonts w:asciiTheme="minorHAnsi" w:hAnsiTheme="minorHAnsi" w:cstheme="minorHAnsi"/>
          <w:sz w:val="21"/>
          <w:szCs w:val="21"/>
        </w:rPr>
        <w:t>es</w:t>
      </w:r>
      <w:r w:rsidRPr="005A6F82">
        <w:rPr>
          <w:rFonts w:asciiTheme="minorHAnsi" w:hAnsiTheme="minorHAnsi" w:cstheme="minorHAnsi"/>
          <w:sz w:val="21"/>
          <w:szCs w:val="21"/>
        </w:rPr>
        <w:t xml:space="preserve"> integrated with the BAU support teams, a</w:t>
      </w:r>
      <w:r w:rsidR="006F2543">
        <w:rPr>
          <w:rFonts w:asciiTheme="minorHAnsi" w:hAnsiTheme="minorHAnsi" w:cstheme="minorHAnsi"/>
          <w:sz w:val="21"/>
          <w:szCs w:val="21"/>
        </w:rPr>
        <w:t xml:space="preserve">nd </w:t>
      </w:r>
      <w:r w:rsidRPr="005A6F82">
        <w:rPr>
          <w:rFonts w:asciiTheme="minorHAnsi" w:hAnsiTheme="minorHAnsi" w:cstheme="minorHAnsi"/>
          <w:sz w:val="21"/>
          <w:szCs w:val="21"/>
        </w:rPr>
        <w:t>desktop deployment teams</w:t>
      </w:r>
      <w:r w:rsidR="007265C9">
        <w:rPr>
          <w:rFonts w:asciiTheme="minorHAnsi" w:hAnsiTheme="minorHAnsi" w:cstheme="minorHAnsi"/>
          <w:sz w:val="21"/>
          <w:szCs w:val="21"/>
        </w:rPr>
        <w:t>.</w:t>
      </w:r>
    </w:p>
    <w:p w14:paraId="773B3FED" w14:textId="26CA209B" w:rsidR="007265C9" w:rsidRDefault="005A6F82" w:rsidP="007641A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5A6F82">
        <w:rPr>
          <w:rFonts w:asciiTheme="minorHAnsi" w:hAnsiTheme="minorHAnsi" w:cstheme="minorHAnsi"/>
          <w:sz w:val="21"/>
          <w:szCs w:val="21"/>
        </w:rPr>
        <w:t xml:space="preserve">Acting as the </w:t>
      </w:r>
      <w:r w:rsidR="007265C9">
        <w:rPr>
          <w:rFonts w:asciiTheme="minorHAnsi" w:hAnsiTheme="minorHAnsi" w:cstheme="minorHAnsi"/>
          <w:sz w:val="21"/>
          <w:szCs w:val="21"/>
        </w:rPr>
        <w:t xml:space="preserve">project </w:t>
      </w:r>
      <w:r w:rsidRPr="005A6F82">
        <w:rPr>
          <w:rFonts w:asciiTheme="minorHAnsi" w:hAnsiTheme="minorHAnsi" w:cstheme="minorHAnsi"/>
          <w:sz w:val="21"/>
          <w:szCs w:val="21"/>
        </w:rPr>
        <w:t xml:space="preserve">technical focal point for all internal </w:t>
      </w:r>
      <w:r w:rsidR="007265C9" w:rsidRPr="005A6F82">
        <w:rPr>
          <w:rFonts w:asciiTheme="minorHAnsi" w:hAnsiTheme="minorHAnsi" w:cstheme="minorHAnsi"/>
          <w:sz w:val="21"/>
          <w:szCs w:val="21"/>
        </w:rPr>
        <w:t xml:space="preserve">IT </w:t>
      </w:r>
      <w:r w:rsidRPr="005A6F82">
        <w:rPr>
          <w:rFonts w:asciiTheme="minorHAnsi" w:hAnsiTheme="minorHAnsi" w:cstheme="minorHAnsi"/>
          <w:sz w:val="21"/>
          <w:szCs w:val="21"/>
        </w:rPr>
        <w:t xml:space="preserve">teams and external suppliers such as Microsoft and </w:t>
      </w:r>
      <w:r w:rsidR="00BE44B6">
        <w:rPr>
          <w:rFonts w:asciiTheme="minorHAnsi" w:hAnsiTheme="minorHAnsi" w:cstheme="minorHAnsi"/>
          <w:sz w:val="21"/>
          <w:szCs w:val="21"/>
        </w:rPr>
        <w:t>Quest.</w:t>
      </w:r>
    </w:p>
    <w:p w14:paraId="371059E3" w14:textId="681988E1" w:rsidR="005A6F82" w:rsidRDefault="007265C9" w:rsidP="007641A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B</w:t>
      </w:r>
      <w:r w:rsidR="005A6F82" w:rsidRPr="005A6F82">
        <w:rPr>
          <w:rFonts w:asciiTheme="minorHAnsi" w:hAnsiTheme="minorHAnsi" w:cstheme="minorHAnsi"/>
          <w:sz w:val="21"/>
          <w:szCs w:val="21"/>
        </w:rPr>
        <w:t>ecoming the go</w:t>
      </w:r>
      <w:r w:rsidR="006F2543">
        <w:rPr>
          <w:rFonts w:asciiTheme="minorHAnsi" w:hAnsiTheme="minorHAnsi" w:cstheme="minorHAnsi"/>
          <w:sz w:val="21"/>
          <w:szCs w:val="21"/>
        </w:rPr>
        <w:t>-</w:t>
      </w:r>
      <w:r w:rsidR="005A6F82" w:rsidRPr="005A6F82">
        <w:rPr>
          <w:rFonts w:asciiTheme="minorHAnsi" w:hAnsiTheme="minorHAnsi" w:cstheme="minorHAnsi"/>
          <w:sz w:val="21"/>
          <w:szCs w:val="21"/>
        </w:rPr>
        <w:t>to</w:t>
      </w:r>
      <w:r w:rsidR="006F2543">
        <w:rPr>
          <w:rFonts w:asciiTheme="minorHAnsi" w:hAnsiTheme="minorHAnsi" w:cstheme="minorHAnsi"/>
          <w:sz w:val="21"/>
          <w:szCs w:val="21"/>
        </w:rPr>
        <w:t>-</w:t>
      </w:r>
      <w:r w:rsidR="005A6F82" w:rsidRPr="005A6F82">
        <w:rPr>
          <w:rFonts w:asciiTheme="minorHAnsi" w:hAnsiTheme="minorHAnsi" w:cstheme="minorHAnsi"/>
          <w:sz w:val="21"/>
          <w:szCs w:val="21"/>
        </w:rPr>
        <w:t xml:space="preserve">person for </w:t>
      </w:r>
      <w:r w:rsidR="00CC5D31">
        <w:rPr>
          <w:rFonts w:asciiTheme="minorHAnsi" w:hAnsiTheme="minorHAnsi" w:cstheme="minorHAnsi"/>
          <w:sz w:val="21"/>
          <w:szCs w:val="21"/>
        </w:rPr>
        <w:t xml:space="preserve">other </w:t>
      </w:r>
      <w:r w:rsidR="005A6F82" w:rsidRPr="005A6F82">
        <w:rPr>
          <w:rFonts w:asciiTheme="minorHAnsi" w:hAnsiTheme="minorHAnsi" w:cstheme="minorHAnsi"/>
          <w:sz w:val="21"/>
          <w:szCs w:val="21"/>
        </w:rPr>
        <w:t>project challenges such as</w:t>
      </w:r>
      <w:r w:rsidR="00CC5D31">
        <w:rPr>
          <w:rFonts w:asciiTheme="minorHAnsi" w:hAnsiTheme="minorHAnsi" w:cstheme="minorHAnsi"/>
          <w:sz w:val="21"/>
          <w:szCs w:val="21"/>
        </w:rPr>
        <w:t xml:space="preserve"> multi-</w:t>
      </w:r>
      <w:r>
        <w:rPr>
          <w:rFonts w:asciiTheme="minorHAnsi" w:hAnsiTheme="minorHAnsi" w:cstheme="minorHAnsi"/>
          <w:sz w:val="21"/>
          <w:szCs w:val="21"/>
        </w:rPr>
        <w:t xml:space="preserve">source </w:t>
      </w:r>
      <w:r w:rsidRPr="005A6F82">
        <w:rPr>
          <w:rFonts w:asciiTheme="minorHAnsi" w:hAnsiTheme="minorHAnsi" w:cstheme="minorHAnsi"/>
          <w:sz w:val="21"/>
          <w:szCs w:val="21"/>
        </w:rPr>
        <w:t xml:space="preserve">information </w:t>
      </w:r>
      <w:r>
        <w:rPr>
          <w:rFonts w:asciiTheme="minorHAnsi" w:hAnsiTheme="minorHAnsi" w:cstheme="minorHAnsi"/>
          <w:sz w:val="21"/>
          <w:szCs w:val="21"/>
        </w:rPr>
        <w:t>extraction and collation</w:t>
      </w:r>
      <w:r w:rsidR="00CC5D31">
        <w:rPr>
          <w:rFonts w:asciiTheme="minorHAnsi" w:hAnsiTheme="minorHAnsi" w:cstheme="minorHAnsi"/>
          <w:sz w:val="21"/>
          <w:szCs w:val="21"/>
        </w:rPr>
        <w:t xml:space="preserve"> of project data</w:t>
      </w:r>
      <w:r>
        <w:rPr>
          <w:rFonts w:asciiTheme="minorHAnsi" w:hAnsiTheme="minorHAnsi" w:cstheme="minorHAnsi"/>
          <w:sz w:val="21"/>
          <w:szCs w:val="21"/>
        </w:rPr>
        <w:t xml:space="preserve">, which was accomplished via </w:t>
      </w:r>
      <w:r w:rsidR="005A6F82" w:rsidRPr="005A6F82">
        <w:rPr>
          <w:rFonts w:asciiTheme="minorHAnsi" w:hAnsiTheme="minorHAnsi" w:cstheme="minorHAnsi"/>
          <w:sz w:val="21"/>
          <w:szCs w:val="21"/>
        </w:rPr>
        <w:t>scripted automation</w:t>
      </w:r>
      <w:r w:rsidR="00BE44B6">
        <w:rPr>
          <w:rFonts w:asciiTheme="minorHAnsi" w:hAnsiTheme="minorHAnsi" w:cstheme="minorHAnsi"/>
          <w:sz w:val="21"/>
          <w:szCs w:val="21"/>
        </w:rPr>
        <w:t xml:space="preserve"> using PowerShell</w:t>
      </w:r>
    </w:p>
    <w:p w14:paraId="09553DCC" w14:textId="36A518D3" w:rsidR="006F2543" w:rsidRDefault="005A6F82" w:rsidP="007641A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Providing additional services </w:t>
      </w:r>
      <w:r w:rsidR="006F2543">
        <w:rPr>
          <w:rFonts w:asciiTheme="minorHAnsi" w:hAnsiTheme="minorHAnsi" w:cstheme="minorHAnsi"/>
          <w:sz w:val="21"/>
          <w:szCs w:val="21"/>
        </w:rPr>
        <w:t>to</w:t>
      </w:r>
      <w:r>
        <w:rPr>
          <w:rFonts w:asciiTheme="minorHAnsi" w:hAnsiTheme="minorHAnsi" w:cstheme="minorHAnsi"/>
          <w:sz w:val="21"/>
          <w:szCs w:val="21"/>
        </w:rPr>
        <w:t xml:space="preserve"> Stanstead Airport </w:t>
      </w:r>
      <w:r w:rsidR="006F2543">
        <w:rPr>
          <w:rFonts w:asciiTheme="minorHAnsi" w:hAnsiTheme="minorHAnsi" w:cstheme="minorHAnsi"/>
          <w:sz w:val="21"/>
          <w:szCs w:val="21"/>
        </w:rPr>
        <w:t xml:space="preserve">Office 365 </w:t>
      </w:r>
      <w:r>
        <w:rPr>
          <w:rFonts w:asciiTheme="minorHAnsi" w:hAnsiTheme="minorHAnsi" w:cstheme="minorHAnsi"/>
          <w:sz w:val="21"/>
          <w:szCs w:val="21"/>
        </w:rPr>
        <w:t>migration</w:t>
      </w:r>
      <w:r w:rsidR="006F2543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5D5977">
        <w:rPr>
          <w:rFonts w:asciiTheme="minorHAnsi" w:hAnsiTheme="minorHAnsi" w:cstheme="minorHAnsi"/>
          <w:sz w:val="21"/>
          <w:szCs w:val="21"/>
        </w:rPr>
        <w:t>guaranteeing</w:t>
      </w:r>
      <w:r w:rsidR="006F2543">
        <w:rPr>
          <w:rFonts w:asciiTheme="minorHAnsi" w:hAnsiTheme="minorHAnsi" w:cstheme="minorHAnsi"/>
          <w:sz w:val="21"/>
          <w:szCs w:val="21"/>
        </w:rPr>
        <w:t xml:space="preserve"> successfully </w:t>
      </w:r>
      <w:r w:rsidR="007265C9">
        <w:rPr>
          <w:rFonts w:asciiTheme="minorHAnsi" w:hAnsiTheme="minorHAnsi" w:cstheme="minorHAnsi"/>
          <w:sz w:val="21"/>
          <w:szCs w:val="21"/>
        </w:rPr>
        <w:t xml:space="preserve">project </w:t>
      </w:r>
      <w:r w:rsidR="006F2543">
        <w:rPr>
          <w:rFonts w:asciiTheme="minorHAnsi" w:hAnsiTheme="minorHAnsi" w:cstheme="minorHAnsi"/>
          <w:sz w:val="21"/>
          <w:szCs w:val="21"/>
        </w:rPr>
        <w:t xml:space="preserve">delivery by automating the </w:t>
      </w:r>
      <w:r w:rsidR="00D90B80">
        <w:rPr>
          <w:rFonts w:asciiTheme="minorHAnsi" w:hAnsiTheme="minorHAnsi" w:cstheme="minorHAnsi"/>
          <w:sz w:val="21"/>
          <w:szCs w:val="21"/>
        </w:rPr>
        <w:t xml:space="preserve">migration </w:t>
      </w:r>
      <w:r w:rsidR="006F2543">
        <w:rPr>
          <w:rFonts w:asciiTheme="minorHAnsi" w:hAnsiTheme="minorHAnsi" w:cstheme="minorHAnsi"/>
          <w:sz w:val="21"/>
          <w:szCs w:val="21"/>
        </w:rPr>
        <w:t>process</w:t>
      </w:r>
      <w:r w:rsidR="007265C9">
        <w:rPr>
          <w:rFonts w:asciiTheme="minorHAnsi" w:hAnsiTheme="minorHAnsi" w:cstheme="minorHAnsi"/>
          <w:sz w:val="21"/>
          <w:szCs w:val="21"/>
        </w:rPr>
        <w:t>es</w:t>
      </w:r>
      <w:r w:rsidR="006F2543">
        <w:rPr>
          <w:rFonts w:asciiTheme="minorHAnsi" w:hAnsiTheme="minorHAnsi" w:cstheme="minorHAnsi"/>
          <w:sz w:val="21"/>
          <w:szCs w:val="21"/>
        </w:rPr>
        <w:t xml:space="preserve"> to ensure</w:t>
      </w:r>
      <w:r w:rsidR="006F2543" w:rsidRPr="006F2543">
        <w:rPr>
          <w:rFonts w:asciiTheme="minorHAnsi" w:hAnsiTheme="minorHAnsi" w:cstheme="minorHAnsi"/>
          <w:sz w:val="21"/>
          <w:szCs w:val="21"/>
        </w:rPr>
        <w:t xml:space="preserve"> </w:t>
      </w:r>
      <w:r w:rsidR="006F2543">
        <w:rPr>
          <w:rFonts w:asciiTheme="minorHAnsi" w:hAnsiTheme="minorHAnsi" w:cstheme="minorHAnsi"/>
          <w:sz w:val="21"/>
          <w:szCs w:val="21"/>
        </w:rPr>
        <w:t>mailbox migration for 900 users in 2 weeks</w:t>
      </w:r>
      <w:r w:rsidR="007265C9">
        <w:rPr>
          <w:rFonts w:asciiTheme="minorHAnsi" w:hAnsiTheme="minorHAnsi" w:cstheme="minorHAnsi"/>
          <w:sz w:val="21"/>
          <w:szCs w:val="21"/>
        </w:rPr>
        <w:t>.</w:t>
      </w:r>
    </w:p>
    <w:p w14:paraId="263076E7" w14:textId="43BD427C" w:rsidR="00484493" w:rsidRDefault="00177778" w:rsidP="007641AD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Enabled</w:t>
      </w:r>
      <w:r w:rsidR="007265C9">
        <w:rPr>
          <w:rFonts w:asciiTheme="minorHAnsi" w:hAnsiTheme="minorHAnsi" w:cstheme="minorHAnsi"/>
          <w:sz w:val="21"/>
          <w:szCs w:val="21"/>
        </w:rPr>
        <w:t xml:space="preserve"> </w:t>
      </w:r>
      <w:r w:rsidR="00484493">
        <w:rPr>
          <w:rFonts w:asciiTheme="minorHAnsi" w:hAnsiTheme="minorHAnsi" w:cstheme="minorHAnsi"/>
          <w:sz w:val="21"/>
          <w:szCs w:val="21"/>
        </w:rPr>
        <w:t xml:space="preserve">the </w:t>
      </w:r>
      <w:r w:rsidR="00484493" w:rsidRPr="00817836">
        <w:rPr>
          <w:rFonts w:asciiTheme="minorHAnsi" w:hAnsiTheme="minorHAnsi" w:cstheme="minorHAnsi"/>
          <w:sz w:val="21"/>
          <w:szCs w:val="21"/>
        </w:rPr>
        <w:t xml:space="preserve">AD forest migration from Stansted to Manchester, which also involved scripted automation of technical </w:t>
      </w:r>
      <w:r w:rsidR="00484493">
        <w:rPr>
          <w:rFonts w:asciiTheme="minorHAnsi" w:hAnsiTheme="minorHAnsi" w:cstheme="minorHAnsi"/>
          <w:sz w:val="21"/>
          <w:szCs w:val="21"/>
        </w:rPr>
        <w:t>solutions</w:t>
      </w:r>
      <w:r w:rsidR="00CC5D31">
        <w:rPr>
          <w:rFonts w:asciiTheme="minorHAnsi" w:hAnsiTheme="minorHAnsi" w:cstheme="minorHAnsi"/>
          <w:sz w:val="21"/>
          <w:szCs w:val="21"/>
        </w:rPr>
        <w:t xml:space="preserve"> not </w:t>
      </w:r>
      <w:r w:rsidR="00D90B80">
        <w:rPr>
          <w:rFonts w:asciiTheme="minorHAnsi" w:hAnsiTheme="minorHAnsi" w:cstheme="minorHAnsi"/>
          <w:sz w:val="21"/>
          <w:szCs w:val="21"/>
        </w:rPr>
        <w:t>possible with</w:t>
      </w:r>
      <w:r w:rsidR="00CC5D31">
        <w:rPr>
          <w:rFonts w:asciiTheme="minorHAnsi" w:hAnsiTheme="minorHAnsi" w:cstheme="minorHAnsi"/>
          <w:sz w:val="21"/>
          <w:szCs w:val="21"/>
        </w:rPr>
        <w:t xml:space="preserve"> in native tools</w:t>
      </w:r>
    </w:p>
    <w:p w14:paraId="58734872" w14:textId="77777777" w:rsidR="00612A2D" w:rsidRDefault="00612A2D" w:rsidP="00612A2D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781B45DE" w14:textId="77777777" w:rsidR="00612A2D" w:rsidRDefault="00612A2D" w:rsidP="00612A2D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495457E0" w14:textId="77777777" w:rsidR="00612A2D" w:rsidRPr="00612A2D" w:rsidRDefault="00612A2D" w:rsidP="00612A2D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2C4E53CF" w14:textId="77777777" w:rsidR="00484493" w:rsidRDefault="00484493" w:rsidP="00484493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484493">
        <w:rPr>
          <w:rFonts w:asciiTheme="minorHAnsi" w:hAnsiTheme="minorHAnsi" w:cstheme="minorHAnsi"/>
          <w:b/>
          <w:sz w:val="21"/>
          <w:szCs w:val="21"/>
        </w:rPr>
        <w:lastRenderedPageBreak/>
        <w:t>Value Added:</w:t>
      </w:r>
    </w:p>
    <w:p w14:paraId="53F20883" w14:textId="77777777" w:rsidR="00484493" w:rsidRPr="00484493" w:rsidRDefault="00484493" w:rsidP="00484493">
      <w:pPr>
        <w:jc w:val="both"/>
        <w:rPr>
          <w:rFonts w:asciiTheme="minorHAnsi" w:hAnsiTheme="minorHAnsi" w:cstheme="minorHAnsi"/>
          <w:b/>
          <w:sz w:val="4"/>
          <w:szCs w:val="4"/>
        </w:rPr>
      </w:pPr>
    </w:p>
    <w:p w14:paraId="073D5B0A" w14:textId="77777777" w:rsidR="00484493" w:rsidRPr="00484493" w:rsidRDefault="00484493" w:rsidP="007641A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484493">
        <w:rPr>
          <w:rFonts w:asciiTheme="minorHAnsi" w:hAnsiTheme="minorHAnsi" w:cstheme="minorHAnsi"/>
          <w:sz w:val="21"/>
          <w:szCs w:val="21"/>
        </w:rPr>
        <w:t>Delivered consistency of office products across various devices thereby improving collaboration, security, reliability and compliance</w:t>
      </w:r>
      <w:r>
        <w:rPr>
          <w:rFonts w:asciiTheme="minorHAnsi" w:hAnsiTheme="minorHAnsi" w:cstheme="minorHAnsi"/>
          <w:sz w:val="21"/>
          <w:szCs w:val="21"/>
        </w:rPr>
        <w:t xml:space="preserve"> and successfully moved from an aging legacy system to a more modern supported environment</w:t>
      </w:r>
    </w:p>
    <w:p w14:paraId="57DA531E" w14:textId="77777777" w:rsidR="00CC5D31" w:rsidRDefault="00484493" w:rsidP="007641A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484493">
        <w:rPr>
          <w:rFonts w:asciiTheme="minorHAnsi" w:hAnsiTheme="minorHAnsi" w:cstheme="minorHAnsi"/>
          <w:sz w:val="21"/>
          <w:szCs w:val="21"/>
        </w:rPr>
        <w:t>Reduced email related incidents to the service from 600 per week to less than 50</w:t>
      </w:r>
    </w:p>
    <w:p w14:paraId="6DB3807C" w14:textId="45ED6D66" w:rsidR="00484493" w:rsidRPr="00484493" w:rsidRDefault="00CC5D31" w:rsidP="007641A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</w:t>
      </w:r>
      <w:r w:rsidR="00484493">
        <w:rPr>
          <w:rFonts w:asciiTheme="minorHAnsi" w:hAnsiTheme="minorHAnsi" w:cstheme="minorHAnsi"/>
          <w:sz w:val="21"/>
          <w:szCs w:val="21"/>
        </w:rPr>
        <w:t>rovided value for money IT consulting services over a migration product manufacturer</w:t>
      </w:r>
      <w:r>
        <w:rPr>
          <w:rFonts w:asciiTheme="minorHAnsi" w:hAnsiTheme="minorHAnsi" w:cstheme="minorHAnsi"/>
          <w:sz w:val="21"/>
          <w:szCs w:val="21"/>
        </w:rPr>
        <w:t>,</w:t>
      </w:r>
      <w:r w:rsidR="00484493">
        <w:rPr>
          <w:rFonts w:asciiTheme="minorHAnsi" w:hAnsiTheme="minorHAnsi" w:cstheme="minorHAnsi"/>
          <w:sz w:val="21"/>
          <w:szCs w:val="21"/>
        </w:rPr>
        <w:t xml:space="preserve"> saving </w:t>
      </w:r>
      <w:r>
        <w:rPr>
          <w:rFonts w:asciiTheme="minorHAnsi" w:hAnsiTheme="minorHAnsi" w:cstheme="minorHAnsi"/>
          <w:sz w:val="21"/>
          <w:szCs w:val="21"/>
        </w:rPr>
        <w:t xml:space="preserve">of </w:t>
      </w:r>
      <w:r w:rsidR="00484493">
        <w:rPr>
          <w:rFonts w:asciiTheme="minorHAnsi" w:hAnsiTheme="minorHAnsi" w:cstheme="minorHAnsi"/>
          <w:sz w:val="21"/>
          <w:szCs w:val="21"/>
        </w:rPr>
        <w:t>at least 50%</w:t>
      </w:r>
    </w:p>
    <w:p w14:paraId="1A55060B" w14:textId="77777777" w:rsidR="00D11A03" w:rsidRPr="00F229BD" w:rsidRDefault="00D11A03" w:rsidP="00176B7E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7C3C8451" w14:textId="0FC6B1B0" w:rsidR="00D11A03" w:rsidRDefault="006F2543" w:rsidP="00D11A03">
      <w:p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="Calibri" w:hAnsi="Calibri" w:cs="Arial"/>
          <w:b/>
          <w:smallCaps/>
          <w:sz w:val="28"/>
          <w:szCs w:val="28"/>
          <w:lang w:val="en-GB"/>
        </w:rPr>
        <w:t>Arrow</w:t>
      </w:r>
      <w:r w:rsidR="00176B7E" w:rsidRPr="00176B7E">
        <w:rPr>
          <w:rFonts w:ascii="Calibri" w:hAnsi="Calibri" w:cs="Arial"/>
          <w:b/>
          <w:smallCaps/>
          <w:sz w:val="28"/>
          <w:szCs w:val="28"/>
          <w:lang w:val="en-GB"/>
        </w:rPr>
        <w:t xml:space="preserve"> XL </w:t>
      </w:r>
      <w:r w:rsidR="00176B7E"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 w:rsidR="00176B7E"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 w:rsidR="00176B7E"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 w:rsidR="00176B7E"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 w:rsidR="00176B7E"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 w:rsidR="00176B7E"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 w:rsidR="00176B7E"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 w:rsidR="00D11A03">
        <w:rPr>
          <w:rFonts w:ascii="Calibri" w:hAnsi="Calibri" w:cs="Arial"/>
          <w:b/>
          <w:smallCaps/>
          <w:sz w:val="28"/>
          <w:szCs w:val="28"/>
          <w:lang w:val="en-GB"/>
        </w:rPr>
        <w:t xml:space="preserve">       </w:t>
      </w:r>
      <w:r w:rsidR="00F229BD">
        <w:rPr>
          <w:rFonts w:ascii="Calibri" w:hAnsi="Calibri" w:cs="Arial"/>
          <w:b/>
          <w:smallCaps/>
          <w:sz w:val="28"/>
          <w:szCs w:val="28"/>
          <w:lang w:val="en-GB"/>
        </w:rPr>
        <w:t xml:space="preserve"> </w:t>
      </w:r>
      <w:r w:rsidR="00372E17">
        <w:rPr>
          <w:rFonts w:ascii="Calibri" w:hAnsi="Calibri" w:cs="Arial"/>
          <w:b/>
          <w:smallCaps/>
          <w:sz w:val="28"/>
          <w:szCs w:val="28"/>
          <w:lang w:val="en-GB"/>
        </w:rPr>
        <w:t xml:space="preserve">              </w:t>
      </w:r>
      <w:r w:rsidR="00176B7E" w:rsidRPr="00176B7E">
        <w:rPr>
          <w:rFonts w:ascii="Calibri" w:hAnsi="Calibri" w:cs="Arial"/>
          <w:b/>
          <w:smallCaps/>
          <w:sz w:val="28"/>
          <w:szCs w:val="28"/>
          <w:lang w:val="en-GB"/>
        </w:rPr>
        <w:t>Technical Lead – 3 Month Contract</w:t>
      </w:r>
      <w:r w:rsidR="00372E17">
        <w:rPr>
          <w:rFonts w:ascii="Calibri" w:hAnsi="Calibri" w:cs="Arial"/>
          <w:b/>
          <w:smallCaps/>
          <w:sz w:val="28"/>
          <w:szCs w:val="28"/>
          <w:lang w:val="en-GB"/>
        </w:rPr>
        <w:t xml:space="preserve"> </w:t>
      </w:r>
      <w:r w:rsidR="00D11A03" w:rsidRPr="00D11A03">
        <w:rPr>
          <w:rFonts w:asciiTheme="minorHAnsi" w:hAnsiTheme="minorHAnsi" w:cstheme="minorHAnsi"/>
          <w:sz w:val="21"/>
          <w:szCs w:val="21"/>
        </w:rPr>
        <w:t>Recruited</w:t>
      </w:r>
      <w:r w:rsidR="00D11A0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11A03" w:rsidRPr="00817836">
        <w:rPr>
          <w:rFonts w:asciiTheme="minorHAnsi" w:hAnsiTheme="minorHAnsi" w:cstheme="minorHAnsi"/>
          <w:sz w:val="21"/>
          <w:szCs w:val="21"/>
        </w:rPr>
        <w:t xml:space="preserve">to co-ordinate the time challenged delivery of multiple missing layers of interdependent technologies by different </w:t>
      </w:r>
      <w:r w:rsidR="00D11A03" w:rsidRPr="00D11A03">
        <w:rPr>
          <w:rFonts w:asciiTheme="minorHAnsi" w:hAnsiTheme="minorHAnsi" w:cstheme="minorHAnsi"/>
          <w:sz w:val="21"/>
          <w:szCs w:val="21"/>
        </w:rPr>
        <w:t>suppliers so that the overall project/programme could stay on track</w:t>
      </w:r>
      <w:r w:rsidR="00D11A03">
        <w:rPr>
          <w:rFonts w:asciiTheme="minorHAnsi" w:hAnsiTheme="minorHAnsi" w:cstheme="minorHAnsi"/>
          <w:sz w:val="21"/>
          <w:szCs w:val="21"/>
        </w:rPr>
        <w:t>.</w:t>
      </w:r>
    </w:p>
    <w:p w14:paraId="38AD0CB0" w14:textId="77777777" w:rsidR="00D11A03" w:rsidRDefault="00D11A03" w:rsidP="00D11A03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F229BD">
        <w:rPr>
          <w:rFonts w:asciiTheme="minorHAnsi" w:hAnsiTheme="minorHAnsi" w:cstheme="minorHAnsi"/>
          <w:b/>
          <w:sz w:val="21"/>
          <w:szCs w:val="21"/>
        </w:rPr>
        <w:t xml:space="preserve">This entailed: </w:t>
      </w:r>
    </w:p>
    <w:p w14:paraId="61CCA01D" w14:textId="77777777" w:rsidR="00F229BD" w:rsidRPr="00F229BD" w:rsidRDefault="00F229BD" w:rsidP="00D11A03">
      <w:pPr>
        <w:jc w:val="both"/>
        <w:rPr>
          <w:rFonts w:asciiTheme="minorHAnsi" w:hAnsiTheme="minorHAnsi" w:cstheme="minorHAnsi"/>
          <w:b/>
          <w:sz w:val="4"/>
          <w:szCs w:val="4"/>
        </w:rPr>
      </w:pPr>
    </w:p>
    <w:p w14:paraId="0227731F" w14:textId="1BC92342" w:rsidR="00D11A03" w:rsidRDefault="00FB78F3" w:rsidP="007641AD">
      <w:pPr>
        <w:pStyle w:val="ListParagraph"/>
        <w:numPr>
          <w:ilvl w:val="0"/>
          <w:numId w:val="6"/>
        </w:numPr>
        <w:contextualSpacing w:val="0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</w:t>
      </w:r>
      <w:r w:rsidRPr="00D11A03">
        <w:rPr>
          <w:rFonts w:asciiTheme="minorHAnsi" w:hAnsiTheme="minorHAnsi" w:cstheme="minorHAnsi"/>
          <w:sz w:val="21"/>
          <w:szCs w:val="21"/>
        </w:rPr>
        <w:t>eeting with suppliers and customer</w:t>
      </w:r>
      <w:r>
        <w:rPr>
          <w:rFonts w:asciiTheme="minorHAnsi" w:hAnsiTheme="minorHAnsi" w:cstheme="minorHAnsi"/>
          <w:sz w:val="21"/>
          <w:szCs w:val="21"/>
        </w:rPr>
        <w:t xml:space="preserve"> to g</w:t>
      </w:r>
      <w:r w:rsidR="00D11A03" w:rsidRPr="00D11A03">
        <w:rPr>
          <w:rFonts w:asciiTheme="minorHAnsi" w:hAnsiTheme="minorHAnsi" w:cstheme="minorHAnsi"/>
          <w:sz w:val="21"/>
          <w:szCs w:val="21"/>
        </w:rPr>
        <w:t xml:space="preserve">ain an immediate understanding </w:t>
      </w:r>
      <w:r>
        <w:rPr>
          <w:rFonts w:asciiTheme="minorHAnsi" w:hAnsiTheme="minorHAnsi" w:cstheme="minorHAnsi"/>
          <w:sz w:val="21"/>
          <w:szCs w:val="21"/>
        </w:rPr>
        <w:t>of the</w:t>
      </w:r>
      <w:r w:rsidR="00D11A03" w:rsidRPr="00D11A03">
        <w:rPr>
          <w:rFonts w:asciiTheme="minorHAnsi" w:hAnsiTheme="minorHAnsi" w:cstheme="minorHAnsi"/>
          <w:sz w:val="21"/>
          <w:szCs w:val="21"/>
        </w:rPr>
        <w:t xml:space="preserve"> background, desired objectives, </w:t>
      </w:r>
      <w:r w:rsidR="00EA3156" w:rsidRPr="00D11A03">
        <w:rPr>
          <w:rFonts w:asciiTheme="minorHAnsi" w:hAnsiTheme="minorHAnsi" w:cstheme="minorHAnsi"/>
          <w:sz w:val="21"/>
          <w:szCs w:val="21"/>
        </w:rPr>
        <w:t>dependencies</w:t>
      </w:r>
      <w:r w:rsidR="00D11A03" w:rsidRPr="00D11A03">
        <w:rPr>
          <w:rFonts w:asciiTheme="minorHAnsi" w:hAnsiTheme="minorHAnsi" w:cstheme="minorHAnsi"/>
          <w:sz w:val="21"/>
          <w:szCs w:val="21"/>
        </w:rPr>
        <w:t xml:space="preserve">, </w:t>
      </w:r>
      <w:r w:rsidR="00EA3156" w:rsidRPr="00D11A03">
        <w:rPr>
          <w:rFonts w:asciiTheme="minorHAnsi" w:hAnsiTheme="minorHAnsi" w:cstheme="minorHAnsi"/>
          <w:sz w:val="21"/>
          <w:szCs w:val="21"/>
        </w:rPr>
        <w:t>responsibilities</w:t>
      </w:r>
      <w:r w:rsidR="00D90B80">
        <w:rPr>
          <w:rFonts w:asciiTheme="minorHAnsi" w:hAnsiTheme="minorHAnsi" w:cstheme="minorHAnsi"/>
          <w:sz w:val="21"/>
          <w:szCs w:val="21"/>
        </w:rPr>
        <w:t>. U</w:t>
      </w:r>
      <w:r w:rsidR="00266202">
        <w:rPr>
          <w:rFonts w:asciiTheme="minorHAnsi" w:hAnsiTheme="minorHAnsi" w:cstheme="minorHAnsi"/>
          <w:sz w:val="21"/>
          <w:szCs w:val="21"/>
        </w:rPr>
        <w:t xml:space="preserve">nderstanding the gap </w:t>
      </w:r>
      <w:r>
        <w:rPr>
          <w:rFonts w:asciiTheme="minorHAnsi" w:hAnsiTheme="minorHAnsi" w:cstheme="minorHAnsi"/>
          <w:sz w:val="21"/>
          <w:szCs w:val="21"/>
        </w:rPr>
        <w:t>between scope and current position.</w:t>
      </w:r>
    </w:p>
    <w:p w14:paraId="3E782608" w14:textId="3DD018E7" w:rsidR="00D11A03" w:rsidRDefault="00D11A03" w:rsidP="007641AD">
      <w:pPr>
        <w:pStyle w:val="ListParagraph"/>
        <w:numPr>
          <w:ilvl w:val="0"/>
          <w:numId w:val="6"/>
        </w:numPr>
        <w:contextualSpacing w:val="0"/>
        <w:jc w:val="both"/>
        <w:rPr>
          <w:rFonts w:asciiTheme="minorHAnsi" w:hAnsiTheme="minorHAnsi" w:cstheme="minorHAnsi"/>
          <w:sz w:val="21"/>
          <w:szCs w:val="21"/>
        </w:rPr>
      </w:pPr>
      <w:r w:rsidRPr="00D11A03">
        <w:rPr>
          <w:rFonts w:asciiTheme="minorHAnsi" w:hAnsiTheme="minorHAnsi" w:cstheme="minorHAnsi"/>
          <w:sz w:val="21"/>
          <w:szCs w:val="21"/>
        </w:rPr>
        <w:t>Collating feedback, objections and rejections to gain agreed consensus on scope, responsibilities, dependencies an</w:t>
      </w:r>
      <w:r w:rsidR="00266202">
        <w:rPr>
          <w:rFonts w:asciiTheme="minorHAnsi" w:hAnsiTheme="minorHAnsi" w:cstheme="minorHAnsi"/>
          <w:sz w:val="21"/>
          <w:szCs w:val="21"/>
        </w:rPr>
        <w:t>d ownership of project elements</w:t>
      </w:r>
      <w:r w:rsidR="0048684E">
        <w:rPr>
          <w:rFonts w:asciiTheme="minorHAnsi" w:hAnsiTheme="minorHAnsi" w:cstheme="minorHAnsi"/>
          <w:sz w:val="21"/>
          <w:szCs w:val="21"/>
        </w:rPr>
        <w:t>.</w:t>
      </w:r>
    </w:p>
    <w:p w14:paraId="4AE488DD" w14:textId="4A3709A9" w:rsidR="00372E17" w:rsidRPr="00372E17" w:rsidRDefault="00D11A03" w:rsidP="00372E17">
      <w:pPr>
        <w:pStyle w:val="ListParagraph"/>
        <w:numPr>
          <w:ilvl w:val="0"/>
          <w:numId w:val="6"/>
        </w:numPr>
        <w:contextualSpacing w:val="0"/>
        <w:jc w:val="both"/>
        <w:rPr>
          <w:rFonts w:asciiTheme="minorHAnsi" w:hAnsiTheme="minorHAnsi" w:cstheme="minorHAnsi"/>
          <w:sz w:val="21"/>
          <w:szCs w:val="21"/>
        </w:rPr>
      </w:pPr>
      <w:r w:rsidRPr="00372E17">
        <w:rPr>
          <w:rFonts w:asciiTheme="minorHAnsi" w:hAnsiTheme="minorHAnsi" w:cstheme="minorHAnsi"/>
          <w:sz w:val="21"/>
          <w:szCs w:val="21"/>
        </w:rPr>
        <w:t>Proactive</w:t>
      </w:r>
      <w:r w:rsidR="00266202" w:rsidRPr="00372E17">
        <w:rPr>
          <w:rFonts w:asciiTheme="minorHAnsi" w:hAnsiTheme="minorHAnsi" w:cstheme="minorHAnsi"/>
          <w:sz w:val="21"/>
          <w:szCs w:val="21"/>
        </w:rPr>
        <w:t>ly</w:t>
      </w:r>
      <w:r w:rsidRPr="00372E17">
        <w:rPr>
          <w:rFonts w:asciiTheme="minorHAnsi" w:hAnsiTheme="minorHAnsi" w:cstheme="minorHAnsi"/>
          <w:sz w:val="21"/>
          <w:szCs w:val="21"/>
        </w:rPr>
        <w:t xml:space="preserve"> tracking the project using a CARDI log (Constraints, Assumptions, Actions, Responsibilities, Dependencies, Issues) and </w:t>
      </w:r>
      <w:r w:rsidR="00266202" w:rsidRPr="00372E17">
        <w:rPr>
          <w:rFonts w:asciiTheme="minorHAnsi" w:hAnsiTheme="minorHAnsi" w:cstheme="minorHAnsi"/>
          <w:sz w:val="21"/>
          <w:szCs w:val="21"/>
        </w:rPr>
        <w:t>chairing d</w:t>
      </w:r>
      <w:r w:rsidRPr="00372E17">
        <w:rPr>
          <w:rFonts w:asciiTheme="minorHAnsi" w:hAnsiTheme="minorHAnsi" w:cstheme="minorHAnsi"/>
          <w:sz w:val="21"/>
          <w:szCs w:val="21"/>
        </w:rPr>
        <w:t>aily/weekly project meetings</w:t>
      </w:r>
    </w:p>
    <w:p w14:paraId="0BC313CD" w14:textId="5A87D33C" w:rsidR="00372E17" w:rsidRPr="00372E17" w:rsidRDefault="00881627" w:rsidP="00F229BD">
      <w:pPr>
        <w:pStyle w:val="ListParagraph"/>
        <w:numPr>
          <w:ilvl w:val="0"/>
          <w:numId w:val="6"/>
        </w:numPr>
        <w:contextualSpacing w:val="0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72E17">
        <w:rPr>
          <w:rFonts w:asciiTheme="minorHAnsi" w:hAnsiTheme="minorHAnsi" w:cstheme="minorHAnsi"/>
          <w:sz w:val="21"/>
          <w:szCs w:val="21"/>
        </w:rPr>
        <w:t>Fulfillment</w:t>
      </w:r>
      <w:r w:rsidR="00FB78F3" w:rsidRPr="00372E17">
        <w:rPr>
          <w:rFonts w:asciiTheme="minorHAnsi" w:hAnsiTheme="minorHAnsi" w:cstheme="minorHAnsi"/>
          <w:sz w:val="21"/>
          <w:szCs w:val="21"/>
        </w:rPr>
        <w:t xml:space="preserve"> of</w:t>
      </w:r>
      <w:r w:rsidR="00F229BD" w:rsidRPr="00372E17">
        <w:rPr>
          <w:rFonts w:asciiTheme="minorHAnsi" w:hAnsiTheme="minorHAnsi" w:cstheme="minorHAnsi"/>
          <w:sz w:val="21"/>
          <w:szCs w:val="21"/>
        </w:rPr>
        <w:t xml:space="preserve"> one of the technology layers, specifically the </w:t>
      </w:r>
      <w:r w:rsidR="00FB78F3" w:rsidRPr="00372E17">
        <w:rPr>
          <w:rFonts w:asciiTheme="minorHAnsi" w:hAnsiTheme="minorHAnsi" w:cstheme="minorHAnsi"/>
          <w:sz w:val="21"/>
          <w:szCs w:val="21"/>
        </w:rPr>
        <w:t xml:space="preserve">administration and </w:t>
      </w:r>
      <w:r w:rsidR="00F229BD" w:rsidRPr="00372E17">
        <w:rPr>
          <w:rFonts w:asciiTheme="minorHAnsi" w:hAnsiTheme="minorHAnsi" w:cstheme="minorHAnsi"/>
          <w:sz w:val="21"/>
          <w:szCs w:val="21"/>
        </w:rPr>
        <w:t>configuration of Active Directory services</w:t>
      </w:r>
      <w:r w:rsidR="00FB78F3" w:rsidRPr="00372E17">
        <w:rPr>
          <w:rFonts w:asciiTheme="minorHAnsi" w:hAnsiTheme="minorHAnsi" w:cstheme="minorHAnsi"/>
          <w:sz w:val="21"/>
          <w:szCs w:val="21"/>
        </w:rPr>
        <w:t>, including</w:t>
      </w:r>
      <w:r w:rsidR="00F229BD" w:rsidRPr="00372E17">
        <w:rPr>
          <w:rFonts w:asciiTheme="minorHAnsi" w:hAnsiTheme="minorHAnsi" w:cstheme="minorHAnsi"/>
          <w:sz w:val="21"/>
          <w:szCs w:val="21"/>
        </w:rPr>
        <w:t xml:space="preserve"> DNS</w:t>
      </w:r>
      <w:r w:rsidR="00FB78F3" w:rsidRPr="00372E17">
        <w:rPr>
          <w:rFonts w:asciiTheme="minorHAnsi" w:hAnsiTheme="minorHAnsi" w:cstheme="minorHAnsi"/>
          <w:sz w:val="21"/>
          <w:szCs w:val="21"/>
        </w:rPr>
        <w:t xml:space="preserve">, </w:t>
      </w:r>
      <w:r w:rsidR="00F229BD" w:rsidRPr="00372E17">
        <w:rPr>
          <w:rFonts w:asciiTheme="minorHAnsi" w:hAnsiTheme="minorHAnsi" w:cstheme="minorHAnsi"/>
          <w:sz w:val="21"/>
          <w:szCs w:val="21"/>
        </w:rPr>
        <w:t xml:space="preserve">DHCP, </w:t>
      </w:r>
      <w:r w:rsidR="00FB78F3" w:rsidRPr="00372E17">
        <w:rPr>
          <w:rFonts w:asciiTheme="minorHAnsi" w:hAnsiTheme="minorHAnsi" w:cstheme="minorHAnsi"/>
          <w:sz w:val="21"/>
          <w:szCs w:val="21"/>
        </w:rPr>
        <w:t>and G</w:t>
      </w:r>
      <w:r w:rsidR="00F229BD" w:rsidRPr="00372E17">
        <w:rPr>
          <w:rFonts w:asciiTheme="minorHAnsi" w:hAnsiTheme="minorHAnsi" w:cstheme="minorHAnsi"/>
          <w:sz w:val="21"/>
          <w:szCs w:val="21"/>
        </w:rPr>
        <w:t xml:space="preserve">roup </w:t>
      </w:r>
      <w:r w:rsidR="00177778" w:rsidRPr="00372E17">
        <w:rPr>
          <w:rFonts w:asciiTheme="minorHAnsi" w:hAnsiTheme="minorHAnsi" w:cstheme="minorHAnsi"/>
          <w:sz w:val="21"/>
          <w:szCs w:val="21"/>
        </w:rPr>
        <w:t>P</w:t>
      </w:r>
      <w:r w:rsidR="00F229BD" w:rsidRPr="00372E17">
        <w:rPr>
          <w:rFonts w:asciiTheme="minorHAnsi" w:hAnsiTheme="minorHAnsi" w:cstheme="minorHAnsi"/>
          <w:sz w:val="21"/>
          <w:szCs w:val="21"/>
        </w:rPr>
        <w:t xml:space="preserve">olicies for Office 365, OneDrive, network connections, </w:t>
      </w:r>
      <w:r w:rsidR="00EA3156" w:rsidRPr="00372E17">
        <w:rPr>
          <w:rFonts w:asciiTheme="minorHAnsi" w:hAnsiTheme="minorHAnsi" w:cstheme="minorHAnsi"/>
          <w:sz w:val="21"/>
          <w:szCs w:val="21"/>
        </w:rPr>
        <w:t>and desktop</w:t>
      </w:r>
      <w:r w:rsidR="00266202" w:rsidRPr="00372E17">
        <w:rPr>
          <w:rFonts w:asciiTheme="minorHAnsi" w:hAnsiTheme="minorHAnsi" w:cstheme="minorHAnsi"/>
          <w:sz w:val="21"/>
          <w:szCs w:val="21"/>
        </w:rPr>
        <w:t xml:space="preserve"> look and feel</w:t>
      </w:r>
      <w:r w:rsidR="00FB78F3" w:rsidRPr="00372E17">
        <w:rPr>
          <w:rFonts w:asciiTheme="minorHAnsi" w:hAnsiTheme="minorHAnsi" w:cstheme="minorHAnsi"/>
          <w:sz w:val="21"/>
          <w:szCs w:val="21"/>
        </w:rPr>
        <w:t>.</w:t>
      </w:r>
    </w:p>
    <w:p w14:paraId="2F68455E" w14:textId="55DB5B6A" w:rsidR="00F229BD" w:rsidRPr="00372E17" w:rsidRDefault="00F229BD" w:rsidP="00372E17">
      <w:pPr>
        <w:ind w:left="360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72E17">
        <w:rPr>
          <w:rFonts w:asciiTheme="minorHAnsi" w:hAnsiTheme="minorHAnsi" w:cstheme="minorHAnsi"/>
          <w:b/>
          <w:sz w:val="21"/>
          <w:szCs w:val="21"/>
        </w:rPr>
        <w:t>Value Added:</w:t>
      </w:r>
    </w:p>
    <w:p w14:paraId="4E3A0508" w14:textId="77777777" w:rsidR="00F229BD" w:rsidRPr="00F229BD" w:rsidRDefault="00F229BD" w:rsidP="00F229BD">
      <w:pPr>
        <w:jc w:val="both"/>
        <w:rPr>
          <w:rFonts w:asciiTheme="minorHAnsi" w:hAnsiTheme="minorHAnsi" w:cstheme="minorHAnsi"/>
          <w:b/>
          <w:sz w:val="4"/>
          <w:szCs w:val="4"/>
        </w:rPr>
      </w:pPr>
    </w:p>
    <w:p w14:paraId="22DFF49A" w14:textId="77777777" w:rsidR="00F229BD" w:rsidRPr="00602ECB" w:rsidRDefault="00EA3156" w:rsidP="007641AD">
      <w:pPr>
        <w:pStyle w:val="ListParagraph"/>
        <w:numPr>
          <w:ilvl w:val="0"/>
          <w:numId w:val="7"/>
        </w:numPr>
        <w:jc w:val="both"/>
        <w:rPr>
          <w:rFonts w:ascii="Calibri" w:hAnsi="Calibri" w:cs="Arial"/>
          <w:b/>
          <w:smallCaps/>
          <w:sz w:val="16"/>
          <w:szCs w:val="16"/>
          <w:lang w:val="en-GB"/>
        </w:rPr>
      </w:pPr>
      <w:r w:rsidRPr="00602ECB">
        <w:rPr>
          <w:rFonts w:asciiTheme="minorHAnsi" w:hAnsiTheme="minorHAnsi" w:cstheme="minorHAnsi"/>
          <w:sz w:val="21"/>
          <w:szCs w:val="21"/>
        </w:rPr>
        <w:t>Successfully</w:t>
      </w:r>
      <w:r w:rsidR="00F229BD" w:rsidRPr="00602ECB">
        <w:rPr>
          <w:rFonts w:asciiTheme="minorHAnsi" w:hAnsiTheme="minorHAnsi" w:cstheme="minorHAnsi"/>
          <w:sz w:val="21"/>
          <w:szCs w:val="21"/>
        </w:rPr>
        <w:t xml:space="preserve"> delivered the first site on time and the rollout of subsequent sites continued as per the schedule </w:t>
      </w:r>
    </w:p>
    <w:p w14:paraId="04B7729E" w14:textId="77777777" w:rsidR="00602ECB" w:rsidRPr="00602ECB" w:rsidRDefault="00602ECB" w:rsidP="00602ECB">
      <w:pPr>
        <w:pStyle w:val="ListParagraph"/>
        <w:jc w:val="both"/>
        <w:rPr>
          <w:rFonts w:ascii="Calibri" w:hAnsi="Calibri" w:cs="Arial"/>
          <w:b/>
          <w:smallCaps/>
          <w:sz w:val="16"/>
          <w:szCs w:val="16"/>
          <w:lang w:val="en-GB"/>
        </w:rPr>
      </w:pPr>
    </w:p>
    <w:p w14:paraId="0CB4D37F" w14:textId="12478A31" w:rsidR="00604493" w:rsidRPr="00817836" w:rsidRDefault="00604493" w:rsidP="00604493">
      <w:pPr>
        <w:rPr>
          <w:rFonts w:asciiTheme="minorHAnsi" w:hAnsiTheme="minorHAnsi" w:cstheme="minorHAnsi"/>
          <w:sz w:val="21"/>
          <w:szCs w:val="21"/>
        </w:rPr>
      </w:pPr>
      <w:r w:rsidRPr="00604493">
        <w:rPr>
          <w:rFonts w:ascii="Calibri" w:hAnsi="Calibri" w:cs="Arial"/>
          <w:b/>
          <w:smallCaps/>
          <w:sz w:val="28"/>
          <w:szCs w:val="28"/>
          <w:lang w:val="en-GB"/>
        </w:rPr>
        <w:t xml:space="preserve">Real Good Foods </w:t>
      </w:r>
      <w:r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 w:rsidR="00F229BD">
        <w:rPr>
          <w:rFonts w:ascii="Calibri" w:hAnsi="Calibri" w:cs="Arial"/>
          <w:b/>
          <w:smallCaps/>
          <w:sz w:val="28"/>
          <w:szCs w:val="28"/>
          <w:lang w:val="en-GB"/>
        </w:rPr>
        <w:t xml:space="preserve"> </w:t>
      </w:r>
      <w:r w:rsidR="00372E17">
        <w:rPr>
          <w:rFonts w:ascii="Calibri" w:hAnsi="Calibri" w:cs="Arial"/>
          <w:b/>
          <w:smallCaps/>
          <w:sz w:val="28"/>
          <w:szCs w:val="28"/>
          <w:lang w:val="en-GB"/>
        </w:rPr>
        <w:t xml:space="preserve">           </w:t>
      </w:r>
      <w:r>
        <w:rPr>
          <w:rFonts w:ascii="Calibri" w:hAnsi="Calibri" w:cs="Arial"/>
          <w:b/>
          <w:smallCaps/>
          <w:sz w:val="28"/>
          <w:szCs w:val="28"/>
          <w:lang w:val="en-GB"/>
        </w:rPr>
        <w:t>Solution</w:t>
      </w:r>
      <w:r w:rsidRPr="00604493">
        <w:rPr>
          <w:rFonts w:ascii="Calibri" w:hAnsi="Calibri" w:cs="Arial"/>
          <w:b/>
          <w:smallCaps/>
          <w:sz w:val="28"/>
          <w:szCs w:val="28"/>
          <w:lang w:val="en-GB"/>
        </w:rPr>
        <w:t xml:space="preserve"> Architect – 3 </w:t>
      </w:r>
      <w:r w:rsidR="00F229BD">
        <w:rPr>
          <w:rFonts w:ascii="Calibri" w:hAnsi="Calibri" w:cs="Arial"/>
          <w:b/>
          <w:smallCaps/>
          <w:sz w:val="28"/>
          <w:szCs w:val="28"/>
          <w:lang w:val="en-GB"/>
        </w:rPr>
        <w:t>Month Contract</w:t>
      </w:r>
      <w:r w:rsidRPr="00604493">
        <w:rPr>
          <w:rFonts w:ascii="Calibri" w:hAnsi="Calibri" w:cs="Arial"/>
          <w:b/>
          <w:smallCaps/>
          <w:sz w:val="28"/>
          <w:szCs w:val="28"/>
          <w:lang w:val="en-GB"/>
        </w:rPr>
        <w:t xml:space="preserve"> </w:t>
      </w:r>
    </w:p>
    <w:p w14:paraId="1022562D" w14:textId="5E016EC9" w:rsidR="00F229BD" w:rsidRDefault="00F229BD" w:rsidP="00F229BD">
      <w:pPr>
        <w:jc w:val="both"/>
        <w:rPr>
          <w:rFonts w:asciiTheme="minorHAnsi" w:hAnsiTheme="minorHAnsi" w:cstheme="minorHAnsi"/>
          <w:sz w:val="21"/>
          <w:szCs w:val="21"/>
        </w:rPr>
      </w:pPr>
      <w:r w:rsidRPr="00F229BD">
        <w:rPr>
          <w:rFonts w:asciiTheme="minorHAnsi" w:hAnsiTheme="minorHAnsi" w:cstheme="minorHAnsi"/>
          <w:sz w:val="21"/>
          <w:szCs w:val="21"/>
        </w:rPr>
        <w:t>Hired</w:t>
      </w:r>
      <w:r>
        <w:rPr>
          <w:rFonts w:asciiTheme="minorHAnsi" w:hAnsiTheme="minorHAnsi" w:cstheme="minorHAnsi"/>
          <w:sz w:val="21"/>
          <w:szCs w:val="21"/>
        </w:rPr>
        <w:t xml:space="preserve"> to </w:t>
      </w:r>
      <w:r w:rsidR="00266202">
        <w:rPr>
          <w:rFonts w:asciiTheme="minorHAnsi" w:hAnsiTheme="minorHAnsi" w:cstheme="minorHAnsi"/>
          <w:sz w:val="21"/>
          <w:szCs w:val="21"/>
        </w:rPr>
        <w:t>lead the</w:t>
      </w:r>
      <w:r w:rsidRPr="00F229BD">
        <w:rPr>
          <w:rFonts w:asciiTheme="minorHAnsi" w:hAnsiTheme="minorHAnsi" w:cstheme="minorHAnsi"/>
          <w:sz w:val="21"/>
          <w:szCs w:val="21"/>
        </w:rPr>
        <w:t xml:space="preserve"> complete divestiture </w:t>
      </w:r>
      <w:r w:rsidR="00266202">
        <w:rPr>
          <w:rFonts w:asciiTheme="minorHAnsi" w:hAnsiTheme="minorHAnsi" w:cstheme="minorHAnsi"/>
          <w:sz w:val="21"/>
          <w:szCs w:val="21"/>
        </w:rPr>
        <w:t xml:space="preserve">of all IT systems in 60 days </w:t>
      </w:r>
      <w:r w:rsidR="00321178">
        <w:rPr>
          <w:rFonts w:asciiTheme="minorHAnsi" w:hAnsiTheme="minorHAnsi" w:cstheme="minorHAnsi"/>
          <w:sz w:val="21"/>
          <w:szCs w:val="21"/>
        </w:rPr>
        <w:t xml:space="preserve">to ensure the sale of </w:t>
      </w:r>
      <w:r w:rsidR="00177778">
        <w:rPr>
          <w:rFonts w:asciiTheme="minorHAnsi" w:hAnsiTheme="minorHAnsi" w:cstheme="minorHAnsi"/>
          <w:sz w:val="21"/>
          <w:szCs w:val="21"/>
        </w:rPr>
        <w:t>a</w:t>
      </w:r>
      <w:r w:rsidR="00321178">
        <w:rPr>
          <w:rFonts w:asciiTheme="minorHAnsi" w:hAnsiTheme="minorHAnsi" w:cstheme="minorHAnsi"/>
          <w:sz w:val="21"/>
          <w:szCs w:val="21"/>
        </w:rPr>
        <w:t xml:space="preserve"> business</w:t>
      </w:r>
      <w:r w:rsidR="00FB78F3">
        <w:rPr>
          <w:rFonts w:asciiTheme="minorHAnsi" w:hAnsiTheme="minorHAnsi" w:cstheme="minorHAnsi"/>
          <w:sz w:val="21"/>
          <w:szCs w:val="21"/>
        </w:rPr>
        <w:t xml:space="preserve"> entity</w:t>
      </w:r>
      <w:r w:rsidRPr="00F229BD">
        <w:rPr>
          <w:rFonts w:asciiTheme="minorHAnsi" w:hAnsiTheme="minorHAnsi" w:cstheme="minorHAnsi"/>
          <w:sz w:val="21"/>
          <w:szCs w:val="21"/>
        </w:rPr>
        <w:t xml:space="preserve">. Navigated the options and challenges and proposed the best way to achieve the split of Microsoft technologies (Active Directory services, key servers and workstations) in use </w:t>
      </w:r>
      <w:r w:rsidR="00FB78F3">
        <w:rPr>
          <w:rFonts w:asciiTheme="minorHAnsi" w:hAnsiTheme="minorHAnsi" w:cstheme="minorHAnsi"/>
          <w:sz w:val="21"/>
          <w:szCs w:val="21"/>
        </w:rPr>
        <w:t>with</w:t>
      </w:r>
      <w:r w:rsidRPr="00F229BD">
        <w:rPr>
          <w:rFonts w:asciiTheme="minorHAnsi" w:hAnsiTheme="minorHAnsi" w:cstheme="minorHAnsi"/>
          <w:sz w:val="21"/>
          <w:szCs w:val="21"/>
        </w:rPr>
        <w:t>in the group.</w:t>
      </w:r>
    </w:p>
    <w:p w14:paraId="1050C82E" w14:textId="77777777" w:rsidR="00602ECB" w:rsidRPr="00602ECB" w:rsidRDefault="00602ECB" w:rsidP="00F229BD">
      <w:pPr>
        <w:jc w:val="both"/>
        <w:rPr>
          <w:rFonts w:asciiTheme="minorHAnsi" w:hAnsiTheme="minorHAnsi" w:cstheme="minorHAnsi"/>
          <w:b/>
          <w:sz w:val="4"/>
          <w:szCs w:val="4"/>
        </w:rPr>
      </w:pPr>
    </w:p>
    <w:p w14:paraId="061C394C" w14:textId="77777777" w:rsidR="00F229BD" w:rsidRDefault="00F229BD" w:rsidP="00F229BD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F229BD">
        <w:rPr>
          <w:rFonts w:asciiTheme="minorHAnsi" w:hAnsiTheme="minorHAnsi" w:cstheme="minorHAnsi"/>
          <w:b/>
          <w:sz w:val="21"/>
          <w:szCs w:val="21"/>
        </w:rPr>
        <w:t xml:space="preserve">This entailed: </w:t>
      </w:r>
    </w:p>
    <w:p w14:paraId="03CECF03" w14:textId="4BFA680E" w:rsidR="00F229BD" w:rsidRDefault="00F229BD" w:rsidP="007641A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F229BD">
        <w:rPr>
          <w:rFonts w:asciiTheme="minorHAnsi" w:hAnsiTheme="minorHAnsi" w:cstheme="minorHAnsi"/>
          <w:sz w:val="21"/>
          <w:szCs w:val="21"/>
        </w:rPr>
        <w:t xml:space="preserve">Conducting an initial assessment and informal interviews with key technical staff </w:t>
      </w:r>
      <w:r w:rsidR="00FB78F3">
        <w:rPr>
          <w:rFonts w:asciiTheme="minorHAnsi" w:hAnsiTheme="minorHAnsi" w:cstheme="minorHAnsi"/>
          <w:sz w:val="21"/>
          <w:szCs w:val="21"/>
        </w:rPr>
        <w:t xml:space="preserve">to </w:t>
      </w:r>
      <w:r w:rsidRPr="00F229BD">
        <w:rPr>
          <w:rFonts w:asciiTheme="minorHAnsi" w:hAnsiTheme="minorHAnsi" w:cstheme="minorHAnsi"/>
          <w:sz w:val="21"/>
          <w:szCs w:val="21"/>
        </w:rPr>
        <w:t>gain an understanding of the historical rationale for existing infrastructure, technical and non-technical dependencies on existing infrastructure, current and future requirements, existing issues or pain points and preconceived migration strategies</w:t>
      </w:r>
      <w:r w:rsidR="00FB78F3">
        <w:rPr>
          <w:rFonts w:asciiTheme="minorHAnsi" w:hAnsiTheme="minorHAnsi" w:cstheme="minorHAnsi"/>
          <w:sz w:val="21"/>
          <w:szCs w:val="21"/>
        </w:rPr>
        <w:t>.</w:t>
      </w:r>
    </w:p>
    <w:p w14:paraId="2FE8549F" w14:textId="09E8109F" w:rsidR="00FB78F3" w:rsidRDefault="00F229BD" w:rsidP="007641A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321178">
        <w:rPr>
          <w:rFonts w:asciiTheme="minorHAnsi" w:hAnsiTheme="minorHAnsi" w:cstheme="minorHAnsi"/>
          <w:sz w:val="21"/>
          <w:szCs w:val="21"/>
        </w:rPr>
        <w:t>Devising a technical solution including costs and project plan</w:t>
      </w:r>
      <w:r w:rsidR="0048684E">
        <w:rPr>
          <w:rFonts w:asciiTheme="minorHAnsi" w:hAnsiTheme="minorHAnsi" w:cstheme="minorHAnsi"/>
          <w:sz w:val="21"/>
          <w:szCs w:val="21"/>
        </w:rPr>
        <w:t>ning</w:t>
      </w:r>
      <w:r w:rsidR="00FB78F3">
        <w:rPr>
          <w:rFonts w:asciiTheme="minorHAnsi" w:hAnsiTheme="minorHAnsi" w:cstheme="minorHAnsi"/>
          <w:sz w:val="21"/>
          <w:szCs w:val="21"/>
        </w:rPr>
        <w:t>, followed by</w:t>
      </w:r>
      <w:r w:rsidR="00321178" w:rsidRPr="00321178">
        <w:rPr>
          <w:rFonts w:asciiTheme="minorHAnsi" w:hAnsiTheme="minorHAnsi" w:cstheme="minorHAnsi"/>
          <w:sz w:val="21"/>
          <w:szCs w:val="21"/>
        </w:rPr>
        <w:t xml:space="preserve"> the subsequent delivery of the solution</w:t>
      </w:r>
      <w:r w:rsidR="0048684E">
        <w:rPr>
          <w:rFonts w:asciiTheme="minorHAnsi" w:hAnsiTheme="minorHAnsi" w:cstheme="minorHAnsi"/>
          <w:sz w:val="21"/>
          <w:szCs w:val="21"/>
        </w:rPr>
        <w:t xml:space="preserve"> and ongoing </w:t>
      </w:r>
      <w:r w:rsidR="00881627">
        <w:rPr>
          <w:rFonts w:asciiTheme="minorHAnsi" w:hAnsiTheme="minorHAnsi" w:cstheme="minorHAnsi"/>
          <w:sz w:val="21"/>
          <w:szCs w:val="21"/>
        </w:rPr>
        <w:t>resolution</w:t>
      </w:r>
      <w:r w:rsidR="0048684E">
        <w:rPr>
          <w:rFonts w:asciiTheme="minorHAnsi" w:hAnsiTheme="minorHAnsi" w:cstheme="minorHAnsi"/>
          <w:sz w:val="21"/>
          <w:szCs w:val="21"/>
        </w:rPr>
        <w:t xml:space="preserve"> of issues.</w:t>
      </w:r>
    </w:p>
    <w:p w14:paraId="7F0329E1" w14:textId="7F54B7D6" w:rsidR="00F229BD" w:rsidRDefault="00FB78F3" w:rsidP="007641A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B</w:t>
      </w:r>
      <w:r w:rsidR="00321178" w:rsidRPr="00321178">
        <w:rPr>
          <w:rFonts w:asciiTheme="minorHAnsi" w:hAnsiTheme="minorHAnsi" w:cstheme="minorHAnsi"/>
          <w:sz w:val="21"/>
          <w:szCs w:val="21"/>
        </w:rPr>
        <w:t>uilding new infrastructure for both entities, and migrating users, servers and data into the corresponding infrastructure</w:t>
      </w:r>
      <w:r w:rsidR="0048684E">
        <w:rPr>
          <w:rFonts w:asciiTheme="minorHAnsi" w:hAnsiTheme="minorHAnsi" w:cstheme="minorHAnsi"/>
          <w:sz w:val="21"/>
          <w:szCs w:val="21"/>
        </w:rPr>
        <w:t>s.</w:t>
      </w:r>
    </w:p>
    <w:p w14:paraId="376A9FF0" w14:textId="77777777" w:rsidR="00602ECB" w:rsidRPr="00602ECB" w:rsidRDefault="00602ECB" w:rsidP="00321178">
      <w:pPr>
        <w:jc w:val="both"/>
        <w:rPr>
          <w:rFonts w:asciiTheme="minorHAnsi" w:hAnsiTheme="minorHAnsi" w:cstheme="minorHAnsi"/>
          <w:b/>
          <w:sz w:val="4"/>
          <w:szCs w:val="4"/>
        </w:rPr>
      </w:pPr>
    </w:p>
    <w:p w14:paraId="10869621" w14:textId="77777777" w:rsidR="00321178" w:rsidRPr="00321178" w:rsidRDefault="00321178" w:rsidP="00321178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321178">
        <w:rPr>
          <w:rFonts w:asciiTheme="minorHAnsi" w:hAnsiTheme="minorHAnsi" w:cstheme="minorHAnsi"/>
          <w:b/>
          <w:sz w:val="21"/>
          <w:szCs w:val="21"/>
        </w:rPr>
        <w:t>Value Added:</w:t>
      </w:r>
    </w:p>
    <w:p w14:paraId="163A1E99" w14:textId="6C80E6D1" w:rsidR="00321178" w:rsidRPr="00321178" w:rsidRDefault="00321178" w:rsidP="007641AD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321178">
        <w:rPr>
          <w:rFonts w:asciiTheme="minorHAnsi" w:hAnsiTheme="minorHAnsi" w:cstheme="minorHAnsi"/>
          <w:sz w:val="21"/>
          <w:szCs w:val="21"/>
        </w:rPr>
        <w:t xml:space="preserve">Enabled the £34m sale of the </w:t>
      </w:r>
      <w:r w:rsidR="00177778">
        <w:rPr>
          <w:rFonts w:asciiTheme="minorHAnsi" w:hAnsiTheme="minorHAnsi" w:cstheme="minorHAnsi"/>
          <w:sz w:val="21"/>
          <w:szCs w:val="21"/>
        </w:rPr>
        <w:t>business</w:t>
      </w:r>
      <w:r w:rsidR="00177778" w:rsidRPr="00321178">
        <w:rPr>
          <w:rFonts w:asciiTheme="minorHAnsi" w:hAnsiTheme="minorHAnsi" w:cstheme="minorHAnsi"/>
          <w:sz w:val="21"/>
          <w:szCs w:val="21"/>
        </w:rPr>
        <w:t xml:space="preserve"> </w:t>
      </w:r>
      <w:r w:rsidRPr="00321178">
        <w:rPr>
          <w:rFonts w:asciiTheme="minorHAnsi" w:hAnsiTheme="minorHAnsi" w:cstheme="minorHAnsi"/>
          <w:sz w:val="21"/>
          <w:szCs w:val="21"/>
        </w:rPr>
        <w:t xml:space="preserve">by delivering the </w:t>
      </w:r>
      <w:r w:rsidR="00881627" w:rsidRPr="00321178">
        <w:rPr>
          <w:rFonts w:asciiTheme="minorHAnsi" w:hAnsiTheme="minorHAnsi" w:cstheme="minorHAnsi"/>
          <w:sz w:val="21"/>
          <w:szCs w:val="21"/>
        </w:rPr>
        <w:t>IT separation</w:t>
      </w:r>
      <w:r w:rsidRPr="00321178">
        <w:rPr>
          <w:rFonts w:asciiTheme="minorHAnsi" w:hAnsiTheme="minorHAnsi" w:cstheme="minorHAnsi"/>
          <w:sz w:val="21"/>
          <w:szCs w:val="21"/>
        </w:rPr>
        <w:t xml:space="preserve"> project</w:t>
      </w:r>
      <w:r w:rsidR="0048684E">
        <w:rPr>
          <w:rFonts w:asciiTheme="minorHAnsi" w:hAnsiTheme="minorHAnsi" w:cstheme="minorHAnsi"/>
          <w:sz w:val="21"/>
          <w:szCs w:val="21"/>
        </w:rPr>
        <w:t>.</w:t>
      </w:r>
    </w:p>
    <w:p w14:paraId="4EB4864F" w14:textId="77777777" w:rsidR="00542B46" w:rsidRPr="00321178" w:rsidRDefault="00542B46" w:rsidP="00321178">
      <w:pPr>
        <w:jc w:val="both"/>
        <w:rPr>
          <w:rStyle w:val="Heading1Char"/>
          <w:sz w:val="16"/>
          <w:szCs w:val="16"/>
        </w:rPr>
      </w:pPr>
      <w:r w:rsidRPr="00321178">
        <w:rPr>
          <w:rFonts w:ascii="Calibri" w:hAnsi="Calibri"/>
          <w:sz w:val="16"/>
          <w:szCs w:val="16"/>
          <w:lang w:val="en-GB"/>
        </w:rPr>
        <w:t xml:space="preserve">   </w:t>
      </w:r>
      <w:r w:rsidRPr="00321178">
        <w:rPr>
          <w:rFonts w:ascii="Calibri" w:hAnsi="Calibri"/>
          <w:sz w:val="16"/>
          <w:szCs w:val="16"/>
          <w:lang w:val="en-GB"/>
        </w:rPr>
        <w:tab/>
        <w:t xml:space="preserve"> </w:t>
      </w:r>
    </w:p>
    <w:p w14:paraId="7E915D69" w14:textId="0C200DB1" w:rsidR="00321178" w:rsidRDefault="00604493" w:rsidP="00321178">
      <w:p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="Calibri" w:hAnsi="Calibri" w:cs="Arial"/>
          <w:b/>
          <w:smallCaps/>
          <w:sz w:val="28"/>
          <w:szCs w:val="28"/>
          <w:lang w:val="en-GB"/>
        </w:rPr>
        <w:t>Cloud Technology Solutions</w:t>
      </w:r>
      <w:r w:rsidR="00321178"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 w:rsidR="00321178">
        <w:rPr>
          <w:rFonts w:ascii="Calibri" w:hAnsi="Calibri" w:cs="Arial"/>
          <w:b/>
          <w:smallCaps/>
          <w:sz w:val="28"/>
          <w:szCs w:val="28"/>
          <w:lang w:val="en-GB"/>
        </w:rPr>
        <w:tab/>
      </w:r>
      <w:r w:rsidR="00321178">
        <w:rPr>
          <w:rFonts w:ascii="Calibri" w:hAnsi="Calibri" w:cs="Arial"/>
          <w:b/>
          <w:smallCaps/>
          <w:sz w:val="28"/>
          <w:szCs w:val="28"/>
          <w:lang w:val="en-GB"/>
        </w:rPr>
        <w:tab/>
        <w:t xml:space="preserve">             </w:t>
      </w:r>
      <w:r w:rsidR="00372E17">
        <w:rPr>
          <w:rFonts w:ascii="Calibri" w:hAnsi="Calibri" w:cs="Arial"/>
          <w:b/>
          <w:smallCaps/>
          <w:sz w:val="28"/>
          <w:szCs w:val="28"/>
          <w:lang w:val="en-GB"/>
        </w:rPr>
        <w:t xml:space="preserve">           </w:t>
      </w:r>
      <w:r w:rsidR="003668F7" w:rsidRPr="003668F7">
        <w:rPr>
          <w:rFonts w:ascii="Calibri" w:hAnsi="Calibri" w:cs="Arial"/>
          <w:b/>
          <w:smallCaps/>
          <w:sz w:val="28"/>
          <w:szCs w:val="28"/>
          <w:lang w:val="en-GB"/>
        </w:rPr>
        <w:t xml:space="preserve">Technical Director – 11 </w:t>
      </w:r>
      <w:r w:rsidR="00321178">
        <w:rPr>
          <w:rFonts w:ascii="Calibri" w:hAnsi="Calibri" w:cs="Arial"/>
          <w:b/>
          <w:smallCaps/>
          <w:sz w:val="28"/>
          <w:szCs w:val="28"/>
          <w:lang w:val="en-GB"/>
        </w:rPr>
        <w:t>Month Contract</w:t>
      </w:r>
      <w:r w:rsidR="00321178">
        <w:rPr>
          <w:rFonts w:ascii="Calibri" w:hAnsi="Calibri"/>
          <w:sz w:val="22"/>
          <w:lang w:val="en-GB"/>
        </w:rPr>
        <w:t xml:space="preserve"> </w:t>
      </w:r>
      <w:r w:rsidR="00321178" w:rsidRPr="00321178">
        <w:rPr>
          <w:rFonts w:asciiTheme="minorHAnsi" w:hAnsiTheme="minorHAnsi" w:cstheme="minorHAnsi"/>
          <w:sz w:val="21"/>
          <w:szCs w:val="21"/>
        </w:rPr>
        <w:t xml:space="preserve">Provided IT consultancy services to aid the company </w:t>
      </w:r>
      <w:r w:rsidR="00FB78F3">
        <w:rPr>
          <w:rFonts w:asciiTheme="minorHAnsi" w:hAnsiTheme="minorHAnsi" w:cstheme="minorHAnsi"/>
          <w:sz w:val="21"/>
          <w:szCs w:val="21"/>
        </w:rPr>
        <w:t>decide o</w:t>
      </w:r>
      <w:r w:rsidR="00321178" w:rsidRPr="00321178">
        <w:rPr>
          <w:rFonts w:asciiTheme="minorHAnsi" w:hAnsiTheme="minorHAnsi" w:cstheme="minorHAnsi"/>
          <w:sz w:val="21"/>
          <w:szCs w:val="21"/>
        </w:rPr>
        <w:t>n the future direction</w:t>
      </w:r>
      <w:r w:rsidR="00266202">
        <w:rPr>
          <w:rFonts w:asciiTheme="minorHAnsi" w:hAnsiTheme="minorHAnsi" w:cstheme="minorHAnsi"/>
          <w:sz w:val="21"/>
          <w:szCs w:val="21"/>
        </w:rPr>
        <w:t xml:space="preserve"> </w:t>
      </w:r>
      <w:r w:rsidR="0048684E">
        <w:rPr>
          <w:rFonts w:asciiTheme="minorHAnsi" w:hAnsiTheme="minorHAnsi" w:cstheme="minorHAnsi"/>
          <w:sz w:val="21"/>
          <w:szCs w:val="21"/>
        </w:rPr>
        <w:t>and</w:t>
      </w:r>
      <w:r w:rsidR="00FB78F3">
        <w:rPr>
          <w:rFonts w:asciiTheme="minorHAnsi" w:hAnsiTheme="minorHAnsi" w:cstheme="minorHAnsi"/>
          <w:sz w:val="21"/>
          <w:szCs w:val="21"/>
        </w:rPr>
        <w:t xml:space="preserve"> product development of a key product,</w:t>
      </w:r>
      <w:r w:rsidR="00321178" w:rsidRPr="00321178">
        <w:rPr>
          <w:rFonts w:asciiTheme="minorHAnsi" w:hAnsiTheme="minorHAnsi" w:cstheme="minorHAnsi"/>
          <w:sz w:val="21"/>
          <w:szCs w:val="21"/>
        </w:rPr>
        <w:t xml:space="preserve"> </w:t>
      </w:r>
      <w:r w:rsidR="00266202">
        <w:rPr>
          <w:rFonts w:asciiTheme="minorHAnsi" w:hAnsiTheme="minorHAnsi" w:cstheme="minorHAnsi"/>
          <w:sz w:val="21"/>
          <w:szCs w:val="21"/>
        </w:rPr>
        <w:t>comparing</w:t>
      </w:r>
      <w:r w:rsidR="00321178" w:rsidRPr="00321178">
        <w:rPr>
          <w:rFonts w:asciiTheme="minorHAnsi" w:hAnsiTheme="minorHAnsi" w:cstheme="minorHAnsi"/>
          <w:sz w:val="21"/>
          <w:szCs w:val="21"/>
        </w:rPr>
        <w:t xml:space="preserve"> it wi</w:t>
      </w:r>
      <w:r w:rsidR="00266202">
        <w:rPr>
          <w:rFonts w:asciiTheme="minorHAnsi" w:hAnsiTheme="minorHAnsi" w:cstheme="minorHAnsi"/>
          <w:sz w:val="21"/>
          <w:szCs w:val="21"/>
        </w:rPr>
        <w:t>th other products on the market</w:t>
      </w:r>
      <w:r w:rsidR="00321178" w:rsidRPr="00321178">
        <w:rPr>
          <w:rFonts w:asciiTheme="minorHAnsi" w:hAnsiTheme="minorHAnsi" w:cstheme="minorHAnsi"/>
          <w:sz w:val="21"/>
          <w:szCs w:val="21"/>
        </w:rPr>
        <w:t xml:space="preserve"> and suggest</w:t>
      </w:r>
      <w:r w:rsidR="00266202">
        <w:rPr>
          <w:rFonts w:asciiTheme="minorHAnsi" w:hAnsiTheme="minorHAnsi" w:cstheme="minorHAnsi"/>
          <w:sz w:val="21"/>
          <w:szCs w:val="21"/>
        </w:rPr>
        <w:t>ing</w:t>
      </w:r>
      <w:r w:rsidR="00321178" w:rsidRPr="00321178">
        <w:rPr>
          <w:rFonts w:asciiTheme="minorHAnsi" w:hAnsiTheme="minorHAnsi" w:cstheme="minorHAnsi"/>
          <w:sz w:val="21"/>
          <w:szCs w:val="21"/>
        </w:rPr>
        <w:t xml:space="preserve"> feature </w:t>
      </w:r>
      <w:r w:rsidR="005D5977" w:rsidRPr="00321178">
        <w:rPr>
          <w:rFonts w:asciiTheme="minorHAnsi" w:hAnsiTheme="minorHAnsi" w:cstheme="minorHAnsi"/>
          <w:sz w:val="21"/>
          <w:szCs w:val="21"/>
        </w:rPr>
        <w:t>enhancements</w:t>
      </w:r>
      <w:r w:rsidR="005D5977">
        <w:rPr>
          <w:rFonts w:asciiTheme="minorHAnsi" w:hAnsiTheme="minorHAnsi" w:cstheme="minorHAnsi"/>
          <w:sz w:val="21"/>
          <w:szCs w:val="21"/>
        </w:rPr>
        <w:t xml:space="preserve"> that</w:t>
      </w:r>
      <w:r w:rsidR="00266202">
        <w:rPr>
          <w:rFonts w:asciiTheme="minorHAnsi" w:hAnsiTheme="minorHAnsi" w:cstheme="minorHAnsi"/>
          <w:sz w:val="21"/>
          <w:szCs w:val="21"/>
        </w:rPr>
        <w:t xml:space="preserve"> would grow </w:t>
      </w:r>
      <w:r w:rsidR="00321178" w:rsidRPr="00321178">
        <w:rPr>
          <w:rFonts w:asciiTheme="minorHAnsi" w:hAnsiTheme="minorHAnsi" w:cstheme="minorHAnsi"/>
          <w:sz w:val="21"/>
          <w:szCs w:val="21"/>
        </w:rPr>
        <w:t>sales.</w:t>
      </w:r>
    </w:p>
    <w:p w14:paraId="29B987BF" w14:textId="77777777" w:rsidR="00602ECB" w:rsidRPr="00602ECB" w:rsidRDefault="00602ECB" w:rsidP="00321178">
      <w:pPr>
        <w:jc w:val="both"/>
        <w:rPr>
          <w:rFonts w:asciiTheme="minorHAnsi" w:hAnsiTheme="minorHAnsi" w:cstheme="minorHAnsi"/>
          <w:b/>
          <w:sz w:val="4"/>
          <w:szCs w:val="4"/>
        </w:rPr>
      </w:pPr>
    </w:p>
    <w:p w14:paraId="4D9974F1" w14:textId="77777777" w:rsidR="00321178" w:rsidRDefault="00321178" w:rsidP="00321178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F229BD">
        <w:rPr>
          <w:rFonts w:asciiTheme="minorHAnsi" w:hAnsiTheme="minorHAnsi" w:cstheme="minorHAnsi"/>
          <w:b/>
          <w:sz w:val="21"/>
          <w:szCs w:val="21"/>
        </w:rPr>
        <w:t xml:space="preserve">This entailed: </w:t>
      </w:r>
    </w:p>
    <w:p w14:paraId="13281121" w14:textId="0335C29B" w:rsidR="00266202" w:rsidRDefault="00321178" w:rsidP="007641A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321178">
        <w:rPr>
          <w:rFonts w:asciiTheme="minorHAnsi" w:hAnsiTheme="minorHAnsi" w:cstheme="minorHAnsi"/>
          <w:sz w:val="21"/>
          <w:szCs w:val="21"/>
        </w:rPr>
        <w:t>Active involvement in the product sales process, assisting Sales Manager</w:t>
      </w:r>
      <w:r w:rsidR="00266202">
        <w:rPr>
          <w:rFonts w:asciiTheme="minorHAnsi" w:hAnsiTheme="minorHAnsi" w:cstheme="minorHAnsi"/>
          <w:sz w:val="21"/>
          <w:szCs w:val="21"/>
        </w:rPr>
        <w:t>s</w:t>
      </w:r>
      <w:r w:rsidRPr="00321178">
        <w:rPr>
          <w:rFonts w:asciiTheme="minorHAnsi" w:hAnsiTheme="minorHAnsi" w:cstheme="minorHAnsi"/>
          <w:sz w:val="21"/>
          <w:szCs w:val="21"/>
        </w:rPr>
        <w:t xml:space="preserve"> at product evaluation stage </w:t>
      </w:r>
      <w:r w:rsidR="00266202">
        <w:rPr>
          <w:rFonts w:asciiTheme="minorHAnsi" w:hAnsiTheme="minorHAnsi" w:cstheme="minorHAnsi"/>
          <w:sz w:val="21"/>
          <w:szCs w:val="21"/>
        </w:rPr>
        <w:t>with c</w:t>
      </w:r>
      <w:r w:rsidR="00B87EAA">
        <w:rPr>
          <w:rFonts w:asciiTheme="minorHAnsi" w:hAnsiTheme="minorHAnsi" w:cstheme="minorHAnsi"/>
          <w:sz w:val="21"/>
          <w:szCs w:val="21"/>
        </w:rPr>
        <w:t>ustomer</w:t>
      </w:r>
      <w:r w:rsidR="00266202">
        <w:rPr>
          <w:rFonts w:asciiTheme="minorHAnsi" w:hAnsiTheme="minorHAnsi" w:cstheme="minorHAnsi"/>
          <w:sz w:val="21"/>
          <w:szCs w:val="21"/>
        </w:rPr>
        <w:t xml:space="preserve"> to </w:t>
      </w:r>
      <w:r w:rsidR="00B87EAA">
        <w:rPr>
          <w:rFonts w:asciiTheme="minorHAnsi" w:hAnsiTheme="minorHAnsi" w:cstheme="minorHAnsi"/>
          <w:sz w:val="21"/>
          <w:szCs w:val="21"/>
        </w:rPr>
        <w:t>demonstrate</w:t>
      </w:r>
      <w:r w:rsidR="00B87EAA" w:rsidRPr="00321178">
        <w:rPr>
          <w:rFonts w:asciiTheme="minorHAnsi" w:hAnsiTheme="minorHAnsi" w:cstheme="minorHAnsi"/>
          <w:sz w:val="21"/>
          <w:szCs w:val="21"/>
        </w:rPr>
        <w:t xml:space="preserve"> </w:t>
      </w:r>
      <w:r w:rsidR="00B87EAA">
        <w:rPr>
          <w:rFonts w:asciiTheme="minorHAnsi" w:hAnsiTheme="minorHAnsi" w:cstheme="minorHAnsi"/>
          <w:sz w:val="21"/>
          <w:szCs w:val="21"/>
        </w:rPr>
        <w:t xml:space="preserve">how the product could address </w:t>
      </w:r>
      <w:r w:rsidR="00266202" w:rsidRPr="00321178">
        <w:rPr>
          <w:rFonts w:asciiTheme="minorHAnsi" w:hAnsiTheme="minorHAnsi" w:cstheme="minorHAnsi"/>
          <w:sz w:val="21"/>
          <w:szCs w:val="21"/>
        </w:rPr>
        <w:t xml:space="preserve">the </w:t>
      </w:r>
      <w:r w:rsidR="005D5977">
        <w:rPr>
          <w:rFonts w:asciiTheme="minorHAnsi" w:hAnsiTheme="minorHAnsi" w:cstheme="minorHAnsi"/>
          <w:sz w:val="21"/>
          <w:szCs w:val="21"/>
        </w:rPr>
        <w:t>technical</w:t>
      </w:r>
      <w:r w:rsidR="00266202" w:rsidRPr="00321178">
        <w:rPr>
          <w:rFonts w:asciiTheme="minorHAnsi" w:hAnsiTheme="minorHAnsi" w:cstheme="minorHAnsi"/>
          <w:sz w:val="21"/>
          <w:szCs w:val="21"/>
        </w:rPr>
        <w:t xml:space="preserve"> challenges when facing a migration</w:t>
      </w:r>
      <w:r w:rsidR="00B87EAA">
        <w:rPr>
          <w:rFonts w:asciiTheme="minorHAnsi" w:hAnsiTheme="minorHAnsi" w:cstheme="minorHAnsi"/>
          <w:sz w:val="21"/>
          <w:szCs w:val="21"/>
        </w:rPr>
        <w:t>.</w:t>
      </w:r>
    </w:p>
    <w:p w14:paraId="0325CEB9" w14:textId="77777777" w:rsidR="00B87EAA" w:rsidRDefault="00B87EAA" w:rsidP="007641AD">
      <w:pPr>
        <w:pStyle w:val="ListParagraph"/>
        <w:numPr>
          <w:ilvl w:val="0"/>
          <w:numId w:val="11"/>
        </w:numPr>
        <w:contextualSpacing w:val="0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</w:t>
      </w:r>
      <w:r w:rsidRPr="00266202">
        <w:rPr>
          <w:rFonts w:asciiTheme="minorHAnsi" w:hAnsiTheme="minorHAnsi" w:cstheme="minorHAnsi"/>
          <w:sz w:val="21"/>
          <w:szCs w:val="21"/>
        </w:rPr>
        <w:t>ompiling the products strength an</w:t>
      </w:r>
      <w:r>
        <w:rPr>
          <w:rFonts w:asciiTheme="minorHAnsi" w:hAnsiTheme="minorHAnsi" w:cstheme="minorHAnsi"/>
          <w:sz w:val="21"/>
          <w:szCs w:val="21"/>
        </w:rPr>
        <w:t>d weaknesses and</w:t>
      </w:r>
      <w:r w:rsidRPr="00266202">
        <w:rPr>
          <w:rFonts w:asciiTheme="minorHAnsi" w:hAnsiTheme="minorHAnsi" w:cstheme="minorHAnsi"/>
          <w:sz w:val="21"/>
          <w:szCs w:val="21"/>
        </w:rPr>
        <w:t xml:space="preserve"> providing in</w:t>
      </w:r>
      <w:r>
        <w:rPr>
          <w:rFonts w:asciiTheme="minorHAnsi" w:hAnsiTheme="minorHAnsi" w:cstheme="minorHAnsi"/>
          <w:sz w:val="21"/>
          <w:szCs w:val="21"/>
        </w:rPr>
        <w:t>sight into competitor landscape.</w:t>
      </w:r>
    </w:p>
    <w:p w14:paraId="5C78375E" w14:textId="42537EFC" w:rsidR="00B87EAA" w:rsidRDefault="00266202" w:rsidP="007641AD">
      <w:pPr>
        <w:pStyle w:val="ListParagraph"/>
        <w:numPr>
          <w:ilvl w:val="0"/>
          <w:numId w:val="11"/>
        </w:numPr>
        <w:contextualSpacing w:val="0"/>
        <w:jc w:val="both"/>
        <w:rPr>
          <w:rFonts w:asciiTheme="minorHAnsi" w:hAnsiTheme="minorHAnsi" w:cstheme="minorHAnsi"/>
          <w:sz w:val="21"/>
          <w:szCs w:val="21"/>
        </w:rPr>
      </w:pPr>
      <w:r w:rsidRPr="00266202">
        <w:rPr>
          <w:rFonts w:asciiTheme="minorHAnsi" w:hAnsiTheme="minorHAnsi" w:cstheme="minorHAnsi"/>
          <w:sz w:val="21"/>
          <w:szCs w:val="21"/>
        </w:rPr>
        <w:t>Shaping the Product Roadmap by collating</w:t>
      </w:r>
      <w:r w:rsidR="00321178" w:rsidRPr="00266202">
        <w:rPr>
          <w:rFonts w:asciiTheme="minorHAnsi" w:hAnsiTheme="minorHAnsi" w:cstheme="minorHAnsi"/>
          <w:sz w:val="21"/>
          <w:szCs w:val="21"/>
        </w:rPr>
        <w:t xml:space="preserve"> feature</w:t>
      </w:r>
      <w:r w:rsidR="00304D8B" w:rsidRPr="00266202">
        <w:rPr>
          <w:rFonts w:asciiTheme="minorHAnsi" w:hAnsiTheme="minorHAnsi" w:cstheme="minorHAnsi"/>
          <w:sz w:val="21"/>
          <w:szCs w:val="21"/>
        </w:rPr>
        <w:t xml:space="preserve"> requests from customers</w:t>
      </w:r>
      <w:r w:rsidR="00B87EAA">
        <w:rPr>
          <w:rFonts w:asciiTheme="minorHAnsi" w:hAnsiTheme="minorHAnsi" w:cstheme="minorHAnsi"/>
          <w:sz w:val="21"/>
          <w:szCs w:val="21"/>
        </w:rPr>
        <w:t>.</w:t>
      </w:r>
    </w:p>
    <w:p w14:paraId="5984BCCA" w14:textId="4A7AEDA4" w:rsidR="003668F7" w:rsidRPr="004E40E2" w:rsidRDefault="00304D8B" w:rsidP="004E40E2">
      <w:pPr>
        <w:pStyle w:val="ListParagraph"/>
        <w:numPr>
          <w:ilvl w:val="0"/>
          <w:numId w:val="11"/>
        </w:numPr>
        <w:contextualSpacing w:val="0"/>
        <w:jc w:val="both"/>
        <w:rPr>
          <w:rFonts w:asciiTheme="minorHAnsi" w:hAnsiTheme="minorHAnsi" w:cstheme="minorHAnsi"/>
          <w:sz w:val="21"/>
          <w:szCs w:val="21"/>
        </w:rPr>
      </w:pPr>
      <w:r w:rsidRPr="004E40E2">
        <w:rPr>
          <w:rFonts w:asciiTheme="minorHAnsi" w:hAnsiTheme="minorHAnsi" w:cstheme="minorHAnsi"/>
          <w:sz w:val="21"/>
          <w:szCs w:val="21"/>
        </w:rPr>
        <w:t xml:space="preserve">Reviewing and writing the </w:t>
      </w:r>
      <w:r w:rsidR="003668F7" w:rsidRPr="004E40E2">
        <w:rPr>
          <w:rFonts w:asciiTheme="minorHAnsi" w:hAnsiTheme="minorHAnsi" w:cstheme="minorHAnsi"/>
          <w:sz w:val="21"/>
          <w:szCs w:val="21"/>
        </w:rPr>
        <w:t>p</w:t>
      </w:r>
      <w:r w:rsidR="00266202" w:rsidRPr="004E40E2">
        <w:rPr>
          <w:rFonts w:asciiTheme="minorHAnsi" w:hAnsiTheme="minorHAnsi" w:cstheme="minorHAnsi"/>
          <w:sz w:val="21"/>
          <w:szCs w:val="21"/>
        </w:rPr>
        <w:t>roduct documentation</w:t>
      </w:r>
      <w:r w:rsidR="00B87EAA">
        <w:rPr>
          <w:rFonts w:asciiTheme="minorHAnsi" w:hAnsiTheme="minorHAnsi" w:cstheme="minorHAnsi"/>
          <w:sz w:val="21"/>
          <w:szCs w:val="21"/>
        </w:rPr>
        <w:t xml:space="preserve">, </w:t>
      </w:r>
      <w:r w:rsidR="00881627">
        <w:rPr>
          <w:rFonts w:asciiTheme="minorHAnsi" w:hAnsiTheme="minorHAnsi" w:cstheme="minorHAnsi"/>
          <w:sz w:val="21"/>
          <w:szCs w:val="21"/>
        </w:rPr>
        <w:t>specifically</w:t>
      </w:r>
      <w:r w:rsidR="00266202" w:rsidRPr="004E40E2">
        <w:rPr>
          <w:rFonts w:asciiTheme="minorHAnsi" w:hAnsiTheme="minorHAnsi" w:cstheme="minorHAnsi"/>
          <w:sz w:val="21"/>
          <w:szCs w:val="21"/>
        </w:rPr>
        <w:t xml:space="preserve"> on how the</w:t>
      </w:r>
      <w:r w:rsidR="003668F7" w:rsidRPr="004E40E2">
        <w:rPr>
          <w:rFonts w:asciiTheme="minorHAnsi" w:hAnsiTheme="minorHAnsi" w:cstheme="minorHAnsi"/>
          <w:sz w:val="21"/>
          <w:szCs w:val="21"/>
        </w:rPr>
        <w:t xml:space="preserve"> product could be used in certain challenging migration scenarios, eff</w:t>
      </w:r>
      <w:r w:rsidRPr="004E40E2">
        <w:rPr>
          <w:rFonts w:asciiTheme="minorHAnsi" w:hAnsiTheme="minorHAnsi" w:cstheme="minorHAnsi"/>
          <w:sz w:val="21"/>
          <w:szCs w:val="21"/>
        </w:rPr>
        <w:t>ectively opening up new markets</w:t>
      </w:r>
      <w:r w:rsidR="00B87EAA">
        <w:rPr>
          <w:rFonts w:asciiTheme="minorHAnsi" w:hAnsiTheme="minorHAnsi" w:cstheme="minorHAnsi"/>
          <w:sz w:val="21"/>
          <w:szCs w:val="21"/>
        </w:rPr>
        <w:t>.</w:t>
      </w:r>
    </w:p>
    <w:p w14:paraId="544B6AB2" w14:textId="77777777" w:rsidR="00602ECB" w:rsidRPr="00602ECB" w:rsidRDefault="00602ECB" w:rsidP="00D12CEF">
      <w:pPr>
        <w:jc w:val="both"/>
        <w:rPr>
          <w:rFonts w:asciiTheme="minorHAnsi" w:hAnsiTheme="minorHAnsi" w:cstheme="minorHAnsi"/>
          <w:b/>
          <w:sz w:val="4"/>
          <w:szCs w:val="4"/>
        </w:rPr>
      </w:pPr>
    </w:p>
    <w:p w14:paraId="6C491C48" w14:textId="77777777" w:rsidR="00304D8B" w:rsidRPr="00304D8B" w:rsidRDefault="00304D8B" w:rsidP="00D12CEF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304D8B">
        <w:rPr>
          <w:rFonts w:asciiTheme="minorHAnsi" w:hAnsiTheme="minorHAnsi" w:cstheme="minorHAnsi"/>
          <w:b/>
          <w:sz w:val="21"/>
          <w:szCs w:val="21"/>
        </w:rPr>
        <w:t>Value Added:</w:t>
      </w:r>
    </w:p>
    <w:p w14:paraId="4BCEEC65" w14:textId="1799DE8A" w:rsidR="00B87EAA" w:rsidRDefault="00304D8B" w:rsidP="007641A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Delivered</w:t>
      </w:r>
      <w:r w:rsidRPr="00304D8B">
        <w:rPr>
          <w:rFonts w:asciiTheme="minorHAnsi" w:hAnsiTheme="minorHAnsi" w:cstheme="minorHAnsi"/>
          <w:sz w:val="21"/>
          <w:szCs w:val="21"/>
        </w:rPr>
        <w:t xml:space="preserve"> a substantial increase in sales </w:t>
      </w:r>
      <w:r>
        <w:rPr>
          <w:rFonts w:asciiTheme="minorHAnsi" w:hAnsiTheme="minorHAnsi" w:cstheme="minorHAnsi"/>
          <w:sz w:val="21"/>
          <w:szCs w:val="21"/>
        </w:rPr>
        <w:t>revenue</w:t>
      </w:r>
      <w:r w:rsidR="00B87EAA">
        <w:rPr>
          <w:rFonts w:asciiTheme="minorHAnsi" w:hAnsiTheme="minorHAnsi" w:cstheme="minorHAnsi"/>
          <w:sz w:val="21"/>
          <w:szCs w:val="21"/>
        </w:rPr>
        <w:t xml:space="preserve"> and</w:t>
      </w:r>
      <w:r w:rsidRPr="00304D8B">
        <w:rPr>
          <w:rFonts w:asciiTheme="minorHAnsi" w:hAnsiTheme="minorHAnsi" w:cstheme="minorHAnsi"/>
          <w:sz w:val="21"/>
          <w:szCs w:val="21"/>
        </w:rPr>
        <w:t xml:space="preserve"> </w:t>
      </w:r>
      <w:r w:rsidR="00177778" w:rsidRPr="00304D8B">
        <w:rPr>
          <w:rFonts w:asciiTheme="minorHAnsi" w:hAnsiTheme="minorHAnsi" w:cstheme="minorHAnsi"/>
          <w:sz w:val="21"/>
          <w:szCs w:val="21"/>
        </w:rPr>
        <w:t xml:space="preserve">a strong pipeline </w:t>
      </w:r>
      <w:r w:rsidRPr="00304D8B">
        <w:rPr>
          <w:rFonts w:asciiTheme="minorHAnsi" w:hAnsiTheme="minorHAnsi" w:cstheme="minorHAnsi"/>
          <w:sz w:val="21"/>
          <w:szCs w:val="21"/>
        </w:rPr>
        <w:t xml:space="preserve">within 6 weeks of </w:t>
      </w:r>
      <w:r w:rsidR="00177778">
        <w:rPr>
          <w:rFonts w:asciiTheme="minorHAnsi" w:hAnsiTheme="minorHAnsi" w:cstheme="minorHAnsi"/>
          <w:sz w:val="21"/>
          <w:szCs w:val="21"/>
        </w:rPr>
        <w:t>starting</w:t>
      </w:r>
      <w:r w:rsidRPr="00304D8B">
        <w:rPr>
          <w:rFonts w:asciiTheme="minorHAnsi" w:hAnsiTheme="minorHAnsi" w:cstheme="minorHAnsi"/>
          <w:sz w:val="21"/>
          <w:szCs w:val="21"/>
        </w:rPr>
        <w:t xml:space="preserve"> the </w:t>
      </w:r>
      <w:r w:rsidR="00177778">
        <w:rPr>
          <w:rFonts w:asciiTheme="minorHAnsi" w:hAnsiTheme="minorHAnsi" w:cstheme="minorHAnsi"/>
          <w:sz w:val="21"/>
          <w:szCs w:val="21"/>
        </w:rPr>
        <w:t xml:space="preserve">role. </w:t>
      </w:r>
    </w:p>
    <w:p w14:paraId="5C4FAA71" w14:textId="5ABC633B" w:rsidR="003668F7" w:rsidRPr="00304D8B" w:rsidRDefault="00177778" w:rsidP="007641A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</w:t>
      </w:r>
      <w:r w:rsidR="00304D8B">
        <w:rPr>
          <w:rFonts w:asciiTheme="minorHAnsi" w:hAnsiTheme="minorHAnsi" w:cstheme="minorHAnsi"/>
          <w:sz w:val="21"/>
          <w:szCs w:val="21"/>
        </w:rPr>
        <w:t xml:space="preserve">ver time </w:t>
      </w:r>
      <w:r w:rsidR="00304D8B" w:rsidRPr="00304D8B">
        <w:rPr>
          <w:rFonts w:asciiTheme="minorHAnsi" w:hAnsiTheme="minorHAnsi" w:cstheme="minorHAnsi"/>
          <w:sz w:val="21"/>
          <w:szCs w:val="21"/>
        </w:rPr>
        <w:t xml:space="preserve">revenue growth </w:t>
      </w:r>
      <w:r w:rsidR="00304D8B">
        <w:rPr>
          <w:rFonts w:asciiTheme="minorHAnsi" w:hAnsiTheme="minorHAnsi" w:cstheme="minorHAnsi"/>
          <w:sz w:val="21"/>
          <w:szCs w:val="21"/>
        </w:rPr>
        <w:t xml:space="preserve">supported </w:t>
      </w:r>
      <w:r w:rsidR="00B87EAA">
        <w:rPr>
          <w:rFonts w:asciiTheme="minorHAnsi" w:hAnsiTheme="minorHAnsi" w:cstheme="minorHAnsi"/>
          <w:sz w:val="21"/>
          <w:szCs w:val="21"/>
        </w:rPr>
        <w:t xml:space="preserve">further product investment and </w:t>
      </w:r>
      <w:r w:rsidR="00304D8B">
        <w:rPr>
          <w:rFonts w:asciiTheme="minorHAnsi" w:hAnsiTheme="minorHAnsi" w:cstheme="minorHAnsi"/>
          <w:sz w:val="21"/>
          <w:szCs w:val="21"/>
        </w:rPr>
        <w:t>growth of the team</w:t>
      </w:r>
      <w:r w:rsidR="00304D8B" w:rsidRPr="00304D8B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from</w:t>
      </w:r>
      <w:r w:rsidR="00304D8B" w:rsidRPr="00304D8B">
        <w:rPr>
          <w:rFonts w:asciiTheme="minorHAnsi" w:hAnsiTheme="minorHAnsi" w:cstheme="minorHAnsi"/>
          <w:sz w:val="21"/>
          <w:szCs w:val="21"/>
        </w:rPr>
        <w:t xml:space="preserve"> 4 to 50</w:t>
      </w:r>
      <w:r w:rsidR="00B87EAA">
        <w:rPr>
          <w:rFonts w:asciiTheme="minorHAnsi" w:hAnsiTheme="minorHAnsi" w:cstheme="minorHAnsi"/>
          <w:sz w:val="21"/>
          <w:szCs w:val="21"/>
        </w:rPr>
        <w:t>.</w:t>
      </w:r>
    </w:p>
    <w:p w14:paraId="774AA363" w14:textId="77777777" w:rsidR="00304D8B" w:rsidRPr="00304D8B" w:rsidRDefault="00304D8B" w:rsidP="00D12CEF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056B1437" w14:textId="44B9FFF7" w:rsidR="00304D8B" w:rsidRDefault="00304D8B" w:rsidP="00304D8B">
      <w:pPr>
        <w:jc w:val="both"/>
        <w:rPr>
          <w:rFonts w:ascii="Calibri" w:hAnsi="Calibri" w:cs="Arial"/>
          <w:b/>
          <w:smallCaps/>
          <w:sz w:val="28"/>
          <w:szCs w:val="28"/>
          <w:lang w:val="en-GB"/>
        </w:rPr>
      </w:pPr>
      <w:r>
        <w:rPr>
          <w:rFonts w:ascii="Calibri" w:hAnsi="Calibri" w:cs="Arial"/>
          <w:b/>
          <w:smallCaps/>
          <w:sz w:val="28"/>
          <w:szCs w:val="28"/>
          <w:lang w:val="en-GB"/>
        </w:rPr>
        <w:t>UN</w:t>
      </w:r>
      <w:r w:rsidR="003668F7">
        <w:rPr>
          <w:rFonts w:ascii="Calibri" w:hAnsi="Calibri" w:cs="Arial"/>
          <w:b/>
          <w:smallCaps/>
          <w:sz w:val="28"/>
          <w:szCs w:val="28"/>
          <w:lang w:val="en-GB"/>
        </w:rPr>
        <w:t xml:space="preserve"> International Computing Centre</w:t>
      </w:r>
      <w:r>
        <w:rPr>
          <w:rFonts w:ascii="Calibri" w:hAnsi="Calibri" w:cs="Arial"/>
          <w:b/>
          <w:smallCaps/>
          <w:sz w:val="28"/>
          <w:szCs w:val="28"/>
          <w:lang w:val="en-GB"/>
        </w:rPr>
        <w:t xml:space="preserve"> </w:t>
      </w:r>
      <w:r>
        <w:rPr>
          <w:rFonts w:ascii="Calibri" w:hAnsi="Calibri" w:cs="Arial"/>
          <w:b/>
          <w:smallCaps/>
          <w:sz w:val="28"/>
          <w:szCs w:val="28"/>
          <w:lang w:val="en-GB"/>
        </w:rPr>
        <w:tab/>
        <w:t xml:space="preserve">                          </w:t>
      </w:r>
      <w:r w:rsidR="00372E17">
        <w:rPr>
          <w:rFonts w:ascii="Calibri" w:hAnsi="Calibri" w:cs="Arial"/>
          <w:b/>
          <w:smallCaps/>
          <w:sz w:val="28"/>
          <w:szCs w:val="28"/>
          <w:lang w:val="en-GB"/>
        </w:rPr>
        <w:t xml:space="preserve">              </w:t>
      </w:r>
      <w:r>
        <w:rPr>
          <w:rFonts w:ascii="Calibri" w:hAnsi="Calibri" w:cs="Arial"/>
          <w:b/>
          <w:smallCaps/>
          <w:sz w:val="28"/>
          <w:szCs w:val="28"/>
          <w:lang w:val="en-GB"/>
        </w:rPr>
        <w:t>Migration Consultant - 5 Year Contract</w:t>
      </w:r>
    </w:p>
    <w:p w14:paraId="77F33035" w14:textId="18C90CB6" w:rsidR="00304D8B" w:rsidRPr="00304D8B" w:rsidRDefault="00304D8B" w:rsidP="00D12CEF">
      <w:p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Approached by the </w:t>
      </w:r>
      <w:r w:rsidRPr="00817836">
        <w:rPr>
          <w:rFonts w:asciiTheme="minorHAnsi" w:eastAsiaTheme="minorHAnsi" w:hAnsiTheme="minorHAnsi" w:cstheme="minorHAnsi"/>
          <w:sz w:val="21"/>
          <w:szCs w:val="21"/>
        </w:rPr>
        <w:t>Chief Technology Officer of the UNICC</w:t>
      </w:r>
      <w:r w:rsidR="00D12CEF">
        <w:rPr>
          <w:rFonts w:asciiTheme="minorHAnsi" w:eastAsiaTheme="minorHAnsi" w:hAnsiTheme="minorHAnsi" w:cstheme="minorHAnsi"/>
          <w:sz w:val="21"/>
          <w:szCs w:val="21"/>
        </w:rPr>
        <w:t xml:space="preserve"> due to </w:t>
      </w:r>
      <w:r w:rsidR="00266202">
        <w:rPr>
          <w:rFonts w:asciiTheme="minorHAnsi" w:eastAsiaTheme="minorHAnsi" w:hAnsiTheme="minorHAnsi" w:cstheme="minorHAnsi"/>
          <w:sz w:val="21"/>
          <w:szCs w:val="21"/>
        </w:rPr>
        <w:t xml:space="preserve">notoriety of </w:t>
      </w:r>
      <w:r w:rsidR="00D12CEF">
        <w:rPr>
          <w:rFonts w:asciiTheme="minorHAnsi" w:eastAsiaTheme="minorHAnsi" w:hAnsiTheme="minorHAnsi" w:cstheme="minorHAnsi"/>
          <w:sz w:val="21"/>
          <w:szCs w:val="21"/>
        </w:rPr>
        <w:t xml:space="preserve">co-authored articles on </w:t>
      </w:r>
      <w:r w:rsidR="00D12CEF" w:rsidRPr="00817836">
        <w:rPr>
          <w:rFonts w:asciiTheme="minorHAnsi" w:eastAsiaTheme="minorHAnsi" w:hAnsiTheme="minorHAnsi" w:cstheme="minorHAnsi"/>
          <w:sz w:val="21"/>
          <w:szCs w:val="21"/>
        </w:rPr>
        <w:t xml:space="preserve">migrating from </w:t>
      </w:r>
      <w:r w:rsidR="00F1773C" w:rsidRPr="00817836">
        <w:rPr>
          <w:rFonts w:asciiTheme="minorHAnsi" w:eastAsiaTheme="minorHAnsi" w:hAnsiTheme="minorHAnsi" w:cstheme="minorHAnsi"/>
          <w:sz w:val="21"/>
          <w:szCs w:val="21"/>
        </w:rPr>
        <w:t>GroupWise</w:t>
      </w:r>
      <w:r w:rsidR="00D12CEF" w:rsidRPr="00817836">
        <w:rPr>
          <w:rFonts w:asciiTheme="minorHAnsi" w:eastAsiaTheme="minorHAnsi" w:hAnsiTheme="minorHAnsi" w:cstheme="minorHAnsi"/>
          <w:sz w:val="21"/>
          <w:szCs w:val="21"/>
        </w:rPr>
        <w:t xml:space="preserve"> to Exchange</w:t>
      </w:r>
      <w:r w:rsidR="00D12CEF">
        <w:rPr>
          <w:rFonts w:asciiTheme="minorHAnsi" w:eastAsiaTheme="minorHAnsi" w:hAnsiTheme="minorHAnsi" w:cstheme="minorHAnsi"/>
          <w:sz w:val="21"/>
          <w:szCs w:val="21"/>
        </w:rPr>
        <w:t xml:space="preserve"> that had </w:t>
      </w:r>
      <w:r w:rsidR="0048684E">
        <w:rPr>
          <w:rFonts w:asciiTheme="minorHAnsi" w:eastAsiaTheme="minorHAnsi" w:hAnsiTheme="minorHAnsi" w:cstheme="minorHAnsi"/>
          <w:sz w:val="21"/>
          <w:szCs w:val="21"/>
        </w:rPr>
        <w:t xml:space="preserve">piqued </w:t>
      </w:r>
      <w:r w:rsidR="00D12CEF">
        <w:rPr>
          <w:rFonts w:asciiTheme="minorHAnsi" w:eastAsiaTheme="minorHAnsi" w:hAnsiTheme="minorHAnsi" w:cstheme="minorHAnsi"/>
          <w:sz w:val="21"/>
          <w:szCs w:val="21"/>
        </w:rPr>
        <w:t xml:space="preserve">his interest and accepted his request to </w:t>
      </w:r>
      <w:r w:rsidR="00B87EAA">
        <w:rPr>
          <w:rFonts w:asciiTheme="minorHAnsi" w:eastAsiaTheme="minorHAnsi" w:hAnsiTheme="minorHAnsi" w:cstheme="minorHAnsi"/>
          <w:sz w:val="21"/>
          <w:szCs w:val="21"/>
        </w:rPr>
        <w:t xml:space="preserve">assist with </w:t>
      </w:r>
      <w:r w:rsidR="00177778">
        <w:rPr>
          <w:rFonts w:asciiTheme="minorHAnsi" w:eastAsiaTheme="minorHAnsi" w:hAnsiTheme="minorHAnsi" w:cstheme="minorHAnsi"/>
          <w:sz w:val="21"/>
          <w:szCs w:val="21"/>
        </w:rPr>
        <w:t>a</w:t>
      </w:r>
      <w:r w:rsidR="00D12CEF">
        <w:rPr>
          <w:rFonts w:asciiTheme="minorHAnsi" w:eastAsiaTheme="minorHAnsi" w:hAnsiTheme="minorHAnsi" w:cstheme="minorHAnsi"/>
          <w:sz w:val="21"/>
          <w:szCs w:val="21"/>
        </w:rPr>
        <w:t xml:space="preserve"> </w:t>
      </w:r>
      <w:r w:rsidR="00266202">
        <w:rPr>
          <w:rFonts w:asciiTheme="minorHAnsi" w:eastAsiaTheme="minorHAnsi" w:hAnsiTheme="minorHAnsi" w:cstheme="minorHAnsi"/>
          <w:sz w:val="21"/>
          <w:szCs w:val="21"/>
        </w:rPr>
        <w:t>stalled migration project.</w:t>
      </w:r>
    </w:p>
    <w:p w14:paraId="478D643A" w14:textId="77777777" w:rsidR="00602ECB" w:rsidRPr="00602ECB" w:rsidRDefault="00602ECB" w:rsidP="00D12CEF">
      <w:pPr>
        <w:jc w:val="both"/>
        <w:rPr>
          <w:rFonts w:asciiTheme="minorHAnsi" w:hAnsiTheme="minorHAnsi" w:cstheme="minorHAnsi"/>
          <w:b/>
          <w:sz w:val="4"/>
          <w:szCs w:val="4"/>
        </w:rPr>
      </w:pPr>
    </w:p>
    <w:p w14:paraId="164AF265" w14:textId="77777777" w:rsidR="00D12CEF" w:rsidRDefault="00D12CEF" w:rsidP="00D12CEF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F229BD">
        <w:rPr>
          <w:rFonts w:asciiTheme="minorHAnsi" w:hAnsiTheme="minorHAnsi" w:cstheme="minorHAnsi"/>
          <w:b/>
          <w:sz w:val="21"/>
          <w:szCs w:val="21"/>
        </w:rPr>
        <w:t xml:space="preserve">This entailed: </w:t>
      </w:r>
    </w:p>
    <w:p w14:paraId="5441C0B1" w14:textId="2B6389D2" w:rsidR="00B87EAA" w:rsidRDefault="00B87EAA" w:rsidP="007641A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An initial meeting with the customer</w:t>
      </w:r>
      <w:r w:rsidR="0048684E">
        <w:rPr>
          <w:rFonts w:asciiTheme="minorHAnsi" w:hAnsiTheme="minorHAnsi" w:cstheme="minorHAnsi"/>
          <w:sz w:val="21"/>
          <w:szCs w:val="21"/>
        </w:rPr>
        <w:t>s</w:t>
      </w:r>
      <w:r>
        <w:rPr>
          <w:rFonts w:asciiTheme="minorHAnsi" w:hAnsiTheme="minorHAnsi" w:cstheme="minorHAnsi"/>
          <w:sz w:val="21"/>
          <w:szCs w:val="21"/>
        </w:rPr>
        <w:t xml:space="preserve"> technical and project management team to understand the</w:t>
      </w:r>
      <w:r w:rsidR="00032893">
        <w:rPr>
          <w:rFonts w:asciiTheme="minorHAnsi" w:hAnsiTheme="minorHAnsi" w:cstheme="minorHAnsi"/>
          <w:sz w:val="21"/>
          <w:szCs w:val="21"/>
        </w:rPr>
        <w:t>ir</w:t>
      </w:r>
      <w:r>
        <w:rPr>
          <w:rFonts w:asciiTheme="minorHAnsi" w:hAnsiTheme="minorHAnsi" w:cstheme="minorHAnsi"/>
          <w:sz w:val="21"/>
          <w:szCs w:val="21"/>
        </w:rPr>
        <w:t xml:space="preserve"> concern</w:t>
      </w:r>
      <w:r w:rsidR="004E40E2">
        <w:rPr>
          <w:rFonts w:asciiTheme="minorHAnsi" w:hAnsiTheme="minorHAnsi" w:cstheme="minorHAnsi"/>
          <w:sz w:val="21"/>
          <w:szCs w:val="21"/>
        </w:rPr>
        <w:t>s</w:t>
      </w:r>
      <w:r>
        <w:rPr>
          <w:rFonts w:asciiTheme="minorHAnsi" w:hAnsiTheme="minorHAnsi" w:cstheme="minorHAnsi"/>
          <w:sz w:val="21"/>
          <w:szCs w:val="21"/>
        </w:rPr>
        <w:t xml:space="preserve">, and </w:t>
      </w:r>
      <w:r w:rsidR="004E40E2">
        <w:rPr>
          <w:rFonts w:asciiTheme="minorHAnsi" w:hAnsiTheme="minorHAnsi" w:cstheme="minorHAnsi"/>
          <w:sz w:val="21"/>
          <w:szCs w:val="21"/>
        </w:rPr>
        <w:t>using examples address</w:t>
      </w:r>
      <w:r w:rsidR="00032893">
        <w:rPr>
          <w:rFonts w:asciiTheme="minorHAnsi" w:hAnsiTheme="minorHAnsi" w:cstheme="minorHAnsi"/>
          <w:sz w:val="21"/>
          <w:szCs w:val="21"/>
        </w:rPr>
        <w:t>ed</w:t>
      </w:r>
      <w:r w:rsidR="004E40E2">
        <w:rPr>
          <w:rFonts w:asciiTheme="minorHAnsi" w:hAnsiTheme="minorHAnsi" w:cstheme="minorHAnsi"/>
          <w:sz w:val="21"/>
          <w:szCs w:val="21"/>
        </w:rPr>
        <w:t xml:space="preserve"> these concerns in a way that allowed the project to move forwards.</w:t>
      </w:r>
    </w:p>
    <w:p w14:paraId="435612DF" w14:textId="1FD825C7" w:rsidR="00D12CEF" w:rsidRDefault="00F1773C" w:rsidP="007641A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Coordinating</w:t>
      </w:r>
      <w:r w:rsidR="00D12CEF" w:rsidRPr="00D12CEF">
        <w:rPr>
          <w:rFonts w:asciiTheme="minorHAnsi" w:hAnsiTheme="minorHAnsi" w:cstheme="minorHAnsi"/>
          <w:sz w:val="21"/>
          <w:szCs w:val="21"/>
        </w:rPr>
        <w:t xml:space="preserve"> </w:t>
      </w:r>
      <w:r w:rsidR="00FC472B">
        <w:rPr>
          <w:rFonts w:asciiTheme="minorHAnsi" w:hAnsiTheme="minorHAnsi" w:cstheme="minorHAnsi"/>
          <w:sz w:val="21"/>
          <w:szCs w:val="21"/>
        </w:rPr>
        <w:t>with both UNICC</w:t>
      </w:r>
      <w:r w:rsidR="00032893">
        <w:rPr>
          <w:rFonts w:asciiTheme="minorHAnsi" w:hAnsiTheme="minorHAnsi" w:cstheme="minorHAnsi"/>
          <w:sz w:val="21"/>
          <w:szCs w:val="21"/>
        </w:rPr>
        <w:t xml:space="preserve"> and</w:t>
      </w:r>
      <w:r w:rsidR="00D12CEF" w:rsidRPr="00817836">
        <w:rPr>
          <w:rFonts w:asciiTheme="minorHAnsi" w:hAnsiTheme="minorHAnsi" w:cstheme="minorHAnsi"/>
          <w:sz w:val="21"/>
          <w:szCs w:val="21"/>
        </w:rPr>
        <w:t xml:space="preserve"> customer network and firewall team</w:t>
      </w:r>
      <w:r w:rsidR="00032893">
        <w:rPr>
          <w:rFonts w:asciiTheme="minorHAnsi" w:hAnsiTheme="minorHAnsi" w:cstheme="minorHAnsi"/>
          <w:sz w:val="21"/>
          <w:szCs w:val="21"/>
        </w:rPr>
        <w:t>s</w:t>
      </w:r>
      <w:r w:rsidR="00D12CEF" w:rsidRPr="00817836">
        <w:rPr>
          <w:rFonts w:asciiTheme="minorHAnsi" w:hAnsiTheme="minorHAnsi" w:cstheme="minorHAnsi"/>
          <w:sz w:val="21"/>
          <w:szCs w:val="21"/>
        </w:rPr>
        <w:t xml:space="preserve"> to allow the </w:t>
      </w:r>
      <w:r w:rsidR="00D12CEF">
        <w:rPr>
          <w:rFonts w:asciiTheme="minorHAnsi" w:hAnsiTheme="minorHAnsi" w:cstheme="minorHAnsi"/>
          <w:sz w:val="21"/>
          <w:szCs w:val="21"/>
        </w:rPr>
        <w:t>correct communication protocols</w:t>
      </w:r>
      <w:r w:rsidR="00032893">
        <w:rPr>
          <w:rFonts w:asciiTheme="minorHAnsi" w:hAnsiTheme="minorHAnsi" w:cstheme="minorHAnsi"/>
          <w:sz w:val="21"/>
          <w:szCs w:val="21"/>
        </w:rPr>
        <w:t xml:space="preserve"> and traffic between </w:t>
      </w:r>
      <w:r w:rsidR="00881627">
        <w:rPr>
          <w:rFonts w:asciiTheme="minorHAnsi" w:hAnsiTheme="minorHAnsi" w:cstheme="minorHAnsi"/>
          <w:sz w:val="21"/>
          <w:szCs w:val="21"/>
        </w:rPr>
        <w:t>environments</w:t>
      </w:r>
      <w:r w:rsidR="00032893">
        <w:rPr>
          <w:rFonts w:asciiTheme="minorHAnsi" w:hAnsiTheme="minorHAnsi" w:cstheme="minorHAnsi"/>
          <w:sz w:val="21"/>
          <w:szCs w:val="21"/>
        </w:rPr>
        <w:t>.</w:t>
      </w:r>
    </w:p>
    <w:p w14:paraId="2F996263" w14:textId="4F0B480B" w:rsidR="00D12CEF" w:rsidRDefault="00EA3156" w:rsidP="007641A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>Liaising</w:t>
      </w:r>
      <w:r w:rsidR="00D12CEF">
        <w:rPr>
          <w:rFonts w:asciiTheme="minorHAnsi" w:hAnsiTheme="minorHAnsi" w:cstheme="minorHAnsi"/>
          <w:sz w:val="21"/>
          <w:szCs w:val="21"/>
        </w:rPr>
        <w:t xml:space="preserve"> with </w:t>
      </w:r>
      <w:r w:rsidR="00D12CEF" w:rsidRPr="00817836">
        <w:rPr>
          <w:rFonts w:asciiTheme="minorHAnsi" w:hAnsiTheme="minorHAnsi" w:cstheme="minorHAnsi"/>
          <w:sz w:val="21"/>
          <w:szCs w:val="21"/>
        </w:rPr>
        <w:t>customer project manager regarding scheduling of migration batches</w:t>
      </w:r>
      <w:r w:rsidR="00D12CEF">
        <w:rPr>
          <w:rFonts w:asciiTheme="minorHAnsi" w:hAnsiTheme="minorHAnsi" w:cstheme="minorHAnsi"/>
          <w:sz w:val="21"/>
          <w:szCs w:val="21"/>
        </w:rPr>
        <w:t xml:space="preserve"> and chairing </w:t>
      </w:r>
      <w:r w:rsidR="00D12CEF" w:rsidRPr="00817836">
        <w:rPr>
          <w:rFonts w:asciiTheme="minorHAnsi" w:hAnsiTheme="minorHAnsi" w:cstheme="minorHAnsi"/>
          <w:sz w:val="21"/>
          <w:szCs w:val="21"/>
        </w:rPr>
        <w:t>meetings with customer management teams, regarding pro</w:t>
      </w:r>
      <w:r w:rsidR="00FC472B">
        <w:rPr>
          <w:rFonts w:asciiTheme="minorHAnsi" w:hAnsiTheme="minorHAnsi" w:cstheme="minorHAnsi"/>
          <w:sz w:val="21"/>
          <w:szCs w:val="21"/>
        </w:rPr>
        <w:t>ject progress</w:t>
      </w:r>
      <w:r w:rsidR="00177778">
        <w:rPr>
          <w:rFonts w:asciiTheme="minorHAnsi" w:hAnsiTheme="minorHAnsi" w:cstheme="minorHAnsi"/>
          <w:sz w:val="21"/>
          <w:szCs w:val="21"/>
        </w:rPr>
        <w:t>,</w:t>
      </w:r>
      <w:r w:rsidR="00D12CEF">
        <w:rPr>
          <w:rFonts w:asciiTheme="minorHAnsi" w:hAnsiTheme="minorHAnsi" w:cstheme="minorHAnsi"/>
          <w:sz w:val="21"/>
          <w:szCs w:val="21"/>
        </w:rPr>
        <w:t xml:space="preserve"> direction </w:t>
      </w:r>
      <w:r w:rsidR="00177778">
        <w:rPr>
          <w:rFonts w:asciiTheme="minorHAnsi" w:hAnsiTheme="minorHAnsi" w:cstheme="minorHAnsi"/>
          <w:sz w:val="21"/>
          <w:szCs w:val="21"/>
        </w:rPr>
        <w:t xml:space="preserve">and </w:t>
      </w:r>
      <w:r w:rsidR="00D12CEF">
        <w:rPr>
          <w:rFonts w:asciiTheme="minorHAnsi" w:hAnsiTheme="minorHAnsi" w:cstheme="minorHAnsi"/>
          <w:sz w:val="21"/>
          <w:szCs w:val="21"/>
        </w:rPr>
        <w:t>issues</w:t>
      </w:r>
      <w:r w:rsidR="00032893">
        <w:rPr>
          <w:rFonts w:asciiTheme="minorHAnsi" w:hAnsiTheme="minorHAnsi" w:cstheme="minorHAnsi"/>
          <w:sz w:val="21"/>
          <w:szCs w:val="21"/>
        </w:rPr>
        <w:t>.</w:t>
      </w:r>
    </w:p>
    <w:p w14:paraId="4A49FD87" w14:textId="3465365C" w:rsidR="004E40E2" w:rsidRPr="0068667F" w:rsidRDefault="004E40E2" w:rsidP="004E40E2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D12CEF">
        <w:rPr>
          <w:rFonts w:asciiTheme="minorHAnsi" w:hAnsiTheme="minorHAnsi" w:cstheme="minorHAnsi"/>
          <w:sz w:val="21"/>
          <w:szCs w:val="21"/>
        </w:rPr>
        <w:t xml:space="preserve">Installing and configuring the migration infrastructure. (Involved the set up and configuration of specialist dedicated servers running a suite of required software products including GroupWise Migrator for Exchange from Quest software) to communicate with both </w:t>
      </w:r>
      <w:r>
        <w:rPr>
          <w:rFonts w:asciiTheme="minorHAnsi" w:hAnsiTheme="minorHAnsi" w:cstheme="minorHAnsi"/>
          <w:sz w:val="21"/>
          <w:szCs w:val="21"/>
        </w:rPr>
        <w:t>source and target environments</w:t>
      </w:r>
      <w:r w:rsidR="00032893">
        <w:rPr>
          <w:rFonts w:asciiTheme="minorHAnsi" w:hAnsiTheme="minorHAnsi" w:cstheme="minorHAnsi"/>
          <w:sz w:val="21"/>
          <w:szCs w:val="21"/>
        </w:rPr>
        <w:t>.</w:t>
      </w:r>
    </w:p>
    <w:p w14:paraId="138FF066" w14:textId="29E34190" w:rsidR="00D12CEF" w:rsidRDefault="00D12CEF" w:rsidP="007641A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Migrating batches of user</w:t>
      </w:r>
      <w:r w:rsidRPr="00817836">
        <w:rPr>
          <w:rFonts w:asciiTheme="minorHAnsi" w:hAnsiTheme="minorHAnsi" w:cstheme="minorHAnsi"/>
          <w:sz w:val="21"/>
          <w:szCs w:val="21"/>
        </w:rPr>
        <w:t xml:space="preserve"> mailboxes as pe</w:t>
      </w:r>
      <w:r>
        <w:rPr>
          <w:rFonts w:asciiTheme="minorHAnsi" w:hAnsiTheme="minorHAnsi" w:cstheme="minorHAnsi"/>
          <w:sz w:val="21"/>
          <w:szCs w:val="21"/>
        </w:rPr>
        <w:t>r ag</w:t>
      </w:r>
      <w:r w:rsidR="00FC472B">
        <w:rPr>
          <w:rFonts w:asciiTheme="minorHAnsi" w:hAnsiTheme="minorHAnsi" w:cstheme="minorHAnsi"/>
          <w:sz w:val="21"/>
          <w:szCs w:val="21"/>
        </w:rPr>
        <w:t>reed schedules</w:t>
      </w:r>
      <w:r>
        <w:rPr>
          <w:rFonts w:asciiTheme="minorHAnsi" w:hAnsiTheme="minorHAnsi" w:cstheme="minorHAnsi"/>
          <w:sz w:val="21"/>
          <w:szCs w:val="21"/>
        </w:rPr>
        <w:t xml:space="preserve"> and resolving</w:t>
      </w:r>
      <w:r w:rsidRPr="00817836">
        <w:rPr>
          <w:rFonts w:asciiTheme="minorHAnsi" w:hAnsiTheme="minorHAnsi" w:cstheme="minorHAnsi"/>
          <w:sz w:val="21"/>
          <w:szCs w:val="21"/>
        </w:rPr>
        <w:t xml:space="preserve"> issues during the migration</w:t>
      </w:r>
      <w:r w:rsidR="00032893">
        <w:rPr>
          <w:rFonts w:asciiTheme="minorHAnsi" w:hAnsiTheme="minorHAnsi" w:cstheme="minorHAnsi"/>
          <w:sz w:val="21"/>
          <w:szCs w:val="21"/>
        </w:rPr>
        <w:t>.</w:t>
      </w:r>
    </w:p>
    <w:p w14:paraId="1406300E" w14:textId="6E81E8DF" w:rsidR="00D12CEF" w:rsidRDefault="00D12CEF" w:rsidP="007641AD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12CEF">
        <w:rPr>
          <w:rFonts w:asciiTheme="minorHAnsi" w:hAnsiTheme="minorHAnsi" w:cstheme="minorHAnsi"/>
          <w:sz w:val="21"/>
          <w:szCs w:val="21"/>
        </w:rPr>
        <w:t>Identifying</w:t>
      </w:r>
      <w:r w:rsidR="00177778">
        <w:rPr>
          <w:rFonts w:asciiTheme="minorHAnsi" w:hAnsiTheme="minorHAnsi" w:cstheme="minorHAnsi"/>
          <w:sz w:val="21"/>
          <w:szCs w:val="21"/>
        </w:rPr>
        <w:t>,</w:t>
      </w:r>
      <w:r w:rsidRPr="00D12CEF">
        <w:rPr>
          <w:rFonts w:asciiTheme="minorHAnsi" w:hAnsiTheme="minorHAnsi" w:cstheme="minorHAnsi"/>
          <w:sz w:val="21"/>
          <w:szCs w:val="21"/>
        </w:rPr>
        <w:t xml:space="preserve"> track</w:t>
      </w:r>
      <w:r w:rsidR="00177778">
        <w:rPr>
          <w:rFonts w:asciiTheme="minorHAnsi" w:hAnsiTheme="minorHAnsi" w:cstheme="minorHAnsi"/>
          <w:sz w:val="21"/>
          <w:szCs w:val="21"/>
        </w:rPr>
        <w:t>ing</w:t>
      </w:r>
      <w:r w:rsidRPr="00D12CEF">
        <w:rPr>
          <w:rFonts w:asciiTheme="minorHAnsi" w:hAnsiTheme="minorHAnsi" w:cstheme="minorHAnsi"/>
          <w:sz w:val="21"/>
          <w:szCs w:val="21"/>
        </w:rPr>
        <w:t xml:space="preserve"> and resol</w:t>
      </w:r>
      <w:r w:rsidR="00177778">
        <w:rPr>
          <w:rFonts w:asciiTheme="minorHAnsi" w:hAnsiTheme="minorHAnsi" w:cstheme="minorHAnsi"/>
          <w:sz w:val="21"/>
          <w:szCs w:val="21"/>
        </w:rPr>
        <w:t>ving</w:t>
      </w:r>
      <w:r w:rsidRPr="00D12CEF">
        <w:rPr>
          <w:rFonts w:asciiTheme="minorHAnsi" w:hAnsiTheme="minorHAnsi" w:cstheme="minorHAnsi"/>
          <w:sz w:val="21"/>
          <w:szCs w:val="21"/>
        </w:rPr>
        <w:t xml:space="preserve"> customer clien</w:t>
      </w:r>
      <w:r w:rsidR="00032893">
        <w:rPr>
          <w:rFonts w:asciiTheme="minorHAnsi" w:hAnsiTheme="minorHAnsi" w:cstheme="minorHAnsi"/>
          <w:sz w:val="21"/>
          <w:szCs w:val="21"/>
        </w:rPr>
        <w:t xml:space="preserve">t </w:t>
      </w:r>
      <w:r w:rsidRPr="00D12CEF">
        <w:rPr>
          <w:rFonts w:asciiTheme="minorHAnsi" w:hAnsiTheme="minorHAnsi" w:cstheme="minorHAnsi"/>
          <w:sz w:val="21"/>
          <w:szCs w:val="21"/>
        </w:rPr>
        <w:t>end user issues on the new platform</w:t>
      </w:r>
      <w:r w:rsidR="00032893">
        <w:rPr>
          <w:rFonts w:asciiTheme="minorHAnsi" w:hAnsiTheme="minorHAnsi" w:cstheme="minorHAnsi"/>
          <w:sz w:val="21"/>
          <w:szCs w:val="21"/>
        </w:rPr>
        <w:t>.</w:t>
      </w:r>
    </w:p>
    <w:p w14:paraId="4C6E4900" w14:textId="33C5EEC1" w:rsidR="00177778" w:rsidRDefault="00D12CEF" w:rsidP="007641AD">
      <w:pPr>
        <w:pStyle w:val="ListParagraph"/>
        <w:numPr>
          <w:ilvl w:val="0"/>
          <w:numId w:val="14"/>
        </w:numPr>
        <w:spacing w:line="259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77F0F">
        <w:rPr>
          <w:rFonts w:asciiTheme="minorHAnsi" w:hAnsiTheme="minorHAnsi" w:cstheme="minorHAnsi"/>
          <w:sz w:val="21"/>
          <w:szCs w:val="21"/>
        </w:rPr>
        <w:t>Tracking</w:t>
      </w:r>
      <w:r w:rsidR="003668F7" w:rsidRPr="00177F0F">
        <w:rPr>
          <w:rFonts w:asciiTheme="minorHAnsi" w:hAnsiTheme="minorHAnsi" w:cstheme="minorHAnsi"/>
          <w:sz w:val="21"/>
          <w:szCs w:val="21"/>
        </w:rPr>
        <w:t xml:space="preserve"> project constraints, assumptions, risks, i</w:t>
      </w:r>
      <w:r w:rsidRPr="00177F0F">
        <w:rPr>
          <w:rFonts w:asciiTheme="minorHAnsi" w:hAnsiTheme="minorHAnsi" w:cstheme="minorHAnsi"/>
          <w:sz w:val="21"/>
          <w:szCs w:val="21"/>
        </w:rPr>
        <w:t>ssues, dependencies</w:t>
      </w:r>
      <w:r w:rsidR="004E40E2">
        <w:rPr>
          <w:rFonts w:asciiTheme="minorHAnsi" w:hAnsiTheme="minorHAnsi" w:cstheme="minorHAnsi"/>
          <w:sz w:val="21"/>
          <w:szCs w:val="21"/>
        </w:rPr>
        <w:t xml:space="preserve">, </w:t>
      </w:r>
      <w:r w:rsidRPr="00177F0F">
        <w:rPr>
          <w:rFonts w:asciiTheme="minorHAnsi" w:hAnsiTheme="minorHAnsi" w:cstheme="minorHAnsi"/>
          <w:sz w:val="21"/>
          <w:szCs w:val="21"/>
        </w:rPr>
        <w:t>actions</w:t>
      </w:r>
      <w:r w:rsidR="003668F7" w:rsidRPr="00177F0F">
        <w:rPr>
          <w:rFonts w:asciiTheme="minorHAnsi" w:hAnsiTheme="minorHAnsi" w:cstheme="minorHAnsi"/>
          <w:sz w:val="21"/>
          <w:szCs w:val="21"/>
        </w:rPr>
        <w:t xml:space="preserve"> </w:t>
      </w:r>
      <w:r w:rsidR="00177F0F" w:rsidRPr="00177F0F">
        <w:rPr>
          <w:rFonts w:asciiTheme="minorHAnsi" w:hAnsiTheme="minorHAnsi" w:cstheme="minorHAnsi"/>
          <w:sz w:val="21"/>
          <w:szCs w:val="21"/>
        </w:rPr>
        <w:t>a</w:t>
      </w:r>
      <w:r w:rsidR="00032893">
        <w:rPr>
          <w:rFonts w:asciiTheme="minorHAnsi" w:hAnsiTheme="minorHAnsi" w:cstheme="minorHAnsi"/>
          <w:sz w:val="21"/>
          <w:szCs w:val="21"/>
        </w:rPr>
        <w:t xml:space="preserve">s well as </w:t>
      </w:r>
      <w:r w:rsidR="00177F0F" w:rsidRPr="00177F0F">
        <w:rPr>
          <w:rFonts w:asciiTheme="minorHAnsi" w:hAnsiTheme="minorHAnsi" w:cstheme="minorHAnsi"/>
          <w:sz w:val="21"/>
          <w:szCs w:val="21"/>
        </w:rPr>
        <w:t>migration progress</w:t>
      </w:r>
      <w:r w:rsidR="00032893">
        <w:rPr>
          <w:rFonts w:asciiTheme="minorHAnsi" w:hAnsiTheme="minorHAnsi" w:cstheme="minorHAnsi"/>
          <w:sz w:val="21"/>
          <w:szCs w:val="21"/>
        </w:rPr>
        <w:t>.</w:t>
      </w:r>
    </w:p>
    <w:p w14:paraId="3DF35C84" w14:textId="4B652C5E" w:rsidR="00177F0F" w:rsidRDefault="00177778" w:rsidP="007641AD">
      <w:pPr>
        <w:pStyle w:val="ListParagraph"/>
        <w:numPr>
          <w:ilvl w:val="0"/>
          <w:numId w:val="14"/>
        </w:numPr>
        <w:spacing w:line="259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G</w:t>
      </w:r>
      <w:r w:rsidR="00177F0F" w:rsidRPr="00177F0F">
        <w:rPr>
          <w:rFonts w:asciiTheme="minorHAnsi" w:hAnsiTheme="minorHAnsi" w:cstheme="minorHAnsi"/>
          <w:sz w:val="21"/>
          <w:szCs w:val="21"/>
        </w:rPr>
        <w:t xml:space="preserve">enerating reports for management and </w:t>
      </w:r>
      <w:r w:rsidR="00D12CEF" w:rsidRPr="00177F0F">
        <w:rPr>
          <w:rFonts w:asciiTheme="minorHAnsi" w:hAnsiTheme="minorHAnsi" w:cstheme="minorHAnsi"/>
          <w:sz w:val="21"/>
          <w:szCs w:val="21"/>
        </w:rPr>
        <w:t>producing</w:t>
      </w:r>
      <w:r w:rsidR="003668F7" w:rsidRPr="00177F0F">
        <w:rPr>
          <w:rFonts w:asciiTheme="minorHAnsi" w:hAnsiTheme="minorHAnsi" w:cstheme="minorHAnsi"/>
          <w:sz w:val="21"/>
          <w:szCs w:val="21"/>
        </w:rPr>
        <w:t xml:space="preserve"> pro</w:t>
      </w:r>
      <w:r w:rsidR="00177F0F" w:rsidRPr="00177F0F">
        <w:rPr>
          <w:rFonts w:asciiTheme="minorHAnsi" w:hAnsiTheme="minorHAnsi" w:cstheme="minorHAnsi"/>
          <w:sz w:val="21"/>
          <w:szCs w:val="21"/>
        </w:rPr>
        <w:t>ject and solution documentation</w:t>
      </w:r>
      <w:r w:rsidR="00032893">
        <w:rPr>
          <w:rFonts w:asciiTheme="minorHAnsi" w:hAnsiTheme="minorHAnsi" w:cstheme="minorHAnsi"/>
          <w:sz w:val="21"/>
          <w:szCs w:val="21"/>
        </w:rPr>
        <w:t>.</w:t>
      </w:r>
    </w:p>
    <w:p w14:paraId="41D0EC12" w14:textId="77777777" w:rsidR="00177F0F" w:rsidRPr="00177F0F" w:rsidRDefault="00177F0F" w:rsidP="00177F0F">
      <w:pPr>
        <w:spacing w:line="259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77F0F">
        <w:rPr>
          <w:rFonts w:asciiTheme="minorHAnsi" w:hAnsiTheme="minorHAnsi" w:cstheme="minorHAnsi"/>
          <w:b/>
          <w:sz w:val="21"/>
          <w:szCs w:val="21"/>
        </w:rPr>
        <w:t>Value Added:</w:t>
      </w:r>
    </w:p>
    <w:p w14:paraId="06FD5784" w14:textId="1218DD32" w:rsidR="003668F7" w:rsidRPr="00177F0F" w:rsidRDefault="00FC472B" w:rsidP="007641A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Delivered the entire migration</w:t>
      </w:r>
      <w:r w:rsidR="00177F0F" w:rsidRPr="00177F0F">
        <w:rPr>
          <w:rFonts w:asciiTheme="minorHAnsi" w:hAnsiTheme="minorHAnsi" w:cstheme="minorHAnsi"/>
          <w:sz w:val="21"/>
          <w:szCs w:val="21"/>
        </w:rPr>
        <w:t xml:space="preserve"> for th</w:t>
      </w:r>
      <w:r w:rsidR="00177778">
        <w:rPr>
          <w:rFonts w:asciiTheme="minorHAnsi" w:hAnsiTheme="minorHAnsi" w:cstheme="minorHAnsi"/>
          <w:sz w:val="21"/>
          <w:szCs w:val="21"/>
        </w:rPr>
        <w:t>is</w:t>
      </w:r>
      <w:r w:rsidR="00177F0F" w:rsidRPr="00177F0F">
        <w:rPr>
          <w:rFonts w:asciiTheme="minorHAnsi" w:hAnsiTheme="minorHAnsi" w:cstheme="minorHAnsi"/>
          <w:sz w:val="21"/>
          <w:szCs w:val="21"/>
        </w:rPr>
        <w:t xml:space="preserve"> customer over 10 weeks </w:t>
      </w:r>
      <w:r w:rsidR="00177778">
        <w:rPr>
          <w:rFonts w:asciiTheme="minorHAnsi" w:hAnsiTheme="minorHAnsi" w:cstheme="minorHAnsi"/>
          <w:sz w:val="21"/>
          <w:szCs w:val="21"/>
        </w:rPr>
        <w:t xml:space="preserve">which helped </w:t>
      </w:r>
      <w:r w:rsidR="00177F0F" w:rsidRPr="00177F0F">
        <w:rPr>
          <w:rFonts w:asciiTheme="minorHAnsi" w:hAnsiTheme="minorHAnsi" w:cstheme="minorHAnsi"/>
          <w:sz w:val="21"/>
          <w:szCs w:val="21"/>
        </w:rPr>
        <w:t xml:space="preserve">launch the </w:t>
      </w:r>
      <w:r w:rsidR="00032893">
        <w:rPr>
          <w:rFonts w:asciiTheme="minorHAnsi" w:hAnsiTheme="minorHAnsi" w:cstheme="minorHAnsi"/>
          <w:sz w:val="21"/>
          <w:szCs w:val="21"/>
        </w:rPr>
        <w:t xml:space="preserve">private cloud </w:t>
      </w:r>
      <w:r w:rsidR="00177F0F" w:rsidRPr="00177F0F">
        <w:rPr>
          <w:rFonts w:asciiTheme="minorHAnsi" w:hAnsiTheme="minorHAnsi" w:cstheme="minorHAnsi"/>
          <w:sz w:val="21"/>
          <w:szCs w:val="21"/>
        </w:rPr>
        <w:t>shared email platform with</w:t>
      </w:r>
      <w:r w:rsidR="00D322C3">
        <w:rPr>
          <w:rFonts w:asciiTheme="minorHAnsi" w:hAnsiTheme="minorHAnsi" w:cstheme="minorHAnsi"/>
          <w:sz w:val="21"/>
          <w:szCs w:val="21"/>
        </w:rPr>
        <w:t>in</w:t>
      </w:r>
      <w:r w:rsidR="00177F0F" w:rsidRPr="00177F0F">
        <w:rPr>
          <w:rFonts w:asciiTheme="minorHAnsi" w:hAnsiTheme="minorHAnsi" w:cstheme="minorHAnsi"/>
          <w:sz w:val="21"/>
          <w:szCs w:val="21"/>
        </w:rPr>
        <w:t xml:space="preserve"> UNICC as a live service</w:t>
      </w:r>
      <w:r w:rsidR="00032893">
        <w:rPr>
          <w:rFonts w:asciiTheme="minorHAnsi" w:hAnsiTheme="minorHAnsi" w:cstheme="minorHAnsi"/>
          <w:sz w:val="21"/>
          <w:szCs w:val="21"/>
        </w:rPr>
        <w:t>.</w:t>
      </w:r>
    </w:p>
    <w:p w14:paraId="401328C9" w14:textId="5E5402F2" w:rsidR="00177F0F" w:rsidRPr="00177F0F" w:rsidRDefault="00177F0F" w:rsidP="007641A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1"/>
          <w:szCs w:val="21"/>
        </w:rPr>
      </w:pPr>
      <w:r w:rsidRPr="00177F0F">
        <w:rPr>
          <w:rFonts w:asciiTheme="minorHAnsi" w:hAnsiTheme="minorHAnsi" w:cstheme="minorHAnsi"/>
          <w:sz w:val="21"/>
          <w:szCs w:val="21"/>
        </w:rPr>
        <w:t>Retained to deliver</w:t>
      </w:r>
      <w:r w:rsidR="00D322C3">
        <w:rPr>
          <w:rFonts w:asciiTheme="minorHAnsi" w:hAnsiTheme="minorHAnsi" w:cstheme="minorHAnsi"/>
          <w:sz w:val="21"/>
          <w:szCs w:val="21"/>
        </w:rPr>
        <w:t xml:space="preserve"> </w:t>
      </w:r>
      <w:r w:rsidRPr="00177F0F">
        <w:rPr>
          <w:rFonts w:asciiTheme="minorHAnsi" w:hAnsiTheme="minorHAnsi" w:cstheme="minorHAnsi"/>
          <w:sz w:val="21"/>
          <w:szCs w:val="21"/>
        </w:rPr>
        <w:t>further migration</w:t>
      </w:r>
      <w:r w:rsidR="00602ECB">
        <w:rPr>
          <w:rFonts w:asciiTheme="minorHAnsi" w:hAnsiTheme="minorHAnsi" w:cstheme="minorHAnsi"/>
          <w:sz w:val="21"/>
          <w:szCs w:val="21"/>
        </w:rPr>
        <w:t xml:space="preserve"> </w:t>
      </w:r>
      <w:r w:rsidRPr="00177F0F">
        <w:rPr>
          <w:rFonts w:asciiTheme="minorHAnsi" w:hAnsiTheme="minorHAnsi" w:cstheme="minorHAnsi"/>
          <w:sz w:val="21"/>
          <w:szCs w:val="21"/>
        </w:rPr>
        <w:t>of seve</w:t>
      </w:r>
      <w:r w:rsidR="00D322C3">
        <w:rPr>
          <w:rFonts w:asciiTheme="minorHAnsi" w:hAnsiTheme="minorHAnsi" w:cstheme="minorHAnsi"/>
          <w:sz w:val="21"/>
          <w:szCs w:val="21"/>
        </w:rPr>
        <w:t>n</w:t>
      </w:r>
      <w:r w:rsidRPr="00177F0F">
        <w:rPr>
          <w:rFonts w:asciiTheme="minorHAnsi" w:hAnsiTheme="minorHAnsi" w:cstheme="minorHAnsi"/>
          <w:sz w:val="21"/>
          <w:szCs w:val="21"/>
        </w:rPr>
        <w:t xml:space="preserve"> other UN </w:t>
      </w:r>
      <w:r w:rsidR="00EA3156" w:rsidRPr="00177F0F">
        <w:rPr>
          <w:rFonts w:asciiTheme="minorHAnsi" w:hAnsiTheme="minorHAnsi" w:cstheme="minorHAnsi"/>
          <w:sz w:val="21"/>
          <w:szCs w:val="21"/>
        </w:rPr>
        <w:t>organisations</w:t>
      </w:r>
      <w:r w:rsidRPr="00177F0F">
        <w:rPr>
          <w:rFonts w:asciiTheme="minorHAnsi" w:hAnsiTheme="minorHAnsi" w:cstheme="minorHAnsi"/>
          <w:sz w:val="21"/>
          <w:szCs w:val="21"/>
        </w:rPr>
        <w:t xml:space="preserve"> </w:t>
      </w:r>
      <w:r w:rsidR="00032893">
        <w:rPr>
          <w:rFonts w:asciiTheme="minorHAnsi" w:hAnsiTheme="minorHAnsi" w:cstheme="minorHAnsi"/>
          <w:sz w:val="21"/>
          <w:szCs w:val="21"/>
        </w:rPr>
        <w:t xml:space="preserve">and 26,000 mailboxes </w:t>
      </w:r>
      <w:r w:rsidRPr="00177F0F">
        <w:rPr>
          <w:rFonts w:asciiTheme="minorHAnsi" w:hAnsiTheme="minorHAnsi" w:cstheme="minorHAnsi"/>
          <w:sz w:val="21"/>
          <w:szCs w:val="21"/>
        </w:rPr>
        <w:t>over the next four years</w:t>
      </w:r>
      <w:r w:rsidR="00032893">
        <w:rPr>
          <w:rFonts w:asciiTheme="minorHAnsi" w:hAnsiTheme="minorHAnsi" w:cstheme="minorHAnsi"/>
          <w:sz w:val="21"/>
          <w:szCs w:val="21"/>
        </w:rPr>
        <w:t>.</w:t>
      </w:r>
    </w:p>
    <w:p w14:paraId="3A108BF3" w14:textId="233299DF" w:rsidR="00177F0F" w:rsidRDefault="00177F0F" w:rsidP="007641A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1"/>
          <w:szCs w:val="21"/>
        </w:rPr>
      </w:pPr>
      <w:r w:rsidRPr="00177F0F">
        <w:rPr>
          <w:rFonts w:asciiTheme="minorHAnsi" w:hAnsiTheme="minorHAnsi" w:cstheme="minorHAnsi"/>
          <w:sz w:val="21"/>
          <w:szCs w:val="21"/>
        </w:rPr>
        <w:t>Reduced cost</w:t>
      </w:r>
      <w:r>
        <w:rPr>
          <w:rFonts w:asciiTheme="minorHAnsi" w:hAnsiTheme="minorHAnsi" w:cstheme="minorHAnsi"/>
          <w:sz w:val="21"/>
          <w:szCs w:val="21"/>
        </w:rPr>
        <w:t>s</w:t>
      </w:r>
      <w:r w:rsidR="00032893">
        <w:rPr>
          <w:rFonts w:asciiTheme="minorHAnsi" w:hAnsiTheme="minorHAnsi" w:cstheme="minorHAnsi"/>
          <w:sz w:val="21"/>
          <w:szCs w:val="21"/>
        </w:rPr>
        <w:t>,</w:t>
      </w:r>
      <w:r w:rsidRPr="00177F0F">
        <w:rPr>
          <w:rFonts w:asciiTheme="minorHAnsi" w:hAnsiTheme="minorHAnsi" w:cstheme="minorHAnsi"/>
          <w:sz w:val="21"/>
          <w:szCs w:val="21"/>
        </w:rPr>
        <w:t xml:space="preserve"> </w:t>
      </w:r>
      <w:r w:rsidR="00EA3156">
        <w:rPr>
          <w:rFonts w:asciiTheme="minorHAnsi" w:hAnsiTheme="minorHAnsi" w:cstheme="minorHAnsi"/>
          <w:sz w:val="21"/>
          <w:szCs w:val="21"/>
        </w:rPr>
        <w:t>as</w:t>
      </w:r>
      <w:r w:rsidRPr="00177F0F">
        <w:rPr>
          <w:rFonts w:asciiTheme="minorHAnsi" w:hAnsiTheme="minorHAnsi" w:cstheme="minorHAnsi"/>
          <w:sz w:val="21"/>
          <w:szCs w:val="21"/>
        </w:rPr>
        <w:t xml:space="preserve"> the project </w:t>
      </w:r>
      <w:r>
        <w:rPr>
          <w:rFonts w:asciiTheme="minorHAnsi" w:hAnsiTheme="minorHAnsi" w:cstheme="minorHAnsi"/>
          <w:sz w:val="21"/>
          <w:szCs w:val="21"/>
        </w:rPr>
        <w:t xml:space="preserve">enabled </w:t>
      </w:r>
      <w:r w:rsidRPr="00177F0F">
        <w:rPr>
          <w:rFonts w:asciiTheme="minorHAnsi" w:hAnsiTheme="minorHAnsi" w:cstheme="minorHAnsi"/>
          <w:sz w:val="21"/>
          <w:szCs w:val="21"/>
        </w:rPr>
        <w:t>UNICC to deliver hosted email to UN organisations</w:t>
      </w:r>
      <w:r w:rsidR="00FC472B">
        <w:rPr>
          <w:rFonts w:asciiTheme="minorHAnsi" w:hAnsiTheme="minorHAnsi" w:cstheme="minorHAnsi"/>
          <w:sz w:val="21"/>
          <w:szCs w:val="21"/>
        </w:rPr>
        <w:t xml:space="preserve"> and achieve economies of scale</w:t>
      </w:r>
      <w:r w:rsidR="00032893">
        <w:rPr>
          <w:rFonts w:asciiTheme="minorHAnsi" w:hAnsiTheme="minorHAnsi" w:cstheme="minorHAnsi"/>
          <w:sz w:val="21"/>
          <w:szCs w:val="21"/>
        </w:rPr>
        <w:t>.</w:t>
      </w:r>
    </w:p>
    <w:p w14:paraId="4CC55D6D" w14:textId="77777777" w:rsidR="005346DA" w:rsidRDefault="005346DA" w:rsidP="001E4E75">
      <w:pPr>
        <w:ind w:left="360"/>
        <w:jc w:val="both"/>
        <w:rPr>
          <w:rFonts w:ascii="Calibri" w:hAnsi="Calibri"/>
          <w:sz w:val="16"/>
          <w:szCs w:val="16"/>
          <w:lang w:val="en-GB"/>
        </w:rPr>
      </w:pPr>
    </w:p>
    <w:p w14:paraId="2A2288EC" w14:textId="69F2E2E0" w:rsidR="003668F7" w:rsidRPr="00817836" w:rsidRDefault="003668F7" w:rsidP="00EA3156">
      <w:pPr>
        <w:pStyle w:val="NormalWeb"/>
        <w:spacing w:after="0" w:line="336" w:lineRule="atLeast"/>
        <w:rPr>
          <w:rFonts w:asciiTheme="minorHAnsi" w:hAnsiTheme="minorHAnsi" w:cstheme="minorHAnsi"/>
          <w:color w:val="666666"/>
          <w:sz w:val="21"/>
          <w:szCs w:val="21"/>
        </w:rPr>
      </w:pPr>
      <w:r>
        <w:rPr>
          <w:rFonts w:ascii="Calibri" w:hAnsi="Calibri" w:cs="Arial"/>
          <w:b/>
          <w:smallCaps/>
          <w:sz w:val="28"/>
          <w:szCs w:val="28"/>
        </w:rPr>
        <w:t xml:space="preserve">Southampton University Hospital NHS Trust     </w:t>
      </w:r>
      <w:r w:rsidR="00AA4FDB">
        <w:rPr>
          <w:rFonts w:ascii="Calibri" w:hAnsi="Calibri" w:cs="Arial"/>
          <w:b/>
          <w:smallCaps/>
          <w:sz w:val="28"/>
          <w:szCs w:val="28"/>
        </w:rPr>
        <w:t xml:space="preserve">           </w:t>
      </w:r>
      <w:r w:rsidR="00372E17">
        <w:rPr>
          <w:rFonts w:ascii="Calibri" w:hAnsi="Calibri" w:cs="Arial"/>
          <w:b/>
          <w:smallCaps/>
          <w:sz w:val="28"/>
          <w:szCs w:val="28"/>
        </w:rPr>
        <w:t xml:space="preserve">           </w:t>
      </w:r>
      <w:r w:rsidRPr="003668F7">
        <w:rPr>
          <w:rFonts w:ascii="Calibri" w:hAnsi="Calibri" w:cs="Arial"/>
          <w:b/>
          <w:smallCaps/>
          <w:sz w:val="28"/>
          <w:szCs w:val="28"/>
        </w:rPr>
        <w:t xml:space="preserve">Technical Architect – 12 month contract </w:t>
      </w:r>
    </w:p>
    <w:p w14:paraId="09EB7ED5" w14:textId="13573E87" w:rsidR="00EA3156" w:rsidRDefault="00AA4FDB" w:rsidP="00EA3156">
      <w:pPr>
        <w:jc w:val="both"/>
        <w:rPr>
          <w:rFonts w:asciiTheme="minorHAnsi" w:hAnsiTheme="minorHAnsi" w:cstheme="minorHAnsi"/>
          <w:sz w:val="21"/>
          <w:szCs w:val="21"/>
        </w:rPr>
      </w:pPr>
      <w:r w:rsidRPr="00EA3156">
        <w:rPr>
          <w:rFonts w:asciiTheme="minorHAnsi" w:hAnsiTheme="minorHAnsi" w:cstheme="minorHAnsi"/>
          <w:sz w:val="21"/>
          <w:szCs w:val="21"/>
        </w:rPr>
        <w:t>Recruited as Technical Architect to assist Server Computer Center (SCC)</w:t>
      </w:r>
      <w:r w:rsidR="00EA3156" w:rsidRPr="00EA3156">
        <w:rPr>
          <w:rFonts w:asciiTheme="minorHAnsi" w:hAnsiTheme="minorHAnsi" w:cstheme="minorHAnsi"/>
          <w:sz w:val="21"/>
          <w:szCs w:val="21"/>
        </w:rPr>
        <w:t xml:space="preserve"> by leading the project to migrate technology in three areas</w:t>
      </w:r>
      <w:r w:rsidR="00EA3156">
        <w:rPr>
          <w:rFonts w:asciiTheme="minorHAnsi" w:hAnsiTheme="minorHAnsi" w:cstheme="minorHAnsi"/>
          <w:b/>
          <w:sz w:val="21"/>
          <w:szCs w:val="21"/>
        </w:rPr>
        <w:t>:</w:t>
      </w:r>
      <w:r w:rsidR="00EA3156" w:rsidRPr="00EA3156">
        <w:rPr>
          <w:rFonts w:asciiTheme="minorHAnsi" w:hAnsiTheme="minorHAnsi" w:cstheme="minorHAnsi"/>
          <w:sz w:val="21"/>
          <w:szCs w:val="21"/>
        </w:rPr>
        <w:t xml:space="preserve"> Novell NDS to Microsoft AD (identity, authentication and access control)</w:t>
      </w:r>
      <w:r w:rsidR="00EA3156">
        <w:rPr>
          <w:rFonts w:asciiTheme="minorHAnsi" w:hAnsiTheme="minorHAnsi" w:cstheme="minorHAnsi"/>
          <w:sz w:val="21"/>
          <w:szCs w:val="21"/>
        </w:rPr>
        <w:t xml:space="preserve">, </w:t>
      </w:r>
      <w:r w:rsidR="00EA3156" w:rsidRPr="00EA3156">
        <w:rPr>
          <w:rFonts w:asciiTheme="minorHAnsi" w:hAnsiTheme="minorHAnsi" w:cstheme="minorHAnsi"/>
          <w:sz w:val="21"/>
          <w:szCs w:val="21"/>
        </w:rPr>
        <w:t>Novell GroupWise to Microsoft Exchange (Email)</w:t>
      </w:r>
      <w:r w:rsidR="00EA3156">
        <w:rPr>
          <w:rFonts w:asciiTheme="minorHAnsi" w:hAnsiTheme="minorHAnsi" w:cstheme="minorHAnsi"/>
          <w:sz w:val="21"/>
          <w:szCs w:val="21"/>
        </w:rPr>
        <w:t xml:space="preserve">, </w:t>
      </w:r>
      <w:r w:rsidR="00EA3156" w:rsidRPr="00EA3156">
        <w:rPr>
          <w:rFonts w:asciiTheme="minorHAnsi" w:hAnsiTheme="minorHAnsi" w:cstheme="minorHAnsi"/>
          <w:sz w:val="21"/>
          <w:szCs w:val="21"/>
        </w:rPr>
        <w:t xml:space="preserve">Novell </w:t>
      </w:r>
      <w:r w:rsidR="00F1773C" w:rsidRPr="00EA3156">
        <w:rPr>
          <w:rFonts w:asciiTheme="minorHAnsi" w:hAnsiTheme="minorHAnsi" w:cstheme="minorHAnsi"/>
          <w:sz w:val="21"/>
          <w:szCs w:val="21"/>
        </w:rPr>
        <w:t>Zen Works</w:t>
      </w:r>
      <w:r w:rsidR="00EA3156" w:rsidRPr="00EA3156">
        <w:rPr>
          <w:rFonts w:asciiTheme="minorHAnsi" w:hAnsiTheme="minorHAnsi" w:cstheme="minorHAnsi"/>
          <w:sz w:val="21"/>
          <w:szCs w:val="21"/>
        </w:rPr>
        <w:t xml:space="preserve"> to Microsoft SCCM (desktop configuration, asset inventory, application deployment)</w:t>
      </w:r>
      <w:r w:rsidR="00EA3156">
        <w:rPr>
          <w:rFonts w:asciiTheme="minorHAnsi" w:hAnsiTheme="minorHAnsi" w:cstheme="minorHAnsi"/>
          <w:sz w:val="21"/>
          <w:szCs w:val="21"/>
        </w:rPr>
        <w:t xml:space="preserve"> across </w:t>
      </w:r>
      <w:r w:rsidR="00EA3156" w:rsidRPr="00EA3156">
        <w:rPr>
          <w:rFonts w:asciiTheme="minorHAnsi" w:hAnsiTheme="minorHAnsi" w:cstheme="minorHAnsi"/>
          <w:sz w:val="21"/>
          <w:szCs w:val="21"/>
        </w:rPr>
        <w:t>7,000 active users with up to 3,000 concurrent users</w:t>
      </w:r>
      <w:r w:rsidR="00EA3156">
        <w:rPr>
          <w:rFonts w:asciiTheme="minorHAnsi" w:hAnsiTheme="minorHAnsi" w:cstheme="minorHAnsi"/>
          <w:sz w:val="21"/>
          <w:szCs w:val="21"/>
        </w:rPr>
        <w:t xml:space="preserve">; </w:t>
      </w:r>
      <w:r w:rsidR="00EA3156" w:rsidRPr="00817836">
        <w:rPr>
          <w:rFonts w:asciiTheme="minorHAnsi" w:hAnsiTheme="minorHAnsi" w:cstheme="minorHAnsi"/>
          <w:sz w:val="21"/>
          <w:szCs w:val="21"/>
        </w:rPr>
        <w:t>6,000 active GW (email) mailboxes</w:t>
      </w:r>
      <w:r w:rsidR="00EA3156">
        <w:rPr>
          <w:rFonts w:asciiTheme="minorHAnsi" w:hAnsiTheme="minorHAnsi" w:cstheme="minorHAnsi"/>
          <w:sz w:val="21"/>
          <w:szCs w:val="21"/>
        </w:rPr>
        <w:t xml:space="preserve"> and </w:t>
      </w:r>
      <w:r w:rsidR="00EA3156" w:rsidRPr="00817836">
        <w:rPr>
          <w:rFonts w:asciiTheme="minorHAnsi" w:hAnsiTheme="minorHAnsi" w:cstheme="minorHAnsi"/>
          <w:sz w:val="21"/>
          <w:szCs w:val="21"/>
        </w:rPr>
        <w:t>3,000-4,000 PC’s/workstations.</w:t>
      </w:r>
    </w:p>
    <w:p w14:paraId="2A6D7497" w14:textId="77777777" w:rsidR="00602ECB" w:rsidRPr="00602ECB" w:rsidRDefault="00602ECB" w:rsidP="00EA3156">
      <w:pPr>
        <w:jc w:val="both"/>
        <w:rPr>
          <w:rFonts w:asciiTheme="minorHAnsi" w:hAnsiTheme="minorHAnsi" w:cstheme="minorHAnsi"/>
          <w:b/>
          <w:sz w:val="4"/>
          <w:szCs w:val="4"/>
        </w:rPr>
      </w:pPr>
    </w:p>
    <w:p w14:paraId="441E9C12" w14:textId="77777777" w:rsidR="00EA3156" w:rsidRPr="00EA3156" w:rsidRDefault="00EA3156" w:rsidP="00EA3156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EA3156">
        <w:rPr>
          <w:rFonts w:asciiTheme="minorHAnsi" w:hAnsiTheme="minorHAnsi" w:cstheme="minorHAnsi"/>
          <w:b/>
          <w:sz w:val="21"/>
          <w:szCs w:val="21"/>
        </w:rPr>
        <w:t>This entailed:</w:t>
      </w:r>
    </w:p>
    <w:p w14:paraId="655648DC" w14:textId="2D14499B" w:rsidR="00EA3156" w:rsidRDefault="00EA3156" w:rsidP="007641AD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EA3156">
        <w:rPr>
          <w:rFonts w:asciiTheme="minorHAnsi" w:hAnsiTheme="minorHAnsi" w:cstheme="minorHAnsi"/>
          <w:sz w:val="21"/>
          <w:szCs w:val="21"/>
        </w:rPr>
        <w:t xml:space="preserve">Ensuring the project was a technical success during design, implementation, proof of concept, and </w:t>
      </w:r>
      <w:r>
        <w:rPr>
          <w:rFonts w:asciiTheme="minorHAnsi" w:hAnsiTheme="minorHAnsi" w:cstheme="minorHAnsi"/>
          <w:sz w:val="21"/>
          <w:szCs w:val="21"/>
        </w:rPr>
        <w:t>pilot phases</w:t>
      </w:r>
      <w:r w:rsidR="00032893">
        <w:rPr>
          <w:rFonts w:asciiTheme="minorHAnsi" w:hAnsiTheme="minorHAnsi" w:cstheme="minorHAnsi"/>
          <w:sz w:val="21"/>
          <w:szCs w:val="21"/>
        </w:rPr>
        <w:t>.</w:t>
      </w:r>
    </w:p>
    <w:p w14:paraId="3A361676" w14:textId="72B34B07" w:rsidR="00EA3156" w:rsidRDefault="00EA3156" w:rsidP="007641AD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Assessing current infrastructure,</w:t>
      </w:r>
      <w:r w:rsidR="00FC472B">
        <w:rPr>
          <w:rFonts w:asciiTheme="minorHAnsi" w:hAnsiTheme="minorHAnsi" w:cstheme="minorHAnsi"/>
          <w:sz w:val="21"/>
          <w:szCs w:val="21"/>
        </w:rPr>
        <w:t xml:space="preserve"> providing </w:t>
      </w:r>
      <w:r>
        <w:rPr>
          <w:rFonts w:asciiTheme="minorHAnsi" w:hAnsiTheme="minorHAnsi" w:cstheme="minorHAnsi"/>
          <w:sz w:val="21"/>
          <w:szCs w:val="21"/>
        </w:rPr>
        <w:t>gap analysis</w:t>
      </w:r>
      <w:r w:rsidR="00032893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designing </w:t>
      </w:r>
      <w:r w:rsidR="004E40E2">
        <w:rPr>
          <w:rFonts w:asciiTheme="minorHAnsi" w:hAnsiTheme="minorHAnsi" w:cstheme="minorHAnsi"/>
          <w:sz w:val="21"/>
          <w:szCs w:val="21"/>
        </w:rPr>
        <w:t>and deploying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032893">
        <w:rPr>
          <w:rFonts w:asciiTheme="minorHAnsi" w:hAnsiTheme="minorHAnsi" w:cstheme="minorHAnsi"/>
          <w:sz w:val="21"/>
          <w:szCs w:val="21"/>
        </w:rPr>
        <w:t xml:space="preserve">and configuring </w:t>
      </w:r>
      <w:r>
        <w:rPr>
          <w:rFonts w:asciiTheme="minorHAnsi" w:hAnsiTheme="minorHAnsi" w:cstheme="minorHAnsi"/>
          <w:sz w:val="21"/>
          <w:szCs w:val="21"/>
        </w:rPr>
        <w:t>the</w:t>
      </w:r>
      <w:r w:rsidRPr="00EA3156">
        <w:rPr>
          <w:rFonts w:asciiTheme="minorHAnsi" w:hAnsiTheme="minorHAnsi" w:cstheme="minorHAnsi"/>
          <w:sz w:val="21"/>
          <w:szCs w:val="21"/>
        </w:rPr>
        <w:t xml:space="preserve"> </w:t>
      </w:r>
      <w:r w:rsidRPr="00817836">
        <w:rPr>
          <w:rFonts w:asciiTheme="minorHAnsi" w:hAnsiTheme="minorHAnsi" w:cstheme="minorHAnsi"/>
          <w:sz w:val="21"/>
          <w:szCs w:val="21"/>
        </w:rPr>
        <w:t>serv</w:t>
      </w:r>
      <w:r>
        <w:rPr>
          <w:rFonts w:asciiTheme="minorHAnsi" w:hAnsiTheme="minorHAnsi" w:cstheme="minorHAnsi"/>
          <w:sz w:val="21"/>
          <w:szCs w:val="21"/>
        </w:rPr>
        <w:t xml:space="preserve">er infrastructure, </w:t>
      </w:r>
      <w:r w:rsidRPr="00817836">
        <w:rPr>
          <w:rFonts w:asciiTheme="minorHAnsi" w:hAnsiTheme="minorHAnsi" w:cstheme="minorHAnsi"/>
          <w:sz w:val="21"/>
          <w:szCs w:val="21"/>
        </w:rPr>
        <w:t>across three technology and migration streams, while constrained by the permutations that fit within the allowed budget</w:t>
      </w:r>
      <w:r w:rsidR="00032893">
        <w:rPr>
          <w:rFonts w:asciiTheme="minorHAnsi" w:hAnsiTheme="minorHAnsi" w:cstheme="minorHAnsi"/>
          <w:sz w:val="21"/>
          <w:szCs w:val="21"/>
        </w:rPr>
        <w:t>.</w:t>
      </w:r>
    </w:p>
    <w:p w14:paraId="48086DFB" w14:textId="2C3F3EFC" w:rsidR="00EA3156" w:rsidRDefault="00F1773C" w:rsidP="007641AD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Coo</w:t>
      </w:r>
      <w:r w:rsidR="00EA3156">
        <w:rPr>
          <w:rFonts w:asciiTheme="minorHAnsi" w:hAnsiTheme="minorHAnsi" w:cstheme="minorHAnsi"/>
          <w:sz w:val="21"/>
          <w:szCs w:val="21"/>
        </w:rPr>
        <w:t xml:space="preserve">rdinating specialist teams to deliver specific aspects and </w:t>
      </w:r>
      <w:r w:rsidR="004E40E2">
        <w:rPr>
          <w:rFonts w:asciiTheme="minorHAnsi" w:hAnsiTheme="minorHAnsi" w:cstheme="minorHAnsi"/>
          <w:sz w:val="21"/>
          <w:szCs w:val="21"/>
        </w:rPr>
        <w:t>where</w:t>
      </w:r>
      <w:r w:rsidR="00EA3156">
        <w:rPr>
          <w:rFonts w:asciiTheme="minorHAnsi" w:hAnsiTheme="minorHAnsi" w:cstheme="minorHAnsi"/>
          <w:sz w:val="21"/>
          <w:szCs w:val="21"/>
        </w:rPr>
        <w:t xml:space="preserve"> a supplier for a specialist technology could not be </w:t>
      </w:r>
      <w:r w:rsidR="00881627">
        <w:rPr>
          <w:rFonts w:asciiTheme="minorHAnsi" w:hAnsiTheme="minorHAnsi" w:cstheme="minorHAnsi"/>
          <w:sz w:val="21"/>
          <w:szCs w:val="21"/>
        </w:rPr>
        <w:t>found</w:t>
      </w:r>
      <w:r w:rsidR="00EA3156">
        <w:rPr>
          <w:rFonts w:asciiTheme="minorHAnsi" w:hAnsiTheme="minorHAnsi" w:cstheme="minorHAnsi"/>
          <w:sz w:val="21"/>
          <w:szCs w:val="21"/>
        </w:rPr>
        <w:t xml:space="preserve"> personally trained on the product to ensure </w:t>
      </w:r>
      <w:r w:rsidR="00032893">
        <w:rPr>
          <w:rFonts w:asciiTheme="minorHAnsi" w:hAnsiTheme="minorHAnsi" w:cstheme="minorHAnsi"/>
          <w:sz w:val="21"/>
          <w:szCs w:val="21"/>
        </w:rPr>
        <w:t>proj</w:t>
      </w:r>
      <w:r w:rsidR="0068667F">
        <w:rPr>
          <w:rFonts w:asciiTheme="minorHAnsi" w:hAnsiTheme="minorHAnsi" w:cstheme="minorHAnsi"/>
          <w:sz w:val="21"/>
          <w:szCs w:val="21"/>
        </w:rPr>
        <w:t>e</w:t>
      </w:r>
      <w:r w:rsidR="00032893">
        <w:rPr>
          <w:rFonts w:asciiTheme="minorHAnsi" w:hAnsiTheme="minorHAnsi" w:cstheme="minorHAnsi"/>
          <w:sz w:val="21"/>
          <w:szCs w:val="21"/>
        </w:rPr>
        <w:t xml:space="preserve">ct </w:t>
      </w:r>
      <w:r w:rsidR="00EA3156">
        <w:rPr>
          <w:rFonts w:asciiTheme="minorHAnsi" w:hAnsiTheme="minorHAnsi" w:cstheme="minorHAnsi"/>
          <w:sz w:val="21"/>
          <w:szCs w:val="21"/>
        </w:rPr>
        <w:t>delivery</w:t>
      </w:r>
      <w:r w:rsidR="00032893">
        <w:rPr>
          <w:rFonts w:asciiTheme="minorHAnsi" w:hAnsiTheme="minorHAnsi" w:cstheme="minorHAnsi"/>
          <w:sz w:val="21"/>
          <w:szCs w:val="21"/>
        </w:rPr>
        <w:t>.</w:t>
      </w:r>
    </w:p>
    <w:p w14:paraId="06700A1B" w14:textId="77777777" w:rsidR="00EA3156" w:rsidRDefault="00EA3156" w:rsidP="007641AD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Chairing regular meeting</w:t>
      </w:r>
      <w:r w:rsidR="00FC472B">
        <w:rPr>
          <w:rFonts w:asciiTheme="minorHAnsi" w:hAnsiTheme="minorHAnsi" w:cstheme="minorHAnsi"/>
          <w:sz w:val="21"/>
          <w:szCs w:val="21"/>
        </w:rPr>
        <w:t>s</w:t>
      </w:r>
      <w:r>
        <w:rPr>
          <w:rFonts w:asciiTheme="minorHAnsi" w:hAnsiTheme="minorHAnsi" w:cstheme="minorHAnsi"/>
          <w:sz w:val="21"/>
          <w:szCs w:val="21"/>
        </w:rPr>
        <w:t xml:space="preserve"> with the project manager and</w:t>
      </w:r>
      <w:r w:rsidRPr="00817836">
        <w:rPr>
          <w:rFonts w:asciiTheme="minorHAnsi" w:hAnsiTheme="minorHAnsi" w:cstheme="minorHAnsi"/>
          <w:sz w:val="21"/>
          <w:szCs w:val="21"/>
        </w:rPr>
        <w:t xml:space="preserve"> customer to update on </w:t>
      </w:r>
      <w:r>
        <w:rPr>
          <w:rFonts w:asciiTheme="minorHAnsi" w:hAnsiTheme="minorHAnsi" w:cstheme="minorHAnsi"/>
          <w:sz w:val="21"/>
          <w:szCs w:val="21"/>
        </w:rPr>
        <w:t>progress, issues and next steps</w:t>
      </w:r>
    </w:p>
    <w:p w14:paraId="13407212" w14:textId="77777777" w:rsidR="00602ECB" w:rsidRPr="00602ECB" w:rsidRDefault="00602ECB" w:rsidP="00FC472B">
      <w:pPr>
        <w:jc w:val="both"/>
        <w:rPr>
          <w:rFonts w:asciiTheme="minorHAnsi" w:hAnsiTheme="minorHAnsi" w:cstheme="minorHAnsi"/>
          <w:b/>
          <w:sz w:val="4"/>
          <w:szCs w:val="4"/>
        </w:rPr>
      </w:pPr>
    </w:p>
    <w:p w14:paraId="2A64E239" w14:textId="77777777" w:rsidR="003668F7" w:rsidRPr="00EA3156" w:rsidRDefault="00EA3156" w:rsidP="00FC472B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EA3156">
        <w:rPr>
          <w:rFonts w:asciiTheme="minorHAnsi" w:hAnsiTheme="minorHAnsi" w:cstheme="minorHAnsi"/>
          <w:b/>
          <w:sz w:val="21"/>
          <w:szCs w:val="21"/>
        </w:rPr>
        <w:t>Value Added:</w:t>
      </w:r>
    </w:p>
    <w:p w14:paraId="7B477BB2" w14:textId="62D5624F" w:rsidR="003668F7" w:rsidRPr="00FC472B" w:rsidRDefault="00EA3156" w:rsidP="007641AD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EA3156">
        <w:rPr>
          <w:rFonts w:asciiTheme="minorHAnsi" w:hAnsiTheme="minorHAnsi" w:cstheme="minorHAnsi"/>
          <w:sz w:val="21"/>
          <w:szCs w:val="21"/>
        </w:rPr>
        <w:t>Delivered and replaced the aging infrastructure that had no resilience to a Microsoft based platform that provided</w:t>
      </w:r>
      <w:r w:rsidRPr="00EA3156">
        <w:rPr>
          <w:rFonts w:asciiTheme="minorHAnsi" w:eastAsiaTheme="minorHAnsi" w:hAnsiTheme="minorHAnsi" w:cstheme="minorHAnsi"/>
          <w:sz w:val="21"/>
          <w:szCs w:val="21"/>
          <w:lang w:val="en-GB"/>
        </w:rPr>
        <w:t xml:space="preserve"> greater opportunities to exploit new and beneficial strategies for connecting with other NHS site</w:t>
      </w:r>
      <w:r w:rsidR="00FC472B">
        <w:rPr>
          <w:rFonts w:asciiTheme="minorHAnsi" w:eastAsiaTheme="minorHAnsi" w:hAnsiTheme="minorHAnsi" w:cstheme="minorHAnsi"/>
          <w:sz w:val="21"/>
          <w:szCs w:val="21"/>
          <w:lang w:val="en-GB"/>
        </w:rPr>
        <w:t>s and resources</w:t>
      </w:r>
      <w:r w:rsidR="004E40E2">
        <w:rPr>
          <w:rFonts w:asciiTheme="minorHAnsi" w:eastAsiaTheme="minorHAnsi" w:hAnsiTheme="minorHAnsi" w:cstheme="minorHAnsi"/>
          <w:sz w:val="21"/>
          <w:szCs w:val="21"/>
          <w:lang w:val="en-GB"/>
        </w:rPr>
        <w:t>.</w:t>
      </w:r>
    </w:p>
    <w:p w14:paraId="00615773" w14:textId="77777777" w:rsidR="00FC472B" w:rsidRPr="00EA3156" w:rsidRDefault="00FC472B" w:rsidP="00FC472B">
      <w:pPr>
        <w:pStyle w:val="ListParagraph"/>
        <w:jc w:val="both"/>
        <w:rPr>
          <w:rFonts w:asciiTheme="minorHAnsi" w:hAnsiTheme="minorHAnsi" w:cstheme="minorHAnsi"/>
          <w:sz w:val="21"/>
          <w:szCs w:val="21"/>
        </w:rPr>
      </w:pPr>
    </w:p>
    <w:p w14:paraId="31648CF4" w14:textId="77777777" w:rsidR="001A2349" w:rsidRDefault="001A2349" w:rsidP="001A2349">
      <w:pPr>
        <w:pStyle w:val="BodyText2"/>
        <w:tabs>
          <w:tab w:val="center" w:pos="5040"/>
          <w:tab w:val="right" w:pos="10260"/>
        </w:tabs>
        <w:spacing w:line="240" w:lineRule="auto"/>
        <w:jc w:val="both"/>
        <w:rPr>
          <w:rFonts w:ascii="Calibri" w:hAnsi="Calibri"/>
          <w:b/>
          <w:smallCaps/>
          <w:strike/>
          <w:position w:val="-2"/>
          <w:sz w:val="36"/>
          <w:szCs w:val="36"/>
          <w:lang w:val="en-GB"/>
        </w:rPr>
      </w:pPr>
      <w:r w:rsidRPr="006C79C6">
        <w:rPr>
          <w:rFonts w:ascii="Calibri" w:hAnsi="Calibri"/>
          <w:b/>
          <w:strike/>
          <w:position w:val="-2"/>
          <w:sz w:val="36"/>
          <w:szCs w:val="36"/>
          <w:lang w:val="en-GB"/>
        </w:rPr>
        <w:tab/>
      </w:r>
      <w:r w:rsidRPr="006C79C6">
        <w:rPr>
          <w:b/>
          <w:smallCaps/>
          <w:lang w:val="en-GB"/>
        </w:rPr>
        <w:t xml:space="preserve">  </w:t>
      </w:r>
      <w:r>
        <w:rPr>
          <w:rFonts w:ascii="Calibri" w:hAnsi="Calibri"/>
          <w:b/>
          <w:smallCaps/>
          <w:spacing w:val="20"/>
          <w:sz w:val="36"/>
          <w:szCs w:val="36"/>
          <w:lang w:val="en-GB"/>
        </w:rPr>
        <w:t>Summarised Earlier Career</w:t>
      </w:r>
      <w:r w:rsidRPr="006C79C6">
        <w:rPr>
          <w:rFonts w:ascii="Calibri" w:hAnsi="Calibri"/>
          <w:b/>
          <w:smallCaps/>
          <w:sz w:val="36"/>
          <w:szCs w:val="36"/>
          <w:lang w:val="en-GB"/>
        </w:rPr>
        <w:t xml:space="preserve"> </w:t>
      </w:r>
      <w:r w:rsidRPr="006C79C6">
        <w:rPr>
          <w:rFonts w:ascii="Calibri" w:hAnsi="Calibri"/>
          <w:b/>
          <w:smallCaps/>
          <w:strike/>
          <w:position w:val="-2"/>
          <w:sz w:val="36"/>
          <w:szCs w:val="36"/>
          <w:lang w:val="en-GB"/>
        </w:rPr>
        <w:tab/>
      </w:r>
    </w:p>
    <w:p w14:paraId="79802CA1" w14:textId="77777777" w:rsidR="00E14D2B" w:rsidRPr="005D5977" w:rsidRDefault="003668F7" w:rsidP="00E14D2B">
      <w:pPr>
        <w:pStyle w:val="NoSpacing"/>
        <w:jc w:val="center"/>
        <w:rPr>
          <w:rFonts w:asciiTheme="minorHAnsi" w:hAnsiTheme="minorHAnsi"/>
          <w:b/>
          <w:sz w:val="21"/>
          <w:szCs w:val="21"/>
        </w:rPr>
      </w:pPr>
      <w:r w:rsidRPr="005D5977">
        <w:rPr>
          <w:rStyle w:val="Heading5Char"/>
          <w:rFonts w:ascii="Calibri" w:hAnsi="Calibri"/>
          <w:color w:val="auto"/>
          <w:sz w:val="21"/>
          <w:szCs w:val="21"/>
        </w:rPr>
        <w:t xml:space="preserve">Azlan </w:t>
      </w:r>
      <w:r w:rsidR="00EA3156" w:rsidRPr="005D5977">
        <w:rPr>
          <w:rStyle w:val="Heading5Char"/>
          <w:rFonts w:ascii="Calibri" w:hAnsi="Calibri"/>
          <w:color w:val="auto"/>
          <w:sz w:val="21"/>
          <w:szCs w:val="21"/>
        </w:rPr>
        <w:t>Services,</w:t>
      </w:r>
      <w:r w:rsidRPr="005D5977">
        <w:rPr>
          <w:rStyle w:val="Heading5Char"/>
          <w:rFonts w:ascii="Calibri" w:hAnsi="Calibri"/>
          <w:color w:val="auto"/>
          <w:sz w:val="21"/>
          <w:szCs w:val="21"/>
        </w:rPr>
        <w:t xml:space="preserve"> Senior Consultant, York</w:t>
      </w:r>
    </w:p>
    <w:p w14:paraId="453D095C" w14:textId="77777777" w:rsidR="00E14D2B" w:rsidRPr="003668F7" w:rsidRDefault="003668F7" w:rsidP="00E14D2B">
      <w:pPr>
        <w:pStyle w:val="NoSpacing"/>
        <w:jc w:val="center"/>
        <w:rPr>
          <w:rFonts w:ascii="Calibri" w:hAnsi="Calibri"/>
          <w:b/>
          <w:sz w:val="21"/>
          <w:szCs w:val="21"/>
          <w:lang w:val="en-GB"/>
        </w:rPr>
      </w:pPr>
      <w:r w:rsidRPr="003668F7">
        <w:rPr>
          <w:rFonts w:ascii="Calibri" w:hAnsi="Calibri"/>
          <w:b/>
          <w:sz w:val="21"/>
          <w:szCs w:val="21"/>
          <w:lang w:val="en-GB"/>
        </w:rPr>
        <w:t>Compaq Computer Ireland, Messaging Solutions Consultant, Dublin</w:t>
      </w:r>
    </w:p>
    <w:p w14:paraId="519CE56A" w14:textId="77777777" w:rsidR="003668F7" w:rsidRPr="003668F7" w:rsidRDefault="003668F7" w:rsidP="00E14D2B">
      <w:pPr>
        <w:pStyle w:val="NoSpacing"/>
        <w:jc w:val="center"/>
        <w:rPr>
          <w:rFonts w:ascii="Calibri" w:hAnsi="Calibri"/>
          <w:b/>
          <w:sz w:val="21"/>
          <w:szCs w:val="21"/>
          <w:lang w:val="en-GB"/>
        </w:rPr>
      </w:pPr>
      <w:r w:rsidRPr="003668F7">
        <w:rPr>
          <w:rFonts w:ascii="Calibri" w:hAnsi="Calibri"/>
          <w:b/>
          <w:sz w:val="21"/>
          <w:szCs w:val="21"/>
          <w:lang w:val="en-GB"/>
        </w:rPr>
        <w:t>Icon Clinical Research, European IT Manager, Dublin</w:t>
      </w:r>
    </w:p>
    <w:p w14:paraId="0B19E8EE" w14:textId="77777777" w:rsidR="003668F7" w:rsidRPr="003668F7" w:rsidRDefault="003668F7" w:rsidP="00E14D2B">
      <w:pPr>
        <w:pStyle w:val="NoSpacing"/>
        <w:jc w:val="center"/>
        <w:rPr>
          <w:rFonts w:ascii="Calibri" w:hAnsi="Calibri"/>
          <w:b/>
          <w:sz w:val="21"/>
          <w:szCs w:val="21"/>
          <w:lang w:val="en-GB"/>
        </w:rPr>
      </w:pPr>
      <w:r w:rsidRPr="003668F7">
        <w:rPr>
          <w:rFonts w:ascii="Calibri" w:hAnsi="Calibri"/>
          <w:b/>
          <w:sz w:val="21"/>
          <w:szCs w:val="21"/>
          <w:lang w:val="en-GB"/>
        </w:rPr>
        <w:t xml:space="preserve">Hewlett </w:t>
      </w:r>
      <w:r w:rsidR="00EA3156" w:rsidRPr="003668F7">
        <w:rPr>
          <w:rFonts w:ascii="Calibri" w:hAnsi="Calibri"/>
          <w:b/>
          <w:sz w:val="21"/>
          <w:szCs w:val="21"/>
          <w:lang w:val="en-GB"/>
        </w:rPr>
        <w:t>Pack</w:t>
      </w:r>
      <w:r w:rsidR="00EA3156">
        <w:rPr>
          <w:rFonts w:ascii="Calibri" w:hAnsi="Calibri"/>
          <w:b/>
          <w:sz w:val="21"/>
          <w:szCs w:val="21"/>
          <w:lang w:val="en-GB"/>
        </w:rPr>
        <w:t>ard</w:t>
      </w:r>
      <w:r w:rsidRPr="003668F7">
        <w:rPr>
          <w:rFonts w:ascii="Calibri" w:hAnsi="Calibri"/>
          <w:b/>
          <w:sz w:val="21"/>
          <w:szCs w:val="21"/>
          <w:lang w:val="en-GB"/>
        </w:rPr>
        <w:t xml:space="preserve">, IT Manager, Dublin </w:t>
      </w:r>
    </w:p>
    <w:p w14:paraId="7C09A8A1" w14:textId="77777777" w:rsidR="003668F7" w:rsidRDefault="003668F7" w:rsidP="00E14D2B">
      <w:pPr>
        <w:pStyle w:val="NoSpacing"/>
        <w:jc w:val="center"/>
        <w:rPr>
          <w:rFonts w:ascii="Calibri" w:hAnsi="Calibri"/>
          <w:b/>
          <w:sz w:val="21"/>
          <w:szCs w:val="21"/>
          <w:lang w:val="en-GB"/>
        </w:rPr>
      </w:pPr>
      <w:r w:rsidRPr="003668F7">
        <w:rPr>
          <w:rFonts w:ascii="Calibri" w:hAnsi="Calibri"/>
          <w:b/>
          <w:sz w:val="21"/>
          <w:szCs w:val="21"/>
          <w:lang w:val="en-GB"/>
        </w:rPr>
        <w:t>Eurokom Ltd, Systems Technician, Dublin</w:t>
      </w:r>
    </w:p>
    <w:p w14:paraId="19973535" w14:textId="77777777" w:rsidR="00FC472B" w:rsidRPr="003668F7" w:rsidRDefault="00FC472B" w:rsidP="00E14D2B">
      <w:pPr>
        <w:pStyle w:val="NoSpacing"/>
        <w:jc w:val="center"/>
        <w:rPr>
          <w:rFonts w:ascii="Calibri" w:hAnsi="Calibri"/>
          <w:b/>
          <w:sz w:val="21"/>
          <w:szCs w:val="21"/>
          <w:lang w:val="en-GB"/>
        </w:rPr>
      </w:pPr>
    </w:p>
    <w:p w14:paraId="58E0EA86" w14:textId="77777777" w:rsidR="003623D1" w:rsidRPr="001212D2" w:rsidRDefault="003623D1" w:rsidP="00AF0FBD">
      <w:pPr>
        <w:pStyle w:val="BodyText2"/>
        <w:tabs>
          <w:tab w:val="center" w:pos="5040"/>
          <w:tab w:val="right" w:pos="10260"/>
        </w:tabs>
        <w:spacing w:line="240" w:lineRule="auto"/>
        <w:jc w:val="both"/>
        <w:rPr>
          <w:rFonts w:ascii="Calibri" w:hAnsi="Calibri"/>
          <w:b/>
          <w:smallCaps/>
          <w:strike/>
          <w:position w:val="-2"/>
          <w:sz w:val="36"/>
          <w:szCs w:val="36"/>
          <w:lang w:val="pl-PL"/>
        </w:rPr>
      </w:pPr>
      <w:r w:rsidRPr="006C79C6">
        <w:rPr>
          <w:rFonts w:ascii="Calibri" w:hAnsi="Calibri"/>
          <w:b/>
          <w:strike/>
          <w:position w:val="-2"/>
          <w:sz w:val="36"/>
          <w:szCs w:val="36"/>
          <w:lang w:val="en-GB"/>
        </w:rPr>
        <w:tab/>
      </w:r>
      <w:r w:rsidRPr="006C79C6">
        <w:rPr>
          <w:b/>
          <w:smallCaps/>
          <w:lang w:val="en-GB"/>
        </w:rPr>
        <w:t xml:space="preserve"> </w:t>
      </w:r>
      <w:r w:rsidR="00B537B0" w:rsidRPr="006C79C6">
        <w:rPr>
          <w:b/>
          <w:smallCaps/>
          <w:lang w:val="en-GB"/>
        </w:rPr>
        <w:t xml:space="preserve"> </w:t>
      </w:r>
      <w:r w:rsidR="003A71F4">
        <w:rPr>
          <w:rFonts w:ascii="Calibri" w:hAnsi="Calibri"/>
          <w:b/>
          <w:smallCaps/>
          <w:spacing w:val="20"/>
          <w:sz w:val="36"/>
          <w:szCs w:val="36"/>
          <w:lang w:val="pl-PL"/>
        </w:rPr>
        <w:t>Professional Development</w:t>
      </w:r>
      <w:r w:rsidR="00D173FA">
        <w:rPr>
          <w:rFonts w:ascii="Calibri" w:hAnsi="Calibri"/>
          <w:b/>
          <w:smallCaps/>
          <w:spacing w:val="20"/>
          <w:sz w:val="36"/>
          <w:szCs w:val="36"/>
          <w:lang w:val="pl-PL"/>
        </w:rPr>
        <w:t xml:space="preserve"> </w:t>
      </w:r>
      <w:r w:rsidRPr="001212D2">
        <w:rPr>
          <w:rFonts w:ascii="Calibri" w:hAnsi="Calibri"/>
          <w:b/>
          <w:smallCaps/>
          <w:strike/>
          <w:position w:val="-2"/>
          <w:sz w:val="36"/>
          <w:szCs w:val="36"/>
          <w:lang w:val="pl-PL"/>
        </w:rPr>
        <w:tab/>
      </w:r>
    </w:p>
    <w:p w14:paraId="47920054" w14:textId="77777777" w:rsidR="00D053E1" w:rsidRPr="006A6973" w:rsidRDefault="003668F7" w:rsidP="00D053E1">
      <w:pPr>
        <w:pStyle w:val="NoSpacing"/>
        <w:jc w:val="center"/>
        <w:rPr>
          <w:rFonts w:ascii="Calibri" w:hAnsi="Calibri"/>
          <w:sz w:val="21"/>
          <w:szCs w:val="21"/>
          <w:lang w:val="en-GB"/>
        </w:rPr>
      </w:pPr>
      <w:r w:rsidRPr="006A6973">
        <w:rPr>
          <w:rFonts w:ascii="Calibri" w:hAnsi="Calibri"/>
          <w:sz w:val="21"/>
          <w:szCs w:val="21"/>
          <w:lang w:val="en-GB"/>
        </w:rPr>
        <w:t>BSc (Hons) Pure experimental Physics, University College Dublin</w:t>
      </w:r>
    </w:p>
    <w:p w14:paraId="3FE7F864" w14:textId="2C8F2386" w:rsidR="006A6973" w:rsidRPr="006A6973" w:rsidRDefault="006A6973" w:rsidP="00D053E1">
      <w:pPr>
        <w:pStyle w:val="NoSpacing"/>
        <w:jc w:val="center"/>
        <w:rPr>
          <w:rFonts w:ascii="Calibri" w:hAnsi="Calibri"/>
          <w:sz w:val="21"/>
          <w:szCs w:val="21"/>
          <w:lang w:val="en-GB"/>
        </w:rPr>
      </w:pPr>
      <w:r w:rsidRPr="006A6973">
        <w:rPr>
          <w:rFonts w:ascii="Calibri" w:hAnsi="Calibri"/>
          <w:sz w:val="21"/>
          <w:szCs w:val="21"/>
          <w:lang w:val="en-GB"/>
        </w:rPr>
        <w:t xml:space="preserve">Implementing </w:t>
      </w:r>
      <w:r w:rsidR="00F1773C" w:rsidRPr="006A6973">
        <w:rPr>
          <w:rFonts w:ascii="Calibri" w:hAnsi="Calibri"/>
          <w:sz w:val="21"/>
          <w:szCs w:val="21"/>
          <w:lang w:val="en-GB"/>
        </w:rPr>
        <w:t>Microsoft</w:t>
      </w:r>
      <w:r w:rsidRPr="006A6973">
        <w:rPr>
          <w:rFonts w:ascii="Calibri" w:hAnsi="Calibri"/>
          <w:sz w:val="21"/>
          <w:szCs w:val="21"/>
          <w:lang w:val="en-GB"/>
        </w:rPr>
        <w:t xml:space="preserve"> Azure </w:t>
      </w:r>
      <w:r w:rsidR="00F1773C" w:rsidRPr="006A6973">
        <w:rPr>
          <w:rFonts w:ascii="Calibri" w:hAnsi="Calibri"/>
          <w:sz w:val="21"/>
          <w:szCs w:val="21"/>
          <w:lang w:val="en-GB"/>
        </w:rPr>
        <w:t>Infrastructure</w:t>
      </w:r>
      <w:r w:rsidRPr="006A6973">
        <w:rPr>
          <w:rFonts w:ascii="Calibri" w:hAnsi="Calibri"/>
          <w:sz w:val="21"/>
          <w:szCs w:val="21"/>
          <w:lang w:val="en-GB"/>
        </w:rPr>
        <w:t xml:space="preserve"> Solutions</w:t>
      </w:r>
      <w:r w:rsidR="00F1773C">
        <w:rPr>
          <w:rFonts w:ascii="Calibri" w:hAnsi="Calibri"/>
          <w:sz w:val="21"/>
          <w:szCs w:val="21"/>
          <w:lang w:val="en-GB"/>
        </w:rPr>
        <w:t xml:space="preserve"> 70-533</w:t>
      </w:r>
      <w:r w:rsidRPr="006A6973">
        <w:rPr>
          <w:rFonts w:ascii="Calibri" w:hAnsi="Calibri"/>
          <w:sz w:val="21"/>
          <w:szCs w:val="21"/>
          <w:lang w:val="en-GB"/>
        </w:rPr>
        <w:t>, Architecting Microsoft Azure Solutions</w:t>
      </w:r>
      <w:r w:rsidR="00F1773C">
        <w:rPr>
          <w:rFonts w:ascii="Calibri" w:hAnsi="Calibri"/>
          <w:sz w:val="21"/>
          <w:szCs w:val="21"/>
          <w:lang w:val="en-GB"/>
        </w:rPr>
        <w:t xml:space="preserve"> 70-535</w:t>
      </w:r>
      <w:r w:rsidRPr="006A6973">
        <w:rPr>
          <w:rFonts w:ascii="Calibri" w:hAnsi="Calibri"/>
          <w:sz w:val="21"/>
          <w:szCs w:val="21"/>
          <w:lang w:val="en-GB"/>
        </w:rPr>
        <w:t xml:space="preserve">, </w:t>
      </w:r>
    </w:p>
    <w:p w14:paraId="472374B3" w14:textId="77777777" w:rsidR="003668F7" w:rsidRPr="003668F7" w:rsidRDefault="003668F7" w:rsidP="003668F7">
      <w:pPr>
        <w:jc w:val="center"/>
        <w:rPr>
          <w:rFonts w:asciiTheme="minorHAnsi" w:hAnsiTheme="minorHAnsi" w:cstheme="minorHAnsi"/>
          <w:sz w:val="21"/>
          <w:szCs w:val="21"/>
        </w:rPr>
      </w:pPr>
      <w:r w:rsidRPr="003668F7">
        <w:rPr>
          <w:rFonts w:asciiTheme="minorHAnsi" w:hAnsiTheme="minorHAnsi" w:cstheme="minorHAnsi"/>
          <w:sz w:val="21"/>
          <w:szCs w:val="21"/>
        </w:rPr>
        <w:t>Finance for Non-Financial Managers (2013)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3668F7">
        <w:rPr>
          <w:rFonts w:asciiTheme="minorHAnsi" w:hAnsiTheme="minorHAnsi" w:cstheme="minorHAnsi"/>
          <w:sz w:val="21"/>
          <w:szCs w:val="21"/>
        </w:rPr>
        <w:t>Automating Administration with Windows PowerShell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3668F7">
        <w:rPr>
          <w:rFonts w:asciiTheme="minorHAnsi" w:hAnsiTheme="minorHAnsi" w:cstheme="minorHAnsi"/>
          <w:sz w:val="21"/>
          <w:szCs w:val="21"/>
        </w:rPr>
        <w:t>Designing and Deploying Messaging Solutions with Microsoft Exchange Server 2010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3668F7">
        <w:rPr>
          <w:rFonts w:asciiTheme="minorHAnsi" w:hAnsiTheme="minorHAnsi" w:cstheme="minorHAnsi"/>
          <w:sz w:val="21"/>
          <w:szCs w:val="21"/>
        </w:rPr>
        <w:t>Configuring Managing &amp; Troubleshooting Microsoft Exchange Server 2010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3668F7">
        <w:rPr>
          <w:rFonts w:asciiTheme="minorHAnsi" w:hAnsiTheme="minorHAnsi" w:cstheme="minorHAnsi"/>
          <w:sz w:val="21"/>
          <w:szCs w:val="21"/>
        </w:rPr>
        <w:t>IBM Lotus Domino 8 Systems Administration Operating Fundamentals</w:t>
      </w:r>
    </w:p>
    <w:p w14:paraId="3640DD3B" w14:textId="64983552" w:rsidR="003668F7" w:rsidRDefault="003668F7" w:rsidP="003668F7">
      <w:pPr>
        <w:jc w:val="center"/>
        <w:rPr>
          <w:rFonts w:asciiTheme="minorHAnsi" w:hAnsiTheme="minorHAnsi" w:cstheme="minorHAnsi"/>
          <w:sz w:val="21"/>
          <w:szCs w:val="21"/>
        </w:rPr>
      </w:pPr>
      <w:r w:rsidRPr="003668F7">
        <w:rPr>
          <w:rFonts w:asciiTheme="minorHAnsi" w:hAnsiTheme="minorHAnsi" w:cstheme="minorHAnsi"/>
          <w:sz w:val="21"/>
          <w:szCs w:val="21"/>
        </w:rPr>
        <w:t>Building IBM Lotus Domino 8 Infrastructure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3668F7">
        <w:rPr>
          <w:rFonts w:asciiTheme="minorHAnsi" w:hAnsiTheme="minorHAnsi" w:cstheme="minorHAnsi"/>
          <w:sz w:val="21"/>
          <w:szCs w:val="21"/>
        </w:rPr>
        <w:t>Managing IBM Lotus Domino 8 Servers &amp; Users</w:t>
      </w:r>
      <w:r w:rsidR="001E3789">
        <w:rPr>
          <w:rFonts w:asciiTheme="minorHAnsi" w:hAnsiTheme="minorHAnsi" w:cstheme="minorHAnsi"/>
          <w:sz w:val="21"/>
          <w:szCs w:val="21"/>
        </w:rPr>
        <w:t>, PRINCE2, Management of Portfolios</w:t>
      </w:r>
      <w:r w:rsidR="000B3B00">
        <w:rPr>
          <w:rFonts w:asciiTheme="minorHAnsi" w:hAnsiTheme="minorHAnsi" w:cstheme="minorHAnsi"/>
          <w:sz w:val="21"/>
          <w:szCs w:val="21"/>
        </w:rPr>
        <w:t xml:space="preserve"> Foundation</w:t>
      </w:r>
    </w:p>
    <w:p w14:paraId="7173F0FB" w14:textId="77777777" w:rsidR="001E4E75" w:rsidRDefault="001E4E75" w:rsidP="001E4E75">
      <w:pPr>
        <w:pStyle w:val="BodyText2"/>
        <w:tabs>
          <w:tab w:val="center" w:pos="5040"/>
          <w:tab w:val="right" w:pos="10260"/>
        </w:tabs>
        <w:spacing w:line="240" w:lineRule="auto"/>
        <w:jc w:val="both"/>
        <w:rPr>
          <w:rFonts w:ascii="Calibri" w:hAnsi="Calibri"/>
          <w:b/>
          <w:smallCaps/>
          <w:strike/>
          <w:position w:val="-2"/>
          <w:sz w:val="36"/>
          <w:szCs w:val="36"/>
          <w:lang w:val="en-GB"/>
        </w:rPr>
      </w:pPr>
      <w:r w:rsidRPr="006C79C6">
        <w:rPr>
          <w:rFonts w:ascii="Calibri" w:hAnsi="Calibri"/>
          <w:b/>
          <w:strike/>
          <w:position w:val="-2"/>
          <w:sz w:val="36"/>
          <w:szCs w:val="36"/>
          <w:lang w:val="en-GB"/>
        </w:rPr>
        <w:tab/>
      </w:r>
      <w:r w:rsidRPr="006C79C6">
        <w:rPr>
          <w:b/>
          <w:smallCaps/>
          <w:lang w:val="en-GB"/>
        </w:rPr>
        <w:t xml:space="preserve">  </w:t>
      </w:r>
      <w:r w:rsidR="003668F7">
        <w:rPr>
          <w:rFonts w:ascii="Calibri" w:hAnsi="Calibri"/>
          <w:b/>
          <w:smallCaps/>
          <w:spacing w:val="20"/>
          <w:sz w:val="36"/>
          <w:szCs w:val="36"/>
          <w:lang w:val="en-GB"/>
        </w:rPr>
        <w:t xml:space="preserve">Technical Skills </w:t>
      </w:r>
      <w:r w:rsidRPr="006C79C6">
        <w:rPr>
          <w:rFonts w:ascii="Calibri" w:hAnsi="Calibri"/>
          <w:b/>
          <w:smallCaps/>
          <w:sz w:val="36"/>
          <w:szCs w:val="36"/>
          <w:lang w:val="en-GB"/>
        </w:rPr>
        <w:t xml:space="preserve"> </w:t>
      </w:r>
      <w:r w:rsidRPr="006C79C6">
        <w:rPr>
          <w:rFonts w:ascii="Calibri" w:hAnsi="Calibri"/>
          <w:b/>
          <w:smallCaps/>
          <w:strike/>
          <w:position w:val="-2"/>
          <w:sz w:val="36"/>
          <w:szCs w:val="36"/>
          <w:lang w:val="en-GB"/>
        </w:rPr>
        <w:tab/>
      </w:r>
    </w:p>
    <w:p w14:paraId="07F0B124" w14:textId="6044D0FD" w:rsidR="003668F7" w:rsidRPr="00FC472B" w:rsidRDefault="006A6973" w:rsidP="00FC472B">
      <w:pPr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Microsoft Azure</w:t>
      </w:r>
      <w:r w:rsidR="003668F7" w:rsidRPr="00FC472B">
        <w:rPr>
          <w:rFonts w:asciiTheme="minorHAnsi" w:hAnsiTheme="minorHAnsi" w:cstheme="minorHAnsi"/>
          <w:sz w:val="21"/>
          <w:szCs w:val="21"/>
        </w:rPr>
        <w:t xml:space="preserve"> • PowerShell • JavaScript • JSON • Office 365 • DirSync/ AD Connect • ADFS • SSO • Exchange Online • </w:t>
      </w:r>
      <w:r w:rsidR="00896BC0">
        <w:rPr>
          <w:rFonts w:asciiTheme="minorHAnsi" w:hAnsiTheme="minorHAnsi" w:cstheme="minorHAnsi"/>
          <w:sz w:val="21"/>
          <w:szCs w:val="21"/>
        </w:rPr>
        <w:t>SharePoint Online</w:t>
      </w:r>
      <w:r>
        <w:rPr>
          <w:rFonts w:asciiTheme="minorHAnsi" w:hAnsiTheme="minorHAnsi" w:cstheme="minorHAnsi"/>
          <w:sz w:val="21"/>
          <w:szCs w:val="21"/>
        </w:rPr>
        <w:t xml:space="preserve"> • </w:t>
      </w:r>
      <w:r w:rsidR="00896BC0">
        <w:rPr>
          <w:rFonts w:asciiTheme="minorHAnsi" w:hAnsiTheme="minorHAnsi" w:cstheme="minorHAnsi"/>
          <w:sz w:val="21"/>
          <w:szCs w:val="21"/>
        </w:rPr>
        <w:t xml:space="preserve">PnP </w:t>
      </w:r>
      <w:r w:rsidR="00896BC0">
        <w:rPr>
          <w:rFonts w:asciiTheme="minorHAnsi" w:hAnsiTheme="minorHAnsi" w:cstheme="minorHAnsi"/>
          <w:sz w:val="21"/>
          <w:szCs w:val="21"/>
        </w:rPr>
        <w:t xml:space="preserve">• </w:t>
      </w:r>
      <w:r w:rsidR="00896BC0">
        <w:rPr>
          <w:rFonts w:asciiTheme="minorHAnsi" w:hAnsiTheme="minorHAnsi" w:cstheme="minorHAnsi"/>
          <w:sz w:val="21"/>
          <w:szCs w:val="21"/>
        </w:rPr>
        <w:t xml:space="preserve"> CSOM </w:t>
      </w:r>
      <w:r w:rsidR="00896BC0">
        <w:rPr>
          <w:rFonts w:asciiTheme="minorHAnsi" w:hAnsiTheme="minorHAnsi" w:cstheme="minorHAnsi"/>
          <w:sz w:val="21"/>
          <w:szCs w:val="21"/>
        </w:rPr>
        <w:t xml:space="preserve">• </w:t>
      </w:r>
      <w:r>
        <w:rPr>
          <w:rFonts w:asciiTheme="minorHAnsi" w:hAnsiTheme="minorHAnsi" w:cstheme="minorHAnsi"/>
          <w:sz w:val="21"/>
          <w:szCs w:val="21"/>
        </w:rPr>
        <w:t>Skype for Business •</w:t>
      </w:r>
      <w:r w:rsidR="003668F7" w:rsidRPr="00FC472B">
        <w:rPr>
          <w:rFonts w:asciiTheme="minorHAnsi" w:hAnsiTheme="minorHAnsi" w:cstheme="minorHAnsi"/>
          <w:sz w:val="21"/>
          <w:szCs w:val="21"/>
        </w:rPr>
        <w:t xml:space="preserve"> MFA • eDirectory • Active Directory • Exchange Server • Windows Server •</w:t>
      </w:r>
      <w:r w:rsidR="00896BC0">
        <w:rPr>
          <w:rFonts w:asciiTheme="minorHAnsi" w:hAnsiTheme="minorHAnsi" w:cstheme="minorHAnsi"/>
          <w:sz w:val="21"/>
          <w:szCs w:val="21"/>
        </w:rPr>
        <w:t xml:space="preserve"> SCCM </w:t>
      </w:r>
      <w:r w:rsidR="00896BC0">
        <w:rPr>
          <w:rFonts w:asciiTheme="minorHAnsi" w:hAnsiTheme="minorHAnsi" w:cstheme="minorHAnsi"/>
          <w:sz w:val="21"/>
          <w:szCs w:val="21"/>
        </w:rPr>
        <w:t xml:space="preserve">• </w:t>
      </w:r>
      <w:r w:rsidR="003668F7" w:rsidRPr="00FC472B">
        <w:rPr>
          <w:rFonts w:asciiTheme="minorHAnsi" w:hAnsiTheme="minorHAnsi" w:cstheme="minorHAnsi"/>
          <w:sz w:val="21"/>
          <w:szCs w:val="21"/>
        </w:rPr>
        <w:t xml:space="preserve"> GroupWise • Notes/ Domino • Networking • Firewalls / Security • Hyper-V • VMware • DNS • DHCP • DFS • GPO • Clustering •Project Management • Troubleshooting</w:t>
      </w:r>
    </w:p>
    <w:p w14:paraId="37C8718B" w14:textId="77777777" w:rsidR="003668F7" w:rsidRPr="00FC472B" w:rsidRDefault="003668F7" w:rsidP="00FC472B">
      <w:pPr>
        <w:jc w:val="center"/>
        <w:rPr>
          <w:rFonts w:asciiTheme="minorHAnsi" w:hAnsiTheme="minorHAnsi" w:cstheme="minorHAnsi"/>
          <w:sz w:val="21"/>
          <w:szCs w:val="21"/>
        </w:rPr>
      </w:pPr>
    </w:p>
    <w:sectPr w:rsidR="003668F7" w:rsidRPr="00FC472B" w:rsidSect="00372E17">
      <w:pgSz w:w="11907" w:h="16840" w:code="9"/>
      <w:pgMar w:top="567" w:right="567" w:bottom="567" w:left="567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B90B0" w14:textId="77777777" w:rsidR="0057256D" w:rsidRDefault="0057256D">
      <w:r>
        <w:separator/>
      </w:r>
    </w:p>
  </w:endnote>
  <w:endnote w:type="continuationSeparator" w:id="0">
    <w:p w14:paraId="5BFDFD15" w14:textId="77777777" w:rsidR="0057256D" w:rsidRDefault="00572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962FC" w14:textId="77777777" w:rsidR="0057256D" w:rsidRDefault="0057256D">
      <w:r>
        <w:separator/>
      </w:r>
    </w:p>
  </w:footnote>
  <w:footnote w:type="continuationSeparator" w:id="0">
    <w:p w14:paraId="0D7382C6" w14:textId="77777777" w:rsidR="0057256D" w:rsidRDefault="00572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2DEB5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A4F19"/>
    <w:multiLevelType w:val="hybridMultilevel"/>
    <w:tmpl w:val="6966FE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21150"/>
    <w:multiLevelType w:val="hybridMultilevel"/>
    <w:tmpl w:val="CE3C80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4F86"/>
    <w:multiLevelType w:val="hybridMultilevel"/>
    <w:tmpl w:val="268C0B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86139"/>
    <w:multiLevelType w:val="hybridMultilevel"/>
    <w:tmpl w:val="D16E1B22"/>
    <w:lvl w:ilvl="0" w:tplc="51B85EA4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  <w:color w:val="63242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752A6"/>
    <w:multiLevelType w:val="hybridMultilevel"/>
    <w:tmpl w:val="F7C4E53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125AE"/>
    <w:multiLevelType w:val="hybridMultilevel"/>
    <w:tmpl w:val="68E0D36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33C82"/>
    <w:multiLevelType w:val="hybridMultilevel"/>
    <w:tmpl w:val="2E980C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C0CAB"/>
    <w:multiLevelType w:val="hybridMultilevel"/>
    <w:tmpl w:val="77E8691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75469"/>
    <w:multiLevelType w:val="hybridMultilevel"/>
    <w:tmpl w:val="24180E4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B5185"/>
    <w:multiLevelType w:val="hybridMultilevel"/>
    <w:tmpl w:val="2634F6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81AA0"/>
    <w:multiLevelType w:val="hybridMultilevel"/>
    <w:tmpl w:val="51C8D6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E6112"/>
    <w:multiLevelType w:val="hybridMultilevel"/>
    <w:tmpl w:val="674A16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A49E1"/>
    <w:multiLevelType w:val="hybridMultilevel"/>
    <w:tmpl w:val="F51E46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733FF"/>
    <w:multiLevelType w:val="hybridMultilevel"/>
    <w:tmpl w:val="0862E6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30B64"/>
    <w:multiLevelType w:val="hybridMultilevel"/>
    <w:tmpl w:val="7318F4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274BF"/>
    <w:multiLevelType w:val="hybridMultilevel"/>
    <w:tmpl w:val="217CDD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44C0A"/>
    <w:multiLevelType w:val="hybridMultilevel"/>
    <w:tmpl w:val="DA822F6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9E33E4"/>
    <w:multiLevelType w:val="hybridMultilevel"/>
    <w:tmpl w:val="ED823C7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C2796"/>
    <w:multiLevelType w:val="multilevel"/>
    <w:tmpl w:val="9342EB5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pStyle w:val="PRCV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4"/>
  </w:num>
  <w:num w:numId="4">
    <w:abstractNumId w:val="15"/>
  </w:num>
  <w:num w:numId="5">
    <w:abstractNumId w:val="2"/>
  </w:num>
  <w:num w:numId="6">
    <w:abstractNumId w:val="1"/>
  </w:num>
  <w:num w:numId="7">
    <w:abstractNumId w:val="8"/>
  </w:num>
  <w:num w:numId="8">
    <w:abstractNumId w:val="14"/>
  </w:num>
  <w:num w:numId="9">
    <w:abstractNumId w:val="18"/>
  </w:num>
  <w:num w:numId="10">
    <w:abstractNumId w:val="16"/>
  </w:num>
  <w:num w:numId="11">
    <w:abstractNumId w:val="10"/>
  </w:num>
  <w:num w:numId="12">
    <w:abstractNumId w:val="6"/>
  </w:num>
  <w:num w:numId="13">
    <w:abstractNumId w:val="3"/>
  </w:num>
  <w:num w:numId="14">
    <w:abstractNumId w:val="13"/>
  </w:num>
  <w:num w:numId="15">
    <w:abstractNumId w:val="9"/>
  </w:num>
  <w:num w:numId="16">
    <w:abstractNumId w:val="12"/>
  </w:num>
  <w:num w:numId="17">
    <w:abstractNumId w:val="17"/>
  </w:num>
  <w:num w:numId="18">
    <w:abstractNumId w:val="7"/>
  </w:num>
  <w:num w:numId="19">
    <w:abstractNumId w:val="5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05"/>
    <w:rsid w:val="00003AAE"/>
    <w:rsid w:val="00014DDF"/>
    <w:rsid w:val="0002773A"/>
    <w:rsid w:val="00032893"/>
    <w:rsid w:val="0004060E"/>
    <w:rsid w:val="000453B1"/>
    <w:rsid w:val="00051072"/>
    <w:rsid w:val="00051948"/>
    <w:rsid w:val="000571E8"/>
    <w:rsid w:val="0006640F"/>
    <w:rsid w:val="00081936"/>
    <w:rsid w:val="00084080"/>
    <w:rsid w:val="00091470"/>
    <w:rsid w:val="0009402C"/>
    <w:rsid w:val="000A1CD6"/>
    <w:rsid w:val="000A605E"/>
    <w:rsid w:val="000B1B02"/>
    <w:rsid w:val="000B39DD"/>
    <w:rsid w:val="000B3B00"/>
    <w:rsid w:val="000D3FCD"/>
    <w:rsid w:val="000F1165"/>
    <w:rsid w:val="00103ED4"/>
    <w:rsid w:val="00110F58"/>
    <w:rsid w:val="0011695B"/>
    <w:rsid w:val="001212D2"/>
    <w:rsid w:val="00126E41"/>
    <w:rsid w:val="00146EDB"/>
    <w:rsid w:val="001530A5"/>
    <w:rsid w:val="00153B82"/>
    <w:rsid w:val="0016439D"/>
    <w:rsid w:val="00176B7E"/>
    <w:rsid w:val="00177778"/>
    <w:rsid w:val="00177F0F"/>
    <w:rsid w:val="001874D0"/>
    <w:rsid w:val="00187BC8"/>
    <w:rsid w:val="00191824"/>
    <w:rsid w:val="00193C54"/>
    <w:rsid w:val="00193CE0"/>
    <w:rsid w:val="001A076B"/>
    <w:rsid w:val="001A2349"/>
    <w:rsid w:val="001A2F6D"/>
    <w:rsid w:val="001A6577"/>
    <w:rsid w:val="001A7892"/>
    <w:rsid w:val="001B0268"/>
    <w:rsid w:val="001B30CD"/>
    <w:rsid w:val="001C0A54"/>
    <w:rsid w:val="001D4F13"/>
    <w:rsid w:val="001D790F"/>
    <w:rsid w:val="001E3789"/>
    <w:rsid w:val="001E4709"/>
    <w:rsid w:val="001E4E75"/>
    <w:rsid w:val="00202249"/>
    <w:rsid w:val="002034FB"/>
    <w:rsid w:val="002047FC"/>
    <w:rsid w:val="00205403"/>
    <w:rsid w:val="00207BDA"/>
    <w:rsid w:val="00210017"/>
    <w:rsid w:val="002203CA"/>
    <w:rsid w:val="00222A7F"/>
    <w:rsid w:val="0022705B"/>
    <w:rsid w:val="00233C22"/>
    <w:rsid w:val="00242356"/>
    <w:rsid w:val="002559DC"/>
    <w:rsid w:val="00266202"/>
    <w:rsid w:val="00274D08"/>
    <w:rsid w:val="00282254"/>
    <w:rsid w:val="002856F3"/>
    <w:rsid w:val="002862AE"/>
    <w:rsid w:val="0029187F"/>
    <w:rsid w:val="002963D8"/>
    <w:rsid w:val="002973DB"/>
    <w:rsid w:val="002A3534"/>
    <w:rsid w:val="002A37FE"/>
    <w:rsid w:val="002A4ABF"/>
    <w:rsid w:val="002A768C"/>
    <w:rsid w:val="002C2C97"/>
    <w:rsid w:val="002C79D4"/>
    <w:rsid w:val="002D3943"/>
    <w:rsid w:val="002D50E1"/>
    <w:rsid w:val="002D5CE9"/>
    <w:rsid w:val="002E0FC1"/>
    <w:rsid w:val="002E24CA"/>
    <w:rsid w:val="002F6A79"/>
    <w:rsid w:val="00304D8B"/>
    <w:rsid w:val="00304EE4"/>
    <w:rsid w:val="00314775"/>
    <w:rsid w:val="00321178"/>
    <w:rsid w:val="00322B74"/>
    <w:rsid w:val="00324BBF"/>
    <w:rsid w:val="003276A0"/>
    <w:rsid w:val="00333038"/>
    <w:rsid w:val="00334BE8"/>
    <w:rsid w:val="003426F8"/>
    <w:rsid w:val="00342F48"/>
    <w:rsid w:val="0034318E"/>
    <w:rsid w:val="00344DF6"/>
    <w:rsid w:val="00351AE7"/>
    <w:rsid w:val="0035298C"/>
    <w:rsid w:val="003566E3"/>
    <w:rsid w:val="00361DA4"/>
    <w:rsid w:val="003623D1"/>
    <w:rsid w:val="003668F7"/>
    <w:rsid w:val="003703D6"/>
    <w:rsid w:val="00372E17"/>
    <w:rsid w:val="0037519B"/>
    <w:rsid w:val="00386D6A"/>
    <w:rsid w:val="00391E62"/>
    <w:rsid w:val="00393C3C"/>
    <w:rsid w:val="00394D07"/>
    <w:rsid w:val="00397C39"/>
    <w:rsid w:val="003A6D18"/>
    <w:rsid w:val="003A71F4"/>
    <w:rsid w:val="003B298E"/>
    <w:rsid w:val="003B4BF7"/>
    <w:rsid w:val="003D732E"/>
    <w:rsid w:val="003E100B"/>
    <w:rsid w:val="003E7E89"/>
    <w:rsid w:val="00410A85"/>
    <w:rsid w:val="004126DC"/>
    <w:rsid w:val="00413604"/>
    <w:rsid w:val="00420B14"/>
    <w:rsid w:val="00424EAA"/>
    <w:rsid w:val="004569BE"/>
    <w:rsid w:val="00460B3C"/>
    <w:rsid w:val="00461996"/>
    <w:rsid w:val="004633DD"/>
    <w:rsid w:val="0047068B"/>
    <w:rsid w:val="00481A4E"/>
    <w:rsid w:val="00484493"/>
    <w:rsid w:val="0048684E"/>
    <w:rsid w:val="00486D4E"/>
    <w:rsid w:val="00492009"/>
    <w:rsid w:val="0049617C"/>
    <w:rsid w:val="004A7F05"/>
    <w:rsid w:val="004B049F"/>
    <w:rsid w:val="004D1913"/>
    <w:rsid w:val="004D3081"/>
    <w:rsid w:val="004D652F"/>
    <w:rsid w:val="004E40E2"/>
    <w:rsid w:val="004E7320"/>
    <w:rsid w:val="004F5153"/>
    <w:rsid w:val="004F6478"/>
    <w:rsid w:val="004F754B"/>
    <w:rsid w:val="0050063F"/>
    <w:rsid w:val="005065D4"/>
    <w:rsid w:val="005110CA"/>
    <w:rsid w:val="00523A27"/>
    <w:rsid w:val="005346DA"/>
    <w:rsid w:val="00535909"/>
    <w:rsid w:val="00541563"/>
    <w:rsid w:val="00542B46"/>
    <w:rsid w:val="00544547"/>
    <w:rsid w:val="00546F14"/>
    <w:rsid w:val="00551866"/>
    <w:rsid w:val="00557E7E"/>
    <w:rsid w:val="00560FB2"/>
    <w:rsid w:val="0057256D"/>
    <w:rsid w:val="00584FF5"/>
    <w:rsid w:val="0058580A"/>
    <w:rsid w:val="0059027F"/>
    <w:rsid w:val="00590F1D"/>
    <w:rsid w:val="005A6F82"/>
    <w:rsid w:val="005C0034"/>
    <w:rsid w:val="005C1CE4"/>
    <w:rsid w:val="005D5977"/>
    <w:rsid w:val="005E15D0"/>
    <w:rsid w:val="005F1395"/>
    <w:rsid w:val="005F5A1D"/>
    <w:rsid w:val="00601728"/>
    <w:rsid w:val="00602ECB"/>
    <w:rsid w:val="00604493"/>
    <w:rsid w:val="00611CDE"/>
    <w:rsid w:val="00612A2D"/>
    <w:rsid w:val="00613215"/>
    <w:rsid w:val="00613F52"/>
    <w:rsid w:val="0063262A"/>
    <w:rsid w:val="0063777E"/>
    <w:rsid w:val="0063792E"/>
    <w:rsid w:val="00640F83"/>
    <w:rsid w:val="00646E89"/>
    <w:rsid w:val="006532C3"/>
    <w:rsid w:val="00662105"/>
    <w:rsid w:val="00672951"/>
    <w:rsid w:val="00672BA0"/>
    <w:rsid w:val="00673098"/>
    <w:rsid w:val="006740BE"/>
    <w:rsid w:val="00676A93"/>
    <w:rsid w:val="00680DEA"/>
    <w:rsid w:val="00682ECA"/>
    <w:rsid w:val="0068667F"/>
    <w:rsid w:val="006914F0"/>
    <w:rsid w:val="00695862"/>
    <w:rsid w:val="006A462D"/>
    <w:rsid w:val="006A6973"/>
    <w:rsid w:val="006A71F6"/>
    <w:rsid w:val="006C79C6"/>
    <w:rsid w:val="006D4DF0"/>
    <w:rsid w:val="006D53F4"/>
    <w:rsid w:val="006E2EE6"/>
    <w:rsid w:val="006E3746"/>
    <w:rsid w:val="006E44E1"/>
    <w:rsid w:val="006F2543"/>
    <w:rsid w:val="0070362F"/>
    <w:rsid w:val="00704AAD"/>
    <w:rsid w:val="00705187"/>
    <w:rsid w:val="00714488"/>
    <w:rsid w:val="00716236"/>
    <w:rsid w:val="0072415A"/>
    <w:rsid w:val="00724A8A"/>
    <w:rsid w:val="007265C9"/>
    <w:rsid w:val="00732206"/>
    <w:rsid w:val="00750400"/>
    <w:rsid w:val="007506E2"/>
    <w:rsid w:val="00753CB4"/>
    <w:rsid w:val="0076063B"/>
    <w:rsid w:val="0076187E"/>
    <w:rsid w:val="007641AD"/>
    <w:rsid w:val="007641E1"/>
    <w:rsid w:val="00772885"/>
    <w:rsid w:val="007737A6"/>
    <w:rsid w:val="00780077"/>
    <w:rsid w:val="0078071D"/>
    <w:rsid w:val="007831B1"/>
    <w:rsid w:val="00785C39"/>
    <w:rsid w:val="007A2668"/>
    <w:rsid w:val="007A3C68"/>
    <w:rsid w:val="007B0AC4"/>
    <w:rsid w:val="007B5121"/>
    <w:rsid w:val="007C4E46"/>
    <w:rsid w:val="007E164E"/>
    <w:rsid w:val="007E782C"/>
    <w:rsid w:val="007F2FE7"/>
    <w:rsid w:val="007F4D28"/>
    <w:rsid w:val="007F7992"/>
    <w:rsid w:val="00801A39"/>
    <w:rsid w:val="00806CF3"/>
    <w:rsid w:val="0081680A"/>
    <w:rsid w:val="00824796"/>
    <w:rsid w:val="008260E0"/>
    <w:rsid w:val="00826A8E"/>
    <w:rsid w:val="008276EE"/>
    <w:rsid w:val="00827D9A"/>
    <w:rsid w:val="008373BD"/>
    <w:rsid w:val="00837714"/>
    <w:rsid w:val="00840A07"/>
    <w:rsid w:val="00841648"/>
    <w:rsid w:val="0086317E"/>
    <w:rsid w:val="00864CDC"/>
    <w:rsid w:val="00881627"/>
    <w:rsid w:val="00896BC0"/>
    <w:rsid w:val="00897D90"/>
    <w:rsid w:val="008A2A41"/>
    <w:rsid w:val="008A2C7E"/>
    <w:rsid w:val="008A2E0E"/>
    <w:rsid w:val="008B0BD8"/>
    <w:rsid w:val="008B0F97"/>
    <w:rsid w:val="008B2CBC"/>
    <w:rsid w:val="008C2EAE"/>
    <w:rsid w:val="008D1FEA"/>
    <w:rsid w:val="008D485E"/>
    <w:rsid w:val="008F0EDA"/>
    <w:rsid w:val="008F6FDE"/>
    <w:rsid w:val="008F76A2"/>
    <w:rsid w:val="008F7DC6"/>
    <w:rsid w:val="0090205A"/>
    <w:rsid w:val="009179EB"/>
    <w:rsid w:val="00917C8B"/>
    <w:rsid w:val="00921678"/>
    <w:rsid w:val="0092270E"/>
    <w:rsid w:val="009232AD"/>
    <w:rsid w:val="00931415"/>
    <w:rsid w:val="00931ABF"/>
    <w:rsid w:val="00936B6B"/>
    <w:rsid w:val="00942A63"/>
    <w:rsid w:val="0095123F"/>
    <w:rsid w:val="009551FD"/>
    <w:rsid w:val="009676E0"/>
    <w:rsid w:val="00975610"/>
    <w:rsid w:val="00977F97"/>
    <w:rsid w:val="00983ED6"/>
    <w:rsid w:val="00994D9E"/>
    <w:rsid w:val="009A7440"/>
    <w:rsid w:val="009B1AF8"/>
    <w:rsid w:val="009C73FD"/>
    <w:rsid w:val="009D1AFC"/>
    <w:rsid w:val="009D2952"/>
    <w:rsid w:val="009D4C1D"/>
    <w:rsid w:val="009E08B1"/>
    <w:rsid w:val="009E5E1D"/>
    <w:rsid w:val="009F3B37"/>
    <w:rsid w:val="00A017F5"/>
    <w:rsid w:val="00A01963"/>
    <w:rsid w:val="00A23053"/>
    <w:rsid w:val="00A41D67"/>
    <w:rsid w:val="00A478A5"/>
    <w:rsid w:val="00A56D4B"/>
    <w:rsid w:val="00A60434"/>
    <w:rsid w:val="00A61661"/>
    <w:rsid w:val="00A63750"/>
    <w:rsid w:val="00A65DA8"/>
    <w:rsid w:val="00A81FAC"/>
    <w:rsid w:val="00A83789"/>
    <w:rsid w:val="00A85098"/>
    <w:rsid w:val="00A94359"/>
    <w:rsid w:val="00A96097"/>
    <w:rsid w:val="00AA1549"/>
    <w:rsid w:val="00AA2016"/>
    <w:rsid w:val="00AA4FDB"/>
    <w:rsid w:val="00AB4DD3"/>
    <w:rsid w:val="00AC5178"/>
    <w:rsid w:val="00AD2BD0"/>
    <w:rsid w:val="00AE2CCE"/>
    <w:rsid w:val="00AE5CF7"/>
    <w:rsid w:val="00AF0FBD"/>
    <w:rsid w:val="00AF4B53"/>
    <w:rsid w:val="00AF4BFC"/>
    <w:rsid w:val="00B3230A"/>
    <w:rsid w:val="00B44D75"/>
    <w:rsid w:val="00B47574"/>
    <w:rsid w:val="00B537B0"/>
    <w:rsid w:val="00B70ADE"/>
    <w:rsid w:val="00B71009"/>
    <w:rsid w:val="00B731A2"/>
    <w:rsid w:val="00B82005"/>
    <w:rsid w:val="00B85929"/>
    <w:rsid w:val="00B87EAA"/>
    <w:rsid w:val="00B96CB5"/>
    <w:rsid w:val="00BA2FD6"/>
    <w:rsid w:val="00BB150D"/>
    <w:rsid w:val="00BB6545"/>
    <w:rsid w:val="00BC7CA8"/>
    <w:rsid w:val="00BD01CD"/>
    <w:rsid w:val="00BE44B6"/>
    <w:rsid w:val="00BE7461"/>
    <w:rsid w:val="00BE7730"/>
    <w:rsid w:val="00BE7BC6"/>
    <w:rsid w:val="00BF34E2"/>
    <w:rsid w:val="00BF40FE"/>
    <w:rsid w:val="00BF4E4A"/>
    <w:rsid w:val="00C0493A"/>
    <w:rsid w:val="00C0606E"/>
    <w:rsid w:val="00C25B86"/>
    <w:rsid w:val="00C2687C"/>
    <w:rsid w:val="00C3366E"/>
    <w:rsid w:val="00C43B5A"/>
    <w:rsid w:val="00C45A63"/>
    <w:rsid w:val="00C50E17"/>
    <w:rsid w:val="00C70E5D"/>
    <w:rsid w:val="00C80E7F"/>
    <w:rsid w:val="00C83F86"/>
    <w:rsid w:val="00C96D49"/>
    <w:rsid w:val="00CA1B6A"/>
    <w:rsid w:val="00CA336A"/>
    <w:rsid w:val="00CA3958"/>
    <w:rsid w:val="00CA4B49"/>
    <w:rsid w:val="00CA65B5"/>
    <w:rsid w:val="00CB1EAC"/>
    <w:rsid w:val="00CC5D31"/>
    <w:rsid w:val="00CC5D70"/>
    <w:rsid w:val="00CD2FAD"/>
    <w:rsid w:val="00CD357E"/>
    <w:rsid w:val="00CD501D"/>
    <w:rsid w:val="00CE5F1F"/>
    <w:rsid w:val="00CF7FB8"/>
    <w:rsid w:val="00D053E1"/>
    <w:rsid w:val="00D06F71"/>
    <w:rsid w:val="00D07DE0"/>
    <w:rsid w:val="00D11A03"/>
    <w:rsid w:val="00D12CEF"/>
    <w:rsid w:val="00D155FF"/>
    <w:rsid w:val="00D173FA"/>
    <w:rsid w:val="00D20FAB"/>
    <w:rsid w:val="00D22C08"/>
    <w:rsid w:val="00D23D56"/>
    <w:rsid w:val="00D3098C"/>
    <w:rsid w:val="00D322C3"/>
    <w:rsid w:val="00D3273A"/>
    <w:rsid w:val="00D34316"/>
    <w:rsid w:val="00D377AB"/>
    <w:rsid w:val="00D432D2"/>
    <w:rsid w:val="00D441A2"/>
    <w:rsid w:val="00D5660B"/>
    <w:rsid w:val="00D6108F"/>
    <w:rsid w:val="00D641FB"/>
    <w:rsid w:val="00D65A76"/>
    <w:rsid w:val="00D718E1"/>
    <w:rsid w:val="00D71E63"/>
    <w:rsid w:val="00D854AA"/>
    <w:rsid w:val="00D90B80"/>
    <w:rsid w:val="00D93838"/>
    <w:rsid w:val="00DA2B89"/>
    <w:rsid w:val="00DA40C8"/>
    <w:rsid w:val="00DA581F"/>
    <w:rsid w:val="00DB0CD8"/>
    <w:rsid w:val="00DC14C1"/>
    <w:rsid w:val="00DC79AD"/>
    <w:rsid w:val="00DD7201"/>
    <w:rsid w:val="00DE7002"/>
    <w:rsid w:val="00DF3D9F"/>
    <w:rsid w:val="00DF7BFB"/>
    <w:rsid w:val="00DF7E01"/>
    <w:rsid w:val="00E03DC3"/>
    <w:rsid w:val="00E04A1D"/>
    <w:rsid w:val="00E061CD"/>
    <w:rsid w:val="00E073A3"/>
    <w:rsid w:val="00E12350"/>
    <w:rsid w:val="00E14D2B"/>
    <w:rsid w:val="00E245F1"/>
    <w:rsid w:val="00E2537C"/>
    <w:rsid w:val="00E550D8"/>
    <w:rsid w:val="00E56931"/>
    <w:rsid w:val="00E67A60"/>
    <w:rsid w:val="00E73EE4"/>
    <w:rsid w:val="00E76287"/>
    <w:rsid w:val="00E777D8"/>
    <w:rsid w:val="00E8494E"/>
    <w:rsid w:val="00E90237"/>
    <w:rsid w:val="00EA3156"/>
    <w:rsid w:val="00EA75A7"/>
    <w:rsid w:val="00EB26BA"/>
    <w:rsid w:val="00EB6B41"/>
    <w:rsid w:val="00EC0305"/>
    <w:rsid w:val="00EC2367"/>
    <w:rsid w:val="00EC417F"/>
    <w:rsid w:val="00ED4A43"/>
    <w:rsid w:val="00EE45A4"/>
    <w:rsid w:val="00F0309B"/>
    <w:rsid w:val="00F06C21"/>
    <w:rsid w:val="00F16A75"/>
    <w:rsid w:val="00F1773C"/>
    <w:rsid w:val="00F20CD7"/>
    <w:rsid w:val="00F229BD"/>
    <w:rsid w:val="00F261C0"/>
    <w:rsid w:val="00F3125A"/>
    <w:rsid w:val="00F32022"/>
    <w:rsid w:val="00F609E3"/>
    <w:rsid w:val="00F657E4"/>
    <w:rsid w:val="00F66831"/>
    <w:rsid w:val="00F67F7F"/>
    <w:rsid w:val="00F71ED6"/>
    <w:rsid w:val="00F74FE0"/>
    <w:rsid w:val="00F806C8"/>
    <w:rsid w:val="00F83DD7"/>
    <w:rsid w:val="00F841C7"/>
    <w:rsid w:val="00F85477"/>
    <w:rsid w:val="00FA01E4"/>
    <w:rsid w:val="00FB78F3"/>
    <w:rsid w:val="00FC472B"/>
    <w:rsid w:val="00FD6BCE"/>
    <w:rsid w:val="00FE31EC"/>
    <w:rsid w:val="00FE45BF"/>
    <w:rsid w:val="00FF5437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878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8A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33038"/>
    <w:pPr>
      <w:keepNext/>
      <w:outlineLvl w:val="0"/>
    </w:pPr>
    <w:rPr>
      <w:rFonts w:ascii="Arial Narrow" w:hAnsi="Arial Narrow"/>
      <w:b/>
      <w:caps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C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C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33038"/>
    <w:pPr>
      <w:keepNext/>
      <w:jc w:val="center"/>
      <w:outlineLvl w:val="4"/>
    </w:pPr>
    <w:rPr>
      <w:rFonts w:ascii="Arial" w:hAnsi="Arial" w:cs="Arial"/>
      <w:b/>
      <w:color w:val="808080"/>
      <w:sz w:val="18"/>
      <w:lang w:val="en-AU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3C6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CVBullets">
    <w:name w:val="PR CV Bullets"/>
    <w:basedOn w:val="Normal"/>
    <w:qFormat/>
    <w:rsid w:val="0092270E"/>
    <w:pPr>
      <w:numPr>
        <w:ilvl w:val="1"/>
        <w:numId w:val="2"/>
      </w:numPr>
    </w:pPr>
    <w:rPr>
      <w:rFonts w:ascii="Arial" w:hAnsi="Arial"/>
    </w:rPr>
  </w:style>
  <w:style w:type="paragraph" w:styleId="ListBullet">
    <w:name w:val="List Bullet"/>
    <w:basedOn w:val="Normal"/>
    <w:autoRedefine/>
    <w:qFormat/>
    <w:rsid w:val="00014DDF"/>
    <w:pPr>
      <w:widowControl w:val="0"/>
      <w:numPr>
        <w:numId w:val="1"/>
      </w:numPr>
      <w:autoSpaceDE w:val="0"/>
      <w:autoSpaceDN w:val="0"/>
      <w:adjustRightInd w:val="0"/>
    </w:pPr>
    <w:rPr>
      <w:rFonts w:ascii="Arial" w:hAnsi="Arial"/>
      <w:sz w:val="20"/>
      <w:lang w:eastAsia="en-GB"/>
    </w:rPr>
  </w:style>
  <w:style w:type="paragraph" w:customStyle="1" w:styleId="Standard">
    <w:name w:val="Standard"/>
    <w:rsid w:val="00EC0305"/>
    <w:pPr>
      <w:suppressAutoHyphens/>
      <w:autoSpaceDN w:val="0"/>
      <w:textAlignment w:val="baseline"/>
    </w:pPr>
    <w:rPr>
      <w:rFonts w:ascii="Times New Roman" w:eastAsia="Times New Roman" w:hAnsi="Times New Roman" w:cs="Calibri"/>
      <w:kern w:val="3"/>
      <w:sz w:val="24"/>
      <w:szCs w:val="24"/>
      <w:lang w:val="en-US"/>
    </w:rPr>
  </w:style>
  <w:style w:type="paragraph" w:styleId="BodyText2">
    <w:name w:val="Body Text 2"/>
    <w:basedOn w:val="Normal"/>
    <w:link w:val="BodyText2Char"/>
    <w:semiHidden/>
    <w:rsid w:val="00EC0305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EC0305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shorttext">
    <w:name w:val="short_text"/>
    <w:rsid w:val="00EC0305"/>
    <w:rPr>
      <w:rFonts w:cs="Times New Roman"/>
    </w:rPr>
  </w:style>
  <w:style w:type="paragraph" w:styleId="BalloonText">
    <w:name w:val="Balloon Text"/>
    <w:basedOn w:val="Normal"/>
    <w:semiHidden/>
    <w:rsid w:val="00F71ED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42F48"/>
  </w:style>
  <w:style w:type="character" w:styleId="Hyperlink">
    <w:name w:val="Hyperlink"/>
    <w:unhideWhenUsed/>
    <w:rsid w:val="00342F48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81A4E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2423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35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42356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35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42356"/>
    <w:rPr>
      <w:rFonts w:ascii="Times New Roman" w:eastAsia="Times New Roman" w:hAnsi="Times New Roman"/>
      <w:b/>
      <w:bCs/>
    </w:rPr>
  </w:style>
  <w:style w:type="paragraph" w:styleId="Revision">
    <w:name w:val="Revision"/>
    <w:hidden/>
    <w:uiPriority w:val="99"/>
    <w:semiHidden/>
    <w:rsid w:val="00242356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Default">
    <w:name w:val="Default"/>
    <w:rsid w:val="00B82005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A39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33038"/>
    <w:rPr>
      <w:rFonts w:ascii="Arial Narrow" w:eastAsia="Times New Roman" w:hAnsi="Arial Narrow"/>
      <w:b/>
      <w:caps/>
      <w:sz w:val="24"/>
      <w:szCs w:val="24"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333038"/>
    <w:rPr>
      <w:rFonts w:ascii="Arial" w:eastAsia="Times New Roman" w:hAnsi="Arial" w:cs="Arial"/>
      <w:b/>
      <w:color w:val="808080"/>
      <w:sz w:val="18"/>
      <w:szCs w:val="24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B2C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B2CB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2CB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2CBC"/>
    <w:rPr>
      <w:rFonts w:ascii="Times New Roman" w:eastAsia="Times New Roman" w:hAnsi="Times New Roman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8B2CBC"/>
    <w:pPr>
      <w:tabs>
        <w:tab w:val="center" w:pos="4153"/>
        <w:tab w:val="right" w:pos="8306"/>
      </w:tabs>
    </w:pPr>
    <w:rPr>
      <w:lang w:val="en-AU"/>
    </w:rPr>
  </w:style>
  <w:style w:type="character" w:customStyle="1" w:styleId="HeaderChar">
    <w:name w:val="Header Char"/>
    <w:basedOn w:val="DefaultParagraphFont"/>
    <w:link w:val="Header"/>
    <w:rsid w:val="008B2CBC"/>
    <w:rPr>
      <w:rFonts w:ascii="Times New Roman" w:eastAsia="Times New Roman" w:hAnsi="Times New Roman"/>
      <w:sz w:val="24"/>
      <w:szCs w:val="24"/>
      <w:lang w:val="en-AU" w:eastAsia="en-US"/>
    </w:rPr>
  </w:style>
  <w:style w:type="paragraph" w:styleId="Footer">
    <w:name w:val="footer"/>
    <w:basedOn w:val="Normal"/>
    <w:link w:val="FooterChar"/>
    <w:uiPriority w:val="99"/>
    <w:unhideWhenUsed/>
    <w:rsid w:val="001A65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57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2206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7A3C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customStyle="1" w:styleId="nt">
    <w:name w:val="nt"/>
    <w:basedOn w:val="Normal"/>
    <w:rsid w:val="00604493"/>
    <w:pPr>
      <w:ind w:left="720"/>
      <w:jc w:val="both"/>
    </w:pPr>
    <w:rPr>
      <w:b/>
      <w:bCs/>
      <w:i/>
      <w:iCs/>
      <w:color w:val="000000"/>
      <w:lang w:val="en-GB" w:eastAsia="en-GB"/>
    </w:rPr>
  </w:style>
  <w:style w:type="character" w:customStyle="1" w:styleId="na">
    <w:name w:val="na"/>
    <w:basedOn w:val="DefaultParagraphFont"/>
    <w:rsid w:val="00604493"/>
    <w:rPr>
      <w:rFonts w:ascii="Arial" w:hAnsi="Arial" w:cs="Arial" w:hint="default"/>
      <w:color w:val="auto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3668F7"/>
    <w:rPr>
      <w:rFonts w:ascii="Calibri" w:eastAsiaTheme="minorHAnsi" w:hAnsi="Calibri" w:cstheme="minorBid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3668F7"/>
    <w:rPr>
      <w:rFonts w:eastAsiaTheme="minorHAnsi" w:cstheme="minorBidi"/>
      <w:sz w:val="22"/>
      <w:szCs w:val="21"/>
      <w:lang w:eastAsia="en-US"/>
    </w:rPr>
  </w:style>
  <w:style w:type="paragraph" w:styleId="NormalWeb">
    <w:name w:val="Normal (Web)"/>
    <w:basedOn w:val="Normal"/>
    <w:uiPriority w:val="99"/>
    <w:unhideWhenUsed/>
    <w:rsid w:val="003668F7"/>
    <w:pPr>
      <w:spacing w:after="180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onroy@hklm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4CD37-8594-489E-B91D-C43BB9799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2019-04-18T09:15:00Z</dcterms:created>
  <dcterms:modified xsi:type="dcterms:W3CDTF">2019-04-18T09:15:00Z</dcterms:modified>
</cp:coreProperties>
</file>