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DE624" w14:textId="77777777" w:rsidR="00D416F5" w:rsidRPr="00452A6D" w:rsidRDefault="00452A6D" w:rsidP="00452A6D">
      <w:pPr>
        <w:pStyle w:val="Heading1"/>
      </w:pPr>
      <w:r w:rsidRPr="00452A6D">
        <w:t>SUMMARY</w:t>
      </w:r>
    </w:p>
    <w:p w14:paraId="7942D24F" w14:textId="5C7B65CA" w:rsidR="00452A6D" w:rsidRDefault="00C417B4">
      <w:r>
        <w:t>An</w:t>
      </w:r>
      <w:r w:rsidR="00452A6D" w:rsidRPr="00452A6D">
        <w:t xml:space="preserve"> experienced manager and consultant with diverse</w:t>
      </w:r>
      <w:r w:rsidR="00527A37">
        <w:t xml:space="preserve"> skills,</w:t>
      </w:r>
      <w:r w:rsidR="00452A6D" w:rsidRPr="00452A6D">
        <w:t xml:space="preserve"> </w:t>
      </w:r>
      <w:r>
        <w:t>capabilities and technologies</w:t>
      </w:r>
      <w:r w:rsidR="00B85E5A">
        <w:t xml:space="preserve"> on offer</w:t>
      </w:r>
      <w:r w:rsidR="00452A6D" w:rsidRPr="00452A6D">
        <w:t xml:space="preserve">. </w:t>
      </w:r>
      <w:r>
        <w:t>Has</w:t>
      </w:r>
      <w:r w:rsidR="00452A6D" w:rsidRPr="00452A6D">
        <w:t xml:space="preserve"> the drive and a proven ability to adapt to whatever </w:t>
      </w:r>
      <w:r>
        <w:t>a role needs</w:t>
      </w:r>
      <w:r w:rsidR="00452A6D" w:rsidRPr="00452A6D">
        <w:t>, delivering exceptional quality and service to both customers and colleagues alike.</w:t>
      </w:r>
      <w:r>
        <w:t xml:space="preserve"> Determined problem solver with an ability to think both logically and </w:t>
      </w:r>
      <w:r w:rsidR="00B85E5A">
        <w:t>laterally. Has an established reputation of d</w:t>
      </w:r>
      <w:r w:rsidR="00452A6D" w:rsidRPr="00452A6D">
        <w:t>elivering projects ahead of time and under budget</w:t>
      </w:r>
      <w:r w:rsidR="00C8628D">
        <w:t xml:space="preserve"> and</w:t>
      </w:r>
      <w:r w:rsidR="00452A6D" w:rsidRPr="00452A6D">
        <w:t xml:space="preserve"> </w:t>
      </w:r>
      <w:r w:rsidR="00B85E5A">
        <w:t>creating</w:t>
      </w:r>
      <w:r w:rsidR="00452A6D" w:rsidRPr="00452A6D">
        <w:t xml:space="preserve"> highly profitable </w:t>
      </w:r>
      <w:r w:rsidR="00452A6D">
        <w:t xml:space="preserve">customer </w:t>
      </w:r>
      <w:r w:rsidR="00452A6D" w:rsidRPr="00452A6D">
        <w:t>training programmes</w:t>
      </w:r>
      <w:r w:rsidR="008F217D">
        <w:t xml:space="preserve">; </w:t>
      </w:r>
      <w:r w:rsidR="00C8628D">
        <w:t>also</w:t>
      </w:r>
      <w:r w:rsidR="008F217D">
        <w:t xml:space="preserve"> has the proven skills to implement efficiency, growth and strength to his team by implementing standards such as ITIL.</w:t>
      </w:r>
      <w:r w:rsidR="00B85E5A">
        <w:t xml:space="preserve"> Respected by a wide range of colleagues from apprentices to members of the board.</w:t>
      </w:r>
    </w:p>
    <w:p w14:paraId="138B1BBC" w14:textId="77777777" w:rsidR="00452A6D" w:rsidRDefault="00452A6D" w:rsidP="00452A6D">
      <w:pPr>
        <w:pStyle w:val="Heading1"/>
      </w:pPr>
      <w:r>
        <w:t>SKILLS</w:t>
      </w:r>
    </w:p>
    <w:p w14:paraId="5AB3B8A9" w14:textId="77777777" w:rsidR="00452A6D" w:rsidRDefault="00452A6D" w:rsidP="00452A6D">
      <w:pPr>
        <w:pStyle w:val="Heading2"/>
      </w:pPr>
      <w:r>
        <w:t xml:space="preserve">Core </w:t>
      </w:r>
      <w:r w:rsidR="007264BC">
        <w:t xml:space="preserve">IT </w:t>
      </w:r>
      <w:r>
        <w:t>Skills</w:t>
      </w:r>
    </w:p>
    <w:p w14:paraId="3F260E71" w14:textId="77777777" w:rsidR="00452A6D" w:rsidRDefault="00452A6D" w:rsidP="00452A6D">
      <w:pPr>
        <w:sectPr w:rsidR="00452A6D" w:rsidSect="0064568B">
          <w:headerReference w:type="default" r:id="rId7"/>
          <w:footerReference w:type="default" r:id="rId8"/>
          <w:pgSz w:w="11900" w:h="16840"/>
          <w:pgMar w:top="1701" w:right="1701" w:bottom="1701" w:left="1701" w:header="567" w:footer="567" w:gutter="0"/>
          <w:cols w:space="708"/>
          <w:docGrid w:linePitch="360"/>
        </w:sectPr>
      </w:pPr>
    </w:p>
    <w:p w14:paraId="288B943F" w14:textId="77777777" w:rsidR="00340A49" w:rsidRPr="00340A49" w:rsidRDefault="00340A49" w:rsidP="00452A6D">
      <w:pPr>
        <w:pStyle w:val="ListParagraph"/>
        <w:numPr>
          <w:ilvl w:val="0"/>
          <w:numId w:val="1"/>
        </w:numPr>
        <w:jc w:val="left"/>
      </w:pPr>
      <w:r>
        <w:rPr>
          <w:szCs w:val="20"/>
        </w:rPr>
        <w:t>SDI Service Desk Manager</w:t>
      </w:r>
    </w:p>
    <w:p w14:paraId="3204CC89" w14:textId="2D9E2F5B" w:rsidR="00452A6D" w:rsidRDefault="00452A6D" w:rsidP="00452A6D">
      <w:pPr>
        <w:pStyle w:val="ListParagraph"/>
        <w:numPr>
          <w:ilvl w:val="0"/>
          <w:numId w:val="1"/>
        </w:numPr>
        <w:jc w:val="left"/>
      </w:pPr>
      <w:bookmarkStart w:id="0" w:name="_GoBack"/>
      <w:bookmarkEnd w:id="0"/>
      <w:r>
        <w:t>ITIL</w:t>
      </w:r>
    </w:p>
    <w:p w14:paraId="7D27622E" w14:textId="77777777" w:rsidR="00452A6D" w:rsidRDefault="00452A6D" w:rsidP="00452A6D">
      <w:pPr>
        <w:pStyle w:val="ListParagraph"/>
        <w:numPr>
          <w:ilvl w:val="0"/>
          <w:numId w:val="1"/>
        </w:numPr>
        <w:jc w:val="left"/>
      </w:pPr>
      <w:r>
        <w:t>NetApp FAS Series Filers</w:t>
      </w:r>
    </w:p>
    <w:p w14:paraId="6AEE8AAD" w14:textId="77777777" w:rsidR="00452A6D" w:rsidRDefault="00452A6D" w:rsidP="00452A6D">
      <w:pPr>
        <w:pStyle w:val="ListParagraph"/>
        <w:numPr>
          <w:ilvl w:val="0"/>
          <w:numId w:val="1"/>
        </w:numPr>
        <w:jc w:val="left"/>
      </w:pPr>
      <w:r>
        <w:t xml:space="preserve">NetApp Data </w:t>
      </w:r>
      <w:proofErr w:type="spellStart"/>
      <w:r>
        <w:t>OnTap</w:t>
      </w:r>
      <w:proofErr w:type="spellEnd"/>
      <w:r>
        <w:t xml:space="preserve"> 7-Mode</w:t>
      </w:r>
    </w:p>
    <w:p w14:paraId="5C4AF460" w14:textId="3E9C1402" w:rsidR="00452A6D" w:rsidRDefault="00452A6D" w:rsidP="00452A6D">
      <w:pPr>
        <w:pStyle w:val="ListParagraph"/>
        <w:numPr>
          <w:ilvl w:val="0"/>
          <w:numId w:val="1"/>
        </w:numPr>
        <w:jc w:val="left"/>
      </w:pPr>
      <w:r>
        <w:t xml:space="preserve">NetApp Clustered Data </w:t>
      </w:r>
      <w:proofErr w:type="spellStart"/>
      <w:r>
        <w:t>OnTap</w:t>
      </w:r>
      <w:proofErr w:type="spellEnd"/>
      <w:r>
        <w:t xml:space="preserve"> (C-DOT)</w:t>
      </w:r>
    </w:p>
    <w:p w14:paraId="04B85E22" w14:textId="124E86A4" w:rsidR="000E69BD" w:rsidRDefault="000E69BD" w:rsidP="00452A6D">
      <w:pPr>
        <w:pStyle w:val="ListParagraph"/>
        <w:numPr>
          <w:ilvl w:val="0"/>
          <w:numId w:val="1"/>
        </w:numPr>
        <w:jc w:val="left"/>
      </w:pPr>
      <w:r>
        <w:t>Tegile</w:t>
      </w:r>
    </w:p>
    <w:p w14:paraId="428DE582" w14:textId="77777777" w:rsidR="00452A6D" w:rsidRDefault="00452A6D" w:rsidP="00452A6D">
      <w:pPr>
        <w:pStyle w:val="ListParagraph"/>
        <w:numPr>
          <w:ilvl w:val="0"/>
          <w:numId w:val="1"/>
        </w:numPr>
        <w:jc w:val="left"/>
      </w:pPr>
      <w:r>
        <w:t>VMWare vSphere (3 through 6.5)</w:t>
      </w:r>
    </w:p>
    <w:p w14:paraId="58AA95E0" w14:textId="77777777" w:rsidR="00452A6D" w:rsidRDefault="00452A6D" w:rsidP="00452A6D">
      <w:pPr>
        <w:pStyle w:val="ListParagraph"/>
        <w:numPr>
          <w:ilvl w:val="0"/>
          <w:numId w:val="1"/>
        </w:numPr>
        <w:jc w:val="left"/>
      </w:pPr>
      <w:r>
        <w:t>VMWare Site Recovery Manager</w:t>
      </w:r>
    </w:p>
    <w:p w14:paraId="23449090" w14:textId="77777777" w:rsidR="00452A6D" w:rsidRDefault="00452A6D" w:rsidP="00452A6D">
      <w:pPr>
        <w:pStyle w:val="ListParagraph"/>
        <w:numPr>
          <w:ilvl w:val="0"/>
          <w:numId w:val="1"/>
        </w:numPr>
        <w:jc w:val="left"/>
      </w:pPr>
      <w:r>
        <w:t xml:space="preserve">NetApp </w:t>
      </w:r>
      <w:proofErr w:type="spellStart"/>
      <w:r>
        <w:t>SnapManager</w:t>
      </w:r>
      <w:proofErr w:type="spellEnd"/>
      <w:r>
        <w:t xml:space="preserve"> (Exchange/SQL)</w:t>
      </w:r>
    </w:p>
    <w:p w14:paraId="186AA427" w14:textId="77777777" w:rsidR="00452A6D" w:rsidRDefault="00452A6D" w:rsidP="00452A6D">
      <w:pPr>
        <w:pStyle w:val="ListParagraph"/>
        <w:numPr>
          <w:ilvl w:val="0"/>
          <w:numId w:val="1"/>
        </w:numPr>
        <w:jc w:val="left"/>
      </w:pPr>
      <w:proofErr w:type="spellStart"/>
      <w:r>
        <w:t>Flexpod</w:t>
      </w:r>
      <w:proofErr w:type="spellEnd"/>
    </w:p>
    <w:p w14:paraId="4E283CB7" w14:textId="77777777" w:rsidR="00452A6D" w:rsidRDefault="00452A6D" w:rsidP="00452A6D">
      <w:pPr>
        <w:pStyle w:val="ListParagraph"/>
        <w:numPr>
          <w:ilvl w:val="0"/>
          <w:numId w:val="1"/>
        </w:numPr>
        <w:jc w:val="left"/>
      </w:pPr>
      <w:r>
        <w:t>Cisco Unified Compute (UCS)</w:t>
      </w:r>
    </w:p>
    <w:p w14:paraId="78AE1C6F" w14:textId="77777777" w:rsidR="00452A6D" w:rsidRDefault="00452A6D" w:rsidP="00DB4A3A">
      <w:pPr>
        <w:pStyle w:val="ListParagraph"/>
        <w:numPr>
          <w:ilvl w:val="0"/>
          <w:numId w:val="1"/>
        </w:numPr>
        <w:jc w:val="left"/>
      </w:pPr>
      <w:r>
        <w:t>Storage Area Network (SAN)</w:t>
      </w:r>
      <w:r w:rsidR="00DB4A3A">
        <w:t xml:space="preserve">, Fibre Channel, </w:t>
      </w:r>
      <w:r>
        <w:t>iSCSI</w:t>
      </w:r>
      <w:r w:rsidR="00DB4A3A">
        <w:t>, Fibre Channel over Ethernet</w:t>
      </w:r>
    </w:p>
    <w:p w14:paraId="4A85B400" w14:textId="77777777" w:rsidR="00994D72" w:rsidRDefault="00994D72" w:rsidP="00DB4A3A">
      <w:pPr>
        <w:pStyle w:val="ListParagraph"/>
        <w:numPr>
          <w:ilvl w:val="0"/>
          <w:numId w:val="1"/>
        </w:numPr>
        <w:jc w:val="left"/>
      </w:pPr>
      <w:r>
        <w:t>Disaster Recovery</w:t>
      </w:r>
    </w:p>
    <w:p w14:paraId="06575093" w14:textId="77777777" w:rsidR="00994D72" w:rsidRDefault="00994D72" w:rsidP="00DB4A3A">
      <w:pPr>
        <w:pStyle w:val="ListParagraph"/>
        <w:numPr>
          <w:ilvl w:val="0"/>
          <w:numId w:val="1"/>
        </w:numPr>
        <w:jc w:val="left"/>
      </w:pPr>
      <w:r>
        <w:t>Business Continuity</w:t>
      </w:r>
    </w:p>
    <w:p w14:paraId="5EBAD272" w14:textId="77777777" w:rsidR="00B54AF8" w:rsidRDefault="00B54AF8" w:rsidP="00DB4A3A">
      <w:pPr>
        <w:pStyle w:val="ListParagraph"/>
        <w:numPr>
          <w:ilvl w:val="0"/>
          <w:numId w:val="1"/>
        </w:numPr>
        <w:jc w:val="left"/>
      </w:pPr>
      <w:r>
        <w:t>DHCP</w:t>
      </w:r>
    </w:p>
    <w:p w14:paraId="40283E59" w14:textId="00B4BBEB" w:rsidR="00B54AF8" w:rsidRDefault="00B54AF8" w:rsidP="00DB4A3A">
      <w:pPr>
        <w:pStyle w:val="ListParagraph"/>
        <w:numPr>
          <w:ilvl w:val="0"/>
          <w:numId w:val="1"/>
        </w:numPr>
        <w:jc w:val="left"/>
      </w:pPr>
      <w:r>
        <w:t>DNS</w:t>
      </w:r>
    </w:p>
    <w:p w14:paraId="3099C7DE" w14:textId="4B3711D0" w:rsidR="00E571E7" w:rsidRDefault="00E571E7" w:rsidP="00DB4A3A">
      <w:pPr>
        <w:pStyle w:val="ListParagraph"/>
        <w:numPr>
          <w:ilvl w:val="0"/>
          <w:numId w:val="1"/>
        </w:numPr>
        <w:jc w:val="left"/>
      </w:pPr>
      <w:r>
        <w:t>Mimecast</w:t>
      </w:r>
    </w:p>
    <w:p w14:paraId="62ECBB7D" w14:textId="77777777" w:rsidR="00452A6D" w:rsidRDefault="00452A6D" w:rsidP="00452A6D">
      <w:pPr>
        <w:pStyle w:val="ListParagraph"/>
        <w:numPr>
          <w:ilvl w:val="0"/>
          <w:numId w:val="1"/>
        </w:numPr>
        <w:jc w:val="left"/>
      </w:pPr>
      <w:r>
        <w:t>Active Directory Configuration and Support</w:t>
      </w:r>
    </w:p>
    <w:p w14:paraId="2EE19E7A" w14:textId="77777777" w:rsidR="00452A6D" w:rsidRDefault="00452A6D" w:rsidP="00452A6D">
      <w:pPr>
        <w:pStyle w:val="ListParagraph"/>
        <w:numPr>
          <w:ilvl w:val="0"/>
          <w:numId w:val="1"/>
        </w:numPr>
        <w:jc w:val="left"/>
      </w:pPr>
      <w:r>
        <w:t>Windows Server (2000 through 2016) Configuration and Support</w:t>
      </w:r>
    </w:p>
    <w:p w14:paraId="20896FA9" w14:textId="77777777" w:rsidR="00452A6D" w:rsidRDefault="00452A6D" w:rsidP="00452A6D">
      <w:pPr>
        <w:pStyle w:val="ListParagraph"/>
        <w:numPr>
          <w:ilvl w:val="0"/>
          <w:numId w:val="1"/>
        </w:numPr>
        <w:jc w:val="left"/>
      </w:pPr>
      <w:r>
        <w:t>Windows Desktop (all versions) Configuration and Support</w:t>
      </w:r>
    </w:p>
    <w:p w14:paraId="538D68DB" w14:textId="77777777" w:rsidR="003D1C65" w:rsidRDefault="003D1C65" w:rsidP="00452A6D">
      <w:pPr>
        <w:pStyle w:val="ListParagraph"/>
        <w:numPr>
          <w:ilvl w:val="0"/>
          <w:numId w:val="1"/>
        </w:numPr>
        <w:jc w:val="left"/>
      </w:pPr>
      <w:r>
        <w:t>Windows Remote Desktop Gateway</w:t>
      </w:r>
    </w:p>
    <w:p w14:paraId="72FC77D1" w14:textId="77777777" w:rsidR="00452A6D" w:rsidRDefault="00452A6D" w:rsidP="00452A6D">
      <w:pPr>
        <w:pStyle w:val="ListParagraph"/>
        <w:numPr>
          <w:ilvl w:val="0"/>
          <w:numId w:val="1"/>
        </w:numPr>
        <w:jc w:val="left"/>
      </w:pPr>
      <w:r>
        <w:t>Microsoft Office (all versions including Office 365)</w:t>
      </w:r>
    </w:p>
    <w:p w14:paraId="5A8D7A18" w14:textId="77777777" w:rsidR="00452A6D" w:rsidRDefault="00452A6D" w:rsidP="00452A6D">
      <w:pPr>
        <w:pStyle w:val="ListParagraph"/>
        <w:numPr>
          <w:ilvl w:val="0"/>
          <w:numId w:val="1"/>
        </w:numPr>
        <w:jc w:val="left"/>
      </w:pPr>
      <w:r>
        <w:t>Computer Hardware Support and Repair</w:t>
      </w:r>
    </w:p>
    <w:p w14:paraId="37F49BA2" w14:textId="61725F8A" w:rsidR="00994D72" w:rsidRDefault="00452A6D" w:rsidP="00994D72">
      <w:pPr>
        <w:pStyle w:val="ListParagraph"/>
        <w:numPr>
          <w:ilvl w:val="0"/>
          <w:numId w:val="1"/>
        </w:numPr>
        <w:jc w:val="left"/>
        <w:sectPr w:rsidR="00994D72" w:rsidSect="00DB4A3A">
          <w:type w:val="continuous"/>
          <w:pgSz w:w="11900" w:h="16840"/>
          <w:pgMar w:top="1701" w:right="1701" w:bottom="1701" w:left="1701" w:header="709" w:footer="709" w:gutter="0"/>
          <w:cols w:num="2" w:space="296"/>
          <w:docGrid w:linePitch="360"/>
        </w:sectPr>
      </w:pPr>
      <w:r>
        <w:t>MacOS</w:t>
      </w:r>
    </w:p>
    <w:p w14:paraId="3E0379BB" w14:textId="77777777" w:rsidR="00452A6D" w:rsidRDefault="00452A6D" w:rsidP="00452A6D"/>
    <w:p w14:paraId="2661D9A5" w14:textId="77777777" w:rsidR="00452A6D" w:rsidRDefault="007264BC" w:rsidP="007264BC">
      <w:pPr>
        <w:pStyle w:val="Heading2"/>
      </w:pPr>
      <w:r>
        <w:t>Additional IT Experience</w:t>
      </w:r>
    </w:p>
    <w:p w14:paraId="12E75933" w14:textId="77777777" w:rsidR="00452A6D" w:rsidRDefault="00452A6D" w:rsidP="007264BC">
      <w:pPr>
        <w:pStyle w:val="Heading2"/>
        <w:sectPr w:rsidR="00452A6D" w:rsidSect="00452A6D">
          <w:type w:val="continuous"/>
          <w:pgSz w:w="11900" w:h="16840"/>
          <w:pgMar w:top="1701" w:right="1701" w:bottom="1701" w:left="1701" w:header="709" w:footer="709" w:gutter="0"/>
          <w:cols w:space="708"/>
          <w:docGrid w:linePitch="360"/>
        </w:sectPr>
      </w:pPr>
    </w:p>
    <w:p w14:paraId="5055AD3A" w14:textId="77777777" w:rsidR="00452A6D" w:rsidRDefault="00452A6D" w:rsidP="00452A6D">
      <w:pPr>
        <w:pStyle w:val="ListParagraph"/>
        <w:numPr>
          <w:ilvl w:val="0"/>
          <w:numId w:val="2"/>
        </w:numPr>
        <w:jc w:val="left"/>
      </w:pPr>
      <w:r>
        <w:t>Microsoft Exchange Configuration and Support</w:t>
      </w:r>
    </w:p>
    <w:p w14:paraId="01E370A7" w14:textId="77777777" w:rsidR="00452A6D" w:rsidRDefault="00452A6D" w:rsidP="00452A6D">
      <w:pPr>
        <w:pStyle w:val="ListParagraph"/>
        <w:numPr>
          <w:ilvl w:val="0"/>
          <w:numId w:val="2"/>
        </w:numPr>
        <w:jc w:val="left"/>
      </w:pPr>
      <w:r>
        <w:t>Microsoft SQL Server Configuration and Support</w:t>
      </w:r>
    </w:p>
    <w:p w14:paraId="0D655D56" w14:textId="77777777" w:rsidR="00452A6D" w:rsidRDefault="00452A6D" w:rsidP="00452A6D">
      <w:pPr>
        <w:pStyle w:val="ListParagraph"/>
        <w:numPr>
          <w:ilvl w:val="0"/>
          <w:numId w:val="2"/>
        </w:numPr>
        <w:jc w:val="left"/>
      </w:pPr>
      <w:r>
        <w:t>Networking: LAN/WAN/VPN/Firewall/WLAN</w:t>
      </w:r>
    </w:p>
    <w:p w14:paraId="04BA553C" w14:textId="566A7EAB" w:rsidR="00452A6D" w:rsidRDefault="00452A6D" w:rsidP="00452A6D">
      <w:pPr>
        <w:pStyle w:val="ListParagraph"/>
        <w:numPr>
          <w:ilvl w:val="0"/>
          <w:numId w:val="2"/>
        </w:numPr>
        <w:jc w:val="left"/>
      </w:pPr>
      <w:r>
        <w:t>Backup (Arcserve, BackupExec, Syncsort Backup Express, Commvault, Legato</w:t>
      </w:r>
      <w:r w:rsidR="005D7E16">
        <w:t>, Azure</w:t>
      </w:r>
      <w:r>
        <w:t>)</w:t>
      </w:r>
      <w:r>
        <w:tab/>
      </w:r>
    </w:p>
    <w:p w14:paraId="7B64909F" w14:textId="77777777" w:rsidR="00452A6D" w:rsidRDefault="00452A6D" w:rsidP="00DB4A3A">
      <w:pPr>
        <w:pStyle w:val="ListParagraph"/>
        <w:numPr>
          <w:ilvl w:val="0"/>
          <w:numId w:val="2"/>
        </w:numPr>
        <w:jc w:val="left"/>
      </w:pPr>
      <w:r>
        <w:t>Nagios</w:t>
      </w:r>
      <w:r w:rsidR="00DB4A3A">
        <w:t xml:space="preserve">, </w:t>
      </w:r>
      <w:r>
        <w:t>Logic Monitor</w:t>
      </w:r>
    </w:p>
    <w:p w14:paraId="5C0D1BF2" w14:textId="77777777" w:rsidR="00452A6D" w:rsidRDefault="00452A6D" w:rsidP="00452A6D">
      <w:pPr>
        <w:pStyle w:val="ListParagraph"/>
        <w:numPr>
          <w:ilvl w:val="0"/>
          <w:numId w:val="2"/>
        </w:numPr>
        <w:jc w:val="left"/>
      </w:pPr>
      <w:r>
        <w:t>Microsoft WSUS</w:t>
      </w:r>
    </w:p>
    <w:p w14:paraId="7DF5FA3D" w14:textId="77777777" w:rsidR="00452A6D" w:rsidRDefault="00DB4A3A" w:rsidP="00DB4A3A">
      <w:pPr>
        <w:pStyle w:val="ListParagraph"/>
        <w:numPr>
          <w:ilvl w:val="0"/>
          <w:numId w:val="2"/>
        </w:numPr>
        <w:jc w:val="left"/>
      </w:pPr>
      <w:r>
        <w:t xml:space="preserve">Cloud: </w:t>
      </w:r>
      <w:r w:rsidR="00452A6D">
        <w:t>Amazon Web Services (AWS)</w:t>
      </w:r>
      <w:r>
        <w:t xml:space="preserve">, </w:t>
      </w:r>
      <w:r w:rsidR="00452A6D">
        <w:t>Microsoft Azure</w:t>
      </w:r>
    </w:p>
    <w:p w14:paraId="608DE281" w14:textId="77777777" w:rsidR="00452A6D" w:rsidRDefault="00452A6D" w:rsidP="00452A6D">
      <w:pPr>
        <w:pStyle w:val="ListParagraph"/>
        <w:numPr>
          <w:ilvl w:val="0"/>
          <w:numId w:val="2"/>
        </w:numPr>
        <w:jc w:val="left"/>
      </w:pPr>
      <w:r>
        <w:t>Linux Configuration and Support</w:t>
      </w:r>
    </w:p>
    <w:p w14:paraId="3E3761E1" w14:textId="77777777" w:rsidR="00452A6D" w:rsidRDefault="00452A6D" w:rsidP="00452A6D">
      <w:pPr>
        <w:pStyle w:val="ListParagraph"/>
        <w:numPr>
          <w:ilvl w:val="0"/>
          <w:numId w:val="2"/>
        </w:numPr>
        <w:jc w:val="left"/>
      </w:pPr>
      <w:r>
        <w:t>Apache Server</w:t>
      </w:r>
    </w:p>
    <w:p w14:paraId="6DB2C79B" w14:textId="77777777" w:rsidR="00452A6D" w:rsidRDefault="00DB4A3A" w:rsidP="00DB4A3A">
      <w:pPr>
        <w:pStyle w:val="ListParagraph"/>
        <w:numPr>
          <w:ilvl w:val="0"/>
          <w:numId w:val="2"/>
        </w:numPr>
        <w:jc w:val="left"/>
      </w:pPr>
      <w:r>
        <w:t xml:space="preserve">QLogic, </w:t>
      </w:r>
      <w:proofErr w:type="spellStart"/>
      <w:r>
        <w:t>Nexsan</w:t>
      </w:r>
      <w:proofErr w:type="spellEnd"/>
      <w:r>
        <w:t xml:space="preserve">, Dell </w:t>
      </w:r>
      <w:proofErr w:type="spellStart"/>
      <w:r>
        <w:t>Equallogic</w:t>
      </w:r>
      <w:proofErr w:type="spellEnd"/>
      <w:r>
        <w:t xml:space="preserve">, Hitachi Data Systems, HP, EMC, Compaq, </w:t>
      </w:r>
      <w:proofErr w:type="spellStart"/>
      <w:r w:rsidR="00452A6D">
        <w:t>Xiotech</w:t>
      </w:r>
      <w:proofErr w:type="spellEnd"/>
      <w:r w:rsidR="00452A6D">
        <w:t xml:space="preserve"> Storage</w:t>
      </w:r>
    </w:p>
    <w:p w14:paraId="7EA08176" w14:textId="77777777" w:rsidR="00452A6D" w:rsidRDefault="00452A6D" w:rsidP="00452A6D">
      <w:pPr>
        <w:pStyle w:val="ListParagraph"/>
        <w:numPr>
          <w:ilvl w:val="0"/>
          <w:numId w:val="2"/>
        </w:numPr>
        <w:jc w:val="left"/>
      </w:pPr>
      <w:proofErr w:type="spellStart"/>
      <w:r>
        <w:t>Wordpress</w:t>
      </w:r>
      <w:proofErr w:type="spellEnd"/>
      <w:r>
        <w:t xml:space="preserve"> Configuration and Support</w:t>
      </w:r>
    </w:p>
    <w:p w14:paraId="6E938B51" w14:textId="77777777" w:rsidR="00452A6D" w:rsidRDefault="00452A6D" w:rsidP="00452A6D">
      <w:pPr>
        <w:pStyle w:val="ListParagraph"/>
        <w:numPr>
          <w:ilvl w:val="0"/>
          <w:numId w:val="2"/>
        </w:numPr>
        <w:jc w:val="left"/>
        <w:sectPr w:rsidR="00452A6D" w:rsidSect="00DB4A3A">
          <w:type w:val="continuous"/>
          <w:pgSz w:w="11900" w:h="16840"/>
          <w:pgMar w:top="1701" w:right="1701" w:bottom="1701" w:left="1701" w:header="709" w:footer="709" w:gutter="0"/>
          <w:cols w:num="2" w:space="296"/>
          <w:docGrid w:linePitch="360"/>
        </w:sectPr>
      </w:pPr>
      <w:r>
        <w:t>Shar</w:t>
      </w:r>
      <w:r w:rsidR="00DB4A3A">
        <w:t>ePoint Configuration and Support</w:t>
      </w:r>
    </w:p>
    <w:p w14:paraId="2D54A195" w14:textId="77777777" w:rsidR="007264BC" w:rsidRDefault="007264BC" w:rsidP="007264BC">
      <w:pPr>
        <w:pStyle w:val="Heading2"/>
      </w:pPr>
    </w:p>
    <w:p w14:paraId="22C78E0C" w14:textId="77777777" w:rsidR="007264BC" w:rsidRDefault="007264BC" w:rsidP="007264BC">
      <w:pPr>
        <w:pStyle w:val="Heading2"/>
      </w:pPr>
      <w:r>
        <w:t>Personal Skills</w:t>
      </w:r>
    </w:p>
    <w:p w14:paraId="5CA12FAF" w14:textId="77777777" w:rsidR="007264BC" w:rsidRDefault="007264BC" w:rsidP="007264BC">
      <w:pPr>
        <w:pStyle w:val="ListParagraph"/>
        <w:numPr>
          <w:ilvl w:val="0"/>
          <w:numId w:val="12"/>
        </w:numPr>
        <w:sectPr w:rsidR="007264BC" w:rsidSect="000904F4">
          <w:type w:val="continuous"/>
          <w:pgSz w:w="11900" w:h="16840"/>
          <w:pgMar w:top="1701" w:right="1701" w:bottom="1701" w:left="1701" w:header="709" w:footer="709" w:gutter="0"/>
          <w:cols w:space="708"/>
          <w:docGrid w:linePitch="360"/>
        </w:sectPr>
      </w:pPr>
    </w:p>
    <w:p w14:paraId="2EAF37CC" w14:textId="77777777" w:rsidR="007264BC" w:rsidRDefault="00B86DAC" w:rsidP="00765896">
      <w:pPr>
        <w:jc w:val="left"/>
        <w:sectPr w:rsidR="007264BC" w:rsidSect="00B86DAC">
          <w:type w:val="continuous"/>
          <w:pgSz w:w="11900" w:h="16840"/>
          <w:pgMar w:top="1701" w:right="1701" w:bottom="1701" w:left="1701" w:header="709" w:footer="709" w:gutter="0"/>
          <w:cols w:space="502"/>
          <w:docGrid w:linePitch="360"/>
        </w:sectPr>
      </w:pPr>
      <w:r>
        <w:t>Public Speaking, Project Management, Documentation, Presentations, Training, Mentoring</w:t>
      </w:r>
      <w:r w:rsidR="00765896">
        <w:t>, Full Clean Driving Licence.</w:t>
      </w:r>
    </w:p>
    <w:p w14:paraId="12FC642E" w14:textId="77777777" w:rsidR="00081888" w:rsidRDefault="00081888" w:rsidP="00081888">
      <w:pPr>
        <w:sectPr w:rsidR="00081888" w:rsidSect="000904F4">
          <w:type w:val="continuous"/>
          <w:pgSz w:w="11900" w:h="16840"/>
          <w:pgMar w:top="1701" w:right="1701" w:bottom="1701" w:left="1701" w:header="709" w:footer="709" w:gutter="0"/>
          <w:cols w:space="708"/>
          <w:docGrid w:linePitch="360"/>
        </w:sectPr>
      </w:pPr>
    </w:p>
    <w:p w14:paraId="779BEEBB" w14:textId="77777777" w:rsidR="00081888" w:rsidRPr="00081888" w:rsidRDefault="00081888" w:rsidP="00081888">
      <w:pPr>
        <w:pStyle w:val="Heading1"/>
        <w:jc w:val="left"/>
      </w:pPr>
      <w:r w:rsidRPr="00081888">
        <w:t>Education</w:t>
      </w:r>
    </w:p>
    <w:p w14:paraId="34227AB7" w14:textId="77777777" w:rsidR="00081888" w:rsidRPr="00081888" w:rsidRDefault="00081888" w:rsidP="00081888">
      <w:pPr>
        <w:pStyle w:val="ListParagraph"/>
        <w:numPr>
          <w:ilvl w:val="0"/>
          <w:numId w:val="15"/>
        </w:numPr>
        <w:jc w:val="left"/>
      </w:pPr>
      <w:r w:rsidRPr="00081888">
        <w:t>City &amp; Guilds Level 3 Certificate in Assessin</w:t>
      </w:r>
      <w:r>
        <w:t>g Vocational Achievement (2018)</w:t>
      </w:r>
    </w:p>
    <w:p w14:paraId="29CA7ED8" w14:textId="77777777" w:rsidR="00081888" w:rsidRPr="00081888" w:rsidRDefault="00081888" w:rsidP="00081888">
      <w:pPr>
        <w:pStyle w:val="ListParagraph"/>
        <w:numPr>
          <w:ilvl w:val="0"/>
          <w:numId w:val="15"/>
        </w:numPr>
        <w:jc w:val="left"/>
      </w:pPr>
      <w:r>
        <w:t>BTEC Level 2 Photography</w:t>
      </w:r>
    </w:p>
    <w:p w14:paraId="5870FF6E" w14:textId="77777777" w:rsidR="00081888" w:rsidRPr="00081888" w:rsidRDefault="00081888" w:rsidP="00081888">
      <w:pPr>
        <w:pStyle w:val="ListParagraph"/>
        <w:numPr>
          <w:ilvl w:val="0"/>
          <w:numId w:val="15"/>
        </w:numPr>
        <w:jc w:val="left"/>
      </w:pPr>
      <w:r>
        <w:t>BTEC HNC in Computer Studies</w:t>
      </w:r>
    </w:p>
    <w:p w14:paraId="02040C6F" w14:textId="77777777" w:rsidR="00081888" w:rsidRPr="00081888" w:rsidRDefault="00081888" w:rsidP="00081888">
      <w:pPr>
        <w:pStyle w:val="ListParagraph"/>
        <w:numPr>
          <w:ilvl w:val="0"/>
          <w:numId w:val="15"/>
        </w:numPr>
        <w:jc w:val="left"/>
      </w:pPr>
      <w:r>
        <w:t>BTEC ONC in Computer Studies</w:t>
      </w:r>
    </w:p>
    <w:p w14:paraId="705DC042" w14:textId="77777777" w:rsidR="00081888" w:rsidRPr="00081888" w:rsidRDefault="00081888" w:rsidP="00081888">
      <w:pPr>
        <w:pStyle w:val="ListParagraph"/>
        <w:numPr>
          <w:ilvl w:val="0"/>
          <w:numId w:val="15"/>
        </w:numPr>
        <w:jc w:val="left"/>
      </w:pPr>
      <w:r w:rsidRPr="00081888">
        <w:t>GCSE Mathematics, English Literature, English Language, Information Technology, Phy</w:t>
      </w:r>
      <w:r>
        <w:t>sics, Geography, French, German</w:t>
      </w:r>
    </w:p>
    <w:p w14:paraId="57A59E30" w14:textId="77777777" w:rsidR="00081888" w:rsidRPr="00081888" w:rsidRDefault="00081888" w:rsidP="00081888">
      <w:pPr>
        <w:pStyle w:val="Heading1"/>
        <w:ind w:right="-719"/>
        <w:jc w:val="left"/>
      </w:pPr>
      <w:r w:rsidRPr="00081888">
        <w:t>Professional Development and Training</w:t>
      </w:r>
    </w:p>
    <w:p w14:paraId="6FAF3E85" w14:textId="7F33E608" w:rsidR="00D01561" w:rsidRDefault="00D01561" w:rsidP="00081888">
      <w:pPr>
        <w:pStyle w:val="ListParagraph"/>
        <w:numPr>
          <w:ilvl w:val="0"/>
          <w:numId w:val="16"/>
        </w:numPr>
        <w:jc w:val="left"/>
        <w:rPr>
          <w:szCs w:val="20"/>
        </w:rPr>
      </w:pPr>
      <w:r>
        <w:rPr>
          <w:szCs w:val="20"/>
        </w:rPr>
        <w:t>SDI Service Desk Manager (2019)</w:t>
      </w:r>
    </w:p>
    <w:p w14:paraId="07B26BBC" w14:textId="68285E1C" w:rsidR="00081888" w:rsidRPr="00081888" w:rsidRDefault="00081888" w:rsidP="00081888">
      <w:pPr>
        <w:pStyle w:val="ListParagraph"/>
        <w:numPr>
          <w:ilvl w:val="0"/>
          <w:numId w:val="16"/>
        </w:numPr>
        <w:jc w:val="left"/>
        <w:rPr>
          <w:szCs w:val="20"/>
        </w:rPr>
      </w:pPr>
      <w:proofErr w:type="spellStart"/>
      <w:r w:rsidRPr="00081888">
        <w:rPr>
          <w:szCs w:val="20"/>
        </w:rPr>
        <w:t>Cres</w:t>
      </w:r>
      <w:r>
        <w:rPr>
          <w:szCs w:val="20"/>
        </w:rPr>
        <w:t>tcom</w:t>
      </w:r>
      <w:proofErr w:type="spellEnd"/>
      <w:r>
        <w:rPr>
          <w:szCs w:val="20"/>
        </w:rPr>
        <w:t xml:space="preserve"> Bulletproof Manager (2012)</w:t>
      </w:r>
    </w:p>
    <w:p w14:paraId="62DBCC08" w14:textId="77777777" w:rsidR="00081888" w:rsidRPr="00081888" w:rsidRDefault="00081888" w:rsidP="00081888">
      <w:pPr>
        <w:pStyle w:val="ListParagraph"/>
        <w:numPr>
          <w:ilvl w:val="0"/>
          <w:numId w:val="16"/>
        </w:numPr>
        <w:jc w:val="left"/>
        <w:rPr>
          <w:szCs w:val="20"/>
        </w:rPr>
      </w:pPr>
      <w:r>
        <w:rPr>
          <w:szCs w:val="20"/>
        </w:rPr>
        <w:t>ITIL® Foundation v3 (2018)</w:t>
      </w:r>
    </w:p>
    <w:p w14:paraId="252F4CB6" w14:textId="77777777" w:rsidR="00081888" w:rsidRPr="00081888" w:rsidRDefault="00081888" w:rsidP="00081888">
      <w:pPr>
        <w:pStyle w:val="ListParagraph"/>
        <w:numPr>
          <w:ilvl w:val="0"/>
          <w:numId w:val="16"/>
        </w:numPr>
        <w:jc w:val="left"/>
        <w:rPr>
          <w:szCs w:val="20"/>
        </w:rPr>
      </w:pPr>
      <w:r>
        <w:rPr>
          <w:szCs w:val="20"/>
        </w:rPr>
        <w:t>Prince2 Foundation (2009)</w:t>
      </w:r>
    </w:p>
    <w:p w14:paraId="229EBAFC" w14:textId="77777777" w:rsidR="00081888" w:rsidRPr="00081888" w:rsidRDefault="00081888" w:rsidP="00081888">
      <w:pPr>
        <w:pStyle w:val="ListParagraph"/>
        <w:numPr>
          <w:ilvl w:val="0"/>
          <w:numId w:val="16"/>
        </w:numPr>
        <w:jc w:val="left"/>
        <w:rPr>
          <w:szCs w:val="20"/>
        </w:rPr>
      </w:pPr>
      <w:r w:rsidRPr="00081888">
        <w:rPr>
          <w:szCs w:val="20"/>
        </w:rPr>
        <w:t>NetApp NCDA 7-mode (2015</w:t>
      </w:r>
      <w:r>
        <w:rPr>
          <w:szCs w:val="20"/>
        </w:rPr>
        <w:t>)</w:t>
      </w:r>
    </w:p>
    <w:p w14:paraId="3E78195B" w14:textId="77777777" w:rsidR="00081888" w:rsidRPr="00081888" w:rsidRDefault="00081888" w:rsidP="00081888">
      <w:pPr>
        <w:pStyle w:val="ListParagraph"/>
        <w:numPr>
          <w:ilvl w:val="0"/>
          <w:numId w:val="16"/>
        </w:numPr>
        <w:jc w:val="left"/>
        <w:rPr>
          <w:szCs w:val="20"/>
        </w:rPr>
      </w:pPr>
      <w:r w:rsidRPr="00081888">
        <w:rPr>
          <w:szCs w:val="20"/>
        </w:rPr>
        <w:t>NetApp NCIE 7-mode SAN (2015</w:t>
      </w:r>
      <w:r>
        <w:rPr>
          <w:szCs w:val="20"/>
        </w:rPr>
        <w:t>)</w:t>
      </w:r>
    </w:p>
    <w:p w14:paraId="2071A0A9" w14:textId="77777777" w:rsidR="00081888" w:rsidRPr="00081888" w:rsidRDefault="00081888" w:rsidP="00081888">
      <w:pPr>
        <w:pStyle w:val="ListParagraph"/>
        <w:numPr>
          <w:ilvl w:val="0"/>
          <w:numId w:val="16"/>
        </w:numPr>
        <w:jc w:val="left"/>
        <w:rPr>
          <w:szCs w:val="20"/>
        </w:rPr>
        <w:sectPr w:rsidR="00081888" w:rsidRPr="00081888" w:rsidSect="00081888">
          <w:type w:val="continuous"/>
          <w:pgSz w:w="11900" w:h="16840"/>
          <w:pgMar w:top="1701" w:right="1701" w:bottom="1701" w:left="1701" w:header="709" w:footer="709" w:gutter="0"/>
          <w:cols w:num="2" w:space="296"/>
          <w:docGrid w:linePitch="360"/>
        </w:sectPr>
      </w:pPr>
      <w:r w:rsidRPr="00081888">
        <w:rPr>
          <w:szCs w:val="20"/>
        </w:rPr>
        <w:t>VMWare VCP 55 (2015</w:t>
      </w:r>
      <w:r>
        <w:rPr>
          <w:szCs w:val="20"/>
        </w:rPr>
        <w:t>)</w:t>
      </w:r>
    </w:p>
    <w:p w14:paraId="422D3CC0" w14:textId="77777777" w:rsidR="00B86DAC" w:rsidRDefault="00B86DAC">
      <w:pPr>
        <w:jc w:val="left"/>
        <w:rPr>
          <w:rFonts w:eastAsiaTheme="majorEastAsia" w:cstheme="majorBidi"/>
          <w:b/>
          <w:sz w:val="28"/>
          <w:szCs w:val="32"/>
        </w:rPr>
      </w:pPr>
      <w:r>
        <w:br w:type="page"/>
      </w:r>
    </w:p>
    <w:p w14:paraId="5C8064EB" w14:textId="77777777" w:rsidR="000904F4" w:rsidRPr="00081888" w:rsidRDefault="000904F4" w:rsidP="00B86DAC">
      <w:pPr>
        <w:pStyle w:val="Heading1"/>
      </w:pPr>
      <w:r>
        <w:lastRenderedPageBreak/>
        <w:t>PROFESSIONAL EXPERIENCE</w:t>
      </w:r>
    </w:p>
    <w:p w14:paraId="77FD5232" w14:textId="77777777" w:rsidR="00725895" w:rsidRDefault="00725895" w:rsidP="006501B7">
      <w:pPr>
        <w:pStyle w:val="Heading2"/>
      </w:pPr>
    </w:p>
    <w:p w14:paraId="2984B19F" w14:textId="241941C8" w:rsidR="006501B7" w:rsidRDefault="006501B7" w:rsidP="006501B7">
      <w:pPr>
        <w:pStyle w:val="Heading2"/>
      </w:pPr>
      <w:r>
        <w:t>Brighter Connections Managed Services Ltd</w:t>
      </w:r>
    </w:p>
    <w:p w14:paraId="629ED7AF" w14:textId="740B3B50" w:rsidR="006501B7" w:rsidRPr="00B86DAC" w:rsidRDefault="00D93F58" w:rsidP="006501B7">
      <w:pPr>
        <w:tabs>
          <w:tab w:val="right" w:pos="8505"/>
        </w:tabs>
        <w:rPr>
          <w:b/>
        </w:rPr>
      </w:pPr>
      <w:r>
        <w:rPr>
          <w:b/>
        </w:rPr>
        <w:t>Group Operations Manager</w:t>
      </w:r>
      <w:r w:rsidR="006501B7" w:rsidRPr="003D1C65">
        <w:rPr>
          <w:b/>
        </w:rPr>
        <w:tab/>
        <w:t xml:space="preserve">January </w:t>
      </w:r>
      <w:r w:rsidR="006501B7">
        <w:rPr>
          <w:b/>
        </w:rPr>
        <w:t>2019 to date</w:t>
      </w:r>
    </w:p>
    <w:p w14:paraId="02C533E3" w14:textId="77777777" w:rsidR="006501B7" w:rsidRPr="003D1C65" w:rsidRDefault="006501B7" w:rsidP="006501B7">
      <w:pPr>
        <w:tabs>
          <w:tab w:val="center" w:pos="4253"/>
          <w:tab w:val="right" w:pos="8505"/>
        </w:tabs>
        <w:rPr>
          <w:b/>
        </w:rPr>
      </w:pPr>
      <w:r w:rsidRPr="003D1C65">
        <w:rPr>
          <w:b/>
        </w:rPr>
        <w:t>Duties</w:t>
      </w:r>
    </w:p>
    <w:p w14:paraId="76CA47C4" w14:textId="01921B84" w:rsidR="006501B7" w:rsidRDefault="00822CBB" w:rsidP="006501B7">
      <w:pPr>
        <w:pStyle w:val="ListParagraph"/>
        <w:numPr>
          <w:ilvl w:val="0"/>
          <w:numId w:val="3"/>
        </w:numPr>
      </w:pPr>
      <w:r>
        <w:t>Service Improvement.</w:t>
      </w:r>
    </w:p>
    <w:p w14:paraId="5D3635F9" w14:textId="142F44ED" w:rsidR="00822CBB" w:rsidRDefault="00907886" w:rsidP="006501B7">
      <w:pPr>
        <w:pStyle w:val="ListParagraph"/>
        <w:numPr>
          <w:ilvl w:val="0"/>
          <w:numId w:val="3"/>
        </w:numPr>
      </w:pPr>
      <w:r>
        <w:t>Service Delivery Team Management</w:t>
      </w:r>
      <w:r w:rsidR="00B208B9">
        <w:t xml:space="preserve"> (Service Desk and Engineering).</w:t>
      </w:r>
    </w:p>
    <w:p w14:paraId="69DCA6A0" w14:textId="1BA26E16" w:rsidR="00907886" w:rsidRDefault="000C3F70" w:rsidP="006501B7">
      <w:pPr>
        <w:pStyle w:val="ListParagraph"/>
        <w:numPr>
          <w:ilvl w:val="0"/>
          <w:numId w:val="3"/>
        </w:numPr>
      </w:pPr>
      <w:r>
        <w:t>Service Delivery Reviews.</w:t>
      </w:r>
    </w:p>
    <w:p w14:paraId="4165F9AA" w14:textId="5A29482B" w:rsidR="00947851" w:rsidRDefault="00947851" w:rsidP="006501B7">
      <w:pPr>
        <w:pStyle w:val="ListParagraph"/>
        <w:numPr>
          <w:ilvl w:val="0"/>
          <w:numId w:val="3"/>
        </w:numPr>
      </w:pPr>
      <w:r>
        <w:t>Service Monitoring.</w:t>
      </w:r>
    </w:p>
    <w:p w14:paraId="7CC284C4" w14:textId="4A554E82" w:rsidR="00947851" w:rsidRDefault="00947851" w:rsidP="006501B7">
      <w:pPr>
        <w:pStyle w:val="ListParagraph"/>
        <w:numPr>
          <w:ilvl w:val="0"/>
          <w:numId w:val="3"/>
        </w:numPr>
      </w:pPr>
      <w:r>
        <w:t>Management Reporting.</w:t>
      </w:r>
    </w:p>
    <w:p w14:paraId="73D2587B" w14:textId="03857FD1" w:rsidR="00EC4F4C" w:rsidRDefault="00EC4F4C" w:rsidP="006501B7">
      <w:pPr>
        <w:pStyle w:val="ListParagraph"/>
        <w:numPr>
          <w:ilvl w:val="0"/>
          <w:numId w:val="3"/>
        </w:numPr>
      </w:pPr>
      <w:r>
        <w:t>Customer Reviews.</w:t>
      </w:r>
    </w:p>
    <w:p w14:paraId="338535AA" w14:textId="7FD674E3" w:rsidR="00130672" w:rsidRDefault="00130672" w:rsidP="006501B7">
      <w:pPr>
        <w:pStyle w:val="ListParagraph"/>
        <w:numPr>
          <w:ilvl w:val="0"/>
          <w:numId w:val="3"/>
        </w:numPr>
      </w:pPr>
      <w:r>
        <w:t>Customer Visits.</w:t>
      </w:r>
    </w:p>
    <w:p w14:paraId="1A0E96A2" w14:textId="0745119C" w:rsidR="000C3F70" w:rsidRDefault="00ED5666" w:rsidP="006501B7">
      <w:pPr>
        <w:pStyle w:val="ListParagraph"/>
        <w:numPr>
          <w:ilvl w:val="0"/>
          <w:numId w:val="3"/>
        </w:numPr>
      </w:pPr>
      <w:r>
        <w:t>Quality Reviews.</w:t>
      </w:r>
    </w:p>
    <w:p w14:paraId="7FC14DA8" w14:textId="475FDA7B" w:rsidR="00ED5666" w:rsidRDefault="00ED5666" w:rsidP="006501B7">
      <w:pPr>
        <w:pStyle w:val="ListParagraph"/>
        <w:numPr>
          <w:ilvl w:val="0"/>
          <w:numId w:val="3"/>
        </w:numPr>
      </w:pPr>
      <w:r>
        <w:t>Change Management.</w:t>
      </w:r>
    </w:p>
    <w:p w14:paraId="434D78F3" w14:textId="7D14991D" w:rsidR="00DE72E7" w:rsidRDefault="00DE72E7" w:rsidP="006501B7">
      <w:pPr>
        <w:pStyle w:val="ListParagraph"/>
        <w:numPr>
          <w:ilvl w:val="0"/>
          <w:numId w:val="3"/>
        </w:numPr>
      </w:pPr>
      <w:r>
        <w:t>Office Facilities Management.</w:t>
      </w:r>
    </w:p>
    <w:p w14:paraId="70FDE62C" w14:textId="272D6EA8" w:rsidR="00ED5666" w:rsidRDefault="00ED5666" w:rsidP="006501B7">
      <w:pPr>
        <w:pStyle w:val="ListParagraph"/>
        <w:numPr>
          <w:ilvl w:val="0"/>
          <w:numId w:val="3"/>
        </w:numPr>
      </w:pPr>
      <w:r>
        <w:t xml:space="preserve">HR Tasks: </w:t>
      </w:r>
      <w:r w:rsidRPr="00ED5666">
        <w:t>reviews, appraisals, 1-2-1s, welfare, mentoring, processing overtime, expenses and leave.</w:t>
      </w:r>
    </w:p>
    <w:p w14:paraId="14FAF5FB" w14:textId="51AA43BC" w:rsidR="00927CF5" w:rsidRDefault="00927CF5" w:rsidP="006501B7">
      <w:pPr>
        <w:pStyle w:val="ListParagraph"/>
        <w:numPr>
          <w:ilvl w:val="0"/>
          <w:numId w:val="3"/>
        </w:numPr>
      </w:pPr>
      <w:r>
        <w:t>Project and incident sign-off.</w:t>
      </w:r>
    </w:p>
    <w:p w14:paraId="4930289B" w14:textId="77777777" w:rsidR="006501B7" w:rsidRDefault="006501B7" w:rsidP="006501B7"/>
    <w:p w14:paraId="5792ACA1" w14:textId="77777777" w:rsidR="006501B7" w:rsidRPr="003D1C65" w:rsidRDefault="006501B7" w:rsidP="006501B7">
      <w:pPr>
        <w:rPr>
          <w:b/>
        </w:rPr>
      </w:pPr>
      <w:r w:rsidRPr="003D1C65">
        <w:rPr>
          <w:b/>
        </w:rPr>
        <w:t>Achievements</w:t>
      </w:r>
    </w:p>
    <w:p w14:paraId="6FBEBE47" w14:textId="6B67595B" w:rsidR="006501B7" w:rsidRDefault="002177A3" w:rsidP="002177A3">
      <w:pPr>
        <w:pStyle w:val="ListParagraph"/>
        <w:numPr>
          <w:ilvl w:val="0"/>
          <w:numId w:val="4"/>
        </w:numPr>
        <w:tabs>
          <w:tab w:val="center" w:pos="4253"/>
          <w:tab w:val="right" w:pos="8505"/>
        </w:tabs>
      </w:pPr>
      <w:r>
        <w:t>I</w:t>
      </w:r>
      <w:r w:rsidRPr="002177A3">
        <w:t>ntroduced ITIL to the organisation and implemented a number of ITIL based policies in an attempt to grow and strengthen the whole Service Delivery function</w:t>
      </w:r>
      <w:r w:rsidR="008748A5">
        <w:t xml:space="preserve">, specifically around </w:t>
      </w:r>
      <w:r w:rsidR="002B26CE">
        <w:t>Incident, Problem and Change Management, and Continuous Service Improvement</w:t>
      </w:r>
      <w:r w:rsidRPr="002177A3">
        <w:t>. The has allowed the team to take on much larger customers and projects, and has helped streamline the ticket management process, reducing admin and freeing up the team</w:t>
      </w:r>
      <w:r>
        <w:t>’</w:t>
      </w:r>
      <w:r w:rsidRPr="002177A3">
        <w:t xml:space="preserve">s time to deal with customer incidents in a </w:t>
      </w:r>
      <w:r w:rsidR="00502410" w:rsidRPr="002177A3">
        <w:t>timelier</w:t>
      </w:r>
      <w:r w:rsidRPr="002177A3">
        <w:t xml:space="preserve"> manner.</w:t>
      </w:r>
    </w:p>
    <w:p w14:paraId="2F22651B" w14:textId="77777777" w:rsidR="002177A3" w:rsidRPr="002177A3" w:rsidRDefault="002177A3" w:rsidP="002177A3"/>
    <w:p w14:paraId="2421EDDB" w14:textId="77777777" w:rsidR="00D93F58" w:rsidRDefault="00D93F58" w:rsidP="00D93F58">
      <w:pPr>
        <w:pStyle w:val="Heading2"/>
      </w:pPr>
      <w:r>
        <w:t>Brighter Connections Managed Services Ltd</w:t>
      </w:r>
    </w:p>
    <w:p w14:paraId="44AEA17B" w14:textId="692E52B1" w:rsidR="00D93F58" w:rsidRPr="00B86DAC" w:rsidRDefault="00D93F58" w:rsidP="00D93F58">
      <w:pPr>
        <w:tabs>
          <w:tab w:val="right" w:pos="8505"/>
        </w:tabs>
        <w:rPr>
          <w:b/>
        </w:rPr>
      </w:pPr>
      <w:r>
        <w:rPr>
          <w:b/>
        </w:rPr>
        <w:t xml:space="preserve">Operations </w:t>
      </w:r>
      <w:r>
        <w:rPr>
          <w:b/>
        </w:rPr>
        <w:t>Team Leader</w:t>
      </w:r>
      <w:r w:rsidRPr="003D1C65">
        <w:rPr>
          <w:b/>
        </w:rPr>
        <w:tab/>
      </w:r>
      <w:r>
        <w:rPr>
          <w:b/>
        </w:rPr>
        <w:t>May 2018</w:t>
      </w:r>
      <w:r>
        <w:rPr>
          <w:b/>
        </w:rPr>
        <w:t xml:space="preserve"> to </w:t>
      </w:r>
      <w:r>
        <w:rPr>
          <w:b/>
        </w:rPr>
        <w:t>January 2019</w:t>
      </w:r>
    </w:p>
    <w:p w14:paraId="7A75CAFD" w14:textId="77777777" w:rsidR="00D93F58" w:rsidRPr="003D1C65" w:rsidRDefault="00D93F58" w:rsidP="00D93F58">
      <w:pPr>
        <w:tabs>
          <w:tab w:val="center" w:pos="4253"/>
          <w:tab w:val="right" w:pos="8505"/>
        </w:tabs>
        <w:rPr>
          <w:b/>
        </w:rPr>
      </w:pPr>
      <w:r w:rsidRPr="003D1C65">
        <w:rPr>
          <w:b/>
        </w:rPr>
        <w:t>Duties</w:t>
      </w:r>
    </w:p>
    <w:p w14:paraId="13F94DEA" w14:textId="293A09CC" w:rsidR="00D93F58" w:rsidRDefault="00CE5EE6" w:rsidP="00D93F58">
      <w:pPr>
        <w:pStyle w:val="ListParagraph"/>
        <w:numPr>
          <w:ilvl w:val="0"/>
          <w:numId w:val="3"/>
        </w:numPr>
      </w:pPr>
      <w:r>
        <w:t>Incident Management.</w:t>
      </w:r>
    </w:p>
    <w:p w14:paraId="32969AB2" w14:textId="09B179D1" w:rsidR="00CE5EE6" w:rsidRDefault="00B208B9" w:rsidP="00D93F58">
      <w:pPr>
        <w:pStyle w:val="ListParagraph"/>
        <w:numPr>
          <w:ilvl w:val="0"/>
          <w:numId w:val="3"/>
        </w:numPr>
      </w:pPr>
      <w:r>
        <w:t>Service Desk Management.</w:t>
      </w:r>
    </w:p>
    <w:p w14:paraId="789B0C15" w14:textId="73F22C0F" w:rsidR="00D878C8" w:rsidRDefault="00D878C8" w:rsidP="00D93F58">
      <w:pPr>
        <w:pStyle w:val="ListParagraph"/>
        <w:numPr>
          <w:ilvl w:val="0"/>
          <w:numId w:val="3"/>
        </w:numPr>
      </w:pPr>
      <w:r>
        <w:t>Incident Reviews.</w:t>
      </w:r>
    </w:p>
    <w:p w14:paraId="2C912B05" w14:textId="45B19F60" w:rsidR="00D878C8" w:rsidRDefault="00D878C8" w:rsidP="00D93F58">
      <w:pPr>
        <w:pStyle w:val="ListParagraph"/>
        <w:numPr>
          <w:ilvl w:val="0"/>
          <w:numId w:val="3"/>
        </w:numPr>
      </w:pPr>
      <w:r>
        <w:t>Incident Monitoring.</w:t>
      </w:r>
    </w:p>
    <w:p w14:paraId="4A3C1106" w14:textId="20414C75" w:rsidR="00947851" w:rsidRDefault="00947851" w:rsidP="00D93F58">
      <w:pPr>
        <w:pStyle w:val="ListParagraph"/>
        <w:numPr>
          <w:ilvl w:val="0"/>
          <w:numId w:val="3"/>
        </w:numPr>
      </w:pPr>
      <w:r>
        <w:t>Management Reporting.</w:t>
      </w:r>
    </w:p>
    <w:p w14:paraId="46C345A5" w14:textId="318A927B" w:rsidR="00335F27" w:rsidRDefault="004163C0" w:rsidP="00D93F58">
      <w:pPr>
        <w:pStyle w:val="ListParagraph"/>
        <w:numPr>
          <w:ilvl w:val="0"/>
          <w:numId w:val="3"/>
        </w:numPr>
      </w:pPr>
      <w:r>
        <w:t>Customer queries.</w:t>
      </w:r>
    </w:p>
    <w:p w14:paraId="2C223AFF" w14:textId="798CF942" w:rsidR="001C5A44" w:rsidRDefault="000A5B53" w:rsidP="00D93F58">
      <w:pPr>
        <w:pStyle w:val="ListParagraph"/>
        <w:numPr>
          <w:ilvl w:val="0"/>
          <w:numId w:val="3"/>
        </w:numPr>
      </w:pPr>
      <w:r>
        <w:t>3</w:t>
      </w:r>
      <w:r w:rsidRPr="000A5B53">
        <w:rPr>
          <w:vertAlign w:val="superscript"/>
        </w:rPr>
        <w:t>rd</w:t>
      </w:r>
      <w:r>
        <w:t xml:space="preserve"> Line Support</w:t>
      </w:r>
      <w:r w:rsidR="00EC4F4C">
        <w:t>.</w:t>
      </w:r>
    </w:p>
    <w:p w14:paraId="61D31301" w14:textId="6155C01C" w:rsidR="00EC4F4C" w:rsidRDefault="00EC4F4C" w:rsidP="00D93F58">
      <w:pPr>
        <w:pStyle w:val="ListParagraph"/>
        <w:numPr>
          <w:ilvl w:val="0"/>
          <w:numId w:val="3"/>
        </w:numPr>
      </w:pPr>
      <w:r>
        <w:t>Customer Visits.</w:t>
      </w:r>
    </w:p>
    <w:p w14:paraId="5E2EC32D" w14:textId="77777777" w:rsidR="00D93F58" w:rsidRDefault="00D93F58" w:rsidP="00D93F58"/>
    <w:p w14:paraId="430285E4" w14:textId="77777777" w:rsidR="00D93F58" w:rsidRPr="003D1C65" w:rsidRDefault="00D93F58" w:rsidP="00D93F58">
      <w:pPr>
        <w:rPr>
          <w:b/>
        </w:rPr>
      </w:pPr>
      <w:r w:rsidRPr="003D1C65">
        <w:rPr>
          <w:b/>
        </w:rPr>
        <w:t>Achievements</w:t>
      </w:r>
    </w:p>
    <w:p w14:paraId="52D74EEC" w14:textId="64B15589" w:rsidR="00D93F58" w:rsidRDefault="000747EE" w:rsidP="00D93F58">
      <w:pPr>
        <w:pStyle w:val="ListParagraph"/>
        <w:numPr>
          <w:ilvl w:val="0"/>
          <w:numId w:val="4"/>
        </w:numPr>
        <w:tabs>
          <w:tab w:val="center" w:pos="4253"/>
          <w:tab w:val="right" w:pos="8505"/>
        </w:tabs>
      </w:pPr>
      <w:r>
        <w:t xml:space="preserve">Introduced Secret Server to the organisation in order to secure and simplify the management of customers’ </w:t>
      </w:r>
      <w:r w:rsidR="007659CE">
        <w:t>secrets.</w:t>
      </w:r>
    </w:p>
    <w:p w14:paraId="3D7A9E91" w14:textId="0C4B2E2E" w:rsidR="00D93F58" w:rsidRDefault="007659CE" w:rsidP="00D93F58">
      <w:pPr>
        <w:pStyle w:val="ListParagraph"/>
        <w:numPr>
          <w:ilvl w:val="0"/>
          <w:numId w:val="4"/>
        </w:numPr>
        <w:tabs>
          <w:tab w:val="center" w:pos="4253"/>
          <w:tab w:val="right" w:pos="8505"/>
        </w:tabs>
      </w:pPr>
      <w:r>
        <w:t xml:space="preserve">Started an employment process </w:t>
      </w:r>
      <w:r w:rsidR="00854CCA">
        <w:t xml:space="preserve">for new systems engineers and helped build the excellent Service Delivery team that </w:t>
      </w:r>
      <w:r w:rsidR="009F05A7">
        <w:t>Brighter Connections now have.</w:t>
      </w:r>
    </w:p>
    <w:p w14:paraId="3B375D53" w14:textId="515397A0" w:rsidR="006A68FD" w:rsidRDefault="006A68FD" w:rsidP="00D93F58">
      <w:pPr>
        <w:pStyle w:val="ListParagraph"/>
        <w:numPr>
          <w:ilvl w:val="0"/>
          <w:numId w:val="4"/>
        </w:numPr>
        <w:tabs>
          <w:tab w:val="center" w:pos="4253"/>
          <w:tab w:val="right" w:pos="8505"/>
        </w:tabs>
      </w:pPr>
      <w:r>
        <w:t xml:space="preserve">Improved incident management by implementing automated procedures </w:t>
      </w:r>
      <w:r w:rsidR="00043C0F">
        <w:t xml:space="preserve">and assigning </w:t>
      </w:r>
      <w:r w:rsidR="00981AE3">
        <w:t>S</w:t>
      </w:r>
      <w:r w:rsidR="00043C0F">
        <w:t xml:space="preserve">ystems </w:t>
      </w:r>
      <w:r w:rsidR="00981AE3">
        <w:t>E</w:t>
      </w:r>
      <w:r w:rsidR="00043C0F">
        <w:t xml:space="preserve">ngineers named customer accounts. This speeded up the incident allocation process and took away </w:t>
      </w:r>
      <w:r w:rsidR="0016318F">
        <w:t xml:space="preserve">a large amount of admin that was slowing the </w:t>
      </w:r>
      <w:r w:rsidR="00981AE3">
        <w:t>incident management process down.</w:t>
      </w:r>
    </w:p>
    <w:p w14:paraId="0EECB869" w14:textId="523CCBE6" w:rsidR="00BB43B2" w:rsidRDefault="00BB43B2" w:rsidP="00D93F58">
      <w:pPr>
        <w:pStyle w:val="ListParagraph"/>
        <w:numPr>
          <w:ilvl w:val="0"/>
          <w:numId w:val="4"/>
        </w:numPr>
        <w:tabs>
          <w:tab w:val="center" w:pos="4253"/>
          <w:tab w:val="right" w:pos="8505"/>
        </w:tabs>
      </w:pPr>
      <w:r>
        <w:t>Automated the outstanding (aged) ticket process</w:t>
      </w:r>
      <w:r w:rsidR="009521C9">
        <w:t xml:space="preserve"> to remove the need for a manual inspection if waiting for customer feedback. The system now automatically emails the customer and reminds them that we are waiting for their input.</w:t>
      </w:r>
    </w:p>
    <w:p w14:paraId="016705AF" w14:textId="15D9C057" w:rsidR="00A52576" w:rsidRPr="00D93F58" w:rsidRDefault="00A52576" w:rsidP="00D93F58">
      <w:pPr>
        <w:pStyle w:val="ListParagraph"/>
        <w:numPr>
          <w:ilvl w:val="0"/>
          <w:numId w:val="4"/>
        </w:numPr>
        <w:tabs>
          <w:tab w:val="center" w:pos="4253"/>
          <w:tab w:val="right" w:pos="8505"/>
        </w:tabs>
      </w:pPr>
      <w:r>
        <w:t>Engaged with Coleg Cambria to start an Apprenticeship Scheme at Brighter</w:t>
      </w:r>
      <w:r w:rsidR="00A80B56">
        <w:t>.</w:t>
      </w:r>
    </w:p>
    <w:p w14:paraId="43442D25" w14:textId="77777777" w:rsidR="006501B7" w:rsidRDefault="006501B7" w:rsidP="00B86DAC">
      <w:pPr>
        <w:pStyle w:val="Heading2"/>
      </w:pPr>
    </w:p>
    <w:p w14:paraId="20381F66" w14:textId="77777777" w:rsidR="00725895" w:rsidRDefault="00725895">
      <w:pPr>
        <w:jc w:val="left"/>
        <w:rPr>
          <w:rFonts w:eastAsiaTheme="majorEastAsia" w:cstheme="majorBidi"/>
          <w:b/>
          <w:sz w:val="24"/>
          <w:szCs w:val="26"/>
        </w:rPr>
      </w:pPr>
      <w:r>
        <w:br w:type="page"/>
      </w:r>
    </w:p>
    <w:p w14:paraId="44AC7D0A" w14:textId="1108F8A9" w:rsidR="000904F4" w:rsidRDefault="000904F4" w:rsidP="00B86DAC">
      <w:pPr>
        <w:pStyle w:val="Heading2"/>
      </w:pPr>
      <w:r>
        <w:lastRenderedPageBreak/>
        <w:t>ANS</w:t>
      </w:r>
    </w:p>
    <w:p w14:paraId="2845B12A" w14:textId="77777777" w:rsidR="00EC7AC4" w:rsidRPr="00B86DAC" w:rsidRDefault="000904F4" w:rsidP="00EC7084">
      <w:pPr>
        <w:tabs>
          <w:tab w:val="right" w:pos="8505"/>
        </w:tabs>
        <w:rPr>
          <w:b/>
        </w:rPr>
      </w:pPr>
      <w:r w:rsidRPr="003D1C65">
        <w:rPr>
          <w:b/>
        </w:rPr>
        <w:t>Training Manager, ANS Academy</w:t>
      </w:r>
      <w:r w:rsidR="00EC7084">
        <w:rPr>
          <w:b/>
        </w:rPr>
        <w:t xml:space="preserve"> (Part of the ANS Managed Services Department)</w:t>
      </w:r>
      <w:r w:rsidRPr="003D1C65">
        <w:rPr>
          <w:b/>
        </w:rPr>
        <w:tab/>
      </w:r>
      <w:r w:rsidRPr="003D1C65">
        <w:rPr>
          <w:b/>
        </w:rPr>
        <w:tab/>
        <w:t>January 2014 to date</w:t>
      </w:r>
    </w:p>
    <w:p w14:paraId="14AA6B82" w14:textId="77777777" w:rsidR="000904F4" w:rsidRPr="003D1C65" w:rsidRDefault="00EC7AC4" w:rsidP="000904F4">
      <w:pPr>
        <w:tabs>
          <w:tab w:val="center" w:pos="4253"/>
          <w:tab w:val="right" w:pos="8505"/>
        </w:tabs>
        <w:rPr>
          <w:b/>
        </w:rPr>
      </w:pPr>
      <w:r w:rsidRPr="003D1C65">
        <w:rPr>
          <w:b/>
        </w:rPr>
        <w:t>Duties</w:t>
      </w:r>
    </w:p>
    <w:p w14:paraId="68EB0622" w14:textId="77777777" w:rsidR="00EC7AC4" w:rsidRPr="003D1C65" w:rsidRDefault="00EC7AC4" w:rsidP="00EC7AC4">
      <w:pPr>
        <w:pStyle w:val="ListParagraph"/>
        <w:numPr>
          <w:ilvl w:val="0"/>
          <w:numId w:val="3"/>
        </w:numPr>
        <w:tabs>
          <w:tab w:val="center" w:pos="4253"/>
          <w:tab w:val="right" w:pos="8505"/>
        </w:tabs>
      </w:pPr>
      <w:r w:rsidRPr="003D1C65">
        <w:t>Reviews, appraisals, 1-2-1s, safeguarding, welfare, mentoring and assessing.</w:t>
      </w:r>
    </w:p>
    <w:p w14:paraId="1B573120" w14:textId="77777777" w:rsidR="00EC7AC4" w:rsidRPr="003D1C65" w:rsidRDefault="00EC7AC4" w:rsidP="00EC7AC4">
      <w:pPr>
        <w:pStyle w:val="ListParagraph"/>
        <w:numPr>
          <w:ilvl w:val="0"/>
          <w:numId w:val="3"/>
        </w:numPr>
        <w:tabs>
          <w:tab w:val="center" w:pos="4253"/>
          <w:tab w:val="right" w:pos="8505"/>
        </w:tabs>
      </w:pPr>
      <w:r w:rsidRPr="003D1C65">
        <w:t>Maintenance of Virtual Learning Environment</w:t>
      </w:r>
      <w:r w:rsidR="00E36ED4" w:rsidRPr="003D1C65">
        <w:t xml:space="preserve"> (Windows Server, Active Directory, Windows Desktop, Windows Remote Desktop Gateway)</w:t>
      </w:r>
      <w:r w:rsidRPr="003D1C65">
        <w:t>.</w:t>
      </w:r>
    </w:p>
    <w:p w14:paraId="7B046C3E" w14:textId="77777777" w:rsidR="00E36ED4" w:rsidRPr="003D1C65" w:rsidRDefault="00E36ED4" w:rsidP="00EC7AC4">
      <w:pPr>
        <w:pStyle w:val="ListParagraph"/>
        <w:numPr>
          <w:ilvl w:val="0"/>
          <w:numId w:val="3"/>
        </w:numPr>
        <w:tabs>
          <w:tab w:val="center" w:pos="4253"/>
          <w:tab w:val="right" w:pos="8505"/>
        </w:tabs>
      </w:pPr>
      <w:r w:rsidRPr="003D1C65">
        <w:t xml:space="preserve">Maintenance and support of </w:t>
      </w:r>
      <w:proofErr w:type="spellStart"/>
      <w:r w:rsidRPr="003D1C65">
        <w:t>Flexpod</w:t>
      </w:r>
      <w:proofErr w:type="spellEnd"/>
      <w:r w:rsidRPr="003D1C65">
        <w:t xml:space="preserve"> (NetApp, Cisco UCS, Cisco Networking and VMWare).</w:t>
      </w:r>
    </w:p>
    <w:p w14:paraId="73B97BA2" w14:textId="77777777" w:rsidR="003D1C65" w:rsidRDefault="003D1C65" w:rsidP="003D1C65">
      <w:pPr>
        <w:pStyle w:val="ListParagraph"/>
        <w:numPr>
          <w:ilvl w:val="0"/>
          <w:numId w:val="3"/>
        </w:numPr>
      </w:pPr>
      <w:r w:rsidRPr="003D1C65">
        <w:t>Development, content-creation, and delivery of learning programmes that adhere to Ofsted standards.</w:t>
      </w:r>
    </w:p>
    <w:p w14:paraId="2DC8F275" w14:textId="77777777" w:rsidR="003D1C65" w:rsidRPr="003D1C65" w:rsidRDefault="003D1C65" w:rsidP="003D1C65">
      <w:pPr>
        <w:pStyle w:val="ListParagraph"/>
        <w:numPr>
          <w:ilvl w:val="0"/>
          <w:numId w:val="3"/>
        </w:numPr>
      </w:pPr>
      <w:r>
        <w:t>L</w:t>
      </w:r>
      <w:r w:rsidRPr="003D1C65">
        <w:t>iaising and negotiating with vendors and training providers</w:t>
      </w:r>
      <w:r>
        <w:t>.</w:t>
      </w:r>
    </w:p>
    <w:p w14:paraId="110A4F0B" w14:textId="77777777" w:rsidR="003D1C65" w:rsidRDefault="003D1C65" w:rsidP="003D1C65">
      <w:pPr>
        <w:pStyle w:val="ListParagraph"/>
        <w:numPr>
          <w:ilvl w:val="0"/>
          <w:numId w:val="3"/>
        </w:numPr>
      </w:pPr>
      <w:r>
        <w:t>Keep up-to-date with technology to ensure that training programmes continue to be relevant.</w:t>
      </w:r>
    </w:p>
    <w:p w14:paraId="538718FC" w14:textId="77777777" w:rsidR="00E36ED4" w:rsidRDefault="003D1C65" w:rsidP="003D1C65">
      <w:pPr>
        <w:pStyle w:val="ListParagraph"/>
        <w:numPr>
          <w:ilvl w:val="0"/>
          <w:numId w:val="3"/>
        </w:numPr>
      </w:pPr>
      <w:r>
        <w:t xml:space="preserve">Liaise with technical departments within ANS to ensure that the </w:t>
      </w:r>
      <w:r w:rsidR="00EC7084">
        <w:t xml:space="preserve">technical </w:t>
      </w:r>
      <w:r>
        <w:t>training programmes are aligned to the company's requirements.</w:t>
      </w:r>
    </w:p>
    <w:p w14:paraId="00D65A09" w14:textId="77777777" w:rsidR="003D1C65" w:rsidRDefault="003D1C65" w:rsidP="003D1C65"/>
    <w:p w14:paraId="3A48C09F" w14:textId="77777777" w:rsidR="003D1C65" w:rsidRPr="003D1C65" w:rsidRDefault="003D1C65" w:rsidP="003D1C65">
      <w:pPr>
        <w:rPr>
          <w:b/>
        </w:rPr>
      </w:pPr>
      <w:r w:rsidRPr="003D1C65">
        <w:rPr>
          <w:b/>
        </w:rPr>
        <w:t>Achievements</w:t>
      </w:r>
    </w:p>
    <w:p w14:paraId="141253D4" w14:textId="77777777" w:rsidR="008A13B7" w:rsidRDefault="003D1C65" w:rsidP="004A61E3">
      <w:pPr>
        <w:pStyle w:val="ListParagraph"/>
        <w:numPr>
          <w:ilvl w:val="0"/>
          <w:numId w:val="4"/>
        </w:numPr>
      </w:pPr>
      <w:r>
        <w:t>Successfully took</w:t>
      </w:r>
      <w:r w:rsidRPr="003D1C65">
        <w:t xml:space="preserve"> over the running of the ANS apprentice academy in early 2014; Turning what was a </w:t>
      </w:r>
      <w:r>
        <w:t>struggling and disorganised team into a capable and successful academy.</w:t>
      </w:r>
      <w:r w:rsidR="004A61E3">
        <w:t xml:space="preserve"> This was achieved by liaising and negotiating</w:t>
      </w:r>
      <w:r w:rsidR="008A13B7">
        <w:t xml:space="preserve"> with ANS stakeholders, vendors and training providers to ensure that training programmes adhered to Ofsted standards and were of exceptional quality</w:t>
      </w:r>
      <w:r w:rsidR="004A61E3">
        <w:t>, and by Creating</w:t>
      </w:r>
      <w:r w:rsidR="008A13B7">
        <w:t xml:space="preserve"> a fair, safe, nurturing, supporting and where necessary </w:t>
      </w:r>
      <w:r w:rsidR="004A61E3">
        <w:t>strict learning environment.</w:t>
      </w:r>
      <w:r w:rsidR="008A13B7">
        <w:t xml:space="preserve"> </w:t>
      </w:r>
      <w:r w:rsidR="004A61E3">
        <w:t>This has r</w:t>
      </w:r>
      <w:r w:rsidR="008A13B7">
        <w:t>esult</w:t>
      </w:r>
      <w:r w:rsidR="004A61E3">
        <w:t>ed</w:t>
      </w:r>
      <w:r w:rsidR="008A13B7">
        <w:t xml:space="preserve"> in the ANS Academy having a 100% graduation pass rate and apprentices who are focussed on quality and the customer.</w:t>
      </w:r>
    </w:p>
    <w:p w14:paraId="1E26B692" w14:textId="77777777" w:rsidR="000904F4" w:rsidRDefault="008A13B7" w:rsidP="000904F4">
      <w:pPr>
        <w:pStyle w:val="ListParagraph"/>
        <w:numPr>
          <w:ilvl w:val="0"/>
          <w:numId w:val="4"/>
        </w:numPr>
        <w:tabs>
          <w:tab w:val="center" w:pos="4253"/>
          <w:tab w:val="right" w:pos="8505"/>
        </w:tabs>
      </w:pPr>
      <w:r>
        <w:t>By recognising that half of the new apprentices had already completed the knowledge porti</w:t>
      </w:r>
      <w:r w:rsidR="00A54B68">
        <w:t xml:space="preserve">on of their diploma and restructuring the training and assessment around hands-on placements, was able to manage and deliver what should have been a two-year Extended Diploma in IT in ten months; Having the apprentices ‘Service Desk Ready’ </w:t>
      </w:r>
      <w:r w:rsidR="009B426C">
        <w:t xml:space="preserve">and graduated </w:t>
      </w:r>
      <w:r w:rsidR="00A54B68">
        <w:t>in twelve months with a 100% pass rate.</w:t>
      </w:r>
    </w:p>
    <w:p w14:paraId="4E36CE9D" w14:textId="77777777" w:rsidR="008A13B7" w:rsidRDefault="00A54B68" w:rsidP="000904F4">
      <w:pPr>
        <w:pStyle w:val="ListParagraph"/>
        <w:numPr>
          <w:ilvl w:val="0"/>
          <w:numId w:val="4"/>
        </w:numPr>
        <w:tabs>
          <w:tab w:val="center" w:pos="4253"/>
          <w:tab w:val="right" w:pos="8505"/>
        </w:tabs>
      </w:pPr>
      <w:r>
        <w:t>Designed the 2017-2018 Service Desk Analyst apprenticeship programme, based on the City and Guilds Level 3 Infrastructure Technician standard. Using ITIL best practices and working closely with the directors of ANS, the Managed Services team and City and Guilds, ensured that the goals of all stakeholders were met.</w:t>
      </w:r>
    </w:p>
    <w:p w14:paraId="27A13321" w14:textId="77777777" w:rsidR="00081888" w:rsidRDefault="00081888" w:rsidP="000904F4">
      <w:pPr>
        <w:pStyle w:val="Heading2"/>
      </w:pPr>
    </w:p>
    <w:p w14:paraId="6E334783" w14:textId="77777777" w:rsidR="000904F4" w:rsidRDefault="000904F4" w:rsidP="00B86DAC">
      <w:pPr>
        <w:pStyle w:val="Heading2"/>
      </w:pPr>
      <w:r>
        <w:t>ANS</w:t>
      </w:r>
    </w:p>
    <w:p w14:paraId="376AFB4C" w14:textId="77777777" w:rsidR="00634ABF" w:rsidRDefault="000904F4" w:rsidP="00EC7084">
      <w:pPr>
        <w:tabs>
          <w:tab w:val="right" w:pos="8505"/>
        </w:tabs>
        <w:rPr>
          <w:b/>
        </w:rPr>
      </w:pPr>
      <w:r w:rsidRPr="000904F4">
        <w:rPr>
          <w:b/>
        </w:rPr>
        <w:t>Training Manager, Training Department</w:t>
      </w:r>
      <w:r w:rsidR="00EC7084">
        <w:rPr>
          <w:b/>
        </w:rPr>
        <w:t xml:space="preserve"> (Part of the ANS Projects Team)</w:t>
      </w:r>
      <w:r w:rsidRPr="000904F4">
        <w:rPr>
          <w:b/>
        </w:rPr>
        <w:tab/>
      </w:r>
    </w:p>
    <w:p w14:paraId="404B5437" w14:textId="1E3771B2" w:rsidR="000904F4" w:rsidRPr="00B86DAC" w:rsidRDefault="00634ABF" w:rsidP="00EC7084">
      <w:pPr>
        <w:tabs>
          <w:tab w:val="right" w:pos="8505"/>
        </w:tabs>
        <w:rPr>
          <w:b/>
        </w:rPr>
      </w:pPr>
      <w:r>
        <w:rPr>
          <w:b/>
        </w:rPr>
        <w:tab/>
      </w:r>
      <w:r w:rsidR="000904F4" w:rsidRPr="000904F4">
        <w:rPr>
          <w:b/>
        </w:rPr>
        <w:t>November 2010 to January 2014</w:t>
      </w:r>
    </w:p>
    <w:p w14:paraId="24EAA3EA" w14:textId="77777777" w:rsidR="004A61E3" w:rsidRPr="004A61E3" w:rsidRDefault="004A61E3" w:rsidP="000904F4">
      <w:pPr>
        <w:tabs>
          <w:tab w:val="center" w:pos="4253"/>
          <w:tab w:val="right" w:pos="8505"/>
        </w:tabs>
        <w:rPr>
          <w:b/>
        </w:rPr>
      </w:pPr>
      <w:r w:rsidRPr="004A61E3">
        <w:rPr>
          <w:b/>
        </w:rPr>
        <w:t>Duties</w:t>
      </w:r>
    </w:p>
    <w:p w14:paraId="589F0AFE" w14:textId="77777777" w:rsidR="004A61E3" w:rsidRDefault="004A61E3" w:rsidP="004A61E3">
      <w:pPr>
        <w:pStyle w:val="ListParagraph"/>
        <w:numPr>
          <w:ilvl w:val="0"/>
          <w:numId w:val="5"/>
        </w:numPr>
        <w:tabs>
          <w:tab w:val="center" w:pos="4253"/>
          <w:tab w:val="right" w:pos="8505"/>
        </w:tabs>
      </w:pPr>
      <w:r>
        <w:t>Reviews, appraisals, 1-2-1s.</w:t>
      </w:r>
    </w:p>
    <w:p w14:paraId="68759AF2" w14:textId="77777777" w:rsidR="004A61E3" w:rsidRPr="003D1C65" w:rsidRDefault="004A61E3" w:rsidP="004A61E3">
      <w:pPr>
        <w:pStyle w:val="ListParagraph"/>
        <w:numPr>
          <w:ilvl w:val="0"/>
          <w:numId w:val="5"/>
        </w:numPr>
        <w:tabs>
          <w:tab w:val="center" w:pos="4253"/>
          <w:tab w:val="right" w:pos="8505"/>
        </w:tabs>
      </w:pPr>
      <w:r w:rsidRPr="003D1C65">
        <w:t>Maintenance of Virtual Learning Environment (Windows Server, Active Directory, Windows Desktop, Windows Remote Desktop Gateway).</w:t>
      </w:r>
    </w:p>
    <w:p w14:paraId="02C62C9B" w14:textId="77777777" w:rsidR="004A61E3" w:rsidRPr="003D1C65" w:rsidRDefault="004A61E3" w:rsidP="004A61E3">
      <w:pPr>
        <w:pStyle w:val="ListParagraph"/>
        <w:numPr>
          <w:ilvl w:val="0"/>
          <w:numId w:val="5"/>
        </w:numPr>
        <w:tabs>
          <w:tab w:val="center" w:pos="4253"/>
          <w:tab w:val="right" w:pos="8505"/>
        </w:tabs>
      </w:pPr>
      <w:r w:rsidRPr="003D1C65">
        <w:t xml:space="preserve">Maintenance and support of </w:t>
      </w:r>
      <w:proofErr w:type="spellStart"/>
      <w:r w:rsidRPr="003D1C65">
        <w:t>Flexpod</w:t>
      </w:r>
      <w:proofErr w:type="spellEnd"/>
      <w:r w:rsidRPr="003D1C65">
        <w:t xml:space="preserve"> (NetApp, Cisco UCS, Cisco Networking and VMWare).</w:t>
      </w:r>
    </w:p>
    <w:p w14:paraId="07A9DF00" w14:textId="77777777" w:rsidR="004A61E3" w:rsidRDefault="004A61E3" w:rsidP="004A61E3">
      <w:pPr>
        <w:pStyle w:val="ListParagraph"/>
        <w:numPr>
          <w:ilvl w:val="0"/>
          <w:numId w:val="5"/>
        </w:numPr>
      </w:pPr>
      <w:r>
        <w:t>Keep up-to-date with technology to ensure that training programmes continue to be relevant.</w:t>
      </w:r>
    </w:p>
    <w:p w14:paraId="1ADCA852" w14:textId="77777777" w:rsidR="004A61E3" w:rsidRDefault="00DA1CEB" w:rsidP="004A61E3">
      <w:pPr>
        <w:pStyle w:val="ListParagraph"/>
        <w:numPr>
          <w:ilvl w:val="0"/>
          <w:numId w:val="5"/>
        </w:numPr>
        <w:tabs>
          <w:tab w:val="center" w:pos="4253"/>
          <w:tab w:val="right" w:pos="8505"/>
        </w:tabs>
      </w:pPr>
      <w:r>
        <w:t>Design, creation, maintenance and delivery of customer training programmes based on NetApp, VMWare, Cisco UCS, Microsoft Windows and related technologies.</w:t>
      </w:r>
    </w:p>
    <w:p w14:paraId="1E32076E" w14:textId="77777777" w:rsidR="00DA1CEB" w:rsidRDefault="00DA1CEB" w:rsidP="00DA1CEB">
      <w:pPr>
        <w:tabs>
          <w:tab w:val="center" w:pos="4253"/>
          <w:tab w:val="right" w:pos="8505"/>
        </w:tabs>
      </w:pPr>
    </w:p>
    <w:p w14:paraId="0053D3A7" w14:textId="77777777" w:rsidR="00DA1CEB" w:rsidRPr="00DA1CEB" w:rsidRDefault="00DA1CEB" w:rsidP="00DA1CEB">
      <w:pPr>
        <w:tabs>
          <w:tab w:val="center" w:pos="4253"/>
          <w:tab w:val="right" w:pos="8505"/>
        </w:tabs>
        <w:rPr>
          <w:b/>
        </w:rPr>
      </w:pPr>
      <w:r w:rsidRPr="00DA1CEB">
        <w:rPr>
          <w:b/>
        </w:rPr>
        <w:t>Achievements</w:t>
      </w:r>
    </w:p>
    <w:p w14:paraId="2AEB70D8" w14:textId="77777777" w:rsidR="00DA1CEB" w:rsidRDefault="00DA1CEB" w:rsidP="00DA1CEB">
      <w:pPr>
        <w:pStyle w:val="ListParagraph"/>
        <w:numPr>
          <w:ilvl w:val="0"/>
          <w:numId w:val="6"/>
        </w:numPr>
        <w:tabs>
          <w:tab w:val="center" w:pos="4253"/>
          <w:tab w:val="right" w:pos="8505"/>
        </w:tabs>
      </w:pPr>
      <w:r>
        <w:t xml:space="preserve">Building upon what </w:t>
      </w:r>
      <w:r w:rsidRPr="00DA1CEB">
        <w:t xml:space="preserve">started at </w:t>
      </w:r>
      <w:r>
        <w:t xml:space="preserve">Alpha, </w:t>
      </w:r>
      <w:r w:rsidRPr="00DA1CEB">
        <w:t>successfully created and delivered highly profitable, technical training courses, involving NetApp, VMware, Cisco UCS and Microsoft. After brin</w:t>
      </w:r>
      <w:r>
        <w:t xml:space="preserve">ging on board a Cisco trainer, </w:t>
      </w:r>
      <w:r w:rsidRPr="00DA1CEB">
        <w:t xml:space="preserve">worked closely with the Marketing and Sales departments to build the necessary promotional materials to sell the training portfolio to our customers. By the end of the 2012-2013 fiscal year, the </w:t>
      </w:r>
      <w:r>
        <w:t>amount of margin generated from the training</w:t>
      </w:r>
      <w:r w:rsidRPr="00DA1CEB">
        <w:t xml:space="preserve"> department was in the region of £400,000.</w:t>
      </w:r>
    </w:p>
    <w:p w14:paraId="2554CF06" w14:textId="77777777" w:rsidR="004A61E3" w:rsidRDefault="006A5CCE" w:rsidP="000904F4">
      <w:pPr>
        <w:pStyle w:val="ListParagraph"/>
        <w:numPr>
          <w:ilvl w:val="0"/>
          <w:numId w:val="6"/>
        </w:numPr>
        <w:tabs>
          <w:tab w:val="center" w:pos="4253"/>
          <w:tab w:val="right" w:pos="8505"/>
        </w:tabs>
      </w:pPr>
      <w:r>
        <w:t>Saved transportation costs of training equipment by l</w:t>
      </w:r>
      <w:r w:rsidR="00DA1CEB">
        <w:t>ea</w:t>
      </w:r>
      <w:r>
        <w:t>rning</w:t>
      </w:r>
      <w:r w:rsidR="00DA1CEB">
        <w:t xml:space="preserve"> Cisco UCS from scratch and using existing NetApp and VMWare skills</w:t>
      </w:r>
      <w:r w:rsidR="00D66A8E">
        <w:t xml:space="preserve"> to design, build and support</w:t>
      </w:r>
      <w:r w:rsidR="00DA1CEB">
        <w:t xml:space="preserve"> the department</w:t>
      </w:r>
      <w:r>
        <w:t>s virtual learning environment that could be accessed remotely using a Microsoft Remote Desktop Gateway.</w:t>
      </w:r>
    </w:p>
    <w:p w14:paraId="4196DA68" w14:textId="77777777" w:rsidR="00D66A8E" w:rsidRDefault="00D66A8E" w:rsidP="00B86DAC">
      <w:pPr>
        <w:pStyle w:val="Heading2"/>
      </w:pPr>
    </w:p>
    <w:p w14:paraId="534592F9" w14:textId="77777777" w:rsidR="000904F4" w:rsidRPr="00DB4A3A" w:rsidRDefault="000904F4" w:rsidP="00B86DAC">
      <w:pPr>
        <w:pStyle w:val="Heading2"/>
      </w:pPr>
      <w:r>
        <w:t>Alpha Business Computers</w:t>
      </w:r>
    </w:p>
    <w:p w14:paraId="2F242BAE" w14:textId="77777777" w:rsidR="007F11DB" w:rsidRPr="007F11DB" w:rsidRDefault="000904F4" w:rsidP="00B86DAC">
      <w:pPr>
        <w:tabs>
          <w:tab w:val="center" w:pos="4253"/>
          <w:tab w:val="right" w:pos="8505"/>
        </w:tabs>
        <w:rPr>
          <w:b/>
        </w:rPr>
      </w:pPr>
      <w:r w:rsidRPr="007F11DB">
        <w:rPr>
          <w:b/>
        </w:rPr>
        <w:t>Technical Consultant, Training</w:t>
      </w:r>
      <w:r w:rsidRPr="007F11DB">
        <w:rPr>
          <w:b/>
        </w:rPr>
        <w:tab/>
      </w:r>
      <w:r w:rsidRPr="007F11DB">
        <w:rPr>
          <w:b/>
        </w:rPr>
        <w:tab/>
      </w:r>
      <w:r w:rsidR="007F11DB" w:rsidRPr="007F11DB">
        <w:rPr>
          <w:b/>
        </w:rPr>
        <w:t>August 2008 to November 2010</w:t>
      </w:r>
    </w:p>
    <w:p w14:paraId="19AC8828" w14:textId="77777777" w:rsidR="007F11DB" w:rsidRPr="006A5CCE" w:rsidRDefault="006A5CCE" w:rsidP="000904F4">
      <w:pPr>
        <w:tabs>
          <w:tab w:val="center" w:pos="4253"/>
          <w:tab w:val="right" w:pos="8505"/>
        </w:tabs>
        <w:rPr>
          <w:b/>
        </w:rPr>
      </w:pPr>
      <w:r w:rsidRPr="006A5CCE">
        <w:rPr>
          <w:b/>
        </w:rPr>
        <w:t>Duties</w:t>
      </w:r>
    </w:p>
    <w:p w14:paraId="0AF0271F" w14:textId="77777777" w:rsidR="00773500" w:rsidRDefault="00773500" w:rsidP="00773500">
      <w:pPr>
        <w:pStyle w:val="ListParagraph"/>
        <w:numPr>
          <w:ilvl w:val="0"/>
          <w:numId w:val="8"/>
        </w:numPr>
        <w:tabs>
          <w:tab w:val="center" w:pos="4253"/>
          <w:tab w:val="right" w:pos="8505"/>
        </w:tabs>
      </w:pPr>
      <w:r>
        <w:t>Design, creation, maintenance and delivery of customer training programmes based on NetApp, VMWare, Microsoft Windows and related technologies.</w:t>
      </w:r>
    </w:p>
    <w:p w14:paraId="3A1999C4" w14:textId="0DA79A02" w:rsidR="00C85B47" w:rsidRDefault="008B41E8" w:rsidP="00C85B47">
      <w:pPr>
        <w:pStyle w:val="ListParagraph"/>
        <w:numPr>
          <w:ilvl w:val="0"/>
          <w:numId w:val="8"/>
        </w:numPr>
        <w:tabs>
          <w:tab w:val="center" w:pos="4253"/>
          <w:tab w:val="right" w:pos="8505"/>
        </w:tabs>
      </w:pPr>
      <w:proofErr w:type="gramStart"/>
      <w:r>
        <w:t>Design</w:t>
      </w:r>
      <w:r w:rsidR="007C731E">
        <w:t>,</w:t>
      </w:r>
      <w:proofErr w:type="gramEnd"/>
      <w:r w:rsidR="00C85B47">
        <w:t xml:space="preserve"> build and support of a portable Dell, NetApp, VMware and Windows based Virtual Learning Environment.</w:t>
      </w:r>
    </w:p>
    <w:p w14:paraId="032CD550" w14:textId="77777777" w:rsidR="00773500" w:rsidRDefault="00773500" w:rsidP="00773500">
      <w:pPr>
        <w:pStyle w:val="ListParagraph"/>
        <w:numPr>
          <w:ilvl w:val="0"/>
          <w:numId w:val="8"/>
        </w:numPr>
        <w:tabs>
          <w:tab w:val="center" w:pos="4253"/>
          <w:tab w:val="right" w:pos="8505"/>
        </w:tabs>
      </w:pPr>
      <w:r>
        <w:t>3</w:t>
      </w:r>
      <w:r w:rsidRPr="006A5CCE">
        <w:rPr>
          <w:vertAlign w:val="superscript"/>
        </w:rPr>
        <w:t>rd</w:t>
      </w:r>
      <w:r>
        <w:t xml:space="preserve"> Line technical support.</w:t>
      </w:r>
    </w:p>
    <w:p w14:paraId="6A00211F" w14:textId="77777777" w:rsidR="00773500" w:rsidRDefault="00773500" w:rsidP="00773500">
      <w:pPr>
        <w:pStyle w:val="ListParagraph"/>
        <w:numPr>
          <w:ilvl w:val="0"/>
          <w:numId w:val="8"/>
        </w:numPr>
        <w:tabs>
          <w:tab w:val="center" w:pos="4253"/>
          <w:tab w:val="right" w:pos="8505"/>
        </w:tabs>
      </w:pPr>
      <w:r>
        <w:t>Escalation point for 3rd Line technical support out of office hours.</w:t>
      </w:r>
    </w:p>
    <w:p w14:paraId="220391E9" w14:textId="77777777" w:rsidR="00773500" w:rsidRDefault="00773500" w:rsidP="00773500">
      <w:pPr>
        <w:pStyle w:val="ListParagraph"/>
        <w:numPr>
          <w:ilvl w:val="0"/>
          <w:numId w:val="8"/>
        </w:numPr>
        <w:tabs>
          <w:tab w:val="center" w:pos="4253"/>
          <w:tab w:val="right" w:pos="8505"/>
        </w:tabs>
      </w:pPr>
      <w:r>
        <w:t>Customer infrastructure health-checks.</w:t>
      </w:r>
    </w:p>
    <w:p w14:paraId="7E01547C" w14:textId="77777777" w:rsidR="007F11DB" w:rsidRDefault="007F11DB" w:rsidP="000904F4">
      <w:pPr>
        <w:tabs>
          <w:tab w:val="center" w:pos="4253"/>
          <w:tab w:val="right" w:pos="8505"/>
        </w:tabs>
      </w:pPr>
    </w:p>
    <w:p w14:paraId="141305C5" w14:textId="77777777" w:rsidR="006A5CCE" w:rsidRPr="00773500" w:rsidRDefault="00773500" w:rsidP="000904F4">
      <w:pPr>
        <w:tabs>
          <w:tab w:val="center" w:pos="4253"/>
          <w:tab w:val="right" w:pos="8505"/>
        </w:tabs>
        <w:rPr>
          <w:b/>
        </w:rPr>
      </w:pPr>
      <w:r w:rsidRPr="00773500">
        <w:rPr>
          <w:b/>
        </w:rPr>
        <w:t>Achievements</w:t>
      </w:r>
    </w:p>
    <w:p w14:paraId="38D11F9F" w14:textId="77777777" w:rsidR="00773500" w:rsidRDefault="00773500" w:rsidP="00773500">
      <w:pPr>
        <w:pStyle w:val="ListParagraph"/>
        <w:numPr>
          <w:ilvl w:val="0"/>
          <w:numId w:val="10"/>
        </w:numPr>
        <w:tabs>
          <w:tab w:val="center" w:pos="4253"/>
          <w:tab w:val="right" w:pos="8505"/>
        </w:tabs>
      </w:pPr>
      <w:r w:rsidRPr="00773500">
        <w:t xml:space="preserve">Spotted a gap in the market for bespoke training courses, specifically around NetApp and VMWare. </w:t>
      </w:r>
      <w:r>
        <w:t xml:space="preserve">Recommended to the board of directors that the training be more formalised and that it be developed into a </w:t>
      </w:r>
      <w:r w:rsidR="00DB4A3A">
        <w:t>repeatable revenue stream</w:t>
      </w:r>
      <w:r w:rsidRPr="00773500">
        <w:t xml:space="preserve">. </w:t>
      </w:r>
      <w:r>
        <w:t>In the</w:t>
      </w:r>
      <w:r w:rsidRPr="00773500">
        <w:t xml:space="preserve"> </w:t>
      </w:r>
      <w:r>
        <w:t>2009 fiscal year</w:t>
      </w:r>
      <w:r w:rsidRPr="00773500">
        <w:t xml:space="preserve"> over £200,000 of margin </w:t>
      </w:r>
      <w:r>
        <w:t xml:space="preserve">had been generated from training alone </w:t>
      </w:r>
      <w:r w:rsidRPr="00773500">
        <w:t>for Alpha.</w:t>
      </w:r>
    </w:p>
    <w:p w14:paraId="49B6F46C" w14:textId="77777777" w:rsidR="00DB4A3A" w:rsidRDefault="00DB4A3A" w:rsidP="00DB4A3A">
      <w:pPr>
        <w:tabs>
          <w:tab w:val="center" w:pos="4253"/>
          <w:tab w:val="right" w:pos="8505"/>
        </w:tabs>
      </w:pPr>
    </w:p>
    <w:p w14:paraId="0ACBAF06" w14:textId="77777777" w:rsidR="007F11DB" w:rsidRDefault="007F11DB" w:rsidP="00B86DAC">
      <w:pPr>
        <w:pStyle w:val="Heading2"/>
      </w:pPr>
      <w:r>
        <w:t>Alpha Business Computers</w:t>
      </w:r>
    </w:p>
    <w:p w14:paraId="43064036" w14:textId="77777777" w:rsidR="007F11DB" w:rsidRDefault="007F11DB" w:rsidP="00B86DAC">
      <w:pPr>
        <w:tabs>
          <w:tab w:val="center" w:pos="4253"/>
          <w:tab w:val="right" w:pos="8505"/>
        </w:tabs>
        <w:rPr>
          <w:b/>
        </w:rPr>
      </w:pPr>
      <w:r w:rsidRPr="007F11DB">
        <w:rPr>
          <w:b/>
        </w:rPr>
        <w:t>Technical Consultant, Projects</w:t>
      </w:r>
      <w:r w:rsidRPr="007F11DB">
        <w:rPr>
          <w:b/>
        </w:rPr>
        <w:tab/>
      </w:r>
      <w:r w:rsidRPr="007F11DB">
        <w:rPr>
          <w:b/>
        </w:rPr>
        <w:tab/>
        <w:t>June 2005 to August 2008</w:t>
      </w:r>
    </w:p>
    <w:p w14:paraId="61DA38F3" w14:textId="77777777" w:rsidR="006A5CCE" w:rsidRDefault="006A5CCE" w:rsidP="000904F4">
      <w:pPr>
        <w:tabs>
          <w:tab w:val="center" w:pos="4253"/>
          <w:tab w:val="right" w:pos="8505"/>
        </w:tabs>
        <w:rPr>
          <w:b/>
        </w:rPr>
      </w:pPr>
      <w:r>
        <w:rPr>
          <w:b/>
        </w:rPr>
        <w:t>Duties</w:t>
      </w:r>
    </w:p>
    <w:p w14:paraId="0BC79A3F" w14:textId="77777777" w:rsidR="006A5CCE" w:rsidRDefault="006A5CCE" w:rsidP="006A5CCE">
      <w:pPr>
        <w:pStyle w:val="ListParagraph"/>
        <w:numPr>
          <w:ilvl w:val="0"/>
          <w:numId w:val="8"/>
        </w:numPr>
        <w:tabs>
          <w:tab w:val="center" w:pos="4253"/>
          <w:tab w:val="right" w:pos="8505"/>
        </w:tabs>
      </w:pPr>
      <w:r>
        <w:t>Pre-sales, project management, design, implementation, configuration, documentation and support of enterprise class storage and virtualisation projects; Using technologies such as NetApp, VMWare, Windows Server, SQL Server and Exchange.</w:t>
      </w:r>
    </w:p>
    <w:p w14:paraId="03751FCF" w14:textId="77777777" w:rsidR="006A5CCE" w:rsidRDefault="006A5CCE" w:rsidP="006A5CCE">
      <w:pPr>
        <w:pStyle w:val="ListParagraph"/>
        <w:numPr>
          <w:ilvl w:val="0"/>
          <w:numId w:val="8"/>
        </w:numPr>
        <w:tabs>
          <w:tab w:val="center" w:pos="4253"/>
          <w:tab w:val="right" w:pos="8505"/>
        </w:tabs>
      </w:pPr>
      <w:r>
        <w:t>Escalation point for 3rd Line technical support out of office hours.</w:t>
      </w:r>
    </w:p>
    <w:p w14:paraId="3F51EF2A" w14:textId="77777777" w:rsidR="006A5CCE" w:rsidRDefault="006A5CCE" w:rsidP="006A5CCE">
      <w:pPr>
        <w:pStyle w:val="ListParagraph"/>
        <w:numPr>
          <w:ilvl w:val="0"/>
          <w:numId w:val="8"/>
        </w:numPr>
        <w:tabs>
          <w:tab w:val="center" w:pos="4253"/>
          <w:tab w:val="right" w:pos="8505"/>
        </w:tabs>
      </w:pPr>
      <w:r>
        <w:t>Evaluation of new hardware and software to decide if and how they could fit into the existing portfolio of solutions.</w:t>
      </w:r>
    </w:p>
    <w:p w14:paraId="4550E31E" w14:textId="77777777" w:rsidR="006A5CCE" w:rsidRDefault="006A5CCE" w:rsidP="006A5CCE">
      <w:pPr>
        <w:pStyle w:val="ListParagraph"/>
        <w:numPr>
          <w:ilvl w:val="0"/>
          <w:numId w:val="8"/>
        </w:numPr>
        <w:tabs>
          <w:tab w:val="center" w:pos="4253"/>
          <w:tab w:val="right" w:pos="8505"/>
        </w:tabs>
      </w:pPr>
      <w:r>
        <w:t>Hardware build and maintenance.</w:t>
      </w:r>
    </w:p>
    <w:p w14:paraId="4B25CCF7" w14:textId="77777777" w:rsidR="006A5CCE" w:rsidRDefault="006A5CCE" w:rsidP="006A5CCE">
      <w:pPr>
        <w:pStyle w:val="ListParagraph"/>
        <w:numPr>
          <w:ilvl w:val="0"/>
          <w:numId w:val="8"/>
        </w:numPr>
        <w:tabs>
          <w:tab w:val="center" w:pos="4253"/>
          <w:tab w:val="right" w:pos="8505"/>
        </w:tabs>
      </w:pPr>
      <w:r>
        <w:t>Software patching.</w:t>
      </w:r>
    </w:p>
    <w:p w14:paraId="0434FC1F" w14:textId="77777777" w:rsidR="006A5CCE" w:rsidRDefault="006A5CCE" w:rsidP="006A5CCE">
      <w:pPr>
        <w:pStyle w:val="ListParagraph"/>
        <w:numPr>
          <w:ilvl w:val="0"/>
          <w:numId w:val="8"/>
        </w:numPr>
        <w:tabs>
          <w:tab w:val="center" w:pos="4253"/>
          <w:tab w:val="right" w:pos="8505"/>
        </w:tabs>
      </w:pPr>
      <w:r>
        <w:t>3</w:t>
      </w:r>
      <w:r w:rsidRPr="006A5CCE">
        <w:rPr>
          <w:vertAlign w:val="superscript"/>
        </w:rPr>
        <w:t>rd</w:t>
      </w:r>
      <w:r>
        <w:t xml:space="preserve"> Line technical support.</w:t>
      </w:r>
    </w:p>
    <w:p w14:paraId="7FB8E34F" w14:textId="77777777" w:rsidR="006A5CCE" w:rsidRDefault="006A5CCE" w:rsidP="006A5CCE">
      <w:pPr>
        <w:pStyle w:val="ListParagraph"/>
        <w:numPr>
          <w:ilvl w:val="0"/>
          <w:numId w:val="8"/>
        </w:numPr>
        <w:tabs>
          <w:tab w:val="center" w:pos="4253"/>
          <w:tab w:val="right" w:pos="8505"/>
        </w:tabs>
      </w:pPr>
      <w:r>
        <w:t>Customer infrastructure health-checks.</w:t>
      </w:r>
    </w:p>
    <w:p w14:paraId="72F55AC9" w14:textId="77777777" w:rsidR="007F11DB" w:rsidRDefault="007F11DB" w:rsidP="000904F4">
      <w:pPr>
        <w:tabs>
          <w:tab w:val="center" w:pos="4253"/>
          <w:tab w:val="right" w:pos="8505"/>
        </w:tabs>
      </w:pPr>
    </w:p>
    <w:p w14:paraId="49A8D26C" w14:textId="77777777" w:rsidR="006A5CCE" w:rsidRPr="006A5CCE" w:rsidRDefault="006A5CCE" w:rsidP="000904F4">
      <w:pPr>
        <w:tabs>
          <w:tab w:val="center" w:pos="4253"/>
          <w:tab w:val="right" w:pos="8505"/>
        </w:tabs>
        <w:rPr>
          <w:b/>
        </w:rPr>
      </w:pPr>
      <w:r w:rsidRPr="006A5CCE">
        <w:rPr>
          <w:b/>
        </w:rPr>
        <w:t>Achievements</w:t>
      </w:r>
    </w:p>
    <w:p w14:paraId="6C9D4762" w14:textId="77777777" w:rsidR="006A5CCE" w:rsidRDefault="00773500" w:rsidP="006A5CCE">
      <w:pPr>
        <w:pStyle w:val="ListParagraph"/>
        <w:numPr>
          <w:ilvl w:val="0"/>
          <w:numId w:val="9"/>
        </w:numPr>
        <w:tabs>
          <w:tab w:val="center" w:pos="4253"/>
          <w:tab w:val="right" w:pos="8505"/>
        </w:tabs>
        <w:ind w:left="360"/>
      </w:pPr>
      <w:r>
        <w:t>Enthusiasm for the technology, t</w:t>
      </w:r>
      <w:r w:rsidR="006A5CCE">
        <w:t xml:space="preserve">he quality </w:t>
      </w:r>
      <w:r>
        <w:t xml:space="preserve">of </w:t>
      </w:r>
      <w:r w:rsidR="006A5CCE">
        <w:t xml:space="preserve">pre-sales and </w:t>
      </w:r>
      <w:r>
        <w:t xml:space="preserve">associated </w:t>
      </w:r>
      <w:r w:rsidR="006A5CCE">
        <w:t>documentation was cited by many customers as one of the reasons they had chosen Alpha as their partner.</w:t>
      </w:r>
    </w:p>
    <w:p w14:paraId="68C865BF" w14:textId="77777777" w:rsidR="006A5CCE" w:rsidRDefault="006A5CCE" w:rsidP="006A5CCE">
      <w:pPr>
        <w:pStyle w:val="ListParagraph"/>
        <w:numPr>
          <w:ilvl w:val="0"/>
          <w:numId w:val="9"/>
        </w:numPr>
        <w:tabs>
          <w:tab w:val="center" w:pos="4253"/>
          <w:tab w:val="right" w:pos="8505"/>
        </w:tabs>
        <w:ind w:left="360"/>
      </w:pPr>
      <w:r>
        <w:t>In 2005, designed and implemented what was the first NetApp metro-cluster in the UK; Working overnight with NetApp in the US to rectify problems with the design inherited from another reseller; Ha</w:t>
      </w:r>
      <w:r w:rsidR="00B86DAC">
        <w:t>d</w:t>
      </w:r>
      <w:r>
        <w:t xml:space="preserve"> to learn how to configure the Fibre Channel HBAs in HPUX and connect them to the NetApp storage.</w:t>
      </w:r>
    </w:p>
    <w:p w14:paraId="6AF446FF" w14:textId="77777777" w:rsidR="006A5CCE" w:rsidRDefault="006A5CCE" w:rsidP="006A5CCE">
      <w:pPr>
        <w:pStyle w:val="ListParagraph"/>
        <w:numPr>
          <w:ilvl w:val="0"/>
          <w:numId w:val="9"/>
        </w:numPr>
        <w:tabs>
          <w:tab w:val="center" w:pos="4253"/>
          <w:tab w:val="right" w:pos="8505"/>
        </w:tabs>
        <w:ind w:left="360"/>
      </w:pPr>
      <w:r>
        <w:t>In 2008, designed and implemented, what was at the time, the largest NetApp and VMWare installation in the NHS.</w:t>
      </w:r>
    </w:p>
    <w:p w14:paraId="38549315" w14:textId="77777777" w:rsidR="00BB2E3E" w:rsidRPr="00BB2E3E" w:rsidRDefault="00BB2E3E" w:rsidP="000904F4">
      <w:pPr>
        <w:tabs>
          <w:tab w:val="center" w:pos="4253"/>
          <w:tab w:val="right" w:pos="8505"/>
        </w:tabs>
      </w:pPr>
    </w:p>
    <w:p w14:paraId="1F9B5C94" w14:textId="77777777" w:rsidR="000505B9" w:rsidRDefault="00B86DAC" w:rsidP="00B86DAC">
      <w:pPr>
        <w:pStyle w:val="Heading2"/>
      </w:pPr>
      <w:r>
        <w:t>Other Employment</w:t>
      </w:r>
    </w:p>
    <w:p w14:paraId="263B6C57" w14:textId="77777777" w:rsidR="00B86DAC" w:rsidRDefault="00B86DAC" w:rsidP="00B86DAC">
      <w:r>
        <w:t>Full career history is available on request.</w:t>
      </w:r>
    </w:p>
    <w:p w14:paraId="50B7FF86" w14:textId="77777777" w:rsidR="00B86DAC" w:rsidRDefault="00B86DAC" w:rsidP="00B86DAC"/>
    <w:p w14:paraId="3DD2A12E" w14:textId="77777777" w:rsidR="00B86DAC" w:rsidRDefault="00B86DAC" w:rsidP="00B86DAC">
      <w:pPr>
        <w:pStyle w:val="Heading1"/>
      </w:pPr>
      <w:r>
        <w:t>Other Achievements</w:t>
      </w:r>
    </w:p>
    <w:p w14:paraId="547E31F5" w14:textId="77777777" w:rsidR="00B86DAC" w:rsidRDefault="002A65CC" w:rsidP="002A65CC">
      <w:pPr>
        <w:pStyle w:val="ListParagraph"/>
        <w:numPr>
          <w:ilvl w:val="0"/>
          <w:numId w:val="17"/>
        </w:numPr>
      </w:pPr>
      <w:r>
        <w:t>W</w:t>
      </w:r>
      <w:r w:rsidR="001D76AB">
        <w:t>hilst</w:t>
      </w:r>
      <w:r>
        <w:t xml:space="preserve"> employed at British Engine Insurance; In June 1996, Project Managed and was r</w:t>
      </w:r>
      <w:r w:rsidRPr="002A65CC">
        <w:t>esponsible for the successful relocation</w:t>
      </w:r>
      <w:r w:rsidR="001D76AB">
        <w:t xml:space="preserve"> and availability</w:t>
      </w:r>
      <w:r w:rsidRPr="002A65CC">
        <w:t xml:space="preserve"> of all x86 based business services to DR headquarters in Warrington in less than 3 days in the aftermath of the IRA bombing of Manchester City Centre.</w:t>
      </w:r>
    </w:p>
    <w:p w14:paraId="084F7274" w14:textId="77777777" w:rsidR="00B86DAC" w:rsidRPr="000505B9" w:rsidRDefault="00B86DAC" w:rsidP="00B86DAC"/>
    <w:p w14:paraId="6AE67593" w14:textId="77777777" w:rsidR="000505B9" w:rsidRDefault="000505B9" w:rsidP="000904F4">
      <w:pPr>
        <w:tabs>
          <w:tab w:val="center" w:pos="4253"/>
          <w:tab w:val="right" w:pos="8505"/>
        </w:tabs>
      </w:pPr>
    </w:p>
    <w:p w14:paraId="26397367" w14:textId="77777777" w:rsidR="004C7000" w:rsidRDefault="004C7000" w:rsidP="000904F4">
      <w:pPr>
        <w:tabs>
          <w:tab w:val="center" w:pos="4253"/>
          <w:tab w:val="right" w:pos="8505"/>
        </w:tabs>
      </w:pPr>
    </w:p>
    <w:p w14:paraId="050CF895" w14:textId="77777777" w:rsidR="004C7000" w:rsidRDefault="004C7000" w:rsidP="000904F4">
      <w:pPr>
        <w:tabs>
          <w:tab w:val="center" w:pos="4253"/>
          <w:tab w:val="right" w:pos="8505"/>
        </w:tabs>
      </w:pPr>
      <w:r>
        <w:t>References are available on request.</w:t>
      </w:r>
    </w:p>
    <w:p w14:paraId="5DA92E84" w14:textId="77777777" w:rsidR="000505B9" w:rsidRPr="00BB2E3E" w:rsidRDefault="000505B9" w:rsidP="000904F4">
      <w:pPr>
        <w:tabs>
          <w:tab w:val="center" w:pos="4253"/>
          <w:tab w:val="right" w:pos="8505"/>
        </w:tabs>
      </w:pPr>
    </w:p>
    <w:sectPr w:rsidR="000505B9" w:rsidRPr="00BB2E3E" w:rsidSect="0064568B">
      <w:type w:val="continuous"/>
      <w:pgSz w:w="11900" w:h="16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F49FB" w14:textId="77777777" w:rsidR="00482E2A" w:rsidRDefault="00482E2A" w:rsidP="00C56018">
      <w:r>
        <w:separator/>
      </w:r>
    </w:p>
  </w:endnote>
  <w:endnote w:type="continuationSeparator" w:id="0">
    <w:p w14:paraId="1305E3AD" w14:textId="77777777" w:rsidR="00482E2A" w:rsidRDefault="00482E2A" w:rsidP="00C5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4A6D" w14:textId="77777777" w:rsidR="001D76AB" w:rsidRDefault="001D76AB">
    <w:pPr>
      <w:pStyle w:val="Footer"/>
    </w:pPr>
    <w:r>
      <w:tab/>
    </w:r>
    <w:r>
      <w:tab/>
      <w:t xml:space="preserve">Page </w:t>
    </w:r>
    <w:r>
      <w:fldChar w:fldCharType="begin"/>
    </w:r>
    <w:r>
      <w:instrText xml:space="preserve"> PAGE  \* MERGEFORMAT </w:instrText>
    </w:r>
    <w:r>
      <w:fldChar w:fldCharType="separate"/>
    </w:r>
    <w:r>
      <w:rPr>
        <w:noProof/>
      </w:rPr>
      <w:t>3</w:t>
    </w:r>
    <w:r>
      <w:fldChar w:fldCharType="end"/>
    </w:r>
    <w:r>
      <w:t xml:space="preserve"> of </w:t>
    </w:r>
    <w:r w:rsidR="00E91F45">
      <w:rPr>
        <w:noProof/>
      </w:rPr>
      <w:fldChar w:fldCharType="begin"/>
    </w:r>
    <w:r w:rsidR="00E91F45">
      <w:rPr>
        <w:noProof/>
      </w:rPr>
      <w:instrText xml:space="preserve"> NUMPAGES  \* MERGEFORMAT </w:instrText>
    </w:r>
    <w:r w:rsidR="00E91F45">
      <w:rPr>
        <w:noProof/>
      </w:rPr>
      <w:fldChar w:fldCharType="separate"/>
    </w:r>
    <w:r>
      <w:rPr>
        <w:noProof/>
      </w:rPr>
      <w:t>3</w:t>
    </w:r>
    <w:r w:rsidR="00E91F4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A553F" w14:textId="77777777" w:rsidR="00482E2A" w:rsidRDefault="00482E2A" w:rsidP="00C56018">
      <w:r>
        <w:separator/>
      </w:r>
    </w:p>
  </w:footnote>
  <w:footnote w:type="continuationSeparator" w:id="0">
    <w:p w14:paraId="10551CD1" w14:textId="77777777" w:rsidR="00482E2A" w:rsidRDefault="00482E2A" w:rsidP="00C5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C2A5C" w14:textId="77777777" w:rsidR="00C56018" w:rsidRPr="00C56018" w:rsidRDefault="00C56018">
    <w:pPr>
      <w:pStyle w:val="Header"/>
      <w:rPr>
        <w:b/>
        <w:sz w:val="28"/>
      </w:rPr>
    </w:pPr>
    <w:r w:rsidRPr="00C56018">
      <w:rPr>
        <w:b/>
        <w:sz w:val="28"/>
      </w:rPr>
      <w:t>Mark Sourbutts</w:t>
    </w:r>
  </w:p>
  <w:p w14:paraId="3961B29C" w14:textId="77777777" w:rsidR="00C56018" w:rsidRDefault="00C56018">
    <w:pPr>
      <w:pStyle w:val="Header"/>
    </w:pPr>
  </w:p>
  <w:p w14:paraId="740DE46F" w14:textId="77777777" w:rsidR="00C56018" w:rsidRDefault="00C56018">
    <w:pPr>
      <w:pStyle w:val="Header"/>
    </w:pPr>
    <w:r>
      <w:t>4 Eanleywood Lane | Norton Cross | Runcorn | Cheshire | WA7 6PA</w:t>
    </w:r>
  </w:p>
  <w:p w14:paraId="540175C7" w14:textId="77777777" w:rsidR="00C56018" w:rsidRDefault="00C56018">
    <w:pPr>
      <w:pStyle w:val="Header"/>
    </w:pPr>
    <w:r>
      <w:t xml:space="preserve">07590 572999 | </w:t>
    </w:r>
    <w:r w:rsidR="006210FA" w:rsidRPr="00D84170">
      <w:t>mark@sourbutts.com</w:t>
    </w:r>
    <w:r w:rsidR="006210FA">
      <w:t xml:space="preserve"> | </w:t>
    </w:r>
    <w:r w:rsidR="00D84170">
      <w:t>linkedin.com/in/</w:t>
    </w:r>
    <w:proofErr w:type="spellStart"/>
    <w:r w:rsidR="00D84170">
      <w:t>mark</w:t>
    </w:r>
    <w:r w:rsidR="006210FA" w:rsidRPr="006210FA">
      <w:t>sourbutts</w:t>
    </w:r>
    <w:proofErr w:type="spellEnd"/>
  </w:p>
  <w:p w14:paraId="57102C15" w14:textId="77777777" w:rsidR="00C56018" w:rsidRDefault="00C56018" w:rsidP="00081888">
    <w:pPr>
      <w:pStyle w:val="Header"/>
      <w:pBdr>
        <w:bottom w:val="single" w:sz="4" w:space="1" w:color="auto"/>
      </w:pBdr>
    </w:pPr>
  </w:p>
  <w:p w14:paraId="227804D6" w14:textId="77777777" w:rsidR="00081888" w:rsidRPr="00081888" w:rsidRDefault="00081888" w:rsidP="00081888">
    <w:pPr>
      <w:pStyle w:val="Heade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31F8"/>
    <w:multiLevelType w:val="hybridMultilevel"/>
    <w:tmpl w:val="659204C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7F54BC"/>
    <w:multiLevelType w:val="hybridMultilevel"/>
    <w:tmpl w:val="01E64C6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170CE0"/>
    <w:multiLevelType w:val="hybridMultilevel"/>
    <w:tmpl w:val="4B0ED4A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545CA"/>
    <w:multiLevelType w:val="hybridMultilevel"/>
    <w:tmpl w:val="547C9D44"/>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486B3D"/>
    <w:multiLevelType w:val="hybridMultilevel"/>
    <w:tmpl w:val="9DC419B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126766"/>
    <w:multiLevelType w:val="hybridMultilevel"/>
    <w:tmpl w:val="11E27E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2D4F"/>
    <w:multiLevelType w:val="hybridMultilevel"/>
    <w:tmpl w:val="FD5AE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C03159"/>
    <w:multiLevelType w:val="hybridMultilevel"/>
    <w:tmpl w:val="9FD89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942116"/>
    <w:multiLevelType w:val="hybridMultilevel"/>
    <w:tmpl w:val="D5525FAC"/>
    <w:lvl w:ilvl="0" w:tplc="08090001">
      <w:start w:val="1"/>
      <w:numFmt w:val="bullet"/>
      <w:lvlText w:val=""/>
      <w:lvlJc w:val="left"/>
      <w:pPr>
        <w:ind w:left="360" w:hanging="360"/>
      </w:pPr>
      <w:rPr>
        <w:rFonts w:ascii="Symbol" w:hAnsi="Symbol" w:hint="default"/>
      </w:rPr>
    </w:lvl>
    <w:lvl w:ilvl="1" w:tplc="ACD6FEC0">
      <w:numFmt w:val="bullet"/>
      <w:lvlText w:val="•"/>
      <w:lvlJc w:val="left"/>
      <w:pPr>
        <w:ind w:left="1080" w:hanging="360"/>
      </w:pPr>
      <w:rPr>
        <w:rFonts w:ascii="Franklin Gothic Medium" w:eastAsiaTheme="minorHAnsi" w:hAnsi="Franklin Gothic Medium"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81147D"/>
    <w:multiLevelType w:val="hybridMultilevel"/>
    <w:tmpl w:val="66F89ED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E61EA7"/>
    <w:multiLevelType w:val="hybridMultilevel"/>
    <w:tmpl w:val="581A75B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7F438C"/>
    <w:multiLevelType w:val="hybridMultilevel"/>
    <w:tmpl w:val="325EA8B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4A391D"/>
    <w:multiLevelType w:val="hybridMultilevel"/>
    <w:tmpl w:val="80FA6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FF3422"/>
    <w:multiLevelType w:val="hybridMultilevel"/>
    <w:tmpl w:val="64B4C0D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CE40FE"/>
    <w:multiLevelType w:val="hybridMultilevel"/>
    <w:tmpl w:val="376A32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B3152"/>
    <w:multiLevelType w:val="hybridMultilevel"/>
    <w:tmpl w:val="2E9C79A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BE0F4F"/>
    <w:multiLevelType w:val="hybridMultilevel"/>
    <w:tmpl w:val="EE361DB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6"/>
  </w:num>
  <w:num w:numId="4">
    <w:abstractNumId w:val="15"/>
  </w:num>
  <w:num w:numId="5">
    <w:abstractNumId w:val="8"/>
  </w:num>
  <w:num w:numId="6">
    <w:abstractNumId w:val="4"/>
  </w:num>
  <w:num w:numId="7">
    <w:abstractNumId w:val="14"/>
  </w:num>
  <w:num w:numId="8">
    <w:abstractNumId w:val="10"/>
  </w:num>
  <w:num w:numId="9">
    <w:abstractNumId w:val="5"/>
  </w:num>
  <w:num w:numId="10">
    <w:abstractNumId w:val="2"/>
  </w:num>
  <w:num w:numId="11">
    <w:abstractNumId w:val="12"/>
  </w:num>
  <w:num w:numId="12">
    <w:abstractNumId w:val="11"/>
  </w:num>
  <w:num w:numId="13">
    <w:abstractNumId w:val="6"/>
  </w:num>
  <w:num w:numId="14">
    <w:abstractNumId w:val="7"/>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18"/>
    <w:rsid w:val="000430AE"/>
    <w:rsid w:val="00043C0F"/>
    <w:rsid w:val="000505B9"/>
    <w:rsid w:val="000747EE"/>
    <w:rsid w:val="00081888"/>
    <w:rsid w:val="000904F4"/>
    <w:rsid w:val="00096BB8"/>
    <w:rsid w:val="000A5B53"/>
    <w:rsid w:val="000C3F70"/>
    <w:rsid w:val="000E69BD"/>
    <w:rsid w:val="000E7877"/>
    <w:rsid w:val="001069E4"/>
    <w:rsid w:val="00130672"/>
    <w:rsid w:val="0016318F"/>
    <w:rsid w:val="001C5A44"/>
    <w:rsid w:val="001D76AB"/>
    <w:rsid w:val="002177A3"/>
    <w:rsid w:val="00284611"/>
    <w:rsid w:val="002A65CC"/>
    <w:rsid w:val="002B26CE"/>
    <w:rsid w:val="002E4D95"/>
    <w:rsid w:val="00335F27"/>
    <w:rsid w:val="00340A49"/>
    <w:rsid w:val="00343258"/>
    <w:rsid w:val="003D1C65"/>
    <w:rsid w:val="004163C0"/>
    <w:rsid w:val="00452A6D"/>
    <w:rsid w:val="00464DEF"/>
    <w:rsid w:val="00482E2A"/>
    <w:rsid w:val="004A61E3"/>
    <w:rsid w:val="004C5B98"/>
    <w:rsid w:val="004C7000"/>
    <w:rsid w:val="004D461F"/>
    <w:rsid w:val="00502410"/>
    <w:rsid w:val="00527A37"/>
    <w:rsid w:val="00592321"/>
    <w:rsid w:val="005D7E16"/>
    <w:rsid w:val="006210FA"/>
    <w:rsid w:val="00626809"/>
    <w:rsid w:val="00634ABF"/>
    <w:rsid w:val="0064568B"/>
    <w:rsid w:val="00650147"/>
    <w:rsid w:val="006501B7"/>
    <w:rsid w:val="006A5CCE"/>
    <w:rsid w:val="006A68FD"/>
    <w:rsid w:val="00725895"/>
    <w:rsid w:val="007264BC"/>
    <w:rsid w:val="00765896"/>
    <w:rsid w:val="007659CE"/>
    <w:rsid w:val="00773500"/>
    <w:rsid w:val="00780644"/>
    <w:rsid w:val="007C731E"/>
    <w:rsid w:val="007F11DB"/>
    <w:rsid w:val="007F3F9C"/>
    <w:rsid w:val="00822CBB"/>
    <w:rsid w:val="00854CCA"/>
    <w:rsid w:val="00866DDA"/>
    <w:rsid w:val="008748A5"/>
    <w:rsid w:val="008A02DF"/>
    <w:rsid w:val="008A13B7"/>
    <w:rsid w:val="008B41E8"/>
    <w:rsid w:val="008F217D"/>
    <w:rsid w:val="00907886"/>
    <w:rsid w:val="00927CF5"/>
    <w:rsid w:val="00947851"/>
    <w:rsid w:val="009521C9"/>
    <w:rsid w:val="0097091D"/>
    <w:rsid w:val="00981AE3"/>
    <w:rsid w:val="00994D72"/>
    <w:rsid w:val="009B426C"/>
    <w:rsid w:val="009F05A7"/>
    <w:rsid w:val="00A52576"/>
    <w:rsid w:val="00A54B68"/>
    <w:rsid w:val="00A80B56"/>
    <w:rsid w:val="00B208B9"/>
    <w:rsid w:val="00B54AF8"/>
    <w:rsid w:val="00B85E5A"/>
    <w:rsid w:val="00B86DAC"/>
    <w:rsid w:val="00BB2E3E"/>
    <w:rsid w:val="00BB43B2"/>
    <w:rsid w:val="00C417B4"/>
    <w:rsid w:val="00C56018"/>
    <w:rsid w:val="00C85B47"/>
    <w:rsid w:val="00C8628D"/>
    <w:rsid w:val="00CE5EE6"/>
    <w:rsid w:val="00CE7F42"/>
    <w:rsid w:val="00D01561"/>
    <w:rsid w:val="00D05197"/>
    <w:rsid w:val="00D37EDE"/>
    <w:rsid w:val="00D61FB7"/>
    <w:rsid w:val="00D66A8E"/>
    <w:rsid w:val="00D84170"/>
    <w:rsid w:val="00D878C8"/>
    <w:rsid w:val="00D93F58"/>
    <w:rsid w:val="00DA1CEB"/>
    <w:rsid w:val="00DB4A3A"/>
    <w:rsid w:val="00DE72E7"/>
    <w:rsid w:val="00E36ED4"/>
    <w:rsid w:val="00E571E7"/>
    <w:rsid w:val="00E91F45"/>
    <w:rsid w:val="00EA1883"/>
    <w:rsid w:val="00EC0C34"/>
    <w:rsid w:val="00EC4F4C"/>
    <w:rsid w:val="00EC7084"/>
    <w:rsid w:val="00EC7AC4"/>
    <w:rsid w:val="00ED5666"/>
    <w:rsid w:val="00F60A8F"/>
    <w:rsid w:val="00F91AD9"/>
    <w:rsid w:val="00FB5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A8C6"/>
  <w15:chartTrackingRefBased/>
  <w15:docId w15:val="{8D18DF21-D7C6-7242-B6AC-D430AF67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2A6D"/>
    <w:pPr>
      <w:jc w:val="both"/>
    </w:pPr>
    <w:rPr>
      <w:rFonts w:ascii="Franklin Gothic Medium" w:hAnsi="Franklin Gothic Medium"/>
      <w:color w:val="595959" w:themeColor="text1" w:themeTint="A6"/>
      <w:sz w:val="20"/>
    </w:rPr>
  </w:style>
  <w:style w:type="paragraph" w:styleId="Heading1">
    <w:name w:val="heading 1"/>
    <w:basedOn w:val="Normal"/>
    <w:next w:val="Normal"/>
    <w:link w:val="Heading1Char"/>
    <w:uiPriority w:val="9"/>
    <w:qFormat/>
    <w:rsid w:val="00081888"/>
    <w:pPr>
      <w:keepNext/>
      <w:keepLines/>
      <w:spacing w:before="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52A6D"/>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888"/>
    <w:rPr>
      <w:rFonts w:ascii="Franklin Gothic Medium" w:eastAsiaTheme="majorEastAsia" w:hAnsi="Franklin Gothic Medium" w:cstheme="majorBidi"/>
      <w:b/>
      <w:color w:val="595959" w:themeColor="text1" w:themeTint="A6"/>
      <w:sz w:val="28"/>
      <w:szCs w:val="32"/>
    </w:rPr>
  </w:style>
  <w:style w:type="paragraph" w:styleId="Header">
    <w:name w:val="header"/>
    <w:basedOn w:val="Normal"/>
    <w:link w:val="HeaderChar"/>
    <w:uiPriority w:val="99"/>
    <w:unhideWhenUsed/>
    <w:rsid w:val="00C56018"/>
    <w:pPr>
      <w:tabs>
        <w:tab w:val="center" w:pos="4513"/>
        <w:tab w:val="right" w:pos="9026"/>
      </w:tabs>
    </w:pPr>
  </w:style>
  <w:style w:type="character" w:customStyle="1" w:styleId="HeaderChar">
    <w:name w:val="Header Char"/>
    <w:basedOn w:val="DefaultParagraphFont"/>
    <w:link w:val="Header"/>
    <w:uiPriority w:val="99"/>
    <w:rsid w:val="00C56018"/>
    <w:rPr>
      <w:rFonts w:ascii="Franklin Gothic Medium" w:hAnsi="Franklin Gothic Medium"/>
      <w:sz w:val="20"/>
    </w:rPr>
  </w:style>
  <w:style w:type="paragraph" w:styleId="Footer">
    <w:name w:val="footer"/>
    <w:basedOn w:val="Normal"/>
    <w:link w:val="FooterChar"/>
    <w:uiPriority w:val="99"/>
    <w:unhideWhenUsed/>
    <w:rsid w:val="00C56018"/>
    <w:pPr>
      <w:tabs>
        <w:tab w:val="center" w:pos="4513"/>
        <w:tab w:val="right" w:pos="9026"/>
      </w:tabs>
    </w:pPr>
  </w:style>
  <w:style w:type="character" w:customStyle="1" w:styleId="FooterChar">
    <w:name w:val="Footer Char"/>
    <w:basedOn w:val="DefaultParagraphFont"/>
    <w:link w:val="Footer"/>
    <w:uiPriority w:val="99"/>
    <w:rsid w:val="00C56018"/>
    <w:rPr>
      <w:rFonts w:ascii="Franklin Gothic Medium" w:hAnsi="Franklin Gothic Medium"/>
      <w:sz w:val="20"/>
    </w:rPr>
  </w:style>
  <w:style w:type="character" w:styleId="Hyperlink">
    <w:name w:val="Hyperlink"/>
    <w:basedOn w:val="DefaultParagraphFont"/>
    <w:uiPriority w:val="99"/>
    <w:unhideWhenUsed/>
    <w:rsid w:val="00C56018"/>
    <w:rPr>
      <w:color w:val="0563C1" w:themeColor="hyperlink"/>
      <w:u w:val="single"/>
    </w:rPr>
  </w:style>
  <w:style w:type="character" w:styleId="UnresolvedMention">
    <w:name w:val="Unresolved Mention"/>
    <w:basedOn w:val="DefaultParagraphFont"/>
    <w:uiPriority w:val="99"/>
    <w:semiHidden/>
    <w:unhideWhenUsed/>
    <w:rsid w:val="00C56018"/>
    <w:rPr>
      <w:color w:val="808080"/>
      <w:shd w:val="clear" w:color="auto" w:fill="E6E6E6"/>
    </w:rPr>
  </w:style>
  <w:style w:type="character" w:customStyle="1" w:styleId="Heading2Char">
    <w:name w:val="Heading 2 Char"/>
    <w:basedOn w:val="DefaultParagraphFont"/>
    <w:link w:val="Heading2"/>
    <w:uiPriority w:val="9"/>
    <w:rsid w:val="00452A6D"/>
    <w:rPr>
      <w:rFonts w:ascii="Franklin Gothic Medium" w:eastAsiaTheme="majorEastAsia" w:hAnsi="Franklin Gothic Medium" w:cstheme="majorBidi"/>
      <w:b/>
      <w:color w:val="595959" w:themeColor="text1" w:themeTint="A6"/>
      <w:szCs w:val="26"/>
    </w:rPr>
  </w:style>
  <w:style w:type="paragraph" w:styleId="ListParagraph">
    <w:name w:val="List Paragraph"/>
    <w:basedOn w:val="Normal"/>
    <w:uiPriority w:val="34"/>
    <w:qFormat/>
    <w:rsid w:val="0045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Sourbutts</dc:creator>
  <cp:keywords/>
  <dc:description/>
  <cp:lastModifiedBy>Mark Sourbutts</cp:lastModifiedBy>
  <cp:revision>63</cp:revision>
  <dcterms:created xsi:type="dcterms:W3CDTF">2019-07-18T11:09:00Z</dcterms:created>
  <dcterms:modified xsi:type="dcterms:W3CDTF">2019-07-18T12:01:00Z</dcterms:modified>
</cp:coreProperties>
</file>