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0C4A" w14:textId="523A9802" w:rsidR="00A21C87" w:rsidRPr="008367B6" w:rsidRDefault="00A21C87" w:rsidP="001315CA">
      <w:pPr>
        <w:ind w:right="1961"/>
        <w:jc w:val="center"/>
        <w:rPr>
          <w:rFonts w:ascii="Arial" w:hAnsi="Arial" w:cs="Arial"/>
          <w:b/>
          <w:sz w:val="28"/>
          <w:szCs w:val="28"/>
        </w:rPr>
      </w:pPr>
      <w:r w:rsidRPr="008367B6">
        <w:rPr>
          <w:rFonts w:ascii="Arial" w:hAnsi="Arial" w:cs="Arial"/>
          <w:b/>
          <w:sz w:val="28"/>
          <w:szCs w:val="28"/>
        </w:rPr>
        <w:t>PETER BAILEY</w:t>
      </w:r>
    </w:p>
    <w:p w14:paraId="1782538B" w14:textId="459257D8" w:rsidR="00A21C87" w:rsidRPr="008367B6" w:rsidRDefault="00117698" w:rsidP="001315CA">
      <w:pPr>
        <w:ind w:right="1961"/>
        <w:jc w:val="center"/>
        <w:rPr>
          <w:rFonts w:ascii="Arial" w:hAnsi="Arial" w:cs="Arial"/>
          <w:b/>
          <w:bCs/>
          <w:sz w:val="28"/>
          <w:szCs w:val="28"/>
        </w:rPr>
      </w:pPr>
      <w:r w:rsidRPr="008367B6">
        <w:rPr>
          <w:rFonts w:ascii="Arial" w:eastAsiaTheme="minorEastAsia" w:hAnsi="Arial" w:cs="Arial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2DB53" wp14:editId="4177A84F">
                <wp:simplePos x="0" y="0"/>
                <wp:positionH relativeFrom="column">
                  <wp:posOffset>-50800</wp:posOffset>
                </wp:positionH>
                <wp:positionV relativeFrom="paragraph">
                  <wp:posOffset>2282190</wp:posOffset>
                </wp:positionV>
                <wp:extent cx="2525395" cy="522605"/>
                <wp:effectExtent l="0" t="0" r="190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522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73E0A" w14:textId="77777777" w:rsidR="00D74BFB" w:rsidRPr="009763DF" w:rsidRDefault="00D74BFB" w:rsidP="00A552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3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EDUCATION AND QUALIFICATIONS </w:t>
                            </w:r>
                          </w:p>
                          <w:p w14:paraId="1023E937" w14:textId="77777777" w:rsidR="00D74BFB" w:rsidRPr="009763DF" w:rsidRDefault="00D74BFB" w:rsidP="00A552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6A5D1" w14:textId="77777777" w:rsidR="00D74BFB" w:rsidRPr="009763DF" w:rsidRDefault="00D74BFB" w:rsidP="00A552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2DB53" id="Rectangle 12" o:spid="_x0000_s1026" style="position:absolute;left:0;text-align:left;margin-left:-4pt;margin-top:179.7pt;width:198.85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" fillcolor="#8eaadb [1940]" stroked="f" strokeweight="1pt">
                <v:textbox>
                  <w:txbxContent>
                    <w:p w14:paraId="68473E0A" w14:textId="77777777" w:rsidR="00D74BFB" w:rsidRPr="009763DF" w:rsidRDefault="00D74BFB" w:rsidP="00A552F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63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EDUCATION AND QUALIFICATIONS </w:t>
                      </w:r>
                    </w:p>
                    <w:p w14:paraId="1023E937" w14:textId="77777777" w:rsidR="00D74BFB" w:rsidRPr="009763DF" w:rsidRDefault="00D74BFB" w:rsidP="00A552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B6A5D1" w14:textId="77777777" w:rsidR="00D74BFB" w:rsidRPr="009763DF" w:rsidRDefault="00D74BFB" w:rsidP="00A552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A6B" w:rsidRPr="008367B6">
        <w:rPr>
          <w:rFonts w:ascii="Arial" w:hAnsi="Arial" w:cs="Arial"/>
          <w:b/>
          <w:bCs/>
          <w:sz w:val="28"/>
          <w:szCs w:val="28"/>
        </w:rPr>
        <w:t xml:space="preserve"> </w:t>
      </w:r>
      <w:r w:rsidR="00A21C87" w:rsidRPr="008367B6">
        <w:rPr>
          <w:rFonts w:ascii="Arial" w:hAnsi="Arial" w:cs="Arial"/>
          <w:b/>
          <w:bCs/>
          <w:sz w:val="28"/>
          <w:szCs w:val="28"/>
        </w:rPr>
        <w:t>Marine Enginee</w:t>
      </w:r>
      <w:r w:rsidR="00C12C6A">
        <w:rPr>
          <w:rFonts w:ascii="Arial" w:hAnsi="Arial" w:cs="Arial"/>
          <w:b/>
          <w:bCs/>
          <w:sz w:val="28"/>
          <w:szCs w:val="28"/>
        </w:rPr>
        <w:t>r - Manchester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799"/>
      </w:tblGrid>
      <w:tr w:rsidR="00A21C87" w:rsidRPr="002F6EA8" w14:paraId="6F8CBAC2" w14:textId="77777777" w:rsidTr="001E2ADA">
        <w:trPr>
          <w:trHeight w:val="851"/>
        </w:trPr>
        <w:tc>
          <w:tcPr>
            <w:tcW w:w="3828" w:type="dxa"/>
          </w:tcPr>
          <w:p w14:paraId="7DCBBB1B" w14:textId="481D522C" w:rsidR="00A21C87" w:rsidRPr="002F6EA8" w:rsidRDefault="00D50FDD" w:rsidP="003F0E96">
            <w:pPr>
              <w:pStyle w:val="NoSpacing"/>
              <w:rPr>
                <w:rFonts w:ascii="Arial" w:hAnsi="Arial" w:cs="Arial"/>
              </w:rPr>
            </w:pPr>
            <w:r w:rsidRPr="008367B6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DC4FBD" wp14:editId="6ABFB7F0">
                      <wp:simplePos x="0" y="0"/>
                      <wp:positionH relativeFrom="column">
                        <wp:posOffset>-77932</wp:posOffset>
                      </wp:positionH>
                      <wp:positionV relativeFrom="paragraph">
                        <wp:posOffset>135890</wp:posOffset>
                      </wp:positionV>
                      <wp:extent cx="2484120" cy="358140"/>
                      <wp:effectExtent l="0" t="0" r="508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12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F774F" w14:textId="74C630CA" w:rsidR="00F41D35" w:rsidRPr="00957634" w:rsidRDefault="00F41D35" w:rsidP="002C2F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5763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CONTACT </w:t>
                                  </w:r>
                                </w:p>
                                <w:p w14:paraId="4259D8EF" w14:textId="77777777" w:rsidR="005C2244" w:rsidRPr="00957634" w:rsidRDefault="005C2244" w:rsidP="002C2F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19ED141" w14:textId="77777777" w:rsidR="005C2244" w:rsidRPr="00957634" w:rsidRDefault="005C2244" w:rsidP="002C2F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DDD4B7D" w14:textId="77777777" w:rsidR="009141D6" w:rsidRPr="00957634" w:rsidRDefault="009141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067D4A7" w14:textId="77777777" w:rsidR="00994487" w:rsidRDefault="00994487"/>
                                <w:p w14:paraId="4276A427" w14:textId="77777777" w:rsidR="00D50FDD" w:rsidRDefault="00D50F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C4FBD" id="Rectangle 10" o:spid="_x0000_s1027" style="position:absolute;margin-left:-6.15pt;margin-top:10.7pt;width:195.6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" fillcolor="#8eaadb [1940]" stroked="f" strokeweight="1pt">
                      <v:textbox>
                        <w:txbxContent>
                          <w:p w14:paraId="2DFF774F" w14:textId="74C630CA" w:rsidR="00F41D35" w:rsidRPr="00957634" w:rsidRDefault="00F41D35" w:rsidP="002C2F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76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CONTACT </w:t>
                            </w:r>
                          </w:p>
                          <w:p w14:paraId="4259D8EF" w14:textId="77777777" w:rsidR="005C2244" w:rsidRPr="00957634" w:rsidRDefault="005C2244" w:rsidP="002C2F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9ED141" w14:textId="77777777" w:rsidR="005C2244" w:rsidRPr="00957634" w:rsidRDefault="005C2244" w:rsidP="002C2F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DD4B7D" w14:textId="77777777" w:rsidR="009141D6" w:rsidRPr="00957634" w:rsidRDefault="009141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67D4A7" w14:textId="77777777" w:rsidR="00994487" w:rsidRDefault="00994487"/>
                          <w:p w14:paraId="4276A427" w14:textId="77777777" w:rsidR="00D50FDD" w:rsidRDefault="00D50FDD"/>
                        </w:txbxContent>
                      </v:textbox>
                    </v:rect>
                  </w:pict>
                </mc:Fallback>
              </mc:AlternateContent>
            </w:r>
          </w:p>
          <w:p w14:paraId="0BD6032E" w14:textId="59581B9E" w:rsidR="00A21C87" w:rsidRPr="002F6EA8" w:rsidRDefault="00C103DF" w:rsidP="003F0E96">
            <w:pPr>
              <w:pStyle w:val="NoSpacing"/>
              <w:rPr>
                <w:rFonts w:ascii="Arial" w:hAnsi="Arial" w:cs="Arial"/>
              </w:rPr>
            </w:pPr>
            <w:r w:rsidRPr="002F6EA8"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384F29" wp14:editId="36AFEF31">
                      <wp:simplePos x="0" y="0"/>
                      <wp:positionH relativeFrom="column">
                        <wp:posOffset>905856</wp:posOffset>
                      </wp:positionH>
                      <wp:positionV relativeFrom="paragraph">
                        <wp:posOffset>1222375</wp:posOffset>
                      </wp:positionV>
                      <wp:extent cx="1463560" cy="692916"/>
                      <wp:effectExtent l="0" t="0" r="0" b="57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560" cy="6929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40C6C6" w14:textId="77777777" w:rsidR="003D3C78" w:rsidRPr="0044128B" w:rsidRDefault="003D3C78" w:rsidP="000C47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4128B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https://www.linkedin.com/in/peter-bailey</w:t>
                                  </w:r>
                                </w:p>
                                <w:p w14:paraId="63167095" w14:textId="77777777" w:rsidR="003D3C78" w:rsidRDefault="003D3C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84F29" id="Rectangle 8" o:spid="_x0000_s1029" style="position:absolute;margin-left:71.35pt;margin-top:96.25pt;width:115.25pt;height:5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" fillcolor="white [3212]" stroked="f" strokeweight="1pt">
                      <v:textbox>
                        <w:txbxContent>
                          <w:p w14:paraId="2F40C6C6" w14:textId="77777777" w:rsidR="003D3C78" w:rsidRPr="0044128B" w:rsidRDefault="003D3C78" w:rsidP="000C471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128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https://www.linkedin.com/in/peter-bailey</w:t>
                            </w:r>
                          </w:p>
                          <w:p w14:paraId="63167095" w14:textId="77777777" w:rsidR="003D3C78" w:rsidRDefault="003D3C78"/>
                        </w:txbxContent>
                      </v:textbox>
                    </v:rect>
                  </w:pict>
                </mc:Fallback>
              </mc:AlternateContent>
            </w:r>
            <w:r w:rsidR="00B11EFB" w:rsidRPr="002F6EA8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820E651" wp14:editId="0C4A122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644525</wp:posOffset>
                  </wp:positionV>
                  <wp:extent cx="613410" cy="521970"/>
                  <wp:effectExtent l="0" t="0" r="0" b="0"/>
                  <wp:wrapTopAndBottom/>
                  <wp:docPr id="7" name="Graphic 7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1EFB" w:rsidRPr="002F6EA8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26878BC" wp14:editId="37C1C64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339725</wp:posOffset>
                  </wp:positionV>
                  <wp:extent cx="633095" cy="367030"/>
                  <wp:effectExtent l="0" t="0" r="0" b="0"/>
                  <wp:wrapTopAndBottom/>
                  <wp:docPr id="5" name="Graphic 5" descr="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AC60AE" w14:textId="3795E39F" w:rsidR="00817A65" w:rsidRPr="002F6EA8" w:rsidRDefault="008404FE" w:rsidP="003F0E96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2F6EA8"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991191" wp14:editId="6F4731A6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248285</wp:posOffset>
                      </wp:positionV>
                      <wp:extent cx="1152525" cy="335915"/>
                      <wp:effectExtent l="0" t="0" r="15875" b="69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335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8AC705" w14:textId="72FA4DED" w:rsidR="00092CC6" w:rsidRPr="000648F2" w:rsidRDefault="00092CC6" w:rsidP="001203C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48F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07920480147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91191" id="Rectangle 3" o:spid="_x0000_s1029" style="position:absolute;margin-left:81.2pt;margin-top:19.55pt;width:90.75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" fillcolor="white [3212]" strokecolor="white [3212]" strokeweight="1pt">
                      <v:textbox>
                        <w:txbxContent>
                          <w:p w14:paraId="7C8AC705" w14:textId="72FA4DED" w:rsidR="00092CC6" w:rsidRPr="000648F2" w:rsidRDefault="00092CC6" w:rsidP="001203C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48F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07920480147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6EA8"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1D3A8F" wp14:editId="4FA5AE86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563880</wp:posOffset>
                      </wp:positionV>
                      <wp:extent cx="1047115" cy="47498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03F7DA" w14:textId="7FCAC62D" w:rsidR="00120ECC" w:rsidRPr="001D751D" w:rsidRDefault="005A2DB3" w:rsidP="00BD6D19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D751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Peter.t.bailey</w:t>
                                  </w:r>
                                  <w:r w:rsidR="00D90F76" w:rsidRPr="001D751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D751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@outlook.com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D3A8F" id="Rectangle 6" o:spid="_x0000_s1030" style="position:absolute;margin-left:93pt;margin-top:44.4pt;width:82.45pt;height:3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" fillcolor="white [3212]" stroked="f" strokeweight="1pt">
                      <v:textbox>
                        <w:txbxContent>
                          <w:p w14:paraId="4D03F7DA" w14:textId="7FCAC62D" w:rsidR="00120ECC" w:rsidRPr="001D751D" w:rsidRDefault="005A2DB3" w:rsidP="00BD6D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75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Peter.t.bailey</w:t>
                            </w:r>
                            <w:r w:rsidR="00D90F76" w:rsidRPr="001D75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75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529D" w:rsidRPr="002F6EA8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34816BCD" wp14:editId="6360441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1011555</wp:posOffset>
                  </wp:positionV>
                  <wp:extent cx="564515" cy="531495"/>
                  <wp:effectExtent l="0" t="0" r="0" b="0"/>
                  <wp:wrapTopAndBottom/>
                  <wp:docPr id="9" name="Graphic 9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6451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BAD51" w14:textId="56BDF9FC" w:rsidR="00D74BFB" w:rsidRPr="002F6EA8" w:rsidRDefault="00D74BFB" w:rsidP="003F0E96">
            <w:pPr>
              <w:pStyle w:val="NoSpacing"/>
              <w:rPr>
                <w:rFonts w:ascii="Arial" w:hAnsi="Arial" w:cs="Arial"/>
                <w:bCs/>
              </w:rPr>
            </w:pPr>
          </w:p>
          <w:p w14:paraId="68CE364C" w14:textId="77777777" w:rsidR="00FB7E6E" w:rsidRPr="002F6EA8" w:rsidRDefault="00FB7E6E" w:rsidP="003F0E9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77197C4" w14:textId="77777777" w:rsidR="00957634" w:rsidRDefault="00D668B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M</w:t>
            </w:r>
            <w:r w:rsidR="00B71AE9" w:rsidRPr="002F6EA8">
              <w:rPr>
                <w:rFonts w:ascii="Arial" w:hAnsi="Arial" w:cs="Arial"/>
                <w:sz w:val="20"/>
                <w:szCs w:val="20"/>
              </w:rPr>
              <w:t>echanical and Electrical Engineering.</w:t>
            </w:r>
            <w:r w:rsidRPr="002F6E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AB7102" w14:textId="77777777" w:rsidR="00957634" w:rsidRDefault="00957634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9EF865D" w14:textId="77777777" w:rsidR="00957634" w:rsidRDefault="00957634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82DF76D" w14:textId="79D7061D" w:rsidR="00A601F0" w:rsidRPr="002F6EA8" w:rsidRDefault="006E03A4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Foundation Degree</w:t>
            </w:r>
            <w:r w:rsidR="00997F35">
              <w:rPr>
                <w:rFonts w:ascii="Arial" w:hAnsi="Arial" w:cs="Arial"/>
                <w:sz w:val="20"/>
                <w:szCs w:val="20"/>
              </w:rPr>
              <w:t xml:space="preserve"> in Mechanical and Electrical Engineering</w:t>
            </w:r>
            <w:r w:rsidRPr="002F6EA8">
              <w:rPr>
                <w:rFonts w:ascii="Arial" w:hAnsi="Arial" w:cs="Arial"/>
                <w:sz w:val="20"/>
                <w:szCs w:val="20"/>
              </w:rPr>
              <w:t>, The University of Portsmouth, 2010</w:t>
            </w:r>
          </w:p>
          <w:p w14:paraId="4065E683" w14:textId="55DE29F0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04915A5" w14:textId="402C5BE8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City and Guilds 2382</w:t>
            </w:r>
            <w:r w:rsidR="00657BEF" w:rsidRPr="002F6EA8">
              <w:rPr>
                <w:rFonts w:ascii="Arial" w:hAnsi="Arial" w:cs="Arial"/>
                <w:sz w:val="20"/>
                <w:szCs w:val="20"/>
              </w:rPr>
              <w:t>,</w:t>
            </w:r>
            <w:r w:rsidRPr="002F6EA8">
              <w:rPr>
                <w:rFonts w:ascii="Arial" w:hAnsi="Arial" w:cs="Arial"/>
                <w:sz w:val="20"/>
                <w:szCs w:val="20"/>
              </w:rPr>
              <w:t xml:space="preserve"> 17th Edition IEE Wiring Regulations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F6EA8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733982DD" w14:textId="77777777" w:rsidR="006A2B40" w:rsidRPr="002F6EA8" w:rsidRDefault="006A2B4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ED01D8E" w14:textId="005E4636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Portable Appliance Testing (PAT)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>,</w:t>
            </w:r>
            <w:r w:rsidRPr="002F6EA8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3BB824B7" w14:textId="77777777" w:rsidR="006A2B40" w:rsidRPr="002F6EA8" w:rsidRDefault="006A2B4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10A966C" w14:textId="1B46E12B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CMI level 6 in Leadership and Management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F6EA8">
              <w:rPr>
                <w:rFonts w:ascii="Arial" w:hAnsi="Arial" w:cs="Arial"/>
                <w:sz w:val="20"/>
                <w:szCs w:val="20"/>
              </w:rPr>
              <w:t>2009</w:t>
            </w:r>
          </w:p>
          <w:p w14:paraId="0938E553" w14:textId="77777777" w:rsidR="006A2B40" w:rsidRPr="002F6EA8" w:rsidRDefault="006A2B4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E396BCE" w14:textId="4A0F529F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Level Three First Aid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F6EA8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48E182B1" w14:textId="77777777" w:rsidR="006A2B40" w:rsidRPr="002F6EA8" w:rsidRDefault="006A2B4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3C71D17" w14:textId="7FC06F28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NEBOSH (</w:t>
            </w:r>
            <w:r w:rsidR="00E02AF7">
              <w:rPr>
                <w:rFonts w:ascii="Arial" w:hAnsi="Arial" w:cs="Arial"/>
                <w:sz w:val="20"/>
                <w:szCs w:val="20"/>
              </w:rPr>
              <w:t>S</w:t>
            </w:r>
            <w:r w:rsidRPr="002F6EA8">
              <w:rPr>
                <w:rFonts w:ascii="Arial" w:hAnsi="Arial" w:cs="Arial"/>
                <w:sz w:val="20"/>
                <w:szCs w:val="20"/>
              </w:rPr>
              <w:t>afet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2F6EA8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E02AF7">
              <w:rPr>
                <w:rFonts w:ascii="Arial" w:hAnsi="Arial" w:cs="Arial"/>
                <w:sz w:val="20"/>
                <w:szCs w:val="20"/>
              </w:rPr>
              <w:t>W</w:t>
            </w:r>
            <w:r w:rsidRPr="002F6EA8">
              <w:rPr>
                <w:rFonts w:ascii="Arial" w:hAnsi="Arial" w:cs="Arial"/>
                <w:sz w:val="20"/>
                <w:szCs w:val="20"/>
              </w:rPr>
              <w:t>ork)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F6EA8">
              <w:rPr>
                <w:rFonts w:ascii="Arial" w:hAnsi="Arial" w:cs="Arial"/>
                <w:sz w:val="20"/>
                <w:szCs w:val="20"/>
              </w:rPr>
              <w:t>201</w:t>
            </w:r>
            <w:r w:rsidR="006A2B40" w:rsidRPr="002F6EA8">
              <w:rPr>
                <w:rFonts w:ascii="Arial" w:hAnsi="Arial" w:cs="Arial"/>
                <w:sz w:val="20"/>
                <w:szCs w:val="20"/>
              </w:rPr>
              <w:t>5</w:t>
            </w:r>
            <w:r w:rsidRPr="002F6EA8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368CEF9" w14:textId="77777777" w:rsidR="006A2B40" w:rsidRPr="002F6EA8" w:rsidRDefault="006A2B40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8B3E95A" w14:textId="7848EFD0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Trauma Risk Management Team Leader and Practitioner. 2018</w:t>
            </w:r>
          </w:p>
          <w:p w14:paraId="2124F686" w14:textId="77777777" w:rsidR="00D029BD" w:rsidRPr="002F6EA8" w:rsidRDefault="00D029BD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6DD90C8" w14:textId="77777777" w:rsidR="00D029BD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Breathing Apparatus Diving and Firefighting Maintainer</w:t>
            </w:r>
            <w:r w:rsidR="00D029BD" w:rsidRPr="002F6EA8">
              <w:rPr>
                <w:rFonts w:ascii="Arial" w:hAnsi="Arial" w:cs="Arial"/>
                <w:sz w:val="20"/>
                <w:szCs w:val="20"/>
              </w:rPr>
              <w:t>, 2005</w:t>
            </w:r>
          </w:p>
          <w:p w14:paraId="0B541CFF" w14:textId="77777777" w:rsidR="00D029BD" w:rsidRPr="002F6EA8" w:rsidRDefault="00D029BD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C2EC8C8" w14:textId="7AA1A2C0" w:rsidR="005D49B2" w:rsidRPr="002F6EA8" w:rsidRDefault="005D49B2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sz w:val="20"/>
                <w:szCs w:val="20"/>
              </w:rPr>
              <w:t>Unit Maintenance Management Planner</w:t>
            </w:r>
            <w:r w:rsidR="00491C89">
              <w:rPr>
                <w:rFonts w:ascii="Arial" w:hAnsi="Arial" w:cs="Arial"/>
                <w:sz w:val="20"/>
                <w:szCs w:val="20"/>
              </w:rPr>
              <w:t>, software used for PPM</w:t>
            </w:r>
            <w:r w:rsidR="00E14A0F" w:rsidRPr="002F6EA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F6EA8">
              <w:rPr>
                <w:rFonts w:ascii="Arial" w:hAnsi="Arial" w:cs="Arial"/>
                <w:sz w:val="20"/>
                <w:szCs w:val="20"/>
              </w:rPr>
              <w:t>2009</w:t>
            </w:r>
          </w:p>
          <w:p w14:paraId="77D0E74A" w14:textId="684025B5" w:rsidR="00A501E3" w:rsidRPr="002F6EA8" w:rsidRDefault="00A501E3" w:rsidP="003F0E96">
            <w:pPr>
              <w:pStyle w:val="NoSpacing"/>
              <w:rPr>
                <w:rFonts w:ascii="Arial" w:hAnsi="Arial" w:cs="Arial"/>
              </w:rPr>
            </w:pPr>
          </w:p>
          <w:p w14:paraId="4FBE0A9B" w14:textId="30A1A2F8" w:rsidR="00870E30" w:rsidRPr="002A3A26" w:rsidRDefault="00B715A1" w:rsidP="003F0E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</w:rPr>
              <w:t xml:space="preserve"> </w:t>
            </w:r>
            <w:r w:rsidRPr="002A3A26">
              <w:rPr>
                <w:rFonts w:ascii="Arial" w:hAnsi="Arial" w:cs="Arial"/>
                <w:sz w:val="20"/>
                <w:szCs w:val="20"/>
              </w:rPr>
              <w:t>A</w:t>
            </w:r>
            <w:r w:rsidR="005A7A68" w:rsidRPr="002A3A26">
              <w:rPr>
                <w:rFonts w:ascii="Arial" w:hAnsi="Arial" w:cs="Arial"/>
                <w:sz w:val="20"/>
                <w:szCs w:val="20"/>
              </w:rPr>
              <w:t>PMP (PMQ)</w:t>
            </w:r>
            <w:r w:rsidR="00BE7C7C" w:rsidRPr="002A3A26">
              <w:rPr>
                <w:rFonts w:ascii="Arial" w:hAnsi="Arial" w:cs="Arial"/>
                <w:sz w:val="20"/>
                <w:szCs w:val="20"/>
              </w:rPr>
              <w:t>, Microsoft Office Project</w:t>
            </w:r>
            <w:r w:rsidR="005A7A68" w:rsidRPr="002A3A26">
              <w:rPr>
                <w:rFonts w:ascii="Arial" w:hAnsi="Arial" w:cs="Arial"/>
                <w:sz w:val="20"/>
                <w:szCs w:val="20"/>
              </w:rPr>
              <w:t xml:space="preserve"> and also SIGMA LEAN</w:t>
            </w:r>
            <w:r w:rsidR="00BE7C7C" w:rsidRPr="002A3A26">
              <w:rPr>
                <w:rFonts w:ascii="Arial" w:hAnsi="Arial" w:cs="Arial"/>
                <w:sz w:val="20"/>
                <w:szCs w:val="20"/>
              </w:rPr>
              <w:t xml:space="preserve"> booked </w:t>
            </w:r>
            <w:r w:rsidR="006F1C88" w:rsidRPr="002A3A26">
              <w:rPr>
                <w:rFonts w:ascii="Arial" w:hAnsi="Arial" w:cs="Arial"/>
                <w:sz w:val="20"/>
                <w:szCs w:val="20"/>
              </w:rPr>
              <w:t xml:space="preserve">for August and September </w:t>
            </w:r>
          </w:p>
          <w:p w14:paraId="0BCAD764" w14:textId="73D2833A" w:rsidR="006E03A4" w:rsidRPr="002F6EA8" w:rsidRDefault="006E03A4" w:rsidP="003F0E96">
            <w:pPr>
              <w:pStyle w:val="NoSpacing"/>
              <w:rPr>
                <w:rFonts w:ascii="Arial" w:hAnsi="Arial" w:cs="Arial"/>
                <w:bCs/>
              </w:rPr>
            </w:pPr>
          </w:p>
          <w:p w14:paraId="48C7ADA8" w14:textId="57DA198E" w:rsidR="006E03A4" w:rsidRPr="002F6EA8" w:rsidRDefault="00C65957" w:rsidP="003F0E96">
            <w:pPr>
              <w:pStyle w:val="NoSpacing"/>
              <w:rPr>
                <w:rFonts w:ascii="Arial" w:hAnsi="Arial" w:cs="Arial"/>
              </w:rPr>
            </w:pPr>
            <w:r w:rsidRPr="008367B6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591E26" wp14:editId="6BD1E5AB">
                      <wp:simplePos x="0" y="0"/>
                      <wp:positionH relativeFrom="column">
                        <wp:posOffset>-119091</wp:posOffset>
                      </wp:positionH>
                      <wp:positionV relativeFrom="paragraph">
                        <wp:posOffset>91267</wp:posOffset>
                      </wp:positionV>
                      <wp:extent cx="2502535" cy="328295"/>
                      <wp:effectExtent l="0" t="0" r="0" b="19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535" cy="32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2DED38" w14:textId="0CAE1D5B" w:rsidR="00CC1DB7" w:rsidRPr="00D910AE" w:rsidRDefault="00D12AE5" w:rsidP="001A514D">
                                  <w:pPr>
                                    <w:ind w:right="-242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E66F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TECHNICAL </w:t>
                                  </w:r>
                                  <w:r w:rsidR="00CC79B6" w:rsidRPr="00FE66F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>SKILLS</w:t>
                                  </w:r>
                                </w:p>
                                <w:p w14:paraId="15F25CCE" w14:textId="77777777" w:rsidR="00CC1DB7" w:rsidRPr="00D910AE" w:rsidRDefault="00CC1DB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0DDF0E33" w14:textId="77777777" w:rsidR="00CC1DB7" w:rsidRPr="00D910AE" w:rsidRDefault="00CC1DB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91E26" id="Rectangle 14" o:spid="_x0000_s1031" style="position:absolute;margin-left:-9.4pt;margin-top:7.2pt;width:197.0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" fillcolor="#8eaadb [1940]" stroked="f" strokeweight="1pt">
                      <v:textbox>
                        <w:txbxContent>
                          <w:p w14:paraId="6D2DED38" w14:textId="0CAE1D5B" w:rsidR="00CC1DB7" w:rsidRPr="00D910AE" w:rsidRDefault="00D12AE5" w:rsidP="001A514D">
                            <w:pPr>
                              <w:ind w:right="-242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66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TECHNICAL </w:t>
                            </w:r>
                            <w:r w:rsidR="00CC79B6" w:rsidRPr="00FE66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SKILLS</w:t>
                            </w:r>
                          </w:p>
                          <w:p w14:paraId="15F25CCE" w14:textId="77777777" w:rsidR="00CC1DB7" w:rsidRPr="00D910AE" w:rsidRDefault="00CC1D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DDF0E33" w14:textId="77777777" w:rsidR="00CC1DB7" w:rsidRPr="00D910AE" w:rsidRDefault="00CC1D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18967F" w14:textId="2FCF29EA" w:rsidR="00870E30" w:rsidRPr="002F6EA8" w:rsidRDefault="00870E30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6E44F7D" w14:textId="77777777" w:rsidR="009B01A4" w:rsidRDefault="009B01A4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DF228B5" w14:textId="3178EB36" w:rsidR="0038382A" w:rsidRPr="002F6EA8" w:rsidRDefault="00536563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Pr="002F6EA8">
              <w:rPr>
                <w:rFonts w:ascii="Arial" w:hAnsi="Arial" w:cs="Arial"/>
                <w:bCs/>
                <w:sz w:val="20"/>
                <w:szCs w:val="20"/>
              </w:rPr>
              <w:t>ro</w:t>
            </w:r>
            <w:r w:rsidR="00A30C16" w:rsidRPr="002F6EA8">
              <w:rPr>
                <w:rFonts w:ascii="Arial" w:hAnsi="Arial" w:cs="Arial"/>
                <w:bCs/>
                <w:sz w:val="20"/>
                <w:szCs w:val="20"/>
              </w:rPr>
              <w:t xml:space="preserve">blem </w:t>
            </w:r>
            <w:r w:rsidR="000420F0" w:rsidRPr="002F6EA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A30C16" w:rsidRPr="002F6EA8">
              <w:rPr>
                <w:rFonts w:ascii="Arial" w:hAnsi="Arial" w:cs="Arial"/>
                <w:bCs/>
                <w:sz w:val="20"/>
                <w:szCs w:val="20"/>
              </w:rPr>
              <w:t xml:space="preserve">olving </w:t>
            </w:r>
          </w:p>
          <w:p w14:paraId="663C2D80" w14:textId="69092750" w:rsidR="000420F0" w:rsidRPr="002F6EA8" w:rsidRDefault="003F35D8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Innovative thinking </w:t>
            </w:r>
          </w:p>
          <w:p w14:paraId="42DA0ECA" w14:textId="2F731C7B" w:rsidR="003F35D8" w:rsidRPr="002F6EA8" w:rsidRDefault="00CB142A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Active learning</w:t>
            </w:r>
          </w:p>
          <w:p w14:paraId="298E7647" w14:textId="1341C1FA" w:rsidR="003F35D8" w:rsidRPr="002F6EA8" w:rsidRDefault="00FF5637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Trouble shooting</w:t>
            </w:r>
          </w:p>
          <w:p w14:paraId="1F13BEFD" w14:textId="579AC365" w:rsidR="00BC11A2" w:rsidRPr="002F6EA8" w:rsidRDefault="00BC11A2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Diagram and schematic drawings</w:t>
            </w:r>
            <w:r w:rsidR="00864DD1">
              <w:rPr>
                <w:rFonts w:ascii="Arial" w:hAnsi="Arial" w:cs="Arial"/>
                <w:bCs/>
                <w:sz w:val="20"/>
                <w:szCs w:val="20"/>
              </w:rPr>
              <w:t xml:space="preserve"> to aid in diagnostics and </w:t>
            </w:r>
            <w:r w:rsidR="00FF0F6A">
              <w:rPr>
                <w:rFonts w:ascii="Arial" w:hAnsi="Arial" w:cs="Arial"/>
                <w:bCs/>
                <w:sz w:val="20"/>
                <w:szCs w:val="20"/>
              </w:rPr>
              <w:t xml:space="preserve">full </w:t>
            </w:r>
            <w:r w:rsidR="00B04277">
              <w:rPr>
                <w:rFonts w:ascii="Arial" w:hAnsi="Arial" w:cs="Arial"/>
                <w:bCs/>
                <w:sz w:val="20"/>
                <w:szCs w:val="20"/>
              </w:rPr>
              <w:t>defective rep</w:t>
            </w:r>
            <w:r w:rsidR="00432076">
              <w:rPr>
                <w:rFonts w:ascii="Arial" w:hAnsi="Arial" w:cs="Arial"/>
                <w:bCs/>
                <w:sz w:val="20"/>
                <w:szCs w:val="20"/>
              </w:rPr>
              <w:t>orts</w:t>
            </w:r>
          </w:p>
          <w:p w14:paraId="6BFE69BA" w14:textId="208BB589" w:rsidR="003B71A1" w:rsidRPr="002F6EA8" w:rsidRDefault="003B71A1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Microsoft </w:t>
            </w:r>
            <w:r w:rsidR="00B173DD" w:rsidRPr="002F6EA8">
              <w:rPr>
                <w:rFonts w:ascii="Arial" w:hAnsi="Arial" w:cs="Arial"/>
                <w:bCs/>
                <w:sz w:val="20"/>
                <w:szCs w:val="20"/>
              </w:rPr>
              <w:t>Office and Excel</w:t>
            </w:r>
          </w:p>
          <w:p w14:paraId="2AC0034A" w14:textId="1D4722BD" w:rsidR="00F121E2" w:rsidRPr="002F6EA8" w:rsidRDefault="00F121E2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Diesel Paxman</w:t>
            </w:r>
            <w:r w:rsidR="00DB52A9">
              <w:rPr>
                <w:rFonts w:ascii="Arial" w:hAnsi="Arial" w:cs="Arial"/>
                <w:bCs/>
                <w:sz w:val="20"/>
                <w:szCs w:val="20"/>
              </w:rPr>
              <w:t xml:space="preserve"> overhaul</w:t>
            </w: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  and </w:t>
            </w:r>
            <w:r w:rsidR="00F12291">
              <w:rPr>
                <w:rFonts w:ascii="Arial" w:hAnsi="Arial" w:cs="Arial"/>
                <w:bCs/>
                <w:sz w:val="20"/>
                <w:szCs w:val="20"/>
              </w:rPr>
              <w:t xml:space="preserve">Mercury </w:t>
            </w:r>
            <w:r w:rsidRPr="002F6EA8">
              <w:rPr>
                <w:rFonts w:ascii="Arial" w:hAnsi="Arial" w:cs="Arial"/>
                <w:bCs/>
                <w:sz w:val="20"/>
                <w:szCs w:val="20"/>
              </w:rPr>
              <w:t>Outboard Engine</w:t>
            </w:r>
            <w:r w:rsidR="00B91256">
              <w:rPr>
                <w:rFonts w:ascii="Arial" w:hAnsi="Arial" w:cs="Arial"/>
                <w:bCs/>
                <w:sz w:val="20"/>
                <w:szCs w:val="20"/>
              </w:rPr>
              <w:t xml:space="preserve"> rebuilds</w:t>
            </w:r>
          </w:p>
          <w:p w14:paraId="5058FD73" w14:textId="3B245F88" w:rsidR="00FA185B" w:rsidRPr="002F6EA8" w:rsidRDefault="00E469F0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Variety of electrical equipment (600v and 440v Switchgear, Motors, starters, Local Control Panels, Distribution panels</w:t>
            </w:r>
          </w:p>
          <w:p w14:paraId="7D71AA29" w14:textId="77777777" w:rsidR="003F0E96" w:rsidRPr="002F6EA8" w:rsidRDefault="003F0E96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0C530DD" w14:textId="4AE5281F" w:rsidR="00536563" w:rsidRPr="002F6EA8" w:rsidRDefault="005B4542" w:rsidP="003F0E9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FE1554" wp14:editId="3AE68C53">
                      <wp:simplePos x="0" y="0"/>
                      <wp:positionH relativeFrom="column">
                        <wp:posOffset>2322830</wp:posOffset>
                      </wp:positionH>
                      <wp:positionV relativeFrom="paragraph">
                        <wp:posOffset>-438785</wp:posOffset>
                      </wp:positionV>
                      <wp:extent cx="60325" cy="10617200"/>
                      <wp:effectExtent l="0" t="0" r="15875" b="127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" cy="1061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4D4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82.9pt;margin-top:-34.55pt;width:4.75pt;height:83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" strokecolor="black [3213]" strokeweight=".5pt">
                      <v:stroke joinstyle="miter"/>
                    </v:shape>
                  </w:pict>
                </mc:Fallback>
              </mc:AlternateContent>
            </w:r>
            <w:r w:rsidR="00DD3E05" w:rsidRPr="002F6EA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369F08" wp14:editId="21654E1F">
                      <wp:simplePos x="0" y="0"/>
                      <wp:positionH relativeFrom="column">
                        <wp:posOffset>-168505</wp:posOffset>
                      </wp:positionH>
                      <wp:positionV relativeFrom="paragraph">
                        <wp:posOffset>13335</wp:posOffset>
                      </wp:positionV>
                      <wp:extent cx="2552758" cy="421241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58" cy="421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6FCA7" w14:textId="177927E4" w:rsidR="00F269DA" w:rsidRPr="009763DF" w:rsidRDefault="00CB142A" w:rsidP="00F41D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63D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>PERSONAL</w:t>
                                  </w:r>
                                  <w:r w:rsidR="00F269DA" w:rsidRPr="009763D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SKILLS</w:t>
                                  </w:r>
                                </w:p>
                                <w:p w14:paraId="5F174F82" w14:textId="77777777" w:rsidR="00F269DA" w:rsidRPr="009763DF" w:rsidRDefault="00F269D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1C521AF3" w14:textId="77777777" w:rsidR="00F269DA" w:rsidRPr="009763DF" w:rsidRDefault="00F269D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69F08" id="Rectangle 11" o:spid="_x0000_s1032" style="position:absolute;margin-left:-13.25pt;margin-top:1.05pt;width:201pt;height:3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" fillcolor="#8eaadb [1940]" stroked="f" strokeweight="1pt">
                      <v:textbox>
                        <w:txbxContent>
                          <w:p w14:paraId="1806FCA7" w14:textId="177927E4" w:rsidR="00F269DA" w:rsidRPr="009763DF" w:rsidRDefault="00CB142A" w:rsidP="00F41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63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PERSONAL</w:t>
                            </w:r>
                            <w:r w:rsidR="00F269DA" w:rsidRPr="009763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SKILLS</w:t>
                            </w:r>
                          </w:p>
                          <w:p w14:paraId="5F174F82" w14:textId="77777777" w:rsidR="00F269DA" w:rsidRPr="009763DF" w:rsidRDefault="00F269D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C521AF3" w14:textId="77777777" w:rsidR="00F269DA" w:rsidRPr="009763DF" w:rsidRDefault="00F269D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927873" w14:textId="4DCC557C" w:rsidR="00681288" w:rsidRPr="002F6EA8" w:rsidRDefault="00681288" w:rsidP="003F0E96">
            <w:pPr>
              <w:pStyle w:val="NoSpacing"/>
              <w:rPr>
                <w:rFonts w:ascii="Arial" w:hAnsi="Arial" w:cs="Arial"/>
              </w:rPr>
            </w:pPr>
          </w:p>
          <w:p w14:paraId="3AC31ADC" w14:textId="3DCFD29B" w:rsidR="00681288" w:rsidRPr="002F6EA8" w:rsidRDefault="00681288" w:rsidP="003F0E96">
            <w:pPr>
              <w:pStyle w:val="NoSpacing"/>
              <w:rPr>
                <w:rFonts w:ascii="Arial" w:hAnsi="Arial" w:cs="Arial"/>
              </w:rPr>
            </w:pPr>
          </w:p>
          <w:p w14:paraId="46684F67" w14:textId="7D71B7A7" w:rsidR="00F269DA" w:rsidRPr="002F6EA8" w:rsidRDefault="00F269DA" w:rsidP="003F0E96">
            <w:pPr>
              <w:pStyle w:val="NoSpacing"/>
              <w:rPr>
                <w:rFonts w:ascii="Arial" w:hAnsi="Arial" w:cs="Arial"/>
              </w:rPr>
            </w:pPr>
          </w:p>
          <w:p w14:paraId="2A9AAADE" w14:textId="0481656A" w:rsidR="00C92CB2" w:rsidRPr="002F6EA8" w:rsidRDefault="00740FC1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Can do attitude </w:t>
            </w:r>
          </w:p>
          <w:p w14:paraId="731C3CB7" w14:textId="10238663" w:rsidR="00740FC1" w:rsidRPr="002F6EA8" w:rsidRDefault="001C7FC4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Very approachable </w:t>
            </w:r>
          </w:p>
          <w:p w14:paraId="01750CA6" w14:textId="7EB397EF" w:rsidR="00D3191A" w:rsidRPr="002F6EA8" w:rsidRDefault="00D3191A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Highly professional</w:t>
            </w:r>
            <w:r w:rsidR="00DD3E18" w:rsidRPr="002F6EA8">
              <w:rPr>
                <w:rFonts w:ascii="Arial" w:hAnsi="Arial" w:cs="Arial"/>
                <w:bCs/>
                <w:sz w:val="20"/>
                <w:szCs w:val="20"/>
              </w:rPr>
              <w:t xml:space="preserve"> self motivator</w:t>
            </w:r>
            <w:r w:rsidR="00955FCA" w:rsidRPr="002F6EA8">
              <w:rPr>
                <w:rFonts w:ascii="Arial" w:hAnsi="Arial" w:cs="Arial"/>
                <w:bCs/>
                <w:sz w:val="20"/>
                <w:szCs w:val="20"/>
              </w:rPr>
              <w:t xml:space="preserve"> with a strong work ethic</w:t>
            </w:r>
          </w:p>
          <w:p w14:paraId="3AA887F3" w14:textId="10DE227B" w:rsidR="00CB142A" w:rsidRPr="002F6EA8" w:rsidRDefault="00EF18E8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Respectful, </w:t>
            </w:r>
            <w:r w:rsidR="00CB142A" w:rsidRPr="002F6EA8">
              <w:rPr>
                <w:rFonts w:ascii="Arial" w:hAnsi="Arial" w:cs="Arial"/>
                <w:bCs/>
                <w:sz w:val="20"/>
                <w:szCs w:val="20"/>
              </w:rPr>
              <w:t>Punctual and well mannered</w:t>
            </w:r>
          </w:p>
          <w:p w14:paraId="1EA55618" w14:textId="1DA2DD1D" w:rsidR="00CB142A" w:rsidRPr="002F6EA8" w:rsidRDefault="000562BC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Willing to learn and is flexible </w:t>
            </w:r>
            <w:r w:rsidR="000F1095" w:rsidRPr="002F6EA8">
              <w:rPr>
                <w:rFonts w:ascii="Arial" w:hAnsi="Arial" w:cs="Arial"/>
                <w:bCs/>
                <w:sz w:val="20"/>
                <w:szCs w:val="20"/>
              </w:rPr>
              <w:t xml:space="preserve">in any </w:t>
            </w:r>
            <w:r w:rsidR="00FF3F0F" w:rsidRPr="002F6EA8">
              <w:rPr>
                <w:rFonts w:ascii="Arial" w:hAnsi="Arial" w:cs="Arial"/>
                <w:bCs/>
                <w:sz w:val="20"/>
                <w:szCs w:val="20"/>
              </w:rPr>
              <w:t>source of engineering matters</w:t>
            </w:r>
          </w:p>
          <w:p w14:paraId="0C0968F2" w14:textId="078DD279" w:rsidR="00FF3F0F" w:rsidRPr="002F6EA8" w:rsidRDefault="00FF3F0F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Good communication and listening skills</w:t>
            </w:r>
          </w:p>
          <w:p w14:paraId="66D0293F" w14:textId="2BD29E66" w:rsidR="00315E33" w:rsidRPr="002F6EA8" w:rsidRDefault="00C470A2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Administration and record keeping</w:t>
            </w:r>
          </w:p>
          <w:p w14:paraId="4A138B11" w14:textId="6E254F8A" w:rsidR="00C470A2" w:rsidRPr="002F6EA8" w:rsidRDefault="00C470A2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Personnel oversight </w:t>
            </w:r>
          </w:p>
          <w:p w14:paraId="28695C04" w14:textId="6E39FEC5" w:rsidR="00C470A2" w:rsidRPr="002F6EA8" w:rsidRDefault="00E9228A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 xml:space="preserve">Safety Compliance </w:t>
            </w:r>
          </w:p>
          <w:p w14:paraId="5D3F21EE" w14:textId="3DE74F7E" w:rsidR="00E9228A" w:rsidRDefault="00E9228A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2F6EA8">
              <w:rPr>
                <w:rFonts w:ascii="Arial" w:hAnsi="Arial" w:cs="Arial"/>
                <w:bCs/>
                <w:sz w:val="20"/>
                <w:szCs w:val="20"/>
              </w:rPr>
              <w:t>Ability to strategically think well in advance to highlight potential risk</w:t>
            </w:r>
          </w:p>
          <w:p w14:paraId="6DE17235" w14:textId="40DE03C1" w:rsidR="001C7FC4" w:rsidRPr="002F6EA8" w:rsidRDefault="000E6B51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Patience with all levels</w:t>
            </w:r>
          </w:p>
          <w:p w14:paraId="24490A17" w14:textId="5CC822FB" w:rsidR="00CA297E" w:rsidRPr="002F6EA8" w:rsidRDefault="00CA297E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714B31A" w14:textId="75FC563B" w:rsidR="00CA297E" w:rsidRPr="002F6EA8" w:rsidRDefault="005B4542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ECC0407" wp14:editId="1223AD0F">
                      <wp:simplePos x="0" y="0"/>
                      <wp:positionH relativeFrom="column">
                        <wp:posOffset>-184324</wp:posOffset>
                      </wp:positionH>
                      <wp:positionV relativeFrom="paragraph">
                        <wp:posOffset>176587</wp:posOffset>
                      </wp:positionV>
                      <wp:extent cx="2552700" cy="378460"/>
                      <wp:effectExtent l="0" t="0" r="1270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E06575" w14:textId="44D9EA11" w:rsidR="00A424AC" w:rsidRPr="0080722F" w:rsidRDefault="00A424AC" w:rsidP="006531A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bookmarkStart w:id="0" w:name="_GoBack"/>
                                  <w:r w:rsidRPr="0080722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>ORGANISATION SKILLS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C0407" id="Rectangle 1" o:spid="_x0000_s1033" style="position:absolute;margin-left:-14.5pt;margin-top:13.9pt;width:201pt;height: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" fillcolor="#8eaadb [1940]" strokecolor="#1f3763 [1604]" strokeweight="1pt">
                      <v:textbox>
                        <w:txbxContent>
                          <w:p w14:paraId="24E06575" w14:textId="44D9EA11" w:rsidR="00A424AC" w:rsidRPr="0080722F" w:rsidRDefault="00A424AC" w:rsidP="006531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bookmarkStart w:id="1" w:name="_GoBack"/>
                            <w:r w:rsidRPr="0080722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ORGANISATION SKILLS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8D4B9B" w14:textId="48B8D626" w:rsidR="00CA297E" w:rsidRPr="002F6EA8" w:rsidRDefault="00CA297E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8D5B81C" w14:textId="2ECFD507" w:rsidR="00CA297E" w:rsidRPr="002F6EA8" w:rsidRDefault="00CA297E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001244F" w14:textId="2431DCFC" w:rsidR="00CA297E" w:rsidRPr="002F6EA8" w:rsidRDefault="00CA297E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6899C37" w14:textId="071958C5" w:rsidR="00CA297E" w:rsidRPr="002F6EA8" w:rsidRDefault="00CA297E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1C79D56" w14:textId="5018824C" w:rsidR="00CA297E" w:rsidRPr="00DD6540" w:rsidRDefault="000D0970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DD6540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0005E8" w:rsidRPr="00DD6540">
              <w:rPr>
                <w:rFonts w:ascii="Arial" w:hAnsi="Arial" w:cs="Arial"/>
                <w:bCs/>
                <w:sz w:val="20"/>
                <w:szCs w:val="20"/>
              </w:rPr>
              <w:t xml:space="preserve">lan, brief and execute </w:t>
            </w:r>
            <w:r w:rsidR="000E5D63" w:rsidRPr="00DD6540">
              <w:rPr>
                <w:rFonts w:ascii="Arial" w:hAnsi="Arial" w:cs="Arial"/>
                <w:bCs/>
                <w:sz w:val="20"/>
                <w:szCs w:val="20"/>
              </w:rPr>
              <w:t xml:space="preserve">Power and Distribution </w:t>
            </w:r>
            <w:r w:rsidR="008836FF" w:rsidRPr="00DD6540">
              <w:rPr>
                <w:rFonts w:ascii="Arial" w:hAnsi="Arial" w:cs="Arial"/>
                <w:bCs/>
                <w:sz w:val="20"/>
                <w:szCs w:val="20"/>
              </w:rPr>
              <w:t>presentations and training methodologies from junior to senior stakeholders</w:t>
            </w:r>
            <w:r w:rsidRPr="00DD6540">
              <w:rPr>
                <w:rFonts w:ascii="Arial" w:hAnsi="Arial" w:cs="Arial"/>
                <w:bCs/>
                <w:sz w:val="20"/>
                <w:szCs w:val="20"/>
              </w:rPr>
              <w:t xml:space="preserve">, ensuring all personnel are </w:t>
            </w:r>
            <w:r w:rsidR="00983D67" w:rsidRPr="00DD6540">
              <w:rPr>
                <w:rFonts w:ascii="Arial" w:hAnsi="Arial" w:cs="Arial"/>
                <w:bCs/>
                <w:sz w:val="20"/>
                <w:szCs w:val="20"/>
              </w:rPr>
              <w:t xml:space="preserve">informed of potential </w:t>
            </w:r>
            <w:r w:rsidR="00BB7751" w:rsidRPr="00DD6540">
              <w:rPr>
                <w:rFonts w:ascii="Arial" w:hAnsi="Arial" w:cs="Arial"/>
                <w:bCs/>
                <w:sz w:val="20"/>
                <w:szCs w:val="20"/>
              </w:rPr>
              <w:t>structural changes.</w:t>
            </w:r>
          </w:p>
          <w:p w14:paraId="00FF0327" w14:textId="7D9812BB" w:rsidR="00C43010" w:rsidRDefault="00C43010" w:rsidP="003F0E96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7D9ABCF5" w14:textId="55392F19" w:rsidR="00CA297E" w:rsidRPr="00DD6540" w:rsidRDefault="002A6BD2" w:rsidP="003F0E96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5694F2A7" wp14:editId="2D19B1A2">
                  <wp:simplePos x="0" y="0"/>
                  <wp:positionH relativeFrom="column">
                    <wp:posOffset>668770</wp:posOffset>
                  </wp:positionH>
                  <wp:positionV relativeFrom="paragraph">
                    <wp:posOffset>2932257</wp:posOffset>
                  </wp:positionV>
                  <wp:extent cx="742315" cy="742315"/>
                  <wp:effectExtent l="0" t="0" r="0" b="0"/>
                  <wp:wrapTopAndBottom/>
                  <wp:docPr id="16" name="Graphic 16" descr="Golf clu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1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5E88"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284372DE" wp14:editId="2E8D5526">
                  <wp:simplePos x="0" y="0"/>
                  <wp:positionH relativeFrom="column">
                    <wp:posOffset>-68233</wp:posOffset>
                  </wp:positionH>
                  <wp:positionV relativeFrom="paragraph">
                    <wp:posOffset>2946342</wp:posOffset>
                  </wp:positionV>
                  <wp:extent cx="733425" cy="733425"/>
                  <wp:effectExtent l="0" t="0" r="0" b="0"/>
                  <wp:wrapTopAndBottom/>
                  <wp:docPr id="20" name="Graphic 20" descr="Air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5E88"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584F35F0" wp14:editId="5C1B672B">
                  <wp:simplePos x="0" y="0"/>
                  <wp:positionH relativeFrom="column">
                    <wp:posOffset>1459865</wp:posOffset>
                  </wp:positionH>
                  <wp:positionV relativeFrom="paragraph">
                    <wp:posOffset>2950210</wp:posOffset>
                  </wp:positionV>
                  <wp:extent cx="751840" cy="751840"/>
                  <wp:effectExtent l="0" t="0" r="0" b="0"/>
                  <wp:wrapTopAndBottom/>
                  <wp:docPr id="21" name="Graphic 21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75184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5E88"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443CA221" wp14:editId="1BF9FD39">
                  <wp:simplePos x="0" y="0"/>
                  <wp:positionH relativeFrom="column">
                    <wp:posOffset>1622772</wp:posOffset>
                  </wp:positionH>
                  <wp:positionV relativeFrom="paragraph">
                    <wp:posOffset>2229947</wp:posOffset>
                  </wp:positionV>
                  <wp:extent cx="534670" cy="534670"/>
                  <wp:effectExtent l="0" t="0" r="0" b="0"/>
                  <wp:wrapTopAndBottom/>
                  <wp:docPr id="17" name="Graphic 17" descr="Soccer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5E88"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4454777C" wp14:editId="307099A3">
                  <wp:simplePos x="0" y="0"/>
                  <wp:positionH relativeFrom="column">
                    <wp:posOffset>720436</wp:posOffset>
                  </wp:positionH>
                  <wp:positionV relativeFrom="paragraph">
                    <wp:posOffset>2156056</wp:posOffset>
                  </wp:positionV>
                  <wp:extent cx="562610" cy="562610"/>
                  <wp:effectExtent l="0" t="0" r="0" b="0"/>
                  <wp:wrapTopAndBottom/>
                  <wp:docPr id="18" name="Graphic 18" descr="Fork and kn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2980" w:rsidRPr="00DD6540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4531E5C6" wp14:editId="362EEB5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2101735</wp:posOffset>
                  </wp:positionV>
                  <wp:extent cx="664210" cy="664210"/>
                  <wp:effectExtent l="0" t="0" r="0" b="0"/>
                  <wp:wrapTopAndBottom/>
                  <wp:docPr id="19" name="Graphic 19" descr="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18FF" w:rsidRPr="00DD654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ECF8AF" wp14:editId="396FC259">
                      <wp:simplePos x="0" y="0"/>
                      <wp:positionH relativeFrom="column">
                        <wp:posOffset>-258272</wp:posOffset>
                      </wp:positionH>
                      <wp:positionV relativeFrom="paragraph">
                        <wp:posOffset>1537219</wp:posOffset>
                      </wp:positionV>
                      <wp:extent cx="2626591" cy="468685"/>
                      <wp:effectExtent l="0" t="0" r="2540" b="12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591" cy="468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DCBC57" w14:textId="77777777" w:rsidR="00850FDC" w:rsidRPr="009763DF" w:rsidRDefault="00850FDC" w:rsidP="00F41D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63D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</w:rPr>
                                    <w:t>INTERESTS</w:t>
                                  </w:r>
                                </w:p>
                                <w:p w14:paraId="73322447" w14:textId="77777777" w:rsidR="00850FDC" w:rsidRPr="009763DF" w:rsidRDefault="00850F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65A6AD5A" w14:textId="77777777" w:rsidR="00850FDC" w:rsidRPr="009763DF" w:rsidRDefault="00850F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465555BF" w14:textId="77777777" w:rsidR="00850FDC" w:rsidRDefault="00850FDC"/>
                                <w:p w14:paraId="52C76A7C" w14:textId="77777777" w:rsidR="00850FDC" w:rsidRDefault="00850FD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CF8AF" id="Rectangle 15" o:spid="_x0000_s1034" style="position:absolute;margin-left:-20.35pt;margin-top:121.05pt;width:206.8pt;height:3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" fillcolor="#8eaadb [1940]" stroked="f" strokeweight="1pt">
                      <v:textbox>
                        <w:txbxContent>
                          <w:p w14:paraId="14DCBC57" w14:textId="77777777" w:rsidR="00850FDC" w:rsidRPr="009763DF" w:rsidRDefault="00850FDC" w:rsidP="00F41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63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INTERESTS</w:t>
                            </w:r>
                          </w:p>
                          <w:p w14:paraId="73322447" w14:textId="77777777" w:rsidR="00850FDC" w:rsidRPr="009763DF" w:rsidRDefault="00850FD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65A6AD5A" w14:textId="77777777" w:rsidR="00850FDC" w:rsidRPr="009763DF" w:rsidRDefault="00850FD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65555BF" w14:textId="77777777" w:rsidR="00850FDC" w:rsidRDefault="00850FDC"/>
                          <w:p w14:paraId="52C76A7C" w14:textId="77777777" w:rsidR="00850FDC" w:rsidRDefault="00850FDC"/>
                        </w:txbxContent>
                      </v:textbox>
                    </v:rect>
                  </w:pict>
                </mc:Fallback>
              </mc:AlternateContent>
            </w:r>
            <w:r w:rsidR="00672827" w:rsidRPr="00DD6540">
              <w:rPr>
                <w:rFonts w:ascii="Arial" w:hAnsi="Arial" w:cs="Arial"/>
                <w:bCs/>
                <w:sz w:val="20"/>
                <w:szCs w:val="20"/>
              </w:rPr>
              <w:t>Major success in p</w:t>
            </w:r>
            <w:r w:rsidR="00C43010" w:rsidRPr="00DD6540">
              <w:rPr>
                <w:rFonts w:ascii="Arial" w:hAnsi="Arial" w:cs="Arial"/>
                <w:bCs/>
                <w:sz w:val="20"/>
                <w:szCs w:val="20"/>
              </w:rPr>
              <w:t>lan</w:t>
            </w:r>
            <w:r w:rsidR="00672827" w:rsidRPr="00DD6540">
              <w:rPr>
                <w:rFonts w:ascii="Arial" w:hAnsi="Arial" w:cs="Arial"/>
                <w:bCs/>
                <w:sz w:val="20"/>
                <w:szCs w:val="20"/>
              </w:rPr>
              <w:t>ning</w:t>
            </w:r>
            <w:r w:rsidR="001D17C6" w:rsidRPr="00DD6540">
              <w:rPr>
                <w:rFonts w:ascii="Arial" w:hAnsi="Arial" w:cs="Arial"/>
                <w:bCs/>
                <w:sz w:val="20"/>
                <w:szCs w:val="20"/>
              </w:rPr>
              <w:t xml:space="preserve"> and advise</w:t>
            </w:r>
            <w:r w:rsidR="000D3AB7" w:rsidRPr="00DD6540">
              <w:rPr>
                <w:rFonts w:ascii="Arial" w:hAnsi="Arial" w:cs="Arial"/>
                <w:bCs/>
                <w:sz w:val="20"/>
                <w:szCs w:val="20"/>
              </w:rPr>
              <w:t xml:space="preserve"> to</w:t>
            </w:r>
            <w:r w:rsidR="00C43010" w:rsidRPr="00DD654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D17C6" w:rsidRPr="00DD654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C43010" w:rsidRPr="00DD6540">
              <w:rPr>
                <w:rFonts w:ascii="Arial" w:hAnsi="Arial" w:cs="Arial"/>
                <w:bCs/>
                <w:sz w:val="20"/>
                <w:szCs w:val="20"/>
              </w:rPr>
              <w:t xml:space="preserve">enior </w:t>
            </w:r>
            <w:r w:rsidR="001D17C6" w:rsidRPr="00DD654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C43010" w:rsidRPr="00DD6540">
              <w:rPr>
                <w:rFonts w:ascii="Arial" w:hAnsi="Arial" w:cs="Arial"/>
                <w:bCs/>
                <w:sz w:val="20"/>
                <w:szCs w:val="20"/>
              </w:rPr>
              <w:t xml:space="preserve">takeholders on </w:t>
            </w:r>
            <w:r w:rsidR="001D17C6" w:rsidRPr="00DD6540">
              <w:rPr>
                <w:rFonts w:ascii="Arial" w:hAnsi="Arial" w:cs="Arial"/>
                <w:bCs/>
                <w:sz w:val="20"/>
                <w:szCs w:val="20"/>
              </w:rPr>
              <w:t xml:space="preserve">P and D </w:t>
            </w:r>
            <w:r w:rsidR="00B869B9" w:rsidRPr="00DD6540">
              <w:rPr>
                <w:rFonts w:ascii="Arial" w:hAnsi="Arial" w:cs="Arial"/>
                <w:bCs/>
                <w:sz w:val="20"/>
                <w:szCs w:val="20"/>
              </w:rPr>
              <w:t xml:space="preserve">concerns and mitigation of risk to </w:t>
            </w:r>
            <w:r w:rsidR="009A4436" w:rsidRPr="00DD6540">
              <w:rPr>
                <w:rFonts w:ascii="Arial" w:hAnsi="Arial" w:cs="Arial"/>
                <w:bCs/>
                <w:sz w:val="20"/>
                <w:szCs w:val="20"/>
              </w:rPr>
              <w:t>support</w:t>
            </w:r>
            <w:r w:rsidR="00253F9F" w:rsidRPr="00DD6540">
              <w:rPr>
                <w:rFonts w:ascii="Arial" w:hAnsi="Arial" w:cs="Arial"/>
                <w:bCs/>
                <w:sz w:val="20"/>
                <w:szCs w:val="20"/>
              </w:rPr>
              <w:t xml:space="preserve"> UK and</w:t>
            </w:r>
            <w:r w:rsidR="009A4436" w:rsidRPr="00DD654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218FF" w:rsidRPr="00DD6540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9A4436" w:rsidRPr="00DD6540">
              <w:rPr>
                <w:rFonts w:ascii="Arial" w:hAnsi="Arial" w:cs="Arial"/>
                <w:bCs/>
                <w:sz w:val="20"/>
                <w:szCs w:val="20"/>
              </w:rPr>
              <w:t xml:space="preserve">nternational high profile functions for VIP </w:t>
            </w:r>
            <w:r w:rsidR="000D3AB7" w:rsidRPr="00DD6540">
              <w:rPr>
                <w:rFonts w:ascii="Arial" w:hAnsi="Arial" w:cs="Arial"/>
                <w:bCs/>
                <w:sz w:val="20"/>
                <w:szCs w:val="20"/>
              </w:rPr>
              <w:t>Diplomats</w:t>
            </w:r>
          </w:p>
        </w:tc>
        <w:tc>
          <w:tcPr>
            <w:tcW w:w="6799" w:type="dxa"/>
          </w:tcPr>
          <w:p w14:paraId="344FFDD0" w14:textId="4C330A5F" w:rsidR="00A21C87" w:rsidRPr="002F6EA8" w:rsidRDefault="00D50FDD" w:rsidP="00A21C87">
            <w:pPr>
              <w:ind w:left="227"/>
              <w:rPr>
                <w:rFonts w:ascii="Arial" w:hAnsi="Arial" w:cs="Arial"/>
                <w:sz w:val="20"/>
                <w:szCs w:val="20"/>
              </w:rPr>
            </w:pPr>
            <w:r w:rsidRPr="002F6EA8">
              <w:rPr>
                <w:rFonts w:ascii="Arial" w:hAnsi="Arial" w:cs="Arial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EFC948" wp14:editId="4E148A2E">
                      <wp:simplePos x="0" y="0"/>
                      <wp:positionH relativeFrom="column">
                        <wp:posOffset>-47626</wp:posOffset>
                      </wp:positionH>
                      <wp:positionV relativeFrom="paragraph">
                        <wp:posOffset>135947</wp:posOffset>
                      </wp:positionV>
                      <wp:extent cx="23206" cy="9384145"/>
                      <wp:effectExtent l="0" t="0" r="15240" b="139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6" cy="9384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0E64E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-1.9pt,74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21C87" w:rsidRPr="002F6EA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BC8E34F" w14:textId="02F6AC0C" w:rsidR="00A21C87" w:rsidRPr="002F6EA8" w:rsidRDefault="00A21C87" w:rsidP="00A21C87">
            <w:pPr>
              <w:ind w:left="227"/>
              <w:rPr>
                <w:rFonts w:ascii="Arial" w:hAnsi="Arial" w:cs="Arial"/>
                <w:sz w:val="24"/>
                <w:szCs w:val="24"/>
              </w:rPr>
            </w:pPr>
            <w:r w:rsidRPr="002F6EA8">
              <w:rPr>
                <w:rFonts w:ascii="Arial" w:hAnsi="Arial" w:cs="Arial"/>
                <w:b/>
                <w:sz w:val="24"/>
                <w:szCs w:val="24"/>
              </w:rPr>
              <w:t>PROFILE</w:t>
            </w:r>
          </w:p>
          <w:p w14:paraId="64C54A3A" w14:textId="18FE47D6" w:rsidR="00A21C87" w:rsidRPr="002F6EA8" w:rsidRDefault="00A21C87" w:rsidP="00A21C87">
            <w:pPr>
              <w:ind w:left="227"/>
              <w:rPr>
                <w:rFonts w:ascii="Arial" w:hAnsi="Arial" w:cs="Arial"/>
                <w:b/>
              </w:rPr>
            </w:pPr>
          </w:p>
          <w:p w14:paraId="7FBD8F13" w14:textId="028CEB02" w:rsidR="00A21C87" w:rsidRPr="002F6EA8" w:rsidRDefault="00E9154D" w:rsidP="007966C5">
            <w:pPr>
              <w:pStyle w:val="NoSpacing"/>
              <w:ind w:left="22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54189B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professional 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marine engineer with over 20 years practice in mechanical and electrical disciplines. </w:t>
            </w:r>
            <w:r w:rsidR="00B865BB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A9697F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edicated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proven leader having line managed large technical teams of varying competency, backgrounds and skills. </w:t>
            </w:r>
            <w:r w:rsidR="00B865BB">
              <w:rPr>
                <w:rFonts w:ascii="Arial" w:hAnsi="Arial" w:cs="Arial"/>
                <w:color w:val="000000" w:themeColor="text1"/>
                <w:sz w:val="20"/>
                <w:szCs w:val="20"/>
              </w:rPr>
              <w:t>H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ighly adept at altering my working patterns, routines</w:t>
            </w:r>
            <w:r w:rsidR="00B9682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and</w:t>
            </w:r>
            <w:r w:rsidR="00B9682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problem-solving methodologies</w:t>
            </w:r>
            <w:r w:rsidR="009F32F9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C459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3BE5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self motivated</w:t>
            </w:r>
            <w:r w:rsidR="00CF2CB4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C459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7383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enthusiastic and </w:t>
            </w:r>
            <w:r w:rsidR="00CF2CB4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supportive </w:t>
            </w:r>
            <w:r w:rsidR="002A3BE5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team member</w:t>
            </w:r>
            <w:r w:rsidR="009604F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57D7F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committed to embedding</w:t>
            </w:r>
            <w:r w:rsidR="00746EA4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positive working relations</w:t>
            </w:r>
            <w:r w:rsidR="00615456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with stakeholders at all levels. </w:t>
            </w:r>
            <w:r w:rsidR="00613D7B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Trusted and loyal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ensur</w:t>
            </w:r>
            <w:r w:rsidR="00FF39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ing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that health and safety </w:t>
            </w:r>
            <w:r w:rsidR="00FF39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is </w:t>
            </w:r>
            <w:r w:rsidR="00A21C8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at the fore front of all working practices whilst delivering to tight timescales.  </w:t>
            </w:r>
          </w:p>
          <w:p w14:paraId="2626BD58" w14:textId="1907DE93" w:rsidR="00A21C87" w:rsidRPr="002F6EA8" w:rsidRDefault="00A21C87" w:rsidP="00A21C87">
            <w:pPr>
              <w:ind w:left="227"/>
              <w:rPr>
                <w:rFonts w:ascii="Arial" w:hAnsi="Arial" w:cs="Arial"/>
                <w:b/>
              </w:rPr>
            </w:pPr>
          </w:p>
          <w:p w14:paraId="373AB31C" w14:textId="056B7B84" w:rsidR="00A21C87" w:rsidRPr="002F6EA8" w:rsidRDefault="00A21C87" w:rsidP="00A21C87">
            <w:pPr>
              <w:ind w:left="227"/>
              <w:rPr>
                <w:rFonts w:ascii="Arial" w:hAnsi="Arial" w:cs="Arial"/>
                <w:b/>
                <w:sz w:val="24"/>
                <w:szCs w:val="24"/>
              </w:rPr>
            </w:pPr>
            <w:r w:rsidRPr="002F6EA8">
              <w:rPr>
                <w:rFonts w:ascii="Arial" w:hAnsi="Arial" w:cs="Arial"/>
                <w:b/>
                <w:sz w:val="24"/>
                <w:szCs w:val="24"/>
              </w:rPr>
              <w:t xml:space="preserve">EMPLOYMENT HISTORY </w:t>
            </w:r>
          </w:p>
          <w:p w14:paraId="61F6005A" w14:textId="2EDF7D4A" w:rsidR="00A21C87" w:rsidRPr="002F6EA8" w:rsidRDefault="00A21C87" w:rsidP="00A21C87">
            <w:pPr>
              <w:ind w:left="22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786BF7" w14:textId="34016023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 xml:space="preserve">Marine Engineer Departmental Co-ordinator at Royal Navy, Plymouth </w:t>
            </w:r>
          </w:p>
          <w:p w14:paraId="67D2B274" w14:textId="679A0ACF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>Ju</w:t>
            </w:r>
            <w:r w:rsidR="002145BF" w:rsidRPr="002F6EA8">
              <w:rPr>
                <w:rFonts w:ascii="Arial" w:hAnsi="Arial" w:cs="Arial"/>
                <w:b/>
                <w:color w:val="000000" w:themeColor="text1"/>
              </w:rPr>
              <w:t xml:space="preserve">ly </w:t>
            </w:r>
            <w:r w:rsidRPr="002F6EA8">
              <w:rPr>
                <w:rFonts w:ascii="Arial" w:hAnsi="Arial" w:cs="Arial"/>
                <w:b/>
                <w:color w:val="000000" w:themeColor="text1"/>
              </w:rPr>
              <w:t>2018 – Present</w:t>
            </w:r>
          </w:p>
          <w:p w14:paraId="1914F02C" w14:textId="640DA8E9" w:rsidR="00AE459A" w:rsidRPr="002F6EA8" w:rsidRDefault="00AE459A" w:rsidP="00A21C8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34E8E44" w14:textId="07622B95" w:rsidR="00AE459A" w:rsidRPr="002F6EA8" w:rsidRDefault="00B761F5" w:rsidP="00A21C8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fast and exciting </w:t>
            </w:r>
            <w:r w:rsidR="00C928AB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</w:t>
            </w:r>
            <w:r w:rsidR="00661E55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delivering</w:t>
            </w:r>
            <w:r w:rsidR="005562FC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Royal Navy support to Babcock Marine, Thales and D</w:t>
            </w:r>
            <w:r w:rsidR="00076530">
              <w:rPr>
                <w:rFonts w:ascii="Arial" w:hAnsi="Arial" w:cs="Arial"/>
                <w:color w:val="000000" w:themeColor="text1"/>
                <w:sz w:val="20"/>
                <w:szCs w:val="20"/>
              </w:rPr>
              <w:t>efence Equipment</w:t>
            </w:r>
            <w:r w:rsidR="005562FC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&amp;S</w:t>
            </w:r>
            <w:r w:rsidR="00076530">
              <w:rPr>
                <w:rFonts w:ascii="Arial" w:hAnsi="Arial" w:cs="Arial"/>
                <w:color w:val="000000" w:themeColor="text1"/>
                <w:sz w:val="20"/>
                <w:szCs w:val="20"/>
              </w:rPr>
              <w:t>upport</w:t>
            </w:r>
            <w:r w:rsidR="005562FC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Providing highly skilled engineers </w:t>
            </w:r>
            <w:r w:rsidR="00EE513F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to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support the fleet in not only UK ports but as far as South Africa, Falkland Islands and Singapore,</w:t>
            </w:r>
            <w:r w:rsidR="00BB1779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963C7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identifying risk from afar</w:t>
            </w:r>
            <w:r w:rsidR="001E28AB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</w:t>
            </w:r>
            <w:r w:rsidR="003519F8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encouraging </w:t>
            </w:r>
            <w:r w:rsidR="00A746A9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resolutions at speed</w:t>
            </w:r>
            <w:r w:rsidR="003519F8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B348A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whilst </w:t>
            </w:r>
            <w:r w:rsidR="007879CF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continu</w:t>
            </w:r>
            <w:r w:rsidR="00EB348A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ing</w:t>
            </w:r>
            <w:r w:rsidR="00A746A9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global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operational commitments</w:t>
            </w:r>
            <w:r w:rsidR="00AC3781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B348A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>promoting</w:t>
            </w:r>
            <w:r w:rsidR="003F74CB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up to</w:t>
            </w:r>
            <w:r w:rsidR="00D438DE" w:rsidRPr="002F6E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three year cycles</w:t>
            </w:r>
          </w:p>
          <w:p w14:paraId="07B4AF15" w14:textId="77777777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sz w:val="20"/>
                <w:szCs w:val="20"/>
              </w:rPr>
            </w:pPr>
          </w:p>
          <w:p w14:paraId="39AD6D14" w14:textId="77777777" w:rsidR="00A21C87" w:rsidRPr="002F6EA8" w:rsidRDefault="006E4BB5" w:rsidP="00A21C8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Successful </w:t>
            </w:r>
            <w:r w:rsidR="00962C8A" w:rsidRPr="002F6EA8">
              <w:rPr>
                <w:rFonts w:ascii="Arial" w:hAnsi="Arial" w:cs="Arial"/>
                <w:color w:val="000000" w:themeColor="text1"/>
              </w:rPr>
              <w:t>overhaul of</w:t>
            </w:r>
            <w:r w:rsidR="00A21C87" w:rsidRPr="002F6EA8">
              <w:rPr>
                <w:rFonts w:ascii="Arial" w:hAnsi="Arial" w:cs="Arial"/>
                <w:color w:val="000000" w:themeColor="text1"/>
              </w:rPr>
              <w:t xml:space="preserve"> professional </w:t>
            </w:r>
            <w:r w:rsidR="000264C3" w:rsidRPr="002F6EA8">
              <w:rPr>
                <w:rFonts w:ascii="Arial" w:hAnsi="Arial" w:cs="Arial"/>
                <w:color w:val="000000" w:themeColor="text1"/>
              </w:rPr>
              <w:t>data</w:t>
            </w:r>
            <w:r w:rsidR="00137D9E" w:rsidRPr="002F6EA8">
              <w:rPr>
                <w:rFonts w:ascii="Arial" w:hAnsi="Arial" w:cs="Arial"/>
                <w:color w:val="000000" w:themeColor="text1"/>
              </w:rPr>
              <w:t>, embedding business change</w:t>
            </w:r>
            <w:r w:rsidR="00D60DAB" w:rsidRPr="002F6EA8">
              <w:rPr>
                <w:rFonts w:ascii="Arial" w:hAnsi="Arial" w:cs="Arial"/>
                <w:color w:val="000000" w:themeColor="text1"/>
              </w:rPr>
              <w:t xml:space="preserve"> and</w:t>
            </w:r>
            <w:r w:rsidR="00E6118D" w:rsidRPr="002F6EA8">
              <w:rPr>
                <w:rFonts w:ascii="Arial" w:hAnsi="Arial" w:cs="Arial"/>
                <w:color w:val="000000" w:themeColor="text1"/>
              </w:rPr>
              <w:t xml:space="preserve"> organisation </w:t>
            </w:r>
            <w:r w:rsidR="00D60DAB" w:rsidRPr="002F6EA8">
              <w:rPr>
                <w:rFonts w:ascii="Arial" w:hAnsi="Arial" w:cs="Arial"/>
                <w:color w:val="000000" w:themeColor="text1"/>
              </w:rPr>
              <w:t>restructuring for over 250 engineers</w:t>
            </w:r>
          </w:p>
          <w:p w14:paraId="4D3E77CC" w14:textId="7FDF1CAE" w:rsidR="00A21C87" w:rsidRPr="002F6EA8" w:rsidRDefault="00196AC8" w:rsidP="00A21C8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Utilisation of </w:t>
            </w:r>
            <w:r w:rsidR="004C0D9D" w:rsidRPr="002F6EA8">
              <w:rPr>
                <w:rFonts w:ascii="Arial" w:hAnsi="Arial" w:cs="Arial"/>
                <w:color w:val="000000" w:themeColor="text1"/>
              </w:rPr>
              <w:t xml:space="preserve">strong numerical and </w:t>
            </w:r>
            <w:r w:rsidR="007B5FE0" w:rsidRPr="002F6EA8">
              <w:rPr>
                <w:rFonts w:ascii="Arial" w:hAnsi="Arial" w:cs="Arial"/>
                <w:color w:val="000000" w:themeColor="text1"/>
              </w:rPr>
              <w:t>analytical</w:t>
            </w:r>
            <w:r w:rsidR="00BB0A3D" w:rsidRPr="002F6EA8">
              <w:rPr>
                <w:rFonts w:ascii="Arial" w:hAnsi="Arial" w:cs="Arial"/>
                <w:color w:val="000000" w:themeColor="text1"/>
              </w:rPr>
              <w:t xml:space="preserve"> skills,</w:t>
            </w:r>
            <w:r w:rsidR="007B5FE0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625A7" w:rsidRPr="002F6EA8">
              <w:rPr>
                <w:rFonts w:ascii="Arial" w:hAnsi="Arial" w:cs="Arial"/>
                <w:color w:val="000000" w:themeColor="text1"/>
              </w:rPr>
              <w:t xml:space="preserve">for in-depth </w:t>
            </w:r>
            <w:r w:rsidR="008C45FA" w:rsidRPr="002F6EA8">
              <w:rPr>
                <w:rFonts w:ascii="Arial" w:hAnsi="Arial" w:cs="Arial"/>
                <w:color w:val="000000" w:themeColor="text1"/>
              </w:rPr>
              <w:t>detail</w:t>
            </w:r>
            <w:r w:rsidR="00BB0A3D" w:rsidRPr="002F6EA8">
              <w:rPr>
                <w:rFonts w:ascii="Arial" w:hAnsi="Arial" w:cs="Arial"/>
                <w:color w:val="000000" w:themeColor="text1"/>
              </w:rPr>
              <w:t>ed</w:t>
            </w:r>
            <w:r w:rsidR="008C45FA" w:rsidRPr="002F6EA8">
              <w:rPr>
                <w:rFonts w:ascii="Arial" w:hAnsi="Arial" w:cs="Arial"/>
                <w:color w:val="000000" w:themeColor="text1"/>
              </w:rPr>
              <w:t xml:space="preserve"> analysis to</w:t>
            </w:r>
            <w:r w:rsidR="00BA6A9A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D58E2" w:rsidRPr="002F6EA8">
              <w:rPr>
                <w:rFonts w:ascii="Arial" w:hAnsi="Arial" w:cs="Arial"/>
                <w:color w:val="000000" w:themeColor="text1"/>
              </w:rPr>
              <w:t>support</w:t>
            </w:r>
            <w:r w:rsidR="008C45FA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21C87" w:rsidRPr="002F6EA8">
              <w:rPr>
                <w:rFonts w:ascii="Arial" w:hAnsi="Arial" w:cs="Arial"/>
                <w:color w:val="000000" w:themeColor="text1"/>
              </w:rPr>
              <w:t>Senior Management on</w:t>
            </w:r>
            <w:r w:rsidR="000B73B2" w:rsidRPr="002F6EA8">
              <w:rPr>
                <w:rFonts w:ascii="Arial" w:hAnsi="Arial" w:cs="Arial"/>
                <w:color w:val="000000" w:themeColor="text1"/>
              </w:rPr>
              <w:t xml:space="preserve"> KP</w:t>
            </w:r>
            <w:r w:rsidR="006E39AE" w:rsidRPr="002F6EA8">
              <w:rPr>
                <w:rFonts w:ascii="Arial" w:hAnsi="Arial" w:cs="Arial"/>
                <w:color w:val="000000" w:themeColor="text1"/>
              </w:rPr>
              <w:t>I’s,</w:t>
            </w:r>
            <w:r w:rsidR="00A21C87" w:rsidRPr="002F6EA8">
              <w:rPr>
                <w:rFonts w:ascii="Arial" w:hAnsi="Arial" w:cs="Arial"/>
                <w:color w:val="000000" w:themeColor="text1"/>
              </w:rPr>
              <w:t xml:space="preserve"> trained strength and </w:t>
            </w:r>
            <w:r w:rsidR="00BA1068" w:rsidRPr="002F6EA8">
              <w:rPr>
                <w:rFonts w:ascii="Arial" w:hAnsi="Arial" w:cs="Arial"/>
                <w:color w:val="000000" w:themeColor="text1"/>
              </w:rPr>
              <w:t xml:space="preserve">PPM </w:t>
            </w:r>
            <w:r w:rsidR="00764073" w:rsidRPr="002F6EA8">
              <w:rPr>
                <w:rFonts w:ascii="Arial" w:hAnsi="Arial" w:cs="Arial"/>
                <w:color w:val="000000" w:themeColor="text1"/>
              </w:rPr>
              <w:t>to</w:t>
            </w:r>
            <w:r w:rsidR="00ED7F05" w:rsidRPr="002F6EA8">
              <w:rPr>
                <w:rFonts w:ascii="Arial" w:hAnsi="Arial" w:cs="Arial"/>
                <w:color w:val="000000" w:themeColor="text1"/>
              </w:rPr>
              <w:t xml:space="preserve"> aid</w:t>
            </w:r>
            <w:r w:rsidR="005C63A0" w:rsidRPr="002F6EA8">
              <w:rPr>
                <w:rFonts w:ascii="Arial" w:hAnsi="Arial" w:cs="Arial"/>
                <w:color w:val="000000" w:themeColor="text1"/>
              </w:rPr>
              <w:t xml:space="preserve"> positive</w:t>
            </w:r>
            <w:r w:rsidR="00764073" w:rsidRPr="002F6EA8">
              <w:rPr>
                <w:rFonts w:ascii="Arial" w:hAnsi="Arial" w:cs="Arial"/>
                <w:color w:val="000000" w:themeColor="text1"/>
              </w:rPr>
              <w:t xml:space="preserve"> long term </w:t>
            </w:r>
            <w:r w:rsidR="0068320C" w:rsidRPr="002F6EA8">
              <w:rPr>
                <w:rFonts w:ascii="Arial" w:hAnsi="Arial" w:cs="Arial"/>
                <w:color w:val="000000" w:themeColor="text1"/>
              </w:rPr>
              <w:t>global projects</w:t>
            </w:r>
          </w:p>
          <w:p w14:paraId="7086BDA6" w14:textId="1C729B6B" w:rsidR="00A21C87" w:rsidRPr="002F6EA8" w:rsidRDefault="00B278A2" w:rsidP="00A21C8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Admini</w:t>
            </w:r>
            <w:r w:rsidR="00850594" w:rsidRPr="002F6EA8">
              <w:rPr>
                <w:rFonts w:ascii="Arial" w:hAnsi="Arial" w:cs="Arial"/>
                <w:color w:val="000000" w:themeColor="text1"/>
              </w:rPr>
              <w:t xml:space="preserve">ster </w:t>
            </w:r>
            <w:r w:rsidR="00A21C87" w:rsidRPr="002F6EA8">
              <w:rPr>
                <w:rFonts w:ascii="Arial" w:hAnsi="Arial" w:cs="Arial"/>
                <w:color w:val="000000" w:themeColor="text1"/>
              </w:rPr>
              <w:t>personnel</w:t>
            </w:r>
            <w:r w:rsidR="006757B5" w:rsidRPr="002F6EA8">
              <w:rPr>
                <w:rFonts w:ascii="Arial" w:hAnsi="Arial" w:cs="Arial"/>
                <w:color w:val="000000" w:themeColor="text1"/>
              </w:rPr>
              <w:t xml:space="preserve"> suitable</w:t>
            </w:r>
            <w:r w:rsidR="00A21C87" w:rsidRPr="002F6EA8">
              <w:rPr>
                <w:rFonts w:ascii="Arial" w:hAnsi="Arial" w:cs="Arial"/>
                <w:color w:val="000000" w:themeColor="text1"/>
              </w:rPr>
              <w:t xml:space="preserve"> for Royal Family engagements</w:t>
            </w:r>
            <w:r w:rsidR="00055993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313AA" w:rsidRPr="002F6EA8">
              <w:rPr>
                <w:rFonts w:ascii="Arial" w:hAnsi="Arial" w:cs="Arial"/>
                <w:color w:val="000000" w:themeColor="text1"/>
              </w:rPr>
              <w:t xml:space="preserve">liaising with </w:t>
            </w:r>
            <w:r w:rsidR="00D03608" w:rsidRPr="002F6EA8">
              <w:rPr>
                <w:rFonts w:ascii="Arial" w:hAnsi="Arial" w:cs="Arial"/>
                <w:color w:val="000000" w:themeColor="text1"/>
              </w:rPr>
              <w:t>highly influential organisations</w:t>
            </w:r>
            <w:r w:rsidR="0010430F" w:rsidRPr="002F6EA8">
              <w:rPr>
                <w:rFonts w:ascii="Arial" w:hAnsi="Arial" w:cs="Arial"/>
                <w:color w:val="000000" w:themeColor="text1"/>
              </w:rPr>
              <w:t xml:space="preserve"> demonstrating</w:t>
            </w:r>
            <w:r w:rsidR="00C15CF4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D3D44" w:rsidRPr="002F6EA8">
              <w:rPr>
                <w:rFonts w:ascii="Arial" w:hAnsi="Arial" w:cs="Arial"/>
                <w:color w:val="000000" w:themeColor="text1"/>
              </w:rPr>
              <w:t xml:space="preserve">attention to detail to </w:t>
            </w:r>
            <w:r w:rsidR="0010430F" w:rsidRPr="002F6EA8">
              <w:rPr>
                <w:rFonts w:ascii="Arial" w:hAnsi="Arial" w:cs="Arial"/>
                <w:color w:val="000000" w:themeColor="text1"/>
              </w:rPr>
              <w:t>ensure</w:t>
            </w:r>
            <w:r w:rsidR="003D3D44" w:rsidRPr="002F6EA8">
              <w:rPr>
                <w:rFonts w:ascii="Arial" w:hAnsi="Arial" w:cs="Arial"/>
                <w:color w:val="000000" w:themeColor="text1"/>
              </w:rPr>
              <w:t xml:space="preserve"> total</w:t>
            </w:r>
            <w:r w:rsidR="0010430F" w:rsidRPr="002F6EA8">
              <w:rPr>
                <w:rFonts w:ascii="Arial" w:hAnsi="Arial" w:cs="Arial"/>
                <w:color w:val="000000" w:themeColor="text1"/>
              </w:rPr>
              <w:t xml:space="preserve"> success.</w:t>
            </w:r>
          </w:p>
          <w:p w14:paraId="7C2682C3" w14:textId="77777777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sz w:val="20"/>
                <w:szCs w:val="20"/>
              </w:rPr>
            </w:pPr>
          </w:p>
          <w:p w14:paraId="6C735D9C" w14:textId="77777777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 xml:space="preserve">Head of Electrical Group at HMS Montrose, Royal Navy, Plymouth </w:t>
            </w:r>
          </w:p>
          <w:p w14:paraId="20DB23BB" w14:textId="38B8A93C" w:rsidR="00A21C87" w:rsidRPr="002F6EA8" w:rsidRDefault="002145BF" w:rsidP="00A21C87">
            <w:pPr>
              <w:spacing w:before="60"/>
              <w:ind w:left="227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bCs/>
                <w:color w:val="000000" w:themeColor="text1"/>
              </w:rPr>
              <w:t>August 2016</w:t>
            </w:r>
            <w:r w:rsidR="00A21C87" w:rsidRPr="002F6EA8">
              <w:rPr>
                <w:rFonts w:ascii="Arial" w:hAnsi="Arial" w:cs="Arial"/>
                <w:b/>
                <w:bCs/>
                <w:color w:val="000000" w:themeColor="text1"/>
              </w:rPr>
              <w:t xml:space="preserve"> – </w:t>
            </w:r>
            <w:r w:rsidRPr="002F6EA8">
              <w:rPr>
                <w:rFonts w:ascii="Arial" w:hAnsi="Arial" w:cs="Arial"/>
                <w:b/>
                <w:bCs/>
                <w:color w:val="000000" w:themeColor="text1"/>
              </w:rPr>
              <w:t>July 2018</w:t>
            </w:r>
          </w:p>
          <w:p w14:paraId="11F692BB" w14:textId="77777777" w:rsidR="00A21C87" w:rsidRPr="002F6EA8" w:rsidRDefault="00A21C87" w:rsidP="008204A7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14:paraId="3B67C296" w14:textId="731AFEFB" w:rsidR="008204A7" w:rsidRPr="002F6EA8" w:rsidRDefault="008204A7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bookmarkStart w:id="2" w:name="_Hlk13562385"/>
            <w:r w:rsidRPr="002F6EA8">
              <w:rPr>
                <w:rFonts w:ascii="Arial" w:hAnsi="Arial" w:cs="Arial"/>
                <w:color w:val="000000" w:themeColor="text1"/>
              </w:rPr>
              <w:t xml:space="preserve">Head of </w:t>
            </w:r>
            <w:r w:rsidR="00F12291">
              <w:rPr>
                <w:rFonts w:ascii="Arial" w:hAnsi="Arial" w:cs="Arial"/>
                <w:color w:val="000000" w:themeColor="text1"/>
              </w:rPr>
              <w:t>e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lectrical </w:t>
            </w:r>
            <w:r w:rsidR="00E60B8B" w:rsidRPr="002F6EA8">
              <w:rPr>
                <w:rFonts w:ascii="Arial" w:hAnsi="Arial" w:cs="Arial"/>
                <w:color w:val="000000" w:themeColor="text1"/>
              </w:rPr>
              <w:t>sect</w:t>
            </w:r>
            <w:r w:rsidR="007751D6" w:rsidRPr="002F6EA8">
              <w:rPr>
                <w:rFonts w:ascii="Arial" w:hAnsi="Arial" w:cs="Arial"/>
                <w:color w:val="000000" w:themeColor="text1"/>
              </w:rPr>
              <w:t>ion</w:t>
            </w:r>
            <w:r w:rsidR="00EF507F">
              <w:rPr>
                <w:rFonts w:ascii="Arial" w:hAnsi="Arial" w:cs="Arial"/>
                <w:color w:val="000000" w:themeColor="text1"/>
              </w:rPr>
              <w:t>, m</w:t>
            </w:r>
            <w:r w:rsidR="00D70030" w:rsidRPr="002F6EA8">
              <w:rPr>
                <w:rFonts w:ascii="Arial" w:hAnsi="Arial" w:cs="Arial"/>
                <w:color w:val="000000" w:themeColor="text1"/>
              </w:rPr>
              <w:t>anagement of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PPM schedules, </w:t>
            </w:r>
            <w:r w:rsidR="00D70030" w:rsidRPr="002F6EA8">
              <w:rPr>
                <w:rFonts w:ascii="Arial" w:hAnsi="Arial" w:cs="Arial"/>
                <w:color w:val="000000" w:themeColor="text1"/>
              </w:rPr>
              <w:t>H</w:t>
            </w:r>
            <w:r w:rsidR="0008402C" w:rsidRPr="002F6EA8">
              <w:rPr>
                <w:rFonts w:ascii="Arial" w:hAnsi="Arial" w:cs="Arial"/>
                <w:color w:val="000000" w:themeColor="text1"/>
              </w:rPr>
              <w:t>&amp;S</w:t>
            </w:r>
            <w:r w:rsidR="00723F3B" w:rsidRPr="002F6EA8">
              <w:rPr>
                <w:rFonts w:ascii="Arial" w:hAnsi="Arial" w:cs="Arial"/>
                <w:color w:val="000000" w:themeColor="text1"/>
              </w:rPr>
              <w:t xml:space="preserve"> and </w:t>
            </w:r>
            <w:r w:rsidR="00E602AE">
              <w:rPr>
                <w:rFonts w:ascii="Arial" w:hAnsi="Arial" w:cs="Arial"/>
                <w:color w:val="000000" w:themeColor="text1"/>
              </w:rPr>
              <w:t>all</w:t>
            </w:r>
            <w:r w:rsidR="00723F3B" w:rsidRPr="002F6EA8">
              <w:rPr>
                <w:rFonts w:ascii="Arial" w:hAnsi="Arial" w:cs="Arial"/>
                <w:color w:val="000000" w:themeColor="text1"/>
              </w:rPr>
              <w:t xml:space="preserve"> necessary RA’s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64354" w:rsidRPr="002F6EA8">
              <w:rPr>
                <w:rFonts w:ascii="Arial" w:hAnsi="Arial" w:cs="Arial"/>
                <w:color w:val="000000" w:themeColor="text1"/>
              </w:rPr>
              <w:t>to fully</w:t>
            </w:r>
            <w:r w:rsidR="00EB4B63" w:rsidRPr="002F6EA8">
              <w:rPr>
                <w:rFonts w:ascii="Arial" w:hAnsi="Arial" w:cs="Arial"/>
                <w:color w:val="000000" w:themeColor="text1"/>
              </w:rPr>
              <w:t xml:space="preserve"> support</w:t>
            </w:r>
            <w:r w:rsidR="00CD4FC2">
              <w:rPr>
                <w:rFonts w:ascii="Arial" w:hAnsi="Arial" w:cs="Arial"/>
                <w:color w:val="000000" w:themeColor="text1"/>
              </w:rPr>
              <w:t xml:space="preserve"> my section and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external organisations to plan</w:t>
            </w:r>
            <w:r w:rsidR="005A091B" w:rsidRPr="002F6EA8">
              <w:rPr>
                <w:rFonts w:ascii="Arial" w:hAnsi="Arial" w:cs="Arial"/>
                <w:color w:val="000000" w:themeColor="text1"/>
              </w:rPr>
              <w:t xml:space="preserve">, coordinate </w:t>
            </w:r>
            <w:r w:rsidRPr="002F6EA8">
              <w:rPr>
                <w:rFonts w:ascii="Arial" w:hAnsi="Arial" w:cs="Arial"/>
                <w:color w:val="000000" w:themeColor="text1"/>
              </w:rPr>
              <w:t>and</w:t>
            </w:r>
            <w:r w:rsidR="008C2BDB" w:rsidRPr="002F6EA8">
              <w:rPr>
                <w:rFonts w:ascii="Arial" w:hAnsi="Arial" w:cs="Arial"/>
                <w:color w:val="000000" w:themeColor="text1"/>
              </w:rPr>
              <w:t xml:space="preserve"> complete </w:t>
            </w:r>
            <w:r w:rsidRPr="002F6EA8">
              <w:rPr>
                <w:rFonts w:ascii="Arial" w:hAnsi="Arial" w:cs="Arial"/>
                <w:color w:val="000000" w:themeColor="text1"/>
              </w:rPr>
              <w:t>electrical</w:t>
            </w:r>
            <w:r w:rsidR="008C2BDB" w:rsidRPr="002F6EA8">
              <w:rPr>
                <w:rFonts w:ascii="Arial" w:hAnsi="Arial" w:cs="Arial"/>
                <w:color w:val="000000" w:themeColor="text1"/>
              </w:rPr>
              <w:t xml:space="preserve"> and mechanical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maintenance packages </w:t>
            </w:r>
            <w:r w:rsidR="003805A2" w:rsidRPr="002F6EA8">
              <w:rPr>
                <w:rFonts w:ascii="Arial" w:hAnsi="Arial" w:cs="Arial"/>
                <w:color w:val="000000" w:themeColor="text1"/>
              </w:rPr>
              <w:t>to</w:t>
            </w:r>
            <w:r w:rsidR="00012A6D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774CE" w:rsidRPr="002F6EA8">
              <w:rPr>
                <w:rFonts w:ascii="Arial" w:hAnsi="Arial" w:cs="Arial"/>
                <w:color w:val="000000" w:themeColor="text1"/>
              </w:rPr>
              <w:t xml:space="preserve">inflexible </w:t>
            </w:r>
            <w:r w:rsidRPr="002F6EA8">
              <w:rPr>
                <w:rFonts w:ascii="Arial" w:hAnsi="Arial" w:cs="Arial"/>
                <w:color w:val="000000" w:themeColor="text1"/>
              </w:rPr>
              <w:t>timescales</w:t>
            </w:r>
            <w:bookmarkEnd w:id="2"/>
            <w:r w:rsidR="00EB7DBA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A6AC4" w:rsidRPr="002F6EA8">
              <w:rPr>
                <w:rFonts w:ascii="Arial" w:hAnsi="Arial" w:cs="Arial"/>
                <w:color w:val="000000" w:themeColor="text1"/>
              </w:rPr>
              <w:t xml:space="preserve">to real estate </w:t>
            </w:r>
            <w:r w:rsidR="00571BC2" w:rsidRPr="002F6EA8">
              <w:rPr>
                <w:rFonts w:ascii="Arial" w:hAnsi="Arial" w:cs="Arial"/>
                <w:color w:val="000000" w:themeColor="text1"/>
              </w:rPr>
              <w:t>in excess of £3m</w:t>
            </w:r>
            <w:r w:rsidR="00C4511E" w:rsidRPr="002F6EA8">
              <w:rPr>
                <w:rFonts w:ascii="Arial" w:hAnsi="Arial" w:cs="Arial"/>
                <w:color w:val="000000" w:themeColor="text1"/>
              </w:rPr>
              <w:t xml:space="preserve"> on board warships</w:t>
            </w:r>
          </w:p>
          <w:p w14:paraId="16A0C63E" w14:textId="2E01CD08" w:rsidR="008204A7" w:rsidRPr="002F6EA8" w:rsidRDefault="008204A7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Major stake holder providing</w:t>
            </w:r>
            <w:r w:rsidR="00F2634E" w:rsidRPr="002F6EA8">
              <w:rPr>
                <w:rFonts w:ascii="Arial" w:hAnsi="Arial" w:cs="Arial"/>
                <w:color w:val="000000" w:themeColor="text1"/>
              </w:rPr>
              <w:t xml:space="preserve"> key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electrical information </w:t>
            </w:r>
            <w:r w:rsidR="00174CBF" w:rsidRPr="002F6EA8">
              <w:rPr>
                <w:rFonts w:ascii="Arial" w:hAnsi="Arial" w:cs="Arial"/>
                <w:color w:val="000000" w:themeColor="text1"/>
              </w:rPr>
              <w:t xml:space="preserve">and assistance 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296154" w:rsidRPr="002F6EA8">
              <w:rPr>
                <w:rFonts w:ascii="Arial" w:hAnsi="Arial" w:cs="Arial"/>
                <w:color w:val="000000" w:themeColor="text1"/>
              </w:rPr>
              <w:t>various levels of management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57F60" w:rsidRPr="002F6EA8">
              <w:rPr>
                <w:rFonts w:ascii="Arial" w:hAnsi="Arial" w:cs="Arial"/>
                <w:color w:val="000000" w:themeColor="text1"/>
              </w:rPr>
              <w:t>of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30D9F" w:rsidRPr="002F6EA8">
              <w:rPr>
                <w:rFonts w:ascii="Arial" w:hAnsi="Arial" w:cs="Arial"/>
                <w:color w:val="000000" w:themeColor="text1"/>
              </w:rPr>
              <w:t>multiple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nationalities</w:t>
            </w:r>
          </w:p>
          <w:p w14:paraId="30E1F285" w14:textId="0856AB30" w:rsidR="008204A7" w:rsidRPr="002F6EA8" w:rsidRDefault="00DF1F19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Positive embedding of </w:t>
            </w:r>
            <w:r w:rsidR="008204A7" w:rsidRPr="002F6EA8">
              <w:rPr>
                <w:rFonts w:ascii="Arial" w:hAnsi="Arial" w:cs="Arial"/>
                <w:color w:val="000000" w:themeColor="text1"/>
              </w:rPr>
              <w:t>through life management</w:t>
            </w:r>
            <w:r w:rsidR="0016391F" w:rsidRPr="002F6EA8">
              <w:rPr>
                <w:rFonts w:ascii="Arial" w:hAnsi="Arial" w:cs="Arial"/>
                <w:color w:val="000000" w:themeColor="text1"/>
              </w:rPr>
              <w:t>,</w:t>
            </w:r>
            <w:r w:rsidR="00620754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037A8" w:rsidRPr="002F6EA8">
              <w:rPr>
                <w:rFonts w:ascii="Arial" w:hAnsi="Arial" w:cs="Arial"/>
                <w:color w:val="000000" w:themeColor="text1"/>
              </w:rPr>
              <w:t>continuous training</w:t>
            </w:r>
            <w:r w:rsidR="00B54392" w:rsidRPr="002F6EA8">
              <w:rPr>
                <w:rFonts w:ascii="Arial" w:hAnsi="Arial" w:cs="Arial"/>
                <w:color w:val="000000" w:themeColor="text1"/>
              </w:rPr>
              <w:t xml:space="preserve"> and </w:t>
            </w:r>
            <w:r w:rsidR="00AE026F" w:rsidRPr="002F6EA8">
              <w:rPr>
                <w:rFonts w:ascii="Arial" w:hAnsi="Arial" w:cs="Arial"/>
                <w:color w:val="000000" w:themeColor="text1"/>
              </w:rPr>
              <w:t xml:space="preserve">rotation work patterns </w:t>
            </w:r>
            <w:r w:rsidR="00D61658" w:rsidRPr="002F6EA8">
              <w:rPr>
                <w:rFonts w:ascii="Arial" w:hAnsi="Arial" w:cs="Arial"/>
                <w:color w:val="000000" w:themeColor="text1"/>
              </w:rPr>
              <w:t xml:space="preserve"> to</w:t>
            </w:r>
            <w:r w:rsidR="000037A8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21C1F" w:rsidRPr="002F6EA8">
              <w:rPr>
                <w:rFonts w:ascii="Arial" w:hAnsi="Arial" w:cs="Arial"/>
                <w:color w:val="000000" w:themeColor="text1"/>
              </w:rPr>
              <w:t>ensur</w:t>
            </w:r>
            <w:r w:rsidR="00D61658" w:rsidRPr="002F6EA8">
              <w:rPr>
                <w:rFonts w:ascii="Arial" w:hAnsi="Arial" w:cs="Arial"/>
                <w:color w:val="000000" w:themeColor="text1"/>
              </w:rPr>
              <w:t xml:space="preserve">e </w:t>
            </w:r>
            <w:r w:rsidR="00821C1F" w:rsidRPr="002F6EA8">
              <w:rPr>
                <w:rFonts w:ascii="Arial" w:hAnsi="Arial" w:cs="Arial"/>
                <w:color w:val="000000" w:themeColor="text1"/>
              </w:rPr>
              <w:t>positive change</w:t>
            </w:r>
            <w:r w:rsidR="003F0A72" w:rsidRPr="002F6EA8">
              <w:rPr>
                <w:rFonts w:ascii="Arial" w:hAnsi="Arial" w:cs="Arial"/>
                <w:color w:val="000000" w:themeColor="text1"/>
              </w:rPr>
              <w:t>, oversight</w:t>
            </w:r>
            <w:r w:rsidR="0016391F" w:rsidRPr="002F6EA8">
              <w:rPr>
                <w:rFonts w:ascii="Arial" w:hAnsi="Arial" w:cs="Arial"/>
                <w:color w:val="000000" w:themeColor="text1"/>
              </w:rPr>
              <w:t xml:space="preserve"> and</w:t>
            </w:r>
            <w:r w:rsidR="003F0A72" w:rsidRPr="002F6EA8">
              <w:rPr>
                <w:rFonts w:ascii="Arial" w:hAnsi="Arial" w:cs="Arial"/>
                <w:color w:val="000000" w:themeColor="text1"/>
              </w:rPr>
              <w:t xml:space="preserve"> personal</w:t>
            </w:r>
            <w:r w:rsidR="0016391F" w:rsidRPr="002F6EA8">
              <w:rPr>
                <w:rFonts w:ascii="Arial" w:hAnsi="Arial" w:cs="Arial"/>
                <w:color w:val="000000" w:themeColor="text1"/>
              </w:rPr>
              <w:t xml:space="preserve"> development</w:t>
            </w:r>
            <w:r w:rsidR="00C22BC7" w:rsidRPr="002F6EA8">
              <w:rPr>
                <w:rFonts w:ascii="Arial" w:hAnsi="Arial" w:cs="Arial"/>
                <w:color w:val="000000" w:themeColor="text1"/>
              </w:rPr>
              <w:t xml:space="preserve"> and report writing</w:t>
            </w:r>
            <w:r w:rsidR="0016391F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204A7" w:rsidRPr="002F6EA8">
              <w:rPr>
                <w:rFonts w:ascii="Arial" w:hAnsi="Arial" w:cs="Arial"/>
                <w:color w:val="000000" w:themeColor="text1"/>
              </w:rPr>
              <w:t xml:space="preserve">for over 30 </w:t>
            </w:r>
            <w:r w:rsidR="008204A7" w:rsidRPr="002F6EA8">
              <w:rPr>
                <w:rFonts w:ascii="Arial" w:hAnsi="Arial" w:cs="Arial"/>
                <w:color w:val="000000" w:themeColor="text1"/>
              </w:rPr>
              <w:lastRenderedPageBreak/>
              <w:t>engineers</w:t>
            </w:r>
            <w:r w:rsidR="007534EA" w:rsidRPr="002F6EA8">
              <w:rPr>
                <w:rFonts w:ascii="Arial" w:hAnsi="Arial" w:cs="Arial"/>
                <w:color w:val="000000" w:themeColor="text1"/>
              </w:rPr>
              <w:t xml:space="preserve">, whilst chairing monthly forums </w:t>
            </w:r>
            <w:r w:rsidR="000E6B84" w:rsidRPr="002F6EA8">
              <w:rPr>
                <w:rFonts w:ascii="Arial" w:hAnsi="Arial" w:cs="Arial"/>
                <w:color w:val="000000" w:themeColor="text1"/>
              </w:rPr>
              <w:t xml:space="preserve">to ensure </w:t>
            </w:r>
            <w:r w:rsidR="00A846B3" w:rsidRPr="002F6EA8">
              <w:rPr>
                <w:rFonts w:ascii="Arial" w:hAnsi="Arial" w:cs="Arial"/>
                <w:color w:val="000000" w:themeColor="text1"/>
              </w:rPr>
              <w:t>all personnel are informed of projects</w:t>
            </w:r>
            <w:r w:rsidR="005060A3" w:rsidRPr="002F6EA8">
              <w:rPr>
                <w:rFonts w:ascii="Arial" w:hAnsi="Arial" w:cs="Arial"/>
                <w:color w:val="000000" w:themeColor="text1"/>
              </w:rPr>
              <w:t xml:space="preserve"> and all BAU concerns</w:t>
            </w:r>
          </w:p>
          <w:p w14:paraId="40429915" w14:textId="6922B7D7" w:rsidR="00F64354" w:rsidRPr="002F6EA8" w:rsidRDefault="001608A8" w:rsidP="00F64354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Full management of the department</w:t>
            </w:r>
            <w:r w:rsidR="00250788" w:rsidRPr="002F6EA8">
              <w:rPr>
                <w:rFonts w:ascii="Arial" w:hAnsi="Arial" w:cs="Arial"/>
                <w:color w:val="000000" w:themeColor="text1"/>
              </w:rPr>
              <w:t>’</w:t>
            </w:r>
            <w:r w:rsidRPr="002F6EA8">
              <w:rPr>
                <w:rFonts w:ascii="Arial" w:hAnsi="Arial" w:cs="Arial"/>
                <w:color w:val="000000" w:themeColor="text1"/>
              </w:rPr>
              <w:t>s disciplinary</w:t>
            </w:r>
            <w:r w:rsidR="00250788" w:rsidRPr="002F6EA8">
              <w:rPr>
                <w:rFonts w:ascii="Arial" w:hAnsi="Arial" w:cs="Arial"/>
                <w:color w:val="000000" w:themeColor="text1"/>
              </w:rPr>
              <w:t xml:space="preserve"> issues regarding training</w:t>
            </w:r>
            <w:r w:rsidR="00CD410E" w:rsidRPr="002F6EA8">
              <w:rPr>
                <w:rFonts w:ascii="Arial" w:hAnsi="Arial" w:cs="Arial"/>
                <w:color w:val="000000" w:themeColor="text1"/>
              </w:rPr>
              <w:t xml:space="preserve"> short falls</w:t>
            </w:r>
            <w:r w:rsidR="00C4200D" w:rsidRPr="002F6EA8">
              <w:rPr>
                <w:rFonts w:ascii="Arial" w:hAnsi="Arial" w:cs="Arial"/>
                <w:color w:val="000000" w:themeColor="text1"/>
              </w:rPr>
              <w:t>, professional performances</w:t>
            </w:r>
          </w:p>
          <w:p w14:paraId="6721A26B" w14:textId="5003BA62" w:rsidR="008204A7" w:rsidRPr="002F6EA8" w:rsidRDefault="0043096E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Varying high pressure workloads </w:t>
            </w:r>
            <w:r w:rsidR="00751946" w:rsidRPr="002F6EA8">
              <w:rPr>
                <w:rFonts w:ascii="Arial" w:hAnsi="Arial" w:cs="Arial"/>
                <w:color w:val="000000" w:themeColor="text1"/>
              </w:rPr>
              <w:t xml:space="preserve">with changing priorities and </w:t>
            </w:r>
            <w:r w:rsidR="00C50A2F" w:rsidRPr="002F6EA8">
              <w:rPr>
                <w:rFonts w:ascii="Arial" w:hAnsi="Arial" w:cs="Arial"/>
                <w:color w:val="000000" w:themeColor="text1"/>
              </w:rPr>
              <w:t xml:space="preserve">deadlines, </w:t>
            </w:r>
            <w:r w:rsidR="00F53FA3" w:rsidRPr="002F6EA8">
              <w:rPr>
                <w:rFonts w:ascii="Arial" w:hAnsi="Arial" w:cs="Arial"/>
                <w:color w:val="000000" w:themeColor="text1"/>
              </w:rPr>
              <w:t>requiring excellent organisational skills and time management to maintain operational output</w:t>
            </w:r>
          </w:p>
          <w:p w14:paraId="1060D55D" w14:textId="73F39928" w:rsidR="00664980" w:rsidRPr="002F6EA8" w:rsidRDefault="00664980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Resolution </w:t>
            </w:r>
            <w:r w:rsidR="00567366" w:rsidRPr="002F6EA8">
              <w:rPr>
                <w:rFonts w:ascii="Arial" w:hAnsi="Arial" w:cs="Arial"/>
                <w:color w:val="000000" w:themeColor="text1"/>
              </w:rPr>
              <w:t xml:space="preserve">and assessment of </w:t>
            </w:r>
            <w:r w:rsidR="0069581F" w:rsidRPr="002F6EA8">
              <w:rPr>
                <w:rFonts w:ascii="Arial" w:hAnsi="Arial" w:cs="Arial"/>
                <w:color w:val="000000" w:themeColor="text1"/>
              </w:rPr>
              <w:t>through life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risk</w:t>
            </w:r>
            <w:r w:rsidR="00C80C7A" w:rsidRPr="002F6EA8">
              <w:rPr>
                <w:rFonts w:ascii="Arial" w:hAnsi="Arial" w:cs="Arial"/>
                <w:color w:val="000000" w:themeColor="text1"/>
              </w:rPr>
              <w:t xml:space="preserve">, ranging from critical </w:t>
            </w:r>
            <w:r w:rsidR="008630BD" w:rsidRPr="002F6EA8">
              <w:rPr>
                <w:rFonts w:ascii="Arial" w:hAnsi="Arial" w:cs="Arial"/>
                <w:color w:val="000000" w:themeColor="text1"/>
              </w:rPr>
              <w:t>breakdown repairs</w:t>
            </w:r>
            <w:r w:rsidR="008A50DE" w:rsidRPr="002F6EA8">
              <w:rPr>
                <w:rFonts w:ascii="Arial" w:hAnsi="Arial" w:cs="Arial"/>
                <w:color w:val="000000" w:themeColor="text1"/>
              </w:rPr>
              <w:t xml:space="preserve"> to major PPM.</w:t>
            </w:r>
            <w:r w:rsidR="00DB6B93" w:rsidRPr="002F6EA8">
              <w:rPr>
                <w:rFonts w:ascii="Arial" w:hAnsi="Arial" w:cs="Arial"/>
                <w:color w:val="000000" w:themeColor="text1"/>
              </w:rPr>
              <w:t xml:space="preserve"> Conducting </w:t>
            </w:r>
            <w:r w:rsidR="00FB3902" w:rsidRPr="002F6EA8">
              <w:rPr>
                <w:rFonts w:ascii="Arial" w:hAnsi="Arial" w:cs="Arial"/>
                <w:color w:val="000000" w:themeColor="text1"/>
              </w:rPr>
              <w:t>condition based monitoring and reliability centred maintenance</w:t>
            </w:r>
            <w:r w:rsidR="00406183" w:rsidRPr="002F6EA8">
              <w:rPr>
                <w:rFonts w:ascii="Arial" w:hAnsi="Arial" w:cs="Arial"/>
                <w:color w:val="000000" w:themeColor="text1"/>
              </w:rPr>
              <w:t xml:space="preserve"> as and when necessary</w:t>
            </w:r>
          </w:p>
          <w:p w14:paraId="6DE6193D" w14:textId="63477C81" w:rsidR="00C95042" w:rsidRPr="002F6EA8" w:rsidRDefault="003B1331" w:rsidP="008204A7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Collaboration to deliver positive </w:t>
            </w:r>
            <w:r w:rsidR="00BF718E" w:rsidRPr="002F6EA8">
              <w:rPr>
                <w:rFonts w:ascii="Arial" w:hAnsi="Arial" w:cs="Arial"/>
                <w:color w:val="000000" w:themeColor="text1"/>
              </w:rPr>
              <w:t>project</w:t>
            </w:r>
            <w:r w:rsidR="005F67CE" w:rsidRPr="002F6EA8">
              <w:rPr>
                <w:rFonts w:ascii="Arial" w:hAnsi="Arial" w:cs="Arial"/>
                <w:color w:val="000000" w:themeColor="text1"/>
              </w:rPr>
              <w:t xml:space="preserve"> handovers </w:t>
            </w:r>
            <w:r w:rsidR="000F6279" w:rsidRPr="002F6EA8">
              <w:rPr>
                <w:rFonts w:ascii="Arial" w:hAnsi="Arial" w:cs="Arial"/>
                <w:color w:val="000000" w:themeColor="text1"/>
              </w:rPr>
              <w:t xml:space="preserve">between </w:t>
            </w:r>
            <w:r w:rsidR="00FA6A99" w:rsidRPr="002F6EA8">
              <w:rPr>
                <w:rFonts w:ascii="Arial" w:hAnsi="Arial" w:cs="Arial"/>
                <w:color w:val="000000" w:themeColor="text1"/>
              </w:rPr>
              <w:t>international</w:t>
            </w:r>
            <w:r w:rsidR="00841C93" w:rsidRPr="002F6EA8">
              <w:rPr>
                <w:rFonts w:ascii="Arial" w:hAnsi="Arial" w:cs="Arial"/>
                <w:color w:val="000000" w:themeColor="text1"/>
              </w:rPr>
              <w:t xml:space="preserve"> partners</w:t>
            </w:r>
            <w:r w:rsidR="00C75C22" w:rsidRPr="002F6EA8">
              <w:rPr>
                <w:rFonts w:ascii="Arial" w:hAnsi="Arial" w:cs="Arial"/>
                <w:color w:val="000000" w:themeColor="text1"/>
              </w:rPr>
              <w:t>. LIC’s</w:t>
            </w:r>
            <w:r w:rsidR="00841C93" w:rsidRPr="002F6EA8">
              <w:rPr>
                <w:rFonts w:ascii="Arial" w:hAnsi="Arial" w:cs="Arial"/>
                <w:color w:val="000000" w:themeColor="text1"/>
              </w:rPr>
              <w:t xml:space="preserve"> and internal stake holders</w:t>
            </w:r>
          </w:p>
          <w:p w14:paraId="2F632BCD" w14:textId="77777777" w:rsidR="008204A7" w:rsidRPr="002F6EA8" w:rsidRDefault="008204A7" w:rsidP="00A21C87">
            <w:pPr>
              <w:spacing w:before="60"/>
              <w:ind w:left="227"/>
              <w:rPr>
                <w:rFonts w:ascii="Arial" w:hAnsi="Arial" w:cs="Arial"/>
                <w:sz w:val="20"/>
                <w:szCs w:val="20"/>
              </w:rPr>
            </w:pPr>
          </w:p>
          <w:p w14:paraId="0A942E05" w14:textId="77777777" w:rsidR="008204A7" w:rsidRPr="002F6EA8" w:rsidRDefault="008204A7" w:rsidP="008204A7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>Plant Supervisor at Ministry of Defence, Whitehall, London</w:t>
            </w:r>
          </w:p>
          <w:p w14:paraId="71B6216C" w14:textId="07D51D26" w:rsidR="008204A7" w:rsidRPr="002F6EA8" w:rsidRDefault="00187B55" w:rsidP="008204A7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 xml:space="preserve">December </w:t>
            </w:r>
            <w:r w:rsidR="008204A7" w:rsidRPr="002F6EA8">
              <w:rPr>
                <w:rFonts w:ascii="Arial" w:hAnsi="Arial" w:cs="Arial"/>
                <w:b/>
                <w:color w:val="000000" w:themeColor="text1"/>
              </w:rPr>
              <w:t>201</w:t>
            </w:r>
            <w:r w:rsidRPr="002F6EA8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8204A7" w:rsidRPr="002F6EA8">
              <w:rPr>
                <w:rFonts w:ascii="Arial" w:hAnsi="Arial" w:cs="Arial"/>
                <w:b/>
                <w:color w:val="000000" w:themeColor="text1"/>
              </w:rPr>
              <w:t xml:space="preserve"> – August 2016</w:t>
            </w:r>
          </w:p>
          <w:p w14:paraId="732D217F" w14:textId="77777777" w:rsidR="00D47495" w:rsidRPr="002F6EA8" w:rsidRDefault="00D47495" w:rsidP="008204A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56AE951" w14:textId="48804D22" w:rsidR="00A47F01" w:rsidRPr="002F6EA8" w:rsidRDefault="00A47F01" w:rsidP="00A47F01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31EF9" w:rsidRPr="002F6EA8">
              <w:rPr>
                <w:rFonts w:ascii="Arial" w:hAnsi="Arial" w:cs="Arial"/>
                <w:color w:val="000000" w:themeColor="text1"/>
              </w:rPr>
              <w:t xml:space="preserve">Close liaison </w:t>
            </w:r>
            <w:r w:rsidR="00C401D3" w:rsidRPr="002F6EA8">
              <w:rPr>
                <w:rFonts w:ascii="Arial" w:hAnsi="Arial" w:cs="Arial"/>
                <w:color w:val="000000" w:themeColor="text1"/>
              </w:rPr>
              <w:t>wi</w:t>
            </w:r>
            <w:r w:rsidR="00FC7EFB" w:rsidRPr="002F6EA8">
              <w:rPr>
                <w:rFonts w:ascii="Arial" w:hAnsi="Arial" w:cs="Arial"/>
                <w:color w:val="000000" w:themeColor="text1"/>
              </w:rPr>
              <w:t>th</w:t>
            </w:r>
            <w:r w:rsidR="00D96F96" w:rsidRPr="002F6EA8">
              <w:rPr>
                <w:rFonts w:ascii="Arial" w:hAnsi="Arial" w:cs="Arial"/>
                <w:color w:val="000000" w:themeColor="text1"/>
              </w:rPr>
              <w:t xml:space="preserve"> Project Managers, </w:t>
            </w:r>
            <w:r w:rsidR="004D0D1D" w:rsidRPr="002F6EA8">
              <w:rPr>
                <w:rFonts w:ascii="Arial" w:hAnsi="Arial" w:cs="Arial"/>
                <w:color w:val="000000" w:themeColor="text1"/>
              </w:rPr>
              <w:t xml:space="preserve">Site and Building </w:t>
            </w:r>
            <w:r w:rsidR="005C3F15" w:rsidRPr="002F6EA8">
              <w:rPr>
                <w:rFonts w:ascii="Arial" w:hAnsi="Arial" w:cs="Arial"/>
                <w:color w:val="000000" w:themeColor="text1"/>
              </w:rPr>
              <w:t>controllers</w:t>
            </w:r>
            <w:r w:rsidR="00C401D3" w:rsidRPr="002F6EA8">
              <w:rPr>
                <w:rFonts w:ascii="Arial" w:hAnsi="Arial" w:cs="Arial"/>
                <w:color w:val="000000" w:themeColor="text1"/>
              </w:rPr>
              <w:t xml:space="preserve"> to</w:t>
            </w:r>
            <w:r w:rsidR="0031206A" w:rsidRPr="002F6EA8">
              <w:rPr>
                <w:rFonts w:ascii="Arial" w:hAnsi="Arial" w:cs="Arial"/>
                <w:color w:val="000000" w:themeColor="text1"/>
              </w:rPr>
              <w:t xml:space="preserve"> maximise operational</w:t>
            </w:r>
            <w:r w:rsidR="004D0D1D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21D05" w:rsidRPr="002F6EA8">
              <w:rPr>
                <w:rFonts w:ascii="Arial" w:hAnsi="Arial" w:cs="Arial"/>
                <w:color w:val="000000" w:themeColor="text1"/>
              </w:rPr>
              <w:t xml:space="preserve">effectiveness </w:t>
            </w:r>
            <w:r w:rsidR="004D0D1D" w:rsidRPr="002F6EA8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E10A85" w:rsidRPr="002F6EA8">
              <w:rPr>
                <w:rFonts w:ascii="Arial" w:hAnsi="Arial" w:cs="Arial"/>
                <w:color w:val="000000" w:themeColor="text1"/>
              </w:rPr>
              <w:t xml:space="preserve">support </w:t>
            </w:r>
            <w:r w:rsidR="00F21D05" w:rsidRPr="002F6EA8">
              <w:rPr>
                <w:rFonts w:ascii="Arial" w:hAnsi="Arial" w:cs="Arial"/>
                <w:color w:val="000000" w:themeColor="text1"/>
              </w:rPr>
              <w:t xml:space="preserve">current </w:t>
            </w:r>
            <w:r w:rsidR="00E10A85" w:rsidRPr="002F6EA8">
              <w:rPr>
                <w:rFonts w:ascii="Arial" w:hAnsi="Arial" w:cs="Arial"/>
                <w:color w:val="000000" w:themeColor="text1"/>
              </w:rPr>
              <w:t>mission statement</w:t>
            </w:r>
            <w:r w:rsidR="0017649E" w:rsidRPr="002F6EA8">
              <w:rPr>
                <w:rFonts w:ascii="Arial" w:hAnsi="Arial" w:cs="Arial"/>
                <w:color w:val="000000" w:themeColor="text1"/>
              </w:rPr>
              <w:t xml:space="preserve"> and</w:t>
            </w:r>
            <w:r w:rsidR="004D0D1D" w:rsidRPr="002F6EA8">
              <w:rPr>
                <w:rFonts w:ascii="Arial" w:hAnsi="Arial" w:cs="Arial"/>
                <w:color w:val="000000" w:themeColor="text1"/>
              </w:rPr>
              <w:t xml:space="preserve"> government strategies</w:t>
            </w:r>
            <w:r w:rsidR="00231F0B" w:rsidRPr="002F6EA8">
              <w:rPr>
                <w:rFonts w:ascii="Arial" w:hAnsi="Arial" w:cs="Arial"/>
                <w:color w:val="000000" w:themeColor="text1"/>
              </w:rPr>
              <w:t xml:space="preserve">, whilst </w:t>
            </w:r>
            <w:r w:rsidR="00B2652A" w:rsidRPr="002F6EA8">
              <w:rPr>
                <w:rFonts w:ascii="Arial" w:hAnsi="Arial" w:cs="Arial"/>
                <w:color w:val="000000" w:themeColor="text1"/>
              </w:rPr>
              <w:t xml:space="preserve">simultaneously </w:t>
            </w:r>
            <w:r w:rsidR="00307A3D" w:rsidRPr="002F6EA8">
              <w:rPr>
                <w:rFonts w:ascii="Arial" w:hAnsi="Arial" w:cs="Arial"/>
                <w:color w:val="000000" w:themeColor="text1"/>
              </w:rPr>
              <w:t>effectively supporting third party</w:t>
            </w:r>
            <w:r w:rsidR="00C17C9F" w:rsidRPr="002F6EA8">
              <w:rPr>
                <w:rFonts w:ascii="Arial" w:hAnsi="Arial" w:cs="Arial"/>
                <w:color w:val="000000" w:themeColor="text1"/>
              </w:rPr>
              <w:t xml:space="preserve"> suppliers</w:t>
            </w:r>
          </w:p>
          <w:p w14:paraId="44EE8C5B" w14:textId="62BD420E" w:rsidR="00A47F01" w:rsidRDefault="000C4046" w:rsidP="000C093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Drive</w:t>
            </w:r>
            <w:r w:rsidR="007A57F1" w:rsidRPr="002F6EA8">
              <w:rPr>
                <w:rFonts w:ascii="Arial" w:hAnsi="Arial" w:cs="Arial"/>
                <w:color w:val="000000" w:themeColor="text1"/>
              </w:rPr>
              <w:t>, motivate</w:t>
            </w:r>
            <w:r w:rsidR="00C65CD6" w:rsidRPr="002F6EA8">
              <w:rPr>
                <w:rFonts w:ascii="Arial" w:hAnsi="Arial" w:cs="Arial"/>
                <w:color w:val="000000" w:themeColor="text1"/>
              </w:rPr>
              <w:t>,</w:t>
            </w:r>
            <w:r w:rsidR="007A57F1" w:rsidRPr="002F6EA8">
              <w:rPr>
                <w:rFonts w:ascii="Arial" w:hAnsi="Arial" w:cs="Arial"/>
                <w:color w:val="000000" w:themeColor="text1"/>
              </w:rPr>
              <w:t xml:space="preserve"> deliver</w:t>
            </w:r>
            <w:r w:rsidR="00996695" w:rsidRPr="002F6EA8">
              <w:rPr>
                <w:rFonts w:ascii="Arial" w:hAnsi="Arial" w:cs="Arial"/>
                <w:color w:val="000000" w:themeColor="text1"/>
              </w:rPr>
              <w:t xml:space="preserve"> and monitor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81AB2" w:rsidRPr="002F6EA8">
              <w:rPr>
                <w:rFonts w:ascii="Arial" w:hAnsi="Arial" w:cs="Arial"/>
                <w:color w:val="000000" w:themeColor="text1"/>
              </w:rPr>
              <w:t>essential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31B31" w:rsidRPr="002F6EA8">
              <w:rPr>
                <w:rFonts w:ascii="Arial" w:hAnsi="Arial" w:cs="Arial"/>
                <w:color w:val="000000" w:themeColor="text1"/>
              </w:rPr>
              <w:t>upgrade</w:t>
            </w:r>
            <w:r w:rsidR="00996695" w:rsidRPr="002F6EA8">
              <w:rPr>
                <w:rFonts w:ascii="Arial" w:hAnsi="Arial" w:cs="Arial"/>
                <w:color w:val="000000" w:themeColor="text1"/>
              </w:rPr>
              <w:t>s</w:t>
            </w:r>
            <w:r w:rsidR="00E31B31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A57F1" w:rsidRPr="002F6EA8">
              <w:rPr>
                <w:rFonts w:ascii="Arial" w:hAnsi="Arial" w:cs="Arial"/>
                <w:color w:val="000000" w:themeColor="text1"/>
              </w:rPr>
              <w:t>to</w:t>
            </w:r>
            <w:r w:rsidR="008E3459" w:rsidRPr="002F6EA8">
              <w:rPr>
                <w:rFonts w:ascii="Arial" w:hAnsi="Arial" w:cs="Arial"/>
                <w:color w:val="000000" w:themeColor="text1"/>
              </w:rPr>
              <w:t xml:space="preserve"> Fire detection,</w:t>
            </w:r>
            <w:r w:rsidR="004244B1" w:rsidRPr="002F6EA8">
              <w:rPr>
                <w:rFonts w:ascii="Arial" w:hAnsi="Arial" w:cs="Arial"/>
                <w:color w:val="000000" w:themeColor="text1"/>
              </w:rPr>
              <w:t xml:space="preserve"> Water Treatment,</w:t>
            </w:r>
            <w:r w:rsidR="008E3459" w:rsidRPr="002F6EA8">
              <w:rPr>
                <w:rFonts w:ascii="Arial" w:hAnsi="Arial" w:cs="Arial"/>
                <w:color w:val="000000" w:themeColor="text1"/>
              </w:rPr>
              <w:t xml:space="preserve"> CCTV, IDS</w:t>
            </w:r>
            <w:r w:rsidR="00F81AB2" w:rsidRPr="002F6EA8">
              <w:rPr>
                <w:rFonts w:ascii="Arial" w:hAnsi="Arial" w:cs="Arial"/>
                <w:color w:val="000000" w:themeColor="text1"/>
              </w:rPr>
              <w:t xml:space="preserve"> and </w:t>
            </w:r>
            <w:r w:rsidR="008E3459" w:rsidRPr="002F6EA8">
              <w:rPr>
                <w:rFonts w:ascii="Arial" w:hAnsi="Arial" w:cs="Arial"/>
                <w:color w:val="000000" w:themeColor="text1"/>
              </w:rPr>
              <w:t>alarm detection systems</w:t>
            </w:r>
          </w:p>
          <w:p w14:paraId="119BEFDA" w14:textId="40CCD5FD" w:rsidR="000C0935" w:rsidRDefault="002956B3" w:rsidP="000C093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Redesigned and delivered </w:t>
            </w:r>
            <w:r w:rsidR="00FE2314">
              <w:rPr>
                <w:rFonts w:ascii="Arial" w:hAnsi="Arial" w:cs="Arial"/>
                <w:color w:val="000000" w:themeColor="text1"/>
              </w:rPr>
              <w:t>new and improved on site training</w:t>
            </w:r>
          </w:p>
          <w:p w14:paraId="0D3A1D2F" w14:textId="77777777" w:rsidR="00FE2314" w:rsidRPr="000C0935" w:rsidRDefault="00FE2314" w:rsidP="00FE2314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Arial" w:hAnsi="Arial" w:cs="Arial"/>
                <w:color w:val="000000" w:themeColor="text1"/>
              </w:rPr>
            </w:pPr>
          </w:p>
          <w:p w14:paraId="0E8B57ED" w14:textId="36F520F8" w:rsidR="00520425" w:rsidRPr="002F6EA8" w:rsidRDefault="009E45C3" w:rsidP="00520425">
            <w:pPr>
              <w:spacing w:before="60"/>
              <w:ind w:left="227"/>
              <w:rPr>
                <w:rFonts w:ascii="Arial" w:hAnsi="Arial" w:cs="Arial"/>
                <w:b/>
                <w:color w:val="000000" w:themeColor="text1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</w:rPr>
              <w:t xml:space="preserve">Electrical </w:t>
            </w:r>
            <w:r w:rsidR="006E1D78" w:rsidRPr="002F6EA8">
              <w:rPr>
                <w:rFonts w:ascii="Arial" w:hAnsi="Arial" w:cs="Arial"/>
                <w:b/>
                <w:color w:val="000000" w:themeColor="text1"/>
              </w:rPr>
              <w:t>S</w:t>
            </w:r>
            <w:r w:rsidRPr="002F6EA8">
              <w:rPr>
                <w:rFonts w:ascii="Arial" w:hAnsi="Arial" w:cs="Arial"/>
                <w:b/>
                <w:color w:val="000000" w:themeColor="text1"/>
              </w:rPr>
              <w:t>ection</w:t>
            </w:r>
            <w:r w:rsidR="00294382" w:rsidRPr="002F6EA8">
              <w:rPr>
                <w:rFonts w:ascii="Arial" w:hAnsi="Arial" w:cs="Arial"/>
                <w:b/>
                <w:color w:val="000000" w:themeColor="text1"/>
              </w:rPr>
              <w:t xml:space="preserve"> Petty officer </w:t>
            </w:r>
            <w:r w:rsidR="00026F48" w:rsidRPr="002F6EA8">
              <w:rPr>
                <w:rFonts w:ascii="Arial" w:hAnsi="Arial" w:cs="Arial"/>
                <w:b/>
                <w:color w:val="000000" w:themeColor="text1"/>
              </w:rPr>
              <w:t xml:space="preserve">at </w:t>
            </w:r>
            <w:r w:rsidRPr="002F6EA8">
              <w:rPr>
                <w:rFonts w:ascii="Arial" w:hAnsi="Arial" w:cs="Arial"/>
                <w:b/>
                <w:color w:val="000000" w:themeColor="text1"/>
              </w:rPr>
              <w:t>HMS Argyll</w:t>
            </w:r>
            <w:r w:rsidR="00026F48" w:rsidRPr="002F6EA8">
              <w:rPr>
                <w:rFonts w:ascii="Arial" w:hAnsi="Arial" w:cs="Arial"/>
                <w:b/>
                <w:color w:val="000000" w:themeColor="text1"/>
              </w:rPr>
              <w:t>, Royal Navy, Plymouth</w:t>
            </w:r>
          </w:p>
          <w:p w14:paraId="12B8E2E9" w14:textId="7431DC2C" w:rsidR="009F0F3A" w:rsidRPr="002F6EA8" w:rsidRDefault="008D3FB6" w:rsidP="009F0F3A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F6EA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ab/>
            </w:r>
            <w:r w:rsidR="002145BF" w:rsidRPr="002F6EA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December 2010 – December 2014</w:t>
            </w:r>
          </w:p>
          <w:p w14:paraId="59E5C6E1" w14:textId="716DCD9E" w:rsidR="00520425" w:rsidRDefault="00277766" w:rsidP="0052042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S</w:t>
            </w:r>
            <w:r w:rsidR="0000752C" w:rsidRPr="002F6EA8">
              <w:rPr>
                <w:rFonts w:ascii="Arial" w:hAnsi="Arial" w:cs="Arial"/>
                <w:color w:val="000000" w:themeColor="text1"/>
              </w:rPr>
              <w:t>ection Petty officer</w:t>
            </w:r>
            <w:r w:rsidR="00AF01F2" w:rsidRPr="002F6EA8">
              <w:rPr>
                <w:rFonts w:ascii="Arial" w:hAnsi="Arial" w:cs="Arial"/>
                <w:color w:val="000000" w:themeColor="text1"/>
              </w:rPr>
              <w:t xml:space="preserve"> dedicated</w:t>
            </w:r>
            <w:r w:rsidR="00CC6AAB"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94040">
              <w:rPr>
                <w:rFonts w:ascii="Arial" w:hAnsi="Arial" w:cs="Arial"/>
                <w:color w:val="000000" w:themeColor="text1"/>
              </w:rPr>
              <w:t>in</w:t>
            </w:r>
            <w:r w:rsidR="0019309F" w:rsidRPr="002F6EA8">
              <w:rPr>
                <w:rFonts w:ascii="Arial" w:hAnsi="Arial" w:cs="Arial"/>
                <w:color w:val="000000" w:themeColor="text1"/>
              </w:rPr>
              <w:t xml:space="preserve"> the safe </w:t>
            </w:r>
            <w:r w:rsidR="00AC4890" w:rsidRPr="002F6EA8">
              <w:rPr>
                <w:rFonts w:ascii="Arial" w:hAnsi="Arial" w:cs="Arial"/>
                <w:color w:val="000000" w:themeColor="text1"/>
              </w:rPr>
              <w:t xml:space="preserve">operation, maintenance and defect repair </w:t>
            </w:r>
            <w:r w:rsidR="000D0E38" w:rsidRPr="002F6EA8">
              <w:rPr>
                <w:rFonts w:ascii="Arial" w:hAnsi="Arial" w:cs="Arial"/>
                <w:color w:val="000000" w:themeColor="text1"/>
              </w:rPr>
              <w:t xml:space="preserve">to real estate </w:t>
            </w:r>
            <w:r w:rsidR="0043681B" w:rsidRPr="002F6EA8">
              <w:rPr>
                <w:rFonts w:ascii="Arial" w:hAnsi="Arial" w:cs="Arial"/>
                <w:color w:val="000000" w:themeColor="text1"/>
              </w:rPr>
              <w:t>valuing</w:t>
            </w:r>
            <w:r w:rsidR="00AC4890" w:rsidRPr="002F6EA8">
              <w:rPr>
                <w:rFonts w:ascii="Arial" w:hAnsi="Arial" w:cs="Arial"/>
                <w:color w:val="000000" w:themeColor="text1"/>
              </w:rPr>
              <w:t xml:space="preserve"> approximately £2m</w:t>
            </w:r>
          </w:p>
          <w:p w14:paraId="1C762627" w14:textId="7D1BFD3F" w:rsidR="00761DE4" w:rsidRPr="002F6EA8" w:rsidRDefault="001F1E97" w:rsidP="0052042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Diagnose and fully implement upgrade to 600/440v switchgear</w:t>
            </w:r>
          </w:p>
          <w:p w14:paraId="009C65AF" w14:textId="35CF494E" w:rsidR="00CF4168" w:rsidRPr="002F6EA8" w:rsidRDefault="00CF4168" w:rsidP="0052042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Deliver induction briefs to contractors</w:t>
            </w:r>
            <w:r w:rsidR="00901127" w:rsidRPr="002F6EA8">
              <w:rPr>
                <w:rFonts w:ascii="Arial" w:hAnsi="Arial" w:cs="Arial"/>
                <w:color w:val="000000" w:themeColor="text1"/>
              </w:rPr>
              <w:t xml:space="preserve"> and all relevant H&amp;S practices</w:t>
            </w:r>
          </w:p>
          <w:p w14:paraId="5F0B9574" w14:textId="77777777" w:rsidR="00AC4890" w:rsidRPr="002F6EA8" w:rsidRDefault="00297BFA" w:rsidP="0052042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Re evaluation and implementation of oral and practical electrical training, responsible for monitoring</w:t>
            </w:r>
            <w:r w:rsidR="00701095" w:rsidRPr="002F6EA8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2F6EA8">
              <w:rPr>
                <w:rFonts w:ascii="Arial" w:hAnsi="Arial" w:cs="Arial"/>
                <w:color w:val="000000" w:themeColor="text1"/>
              </w:rPr>
              <w:t>motivating</w:t>
            </w:r>
            <w:r w:rsidR="00701095" w:rsidRPr="002F6EA8">
              <w:rPr>
                <w:rFonts w:ascii="Arial" w:hAnsi="Arial" w:cs="Arial"/>
                <w:color w:val="000000" w:themeColor="text1"/>
              </w:rPr>
              <w:t xml:space="preserve"> and </w:t>
            </w:r>
            <w:r w:rsidR="004279C4" w:rsidRPr="002F6EA8">
              <w:rPr>
                <w:rFonts w:ascii="Arial" w:hAnsi="Arial" w:cs="Arial"/>
                <w:color w:val="000000" w:themeColor="text1"/>
              </w:rPr>
              <w:t>planning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personnel’s career paths</w:t>
            </w:r>
          </w:p>
          <w:p w14:paraId="5A717CAC" w14:textId="6C3C1312" w:rsidR="001D7F6D" w:rsidRPr="002F6EA8" w:rsidRDefault="001D7F6D" w:rsidP="00520425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 xml:space="preserve">Marine Engineering Officer of the Watch- </w:t>
            </w:r>
            <w:r w:rsidR="00DF53F4" w:rsidRPr="002F6EA8">
              <w:rPr>
                <w:rFonts w:ascii="Arial" w:hAnsi="Arial" w:cs="Arial"/>
                <w:color w:val="000000" w:themeColor="text1"/>
              </w:rPr>
              <w:t xml:space="preserve">Delivering 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engineering and </w:t>
            </w:r>
            <w:r w:rsidR="003601EA" w:rsidRPr="002F6EA8">
              <w:rPr>
                <w:rFonts w:ascii="Arial" w:hAnsi="Arial" w:cs="Arial"/>
                <w:color w:val="000000" w:themeColor="text1"/>
              </w:rPr>
              <w:t>plant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907E7B" w:rsidRPr="002F6EA8">
              <w:rPr>
                <w:rFonts w:ascii="Arial" w:hAnsi="Arial" w:cs="Arial"/>
                <w:color w:val="000000" w:themeColor="text1"/>
              </w:rPr>
              <w:t xml:space="preserve"> effectiveness</w:t>
            </w:r>
            <w:r w:rsidR="008205E7" w:rsidRPr="002F6EA8">
              <w:rPr>
                <w:rFonts w:ascii="Arial" w:hAnsi="Arial" w:cs="Arial"/>
                <w:color w:val="000000" w:themeColor="text1"/>
              </w:rPr>
              <w:t>, driving</w:t>
            </w:r>
            <w:r w:rsidR="00B77F4C" w:rsidRPr="002F6EA8">
              <w:rPr>
                <w:rFonts w:ascii="Arial" w:hAnsi="Arial" w:cs="Arial"/>
                <w:color w:val="000000" w:themeColor="text1"/>
              </w:rPr>
              <w:t xml:space="preserve"> po</w:t>
            </w:r>
            <w:r w:rsidR="002348A4" w:rsidRPr="002F6EA8">
              <w:rPr>
                <w:rFonts w:ascii="Arial" w:hAnsi="Arial" w:cs="Arial"/>
                <w:color w:val="000000" w:themeColor="text1"/>
              </w:rPr>
              <w:t>licy regulations</w:t>
            </w:r>
            <w:r w:rsidR="00CA0251" w:rsidRPr="002F6EA8">
              <w:rPr>
                <w:rFonts w:ascii="Arial" w:hAnsi="Arial" w:cs="Arial"/>
                <w:color w:val="000000" w:themeColor="text1"/>
              </w:rPr>
              <w:t xml:space="preserve"> in order</w:t>
            </w:r>
            <w:r w:rsidR="00E2724A" w:rsidRPr="002F6EA8">
              <w:rPr>
                <w:rFonts w:ascii="Arial" w:hAnsi="Arial" w:cs="Arial"/>
                <w:color w:val="000000" w:themeColor="text1"/>
              </w:rPr>
              <w:t xml:space="preserve"> to react to </w:t>
            </w:r>
            <w:r w:rsidR="0001463A" w:rsidRPr="002F6EA8">
              <w:rPr>
                <w:rFonts w:ascii="Arial" w:hAnsi="Arial" w:cs="Arial"/>
                <w:color w:val="000000" w:themeColor="text1"/>
              </w:rPr>
              <w:t xml:space="preserve">frequently changing </w:t>
            </w:r>
            <w:r w:rsidR="00B22917" w:rsidRPr="002F6EA8">
              <w:rPr>
                <w:rFonts w:ascii="Arial" w:hAnsi="Arial" w:cs="Arial"/>
                <w:color w:val="000000" w:themeColor="text1"/>
              </w:rPr>
              <w:t xml:space="preserve">national </w:t>
            </w:r>
            <w:r w:rsidR="00895798" w:rsidRPr="002F6EA8">
              <w:rPr>
                <w:rFonts w:ascii="Arial" w:hAnsi="Arial" w:cs="Arial"/>
                <w:color w:val="000000" w:themeColor="text1"/>
              </w:rPr>
              <w:t>interest</w:t>
            </w:r>
            <w:r w:rsidR="00CA0251" w:rsidRPr="002F6EA8">
              <w:rPr>
                <w:rFonts w:ascii="Arial" w:hAnsi="Arial" w:cs="Arial"/>
                <w:color w:val="000000" w:themeColor="text1"/>
              </w:rPr>
              <w:t xml:space="preserve"> directives</w:t>
            </w:r>
            <w:r w:rsidR="00B22917" w:rsidRPr="002F6EA8">
              <w:rPr>
                <w:rFonts w:ascii="Arial" w:hAnsi="Arial" w:cs="Arial"/>
                <w:color w:val="000000" w:themeColor="text1"/>
              </w:rPr>
              <w:t xml:space="preserve"> and operational </w:t>
            </w:r>
            <w:r w:rsidR="00895798" w:rsidRPr="002F6EA8">
              <w:rPr>
                <w:rFonts w:ascii="Arial" w:hAnsi="Arial" w:cs="Arial"/>
                <w:color w:val="000000" w:themeColor="text1"/>
              </w:rPr>
              <w:t>tasking</w:t>
            </w:r>
          </w:p>
          <w:p w14:paraId="3F8E941A" w14:textId="4E83C896" w:rsidR="0045566B" w:rsidRPr="00BB7751" w:rsidRDefault="000850E0" w:rsidP="00BB7751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2F6EA8">
              <w:rPr>
                <w:rFonts w:ascii="Arial" w:hAnsi="Arial" w:cs="Arial"/>
                <w:color w:val="000000" w:themeColor="text1"/>
              </w:rPr>
              <w:t>Manage</w:t>
            </w:r>
            <w:r w:rsidR="00EB4B47" w:rsidRPr="002F6EA8">
              <w:rPr>
                <w:rFonts w:ascii="Arial" w:hAnsi="Arial" w:cs="Arial"/>
                <w:color w:val="000000" w:themeColor="text1"/>
              </w:rPr>
              <w:t xml:space="preserve"> the oversight of</w:t>
            </w:r>
            <w:r w:rsidRPr="002F6EA8">
              <w:rPr>
                <w:rFonts w:ascii="Arial" w:hAnsi="Arial" w:cs="Arial"/>
                <w:color w:val="000000" w:themeColor="text1"/>
              </w:rPr>
              <w:t xml:space="preserve"> all</w:t>
            </w:r>
            <w:r w:rsidR="00EB4B47" w:rsidRPr="002F6EA8">
              <w:rPr>
                <w:rFonts w:ascii="Arial" w:hAnsi="Arial" w:cs="Arial"/>
                <w:color w:val="000000" w:themeColor="text1"/>
              </w:rPr>
              <w:t xml:space="preserve"> safe systems of work ranging from </w:t>
            </w:r>
            <w:r w:rsidR="00FF5002" w:rsidRPr="002F6EA8">
              <w:rPr>
                <w:rFonts w:ascii="Arial" w:hAnsi="Arial" w:cs="Arial"/>
                <w:color w:val="000000" w:themeColor="text1"/>
              </w:rPr>
              <w:t>electrical</w:t>
            </w:r>
            <w:r w:rsidR="00EB4B47" w:rsidRPr="002F6EA8">
              <w:rPr>
                <w:rFonts w:ascii="Arial" w:hAnsi="Arial" w:cs="Arial"/>
                <w:color w:val="000000" w:themeColor="text1"/>
              </w:rPr>
              <w:t xml:space="preserve"> and mechanical isolations</w:t>
            </w:r>
            <w:r w:rsidR="00753C3D" w:rsidRPr="002F6EA8">
              <w:rPr>
                <w:rFonts w:ascii="Arial" w:hAnsi="Arial" w:cs="Arial"/>
                <w:color w:val="000000" w:themeColor="text1"/>
              </w:rPr>
              <w:t xml:space="preserve">, tank inspections, </w:t>
            </w:r>
            <w:r w:rsidR="00A440D9" w:rsidRPr="002F6EA8">
              <w:rPr>
                <w:rFonts w:ascii="Arial" w:hAnsi="Arial" w:cs="Arial"/>
                <w:color w:val="000000" w:themeColor="text1"/>
              </w:rPr>
              <w:t>W</w:t>
            </w:r>
            <w:r w:rsidR="00753C3D" w:rsidRPr="002F6EA8">
              <w:rPr>
                <w:rFonts w:ascii="Arial" w:hAnsi="Arial" w:cs="Arial"/>
                <w:color w:val="000000" w:themeColor="text1"/>
              </w:rPr>
              <w:t xml:space="preserve">orking at </w:t>
            </w:r>
            <w:r w:rsidR="00A440D9" w:rsidRPr="002F6EA8">
              <w:rPr>
                <w:rFonts w:ascii="Arial" w:hAnsi="Arial" w:cs="Arial"/>
                <w:color w:val="000000" w:themeColor="text1"/>
              </w:rPr>
              <w:t>H</w:t>
            </w:r>
            <w:r w:rsidR="00753C3D" w:rsidRPr="002F6EA8">
              <w:rPr>
                <w:rFonts w:ascii="Arial" w:hAnsi="Arial" w:cs="Arial"/>
                <w:color w:val="000000" w:themeColor="text1"/>
              </w:rPr>
              <w:t>eight</w:t>
            </w:r>
            <w:r w:rsidR="00EB4B47" w:rsidRPr="002F6EA8">
              <w:rPr>
                <w:rFonts w:ascii="Arial" w:hAnsi="Arial" w:cs="Arial"/>
                <w:color w:val="000000" w:themeColor="text1"/>
              </w:rPr>
              <w:t xml:space="preserve"> to </w:t>
            </w:r>
            <w:r w:rsidR="00FF5002" w:rsidRPr="002F6EA8">
              <w:rPr>
                <w:rFonts w:ascii="Arial" w:hAnsi="Arial" w:cs="Arial"/>
                <w:color w:val="000000" w:themeColor="text1"/>
              </w:rPr>
              <w:t>transferring of fluids from tanks to shoreside tankers IAW maritime pollution regulations</w:t>
            </w:r>
            <w:r w:rsidR="00BB3815" w:rsidRPr="002F6EA8">
              <w:rPr>
                <w:rFonts w:ascii="Arial" w:hAnsi="Arial" w:cs="Arial"/>
                <w:color w:val="000000" w:themeColor="text1"/>
              </w:rPr>
              <w:t xml:space="preserve"> and HSE practic</w:t>
            </w:r>
            <w:r w:rsidR="00F218FF">
              <w:rPr>
                <w:rFonts w:ascii="Arial" w:hAnsi="Arial" w:cs="Arial"/>
                <w:color w:val="000000" w:themeColor="text1"/>
              </w:rPr>
              <w:t>es</w:t>
            </w:r>
          </w:p>
          <w:p w14:paraId="55C1D272" w14:textId="77777777" w:rsidR="006A6EC8" w:rsidRPr="002F6EA8" w:rsidRDefault="006A6EC8" w:rsidP="006A6EC8">
            <w:pPr>
              <w:pStyle w:val="ListBullet"/>
              <w:numPr>
                <w:ilvl w:val="0"/>
                <w:numId w:val="0"/>
              </w:numPr>
              <w:ind w:left="576"/>
              <w:rPr>
                <w:rFonts w:ascii="Arial" w:hAnsi="Arial" w:cs="Arial"/>
                <w:color w:val="000000" w:themeColor="text1"/>
              </w:rPr>
            </w:pPr>
          </w:p>
          <w:p w14:paraId="2F88C693" w14:textId="48AB0A61" w:rsidR="006A6EC8" w:rsidRPr="002F6EA8" w:rsidRDefault="006A6EC8" w:rsidP="006A6EC8">
            <w:pPr>
              <w:pStyle w:val="ListBullet"/>
              <w:numPr>
                <w:ilvl w:val="0"/>
                <w:numId w:val="0"/>
              </w:numPr>
              <w:ind w:left="576"/>
              <w:rPr>
                <w:rFonts w:ascii="Arial" w:hAnsi="Arial" w:cs="Arial"/>
                <w:color w:val="000000" w:themeColor="text1"/>
              </w:rPr>
            </w:pPr>
          </w:p>
          <w:p w14:paraId="25FF25A5" w14:textId="77777777" w:rsidR="006A6EC8" w:rsidRPr="002F6EA8" w:rsidRDefault="006A6EC8" w:rsidP="006A6EC8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Arial" w:hAnsi="Arial" w:cs="Arial"/>
                <w:color w:val="000000" w:themeColor="text1"/>
              </w:rPr>
            </w:pPr>
          </w:p>
          <w:p w14:paraId="4EC8C426" w14:textId="77777777" w:rsidR="00520425" w:rsidRPr="002F6EA8" w:rsidRDefault="00520425" w:rsidP="009F0F3A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Arial" w:hAnsi="Arial" w:cs="Arial"/>
                <w:color w:val="000000" w:themeColor="text1"/>
              </w:rPr>
            </w:pPr>
          </w:p>
          <w:p w14:paraId="0719D4B4" w14:textId="77777777" w:rsidR="00D47495" w:rsidRPr="002F6EA8" w:rsidRDefault="00D47495" w:rsidP="008204A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501AA47" w14:textId="77777777" w:rsidR="001F7353" w:rsidRPr="002F6EA8" w:rsidRDefault="001F7353" w:rsidP="008204A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BEE11B4" w14:textId="77777777" w:rsidR="001F7353" w:rsidRPr="002F6EA8" w:rsidRDefault="001F7353" w:rsidP="008204A7">
            <w:pPr>
              <w:spacing w:before="60"/>
              <w:ind w:left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729EACC" w14:textId="77777777" w:rsidR="001F7353" w:rsidRPr="002F6EA8" w:rsidRDefault="001F7353" w:rsidP="001F7353">
            <w:pPr>
              <w:spacing w:before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218E18" w14:textId="77777777" w:rsidR="00A21C87" w:rsidRPr="002F6EA8" w:rsidRDefault="00A21C87" w:rsidP="00A21C87">
            <w:pPr>
              <w:spacing w:before="60"/>
              <w:ind w:left="227"/>
              <w:rPr>
                <w:rFonts w:ascii="Arial" w:hAnsi="Arial" w:cs="Arial"/>
                <w:sz w:val="20"/>
                <w:szCs w:val="20"/>
              </w:rPr>
            </w:pPr>
          </w:p>
          <w:p w14:paraId="7854FD77" w14:textId="77777777" w:rsidR="00A21C87" w:rsidRPr="002F6EA8" w:rsidRDefault="00A21C87" w:rsidP="00A21C87">
            <w:pPr>
              <w:ind w:left="227"/>
              <w:rPr>
                <w:rFonts w:ascii="Arial" w:hAnsi="Arial" w:cs="Arial"/>
                <w:b/>
              </w:rPr>
            </w:pPr>
          </w:p>
        </w:tc>
      </w:tr>
    </w:tbl>
    <w:p w14:paraId="04E5A07D" w14:textId="533EB523" w:rsidR="00E72C26" w:rsidRPr="00A21C87" w:rsidRDefault="00E72C26" w:rsidP="004516ED">
      <w:pPr>
        <w:rPr>
          <w:sz w:val="20"/>
          <w:szCs w:val="20"/>
        </w:rPr>
      </w:pPr>
    </w:p>
    <w:sectPr w:rsidR="00E72C26" w:rsidRPr="00A21C87" w:rsidSect="004C5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25F1" w14:textId="77777777" w:rsidR="002F5B4C" w:rsidRDefault="002F5B4C" w:rsidP="004336AF">
      <w:pPr>
        <w:spacing w:after="0" w:line="240" w:lineRule="auto"/>
      </w:pPr>
      <w:r>
        <w:separator/>
      </w:r>
    </w:p>
  </w:endnote>
  <w:endnote w:type="continuationSeparator" w:id="0">
    <w:p w14:paraId="156C8FCC" w14:textId="77777777" w:rsidR="002F5B4C" w:rsidRDefault="002F5B4C" w:rsidP="0043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D351" w14:textId="77777777" w:rsidR="002F5B4C" w:rsidRDefault="002F5B4C" w:rsidP="004336AF">
      <w:pPr>
        <w:spacing w:after="0" w:line="240" w:lineRule="auto"/>
      </w:pPr>
      <w:r>
        <w:separator/>
      </w:r>
    </w:p>
  </w:footnote>
  <w:footnote w:type="continuationSeparator" w:id="0">
    <w:p w14:paraId="673731CA" w14:textId="77777777" w:rsidR="002F5B4C" w:rsidRDefault="002F5B4C" w:rsidP="00433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0CF"/>
    <w:multiLevelType w:val="hybridMultilevel"/>
    <w:tmpl w:val="1AEE7360"/>
    <w:lvl w:ilvl="0" w:tplc="A3406BF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2"/>
    <w:rsid w:val="000005E8"/>
    <w:rsid w:val="000037A8"/>
    <w:rsid w:val="0000752C"/>
    <w:rsid w:val="00012A6D"/>
    <w:rsid w:val="0001463A"/>
    <w:rsid w:val="000229C4"/>
    <w:rsid w:val="00022EFC"/>
    <w:rsid w:val="000264C3"/>
    <w:rsid w:val="00026F48"/>
    <w:rsid w:val="00030D9F"/>
    <w:rsid w:val="000420F0"/>
    <w:rsid w:val="00054D07"/>
    <w:rsid w:val="00055969"/>
    <w:rsid w:val="00055993"/>
    <w:rsid w:val="000562BC"/>
    <w:rsid w:val="000648F2"/>
    <w:rsid w:val="00076530"/>
    <w:rsid w:val="0008402C"/>
    <w:rsid w:val="000850E0"/>
    <w:rsid w:val="00092CC6"/>
    <w:rsid w:val="00093776"/>
    <w:rsid w:val="000A2760"/>
    <w:rsid w:val="000A7DC2"/>
    <w:rsid w:val="000B73B2"/>
    <w:rsid w:val="000C0935"/>
    <w:rsid w:val="000C4046"/>
    <w:rsid w:val="000C471F"/>
    <w:rsid w:val="000C6CBB"/>
    <w:rsid w:val="000D0970"/>
    <w:rsid w:val="000D0E38"/>
    <w:rsid w:val="000D3AB7"/>
    <w:rsid w:val="000D5DA9"/>
    <w:rsid w:val="000D62EC"/>
    <w:rsid w:val="000E5CAC"/>
    <w:rsid w:val="000E5D63"/>
    <w:rsid w:val="000E6607"/>
    <w:rsid w:val="000E6B51"/>
    <w:rsid w:val="000E6B84"/>
    <w:rsid w:val="000F1095"/>
    <w:rsid w:val="000F4848"/>
    <w:rsid w:val="000F6279"/>
    <w:rsid w:val="000F7E56"/>
    <w:rsid w:val="0010430F"/>
    <w:rsid w:val="00104541"/>
    <w:rsid w:val="00117698"/>
    <w:rsid w:val="001203CA"/>
    <w:rsid w:val="00120ECC"/>
    <w:rsid w:val="001315CA"/>
    <w:rsid w:val="00131EF9"/>
    <w:rsid w:val="00137CFB"/>
    <w:rsid w:val="00137D9E"/>
    <w:rsid w:val="00152407"/>
    <w:rsid w:val="00155A29"/>
    <w:rsid w:val="001608A8"/>
    <w:rsid w:val="001625A7"/>
    <w:rsid w:val="0016391F"/>
    <w:rsid w:val="00172BBE"/>
    <w:rsid w:val="00173837"/>
    <w:rsid w:val="00173E77"/>
    <w:rsid w:val="00174CBF"/>
    <w:rsid w:val="00175D1D"/>
    <w:rsid w:val="0017649E"/>
    <w:rsid w:val="00187B55"/>
    <w:rsid w:val="0019309F"/>
    <w:rsid w:val="00196AC8"/>
    <w:rsid w:val="001A514D"/>
    <w:rsid w:val="001A7806"/>
    <w:rsid w:val="001B39DE"/>
    <w:rsid w:val="001C2B64"/>
    <w:rsid w:val="001C7FC4"/>
    <w:rsid w:val="001D17C6"/>
    <w:rsid w:val="001D2BE3"/>
    <w:rsid w:val="001D36A5"/>
    <w:rsid w:val="001D43F0"/>
    <w:rsid w:val="001D5A6B"/>
    <w:rsid w:val="001D751D"/>
    <w:rsid w:val="001D7F6D"/>
    <w:rsid w:val="001E28AB"/>
    <w:rsid w:val="001E2ADA"/>
    <w:rsid w:val="001F0D2A"/>
    <w:rsid w:val="001F1E97"/>
    <w:rsid w:val="001F295E"/>
    <w:rsid w:val="001F532F"/>
    <w:rsid w:val="001F7353"/>
    <w:rsid w:val="00212343"/>
    <w:rsid w:val="002145BF"/>
    <w:rsid w:val="00221D6E"/>
    <w:rsid w:val="002271D8"/>
    <w:rsid w:val="002300BB"/>
    <w:rsid w:val="00231F0B"/>
    <w:rsid w:val="00232F25"/>
    <w:rsid w:val="002348A4"/>
    <w:rsid w:val="00234D35"/>
    <w:rsid w:val="00250788"/>
    <w:rsid w:val="00252DD3"/>
    <w:rsid w:val="00253F9F"/>
    <w:rsid w:val="00267185"/>
    <w:rsid w:val="00271E0C"/>
    <w:rsid w:val="00277323"/>
    <w:rsid w:val="002774CE"/>
    <w:rsid w:val="00277766"/>
    <w:rsid w:val="002809A4"/>
    <w:rsid w:val="00287F79"/>
    <w:rsid w:val="00290CE4"/>
    <w:rsid w:val="00294382"/>
    <w:rsid w:val="002956B3"/>
    <w:rsid w:val="00296154"/>
    <w:rsid w:val="00297BFA"/>
    <w:rsid w:val="002A16A4"/>
    <w:rsid w:val="002A2C7A"/>
    <w:rsid w:val="002A39A8"/>
    <w:rsid w:val="002A3A26"/>
    <w:rsid w:val="002A3BE5"/>
    <w:rsid w:val="002A6BD2"/>
    <w:rsid w:val="002C0790"/>
    <w:rsid w:val="002C2F98"/>
    <w:rsid w:val="002C7ED9"/>
    <w:rsid w:val="002F0CA1"/>
    <w:rsid w:val="002F5B4C"/>
    <w:rsid w:val="002F6EA8"/>
    <w:rsid w:val="00304136"/>
    <w:rsid w:val="00307A3D"/>
    <w:rsid w:val="0031206A"/>
    <w:rsid w:val="00312A78"/>
    <w:rsid w:val="00313D9F"/>
    <w:rsid w:val="00315E33"/>
    <w:rsid w:val="003254C6"/>
    <w:rsid w:val="00340D80"/>
    <w:rsid w:val="00342E00"/>
    <w:rsid w:val="003432B3"/>
    <w:rsid w:val="003474D1"/>
    <w:rsid w:val="003506C0"/>
    <w:rsid w:val="00351892"/>
    <w:rsid w:val="003519F8"/>
    <w:rsid w:val="003601EA"/>
    <w:rsid w:val="0036184D"/>
    <w:rsid w:val="0036250B"/>
    <w:rsid w:val="00364862"/>
    <w:rsid w:val="003805A2"/>
    <w:rsid w:val="0038382A"/>
    <w:rsid w:val="003860B5"/>
    <w:rsid w:val="003867BE"/>
    <w:rsid w:val="003910AC"/>
    <w:rsid w:val="003A0058"/>
    <w:rsid w:val="003A1BD6"/>
    <w:rsid w:val="003A55CD"/>
    <w:rsid w:val="003B1331"/>
    <w:rsid w:val="003B71A1"/>
    <w:rsid w:val="003D3C78"/>
    <w:rsid w:val="003D3D44"/>
    <w:rsid w:val="003E02D8"/>
    <w:rsid w:val="003E529D"/>
    <w:rsid w:val="003F0A72"/>
    <w:rsid w:val="003F0E96"/>
    <w:rsid w:val="003F1D24"/>
    <w:rsid w:val="003F35D8"/>
    <w:rsid w:val="003F64DE"/>
    <w:rsid w:val="003F74CB"/>
    <w:rsid w:val="00406183"/>
    <w:rsid w:val="00420F77"/>
    <w:rsid w:val="004244B1"/>
    <w:rsid w:val="004279C4"/>
    <w:rsid w:val="0043096E"/>
    <w:rsid w:val="00432076"/>
    <w:rsid w:val="004336AF"/>
    <w:rsid w:val="00435657"/>
    <w:rsid w:val="0043681B"/>
    <w:rsid w:val="0044128B"/>
    <w:rsid w:val="004432E4"/>
    <w:rsid w:val="004453B4"/>
    <w:rsid w:val="004516ED"/>
    <w:rsid w:val="004521F1"/>
    <w:rsid w:val="00452DBA"/>
    <w:rsid w:val="0045566B"/>
    <w:rsid w:val="00457DFD"/>
    <w:rsid w:val="0048268C"/>
    <w:rsid w:val="004844E9"/>
    <w:rsid w:val="00491C89"/>
    <w:rsid w:val="004965C8"/>
    <w:rsid w:val="004A4A2E"/>
    <w:rsid w:val="004B562B"/>
    <w:rsid w:val="004C0D9D"/>
    <w:rsid w:val="004C4ED5"/>
    <w:rsid w:val="004C5DFD"/>
    <w:rsid w:val="004D0D1D"/>
    <w:rsid w:val="004D2CFB"/>
    <w:rsid w:val="004D58E2"/>
    <w:rsid w:val="004E7FAF"/>
    <w:rsid w:val="004F3A86"/>
    <w:rsid w:val="00500D5A"/>
    <w:rsid w:val="005060A3"/>
    <w:rsid w:val="0051034C"/>
    <w:rsid w:val="00520425"/>
    <w:rsid w:val="00526B6B"/>
    <w:rsid w:val="00535E3A"/>
    <w:rsid w:val="00536563"/>
    <w:rsid w:val="0054189B"/>
    <w:rsid w:val="00543946"/>
    <w:rsid w:val="00544946"/>
    <w:rsid w:val="00550CBD"/>
    <w:rsid w:val="00555DF5"/>
    <w:rsid w:val="005562FC"/>
    <w:rsid w:val="0055644A"/>
    <w:rsid w:val="00560ED6"/>
    <w:rsid w:val="00567366"/>
    <w:rsid w:val="00571BC2"/>
    <w:rsid w:val="00585705"/>
    <w:rsid w:val="005869BA"/>
    <w:rsid w:val="00586B1D"/>
    <w:rsid w:val="00590C4E"/>
    <w:rsid w:val="0059555C"/>
    <w:rsid w:val="00597773"/>
    <w:rsid w:val="005A091B"/>
    <w:rsid w:val="005A0C0C"/>
    <w:rsid w:val="005A2DB3"/>
    <w:rsid w:val="005A4529"/>
    <w:rsid w:val="005A6AC4"/>
    <w:rsid w:val="005A7A68"/>
    <w:rsid w:val="005B1951"/>
    <w:rsid w:val="005B1B02"/>
    <w:rsid w:val="005B4542"/>
    <w:rsid w:val="005C2244"/>
    <w:rsid w:val="005C3F15"/>
    <w:rsid w:val="005C63A0"/>
    <w:rsid w:val="005D0E5B"/>
    <w:rsid w:val="005D49B2"/>
    <w:rsid w:val="005E2BFE"/>
    <w:rsid w:val="005E32F1"/>
    <w:rsid w:val="005E3BA7"/>
    <w:rsid w:val="005F67CE"/>
    <w:rsid w:val="0060319E"/>
    <w:rsid w:val="00613C37"/>
    <w:rsid w:val="00613D7B"/>
    <w:rsid w:val="00615456"/>
    <w:rsid w:val="00620754"/>
    <w:rsid w:val="006336CD"/>
    <w:rsid w:val="006531A6"/>
    <w:rsid w:val="0065471C"/>
    <w:rsid w:val="006556B1"/>
    <w:rsid w:val="00657BEF"/>
    <w:rsid w:val="006611C4"/>
    <w:rsid w:val="00661E55"/>
    <w:rsid w:val="00664980"/>
    <w:rsid w:val="0066701A"/>
    <w:rsid w:val="00672827"/>
    <w:rsid w:val="00672C29"/>
    <w:rsid w:val="006757B5"/>
    <w:rsid w:val="00681288"/>
    <w:rsid w:val="006821F7"/>
    <w:rsid w:val="0068320C"/>
    <w:rsid w:val="0069581F"/>
    <w:rsid w:val="00696AE1"/>
    <w:rsid w:val="006A2B40"/>
    <w:rsid w:val="006A5CF4"/>
    <w:rsid w:val="006A6EC8"/>
    <w:rsid w:val="006B16C0"/>
    <w:rsid w:val="006D29C1"/>
    <w:rsid w:val="006D3621"/>
    <w:rsid w:val="006D756F"/>
    <w:rsid w:val="006E03A4"/>
    <w:rsid w:val="006E1D78"/>
    <w:rsid w:val="006E2DA6"/>
    <w:rsid w:val="006E39AE"/>
    <w:rsid w:val="006E450A"/>
    <w:rsid w:val="006E4655"/>
    <w:rsid w:val="006E4BB5"/>
    <w:rsid w:val="006F1C88"/>
    <w:rsid w:val="00701095"/>
    <w:rsid w:val="00707552"/>
    <w:rsid w:val="007103C5"/>
    <w:rsid w:val="007219DC"/>
    <w:rsid w:val="00721EEB"/>
    <w:rsid w:val="00723F3B"/>
    <w:rsid w:val="00736226"/>
    <w:rsid w:val="00740FAE"/>
    <w:rsid w:val="00740FC1"/>
    <w:rsid w:val="00742BBE"/>
    <w:rsid w:val="00743466"/>
    <w:rsid w:val="00746EA4"/>
    <w:rsid w:val="00751946"/>
    <w:rsid w:val="00752816"/>
    <w:rsid w:val="00752CE7"/>
    <w:rsid w:val="00752E6D"/>
    <w:rsid w:val="007534EA"/>
    <w:rsid w:val="00753B35"/>
    <w:rsid w:val="00753C3D"/>
    <w:rsid w:val="007555DF"/>
    <w:rsid w:val="00757ACD"/>
    <w:rsid w:val="00761DE4"/>
    <w:rsid w:val="007624B4"/>
    <w:rsid w:val="00764073"/>
    <w:rsid w:val="00770E32"/>
    <w:rsid w:val="00772716"/>
    <w:rsid w:val="007751D6"/>
    <w:rsid w:val="00775C41"/>
    <w:rsid w:val="0077639F"/>
    <w:rsid w:val="007775D1"/>
    <w:rsid w:val="007856CD"/>
    <w:rsid w:val="007879CF"/>
    <w:rsid w:val="007922F2"/>
    <w:rsid w:val="00795657"/>
    <w:rsid w:val="007966C5"/>
    <w:rsid w:val="007A57F1"/>
    <w:rsid w:val="007A61B5"/>
    <w:rsid w:val="007B13CD"/>
    <w:rsid w:val="007B5FE0"/>
    <w:rsid w:val="007B7E3C"/>
    <w:rsid w:val="007C3154"/>
    <w:rsid w:val="007C3383"/>
    <w:rsid w:val="007D0238"/>
    <w:rsid w:val="007E371D"/>
    <w:rsid w:val="007E454B"/>
    <w:rsid w:val="007E5034"/>
    <w:rsid w:val="007F081E"/>
    <w:rsid w:val="007F235A"/>
    <w:rsid w:val="0080722F"/>
    <w:rsid w:val="00814D59"/>
    <w:rsid w:val="00817A65"/>
    <w:rsid w:val="008204A7"/>
    <w:rsid w:val="008205E7"/>
    <w:rsid w:val="00821C1F"/>
    <w:rsid w:val="0083372A"/>
    <w:rsid w:val="008367B6"/>
    <w:rsid w:val="008404FE"/>
    <w:rsid w:val="00841C93"/>
    <w:rsid w:val="008458DE"/>
    <w:rsid w:val="00846444"/>
    <w:rsid w:val="00846AA2"/>
    <w:rsid w:val="00850594"/>
    <w:rsid w:val="00850FDC"/>
    <w:rsid w:val="008630BD"/>
    <w:rsid w:val="00863CE0"/>
    <w:rsid w:val="00864DD1"/>
    <w:rsid w:val="00870E30"/>
    <w:rsid w:val="00872E74"/>
    <w:rsid w:val="00876008"/>
    <w:rsid w:val="0087719A"/>
    <w:rsid w:val="00877B7E"/>
    <w:rsid w:val="008836FF"/>
    <w:rsid w:val="008841E6"/>
    <w:rsid w:val="00890D10"/>
    <w:rsid w:val="00892E73"/>
    <w:rsid w:val="00895798"/>
    <w:rsid w:val="008A50DE"/>
    <w:rsid w:val="008A5EC4"/>
    <w:rsid w:val="008B09D1"/>
    <w:rsid w:val="008B26C4"/>
    <w:rsid w:val="008B3545"/>
    <w:rsid w:val="008B3CC8"/>
    <w:rsid w:val="008C2BDB"/>
    <w:rsid w:val="008C45FA"/>
    <w:rsid w:val="008D3FB6"/>
    <w:rsid w:val="008D4370"/>
    <w:rsid w:val="008E2DF0"/>
    <w:rsid w:val="008E3459"/>
    <w:rsid w:val="008E5E62"/>
    <w:rsid w:val="00901127"/>
    <w:rsid w:val="00905FED"/>
    <w:rsid w:val="00907E7B"/>
    <w:rsid w:val="00912525"/>
    <w:rsid w:val="009141D6"/>
    <w:rsid w:val="00916EC1"/>
    <w:rsid w:val="00921F59"/>
    <w:rsid w:val="009268CC"/>
    <w:rsid w:val="009333B0"/>
    <w:rsid w:val="00955FCA"/>
    <w:rsid w:val="00957634"/>
    <w:rsid w:val="00957D7F"/>
    <w:rsid w:val="009604FE"/>
    <w:rsid w:val="00962C8A"/>
    <w:rsid w:val="009763DF"/>
    <w:rsid w:val="00983D67"/>
    <w:rsid w:val="00986ADB"/>
    <w:rsid w:val="00994487"/>
    <w:rsid w:val="00996695"/>
    <w:rsid w:val="00997F35"/>
    <w:rsid w:val="009A0E8F"/>
    <w:rsid w:val="009A4436"/>
    <w:rsid w:val="009B01A4"/>
    <w:rsid w:val="009B0A70"/>
    <w:rsid w:val="009B6C3B"/>
    <w:rsid w:val="009D138F"/>
    <w:rsid w:val="009D48B0"/>
    <w:rsid w:val="009D541A"/>
    <w:rsid w:val="009E45C3"/>
    <w:rsid w:val="009E5FF4"/>
    <w:rsid w:val="009F00A5"/>
    <w:rsid w:val="009F0F3A"/>
    <w:rsid w:val="009F32F9"/>
    <w:rsid w:val="009F5628"/>
    <w:rsid w:val="009F7FDE"/>
    <w:rsid w:val="00A137EC"/>
    <w:rsid w:val="00A158B0"/>
    <w:rsid w:val="00A21C87"/>
    <w:rsid w:val="00A279CC"/>
    <w:rsid w:val="00A30C16"/>
    <w:rsid w:val="00A31CA8"/>
    <w:rsid w:val="00A353E9"/>
    <w:rsid w:val="00A424AC"/>
    <w:rsid w:val="00A42723"/>
    <w:rsid w:val="00A440D9"/>
    <w:rsid w:val="00A474CB"/>
    <w:rsid w:val="00A47F01"/>
    <w:rsid w:val="00A501E3"/>
    <w:rsid w:val="00A53DE1"/>
    <w:rsid w:val="00A552F7"/>
    <w:rsid w:val="00A5788C"/>
    <w:rsid w:val="00A601F0"/>
    <w:rsid w:val="00A637FE"/>
    <w:rsid w:val="00A746A9"/>
    <w:rsid w:val="00A846B3"/>
    <w:rsid w:val="00A85418"/>
    <w:rsid w:val="00A9029B"/>
    <w:rsid w:val="00A932B6"/>
    <w:rsid w:val="00A95E88"/>
    <w:rsid w:val="00A9697F"/>
    <w:rsid w:val="00AA0172"/>
    <w:rsid w:val="00AA5ED3"/>
    <w:rsid w:val="00AC3781"/>
    <w:rsid w:val="00AC4890"/>
    <w:rsid w:val="00AC72F3"/>
    <w:rsid w:val="00AD3CD2"/>
    <w:rsid w:val="00AE026F"/>
    <w:rsid w:val="00AE1EA4"/>
    <w:rsid w:val="00AE35C6"/>
    <w:rsid w:val="00AE459A"/>
    <w:rsid w:val="00AE6965"/>
    <w:rsid w:val="00AE79E6"/>
    <w:rsid w:val="00AF01F2"/>
    <w:rsid w:val="00AF1F4C"/>
    <w:rsid w:val="00AF7587"/>
    <w:rsid w:val="00B021BB"/>
    <w:rsid w:val="00B04277"/>
    <w:rsid w:val="00B05373"/>
    <w:rsid w:val="00B11EFB"/>
    <w:rsid w:val="00B173DD"/>
    <w:rsid w:val="00B22917"/>
    <w:rsid w:val="00B22C74"/>
    <w:rsid w:val="00B2652A"/>
    <w:rsid w:val="00B276F9"/>
    <w:rsid w:val="00B278A2"/>
    <w:rsid w:val="00B517E3"/>
    <w:rsid w:val="00B54392"/>
    <w:rsid w:val="00B56E37"/>
    <w:rsid w:val="00B608A4"/>
    <w:rsid w:val="00B67404"/>
    <w:rsid w:val="00B7021E"/>
    <w:rsid w:val="00B715A1"/>
    <w:rsid w:val="00B71AE9"/>
    <w:rsid w:val="00B72D48"/>
    <w:rsid w:val="00B761F5"/>
    <w:rsid w:val="00B7722C"/>
    <w:rsid w:val="00B77F4C"/>
    <w:rsid w:val="00B865BB"/>
    <w:rsid w:val="00B869B9"/>
    <w:rsid w:val="00B91256"/>
    <w:rsid w:val="00B92AC7"/>
    <w:rsid w:val="00B96821"/>
    <w:rsid w:val="00BA1068"/>
    <w:rsid w:val="00BA1244"/>
    <w:rsid w:val="00BA19C6"/>
    <w:rsid w:val="00BA6A9A"/>
    <w:rsid w:val="00BB0A3D"/>
    <w:rsid w:val="00BB1779"/>
    <w:rsid w:val="00BB2980"/>
    <w:rsid w:val="00BB3621"/>
    <w:rsid w:val="00BB3815"/>
    <w:rsid w:val="00BB7751"/>
    <w:rsid w:val="00BB78A8"/>
    <w:rsid w:val="00BC11A2"/>
    <w:rsid w:val="00BD6D19"/>
    <w:rsid w:val="00BE6436"/>
    <w:rsid w:val="00BE6973"/>
    <w:rsid w:val="00BE7C7C"/>
    <w:rsid w:val="00BF6F13"/>
    <w:rsid w:val="00BF718E"/>
    <w:rsid w:val="00C103DF"/>
    <w:rsid w:val="00C12C6A"/>
    <w:rsid w:val="00C144A7"/>
    <w:rsid w:val="00C14D40"/>
    <w:rsid w:val="00C15CF4"/>
    <w:rsid w:val="00C17C9F"/>
    <w:rsid w:val="00C22BC7"/>
    <w:rsid w:val="00C401D3"/>
    <w:rsid w:val="00C4200D"/>
    <w:rsid w:val="00C43010"/>
    <w:rsid w:val="00C4511E"/>
    <w:rsid w:val="00C4562F"/>
    <w:rsid w:val="00C45956"/>
    <w:rsid w:val="00C470A2"/>
    <w:rsid w:val="00C50A2F"/>
    <w:rsid w:val="00C65957"/>
    <w:rsid w:val="00C65CD6"/>
    <w:rsid w:val="00C75C22"/>
    <w:rsid w:val="00C80C7A"/>
    <w:rsid w:val="00C86316"/>
    <w:rsid w:val="00C87FB1"/>
    <w:rsid w:val="00C928AB"/>
    <w:rsid w:val="00C92CB2"/>
    <w:rsid w:val="00C95042"/>
    <w:rsid w:val="00C963C7"/>
    <w:rsid w:val="00CA0251"/>
    <w:rsid w:val="00CA19C6"/>
    <w:rsid w:val="00CA297E"/>
    <w:rsid w:val="00CA6564"/>
    <w:rsid w:val="00CA7D59"/>
    <w:rsid w:val="00CB142A"/>
    <w:rsid w:val="00CC1DB7"/>
    <w:rsid w:val="00CC2E4C"/>
    <w:rsid w:val="00CC6AAB"/>
    <w:rsid w:val="00CC79B6"/>
    <w:rsid w:val="00CD1D59"/>
    <w:rsid w:val="00CD410E"/>
    <w:rsid w:val="00CD4FC2"/>
    <w:rsid w:val="00CE1A54"/>
    <w:rsid w:val="00CF2CB4"/>
    <w:rsid w:val="00CF4168"/>
    <w:rsid w:val="00CF6472"/>
    <w:rsid w:val="00D029BD"/>
    <w:rsid w:val="00D03608"/>
    <w:rsid w:val="00D12AE5"/>
    <w:rsid w:val="00D16D22"/>
    <w:rsid w:val="00D2488D"/>
    <w:rsid w:val="00D3191A"/>
    <w:rsid w:val="00D32E8B"/>
    <w:rsid w:val="00D3356E"/>
    <w:rsid w:val="00D34136"/>
    <w:rsid w:val="00D438DE"/>
    <w:rsid w:val="00D45CBF"/>
    <w:rsid w:val="00D47495"/>
    <w:rsid w:val="00D50FDD"/>
    <w:rsid w:val="00D55563"/>
    <w:rsid w:val="00D564FE"/>
    <w:rsid w:val="00D57F60"/>
    <w:rsid w:val="00D60DAB"/>
    <w:rsid w:val="00D61658"/>
    <w:rsid w:val="00D668B0"/>
    <w:rsid w:val="00D70030"/>
    <w:rsid w:val="00D74BFB"/>
    <w:rsid w:val="00D80819"/>
    <w:rsid w:val="00D86252"/>
    <w:rsid w:val="00D87C48"/>
    <w:rsid w:val="00D900EA"/>
    <w:rsid w:val="00D90F76"/>
    <w:rsid w:val="00D910AE"/>
    <w:rsid w:val="00D92BC2"/>
    <w:rsid w:val="00D955AD"/>
    <w:rsid w:val="00D96F96"/>
    <w:rsid w:val="00D97E24"/>
    <w:rsid w:val="00DB1570"/>
    <w:rsid w:val="00DB52A9"/>
    <w:rsid w:val="00DB5F57"/>
    <w:rsid w:val="00DB6B93"/>
    <w:rsid w:val="00DD3E05"/>
    <w:rsid w:val="00DD3E18"/>
    <w:rsid w:val="00DD6540"/>
    <w:rsid w:val="00DE0489"/>
    <w:rsid w:val="00DE598A"/>
    <w:rsid w:val="00DF1B07"/>
    <w:rsid w:val="00DF1F19"/>
    <w:rsid w:val="00DF53F4"/>
    <w:rsid w:val="00E00C52"/>
    <w:rsid w:val="00E02AF7"/>
    <w:rsid w:val="00E04265"/>
    <w:rsid w:val="00E07956"/>
    <w:rsid w:val="00E10A85"/>
    <w:rsid w:val="00E14A0F"/>
    <w:rsid w:val="00E222EB"/>
    <w:rsid w:val="00E234EB"/>
    <w:rsid w:val="00E237AB"/>
    <w:rsid w:val="00E2724A"/>
    <w:rsid w:val="00E313AA"/>
    <w:rsid w:val="00E31B31"/>
    <w:rsid w:val="00E335CA"/>
    <w:rsid w:val="00E3476A"/>
    <w:rsid w:val="00E34C99"/>
    <w:rsid w:val="00E410C1"/>
    <w:rsid w:val="00E42804"/>
    <w:rsid w:val="00E44E2B"/>
    <w:rsid w:val="00E46113"/>
    <w:rsid w:val="00E46399"/>
    <w:rsid w:val="00E469F0"/>
    <w:rsid w:val="00E508BC"/>
    <w:rsid w:val="00E540DE"/>
    <w:rsid w:val="00E602AE"/>
    <w:rsid w:val="00E60B8B"/>
    <w:rsid w:val="00E6118D"/>
    <w:rsid w:val="00E719BF"/>
    <w:rsid w:val="00E72C26"/>
    <w:rsid w:val="00E75F11"/>
    <w:rsid w:val="00E9154D"/>
    <w:rsid w:val="00E91BFE"/>
    <w:rsid w:val="00E9228A"/>
    <w:rsid w:val="00EB348A"/>
    <w:rsid w:val="00EB4B47"/>
    <w:rsid w:val="00EB4B63"/>
    <w:rsid w:val="00EB7191"/>
    <w:rsid w:val="00EB7DBA"/>
    <w:rsid w:val="00EC1E12"/>
    <w:rsid w:val="00EC6CC1"/>
    <w:rsid w:val="00ED0EAB"/>
    <w:rsid w:val="00ED53EE"/>
    <w:rsid w:val="00ED7F05"/>
    <w:rsid w:val="00EE513F"/>
    <w:rsid w:val="00EE708A"/>
    <w:rsid w:val="00EF18E8"/>
    <w:rsid w:val="00EF507F"/>
    <w:rsid w:val="00F11D73"/>
    <w:rsid w:val="00F121E2"/>
    <w:rsid w:val="00F12291"/>
    <w:rsid w:val="00F14C29"/>
    <w:rsid w:val="00F218FF"/>
    <w:rsid w:val="00F21D05"/>
    <w:rsid w:val="00F229A4"/>
    <w:rsid w:val="00F2634E"/>
    <w:rsid w:val="00F269DA"/>
    <w:rsid w:val="00F27B56"/>
    <w:rsid w:val="00F33E1E"/>
    <w:rsid w:val="00F41D35"/>
    <w:rsid w:val="00F4287E"/>
    <w:rsid w:val="00F44CE3"/>
    <w:rsid w:val="00F51FCB"/>
    <w:rsid w:val="00F53260"/>
    <w:rsid w:val="00F53FA3"/>
    <w:rsid w:val="00F64354"/>
    <w:rsid w:val="00F719F9"/>
    <w:rsid w:val="00F76A3F"/>
    <w:rsid w:val="00F81AB2"/>
    <w:rsid w:val="00F94040"/>
    <w:rsid w:val="00FA185B"/>
    <w:rsid w:val="00FA68DD"/>
    <w:rsid w:val="00FA6A99"/>
    <w:rsid w:val="00FB11C0"/>
    <w:rsid w:val="00FB3902"/>
    <w:rsid w:val="00FB7E6E"/>
    <w:rsid w:val="00FC57A4"/>
    <w:rsid w:val="00FC77E2"/>
    <w:rsid w:val="00FC7EFB"/>
    <w:rsid w:val="00FD53E0"/>
    <w:rsid w:val="00FD5DDF"/>
    <w:rsid w:val="00FE2314"/>
    <w:rsid w:val="00FE66F9"/>
    <w:rsid w:val="00FF0F6A"/>
    <w:rsid w:val="00FF3987"/>
    <w:rsid w:val="00FF3F0F"/>
    <w:rsid w:val="00FF465C"/>
    <w:rsid w:val="00FF5002"/>
    <w:rsid w:val="00FF510F"/>
    <w:rsid w:val="00FF5637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BBFE"/>
  <w15:chartTrackingRefBased/>
  <w15:docId w15:val="{E3928F51-31CB-402F-99D9-527B3E1C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C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1C87"/>
    <w:pPr>
      <w:spacing w:after="0" w:line="240" w:lineRule="auto"/>
    </w:pPr>
    <w:rPr>
      <w:rFonts w:eastAsiaTheme="minorEastAsia"/>
      <w:sz w:val="21"/>
      <w:szCs w:val="21"/>
    </w:rPr>
  </w:style>
  <w:style w:type="paragraph" w:styleId="ListBullet">
    <w:name w:val="List Bullet"/>
    <w:basedOn w:val="Normal"/>
    <w:uiPriority w:val="9"/>
    <w:qFormat/>
    <w:rsid w:val="00A21C87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F2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35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36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36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36A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92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B2"/>
  </w:style>
  <w:style w:type="paragraph" w:styleId="Footer">
    <w:name w:val="footer"/>
    <w:basedOn w:val="Normal"/>
    <w:link w:val="FooterChar"/>
    <w:uiPriority w:val="99"/>
    <w:unhideWhenUsed/>
    <w:rsid w:val="00C92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333F-CAE7-5449-9D45-2305D72B20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Young</dc:creator>
  <cp:keywords/>
  <dc:description/>
  <cp:lastModifiedBy>Peter Bailey</cp:lastModifiedBy>
  <cp:revision>2</cp:revision>
  <dcterms:created xsi:type="dcterms:W3CDTF">2019-08-13T15:15:00Z</dcterms:created>
  <dcterms:modified xsi:type="dcterms:W3CDTF">2019-08-13T15:15:00Z</dcterms:modified>
</cp:coreProperties>
</file>