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EF7" w:rsidRPr="005D1EDC" w:rsidRDefault="00A6510D" w:rsidP="00B504D2">
      <w:pPr>
        <w:tabs>
          <w:tab w:val="left" w:pos="1620"/>
        </w:tabs>
        <w:spacing w:line="240" w:lineRule="auto"/>
        <w:jc w:val="center"/>
        <w:rPr>
          <w:sz w:val="72"/>
          <w:szCs w:val="72"/>
        </w:rPr>
      </w:pPr>
      <w:r w:rsidRPr="005D1EDC">
        <w:rPr>
          <w:rFonts w:ascii="Calibri" w:eastAsia="Calibri" w:hAnsi="Calibri" w:cs="Calibri"/>
          <w:color w:val="444444"/>
          <w:sz w:val="72"/>
          <w:szCs w:val="72"/>
        </w:rPr>
        <w:t xml:space="preserve">Curriculum </w:t>
      </w:r>
      <w:r w:rsidRPr="005D1EDC">
        <w:rPr>
          <w:rFonts w:ascii="Calibri" w:eastAsia="Calibri" w:hAnsi="Calibri" w:cs="Calibri"/>
          <w:b/>
          <w:bCs/>
          <w:color w:val="3D85C6"/>
          <w:sz w:val="72"/>
          <w:szCs w:val="72"/>
        </w:rPr>
        <w:t>Vitae</w:t>
      </w:r>
    </w:p>
    <w:p w:rsidR="00D04EF7" w:rsidRDefault="00291C50">
      <w:pPr>
        <w:spacing w:line="240" w:lineRule="auto"/>
        <w:rPr>
          <w:rFonts w:ascii="Calibri" w:eastAsia="Calibri" w:hAnsi="Calibri" w:cs="Calibri"/>
          <w:color w:val="999999"/>
          <w:sz w:val="20"/>
          <w:szCs w:val="20"/>
        </w:rPr>
      </w:pPr>
      <w:r>
        <w:rPr>
          <w:noProof/>
          <w:lang w:val="en-GB" w:eastAsia="en-GB"/>
        </w:rPr>
        <w:drawing>
          <wp:inline distT="0" distB="0" distL="0" distR="0">
            <wp:extent cx="5581015" cy="171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17145"/>
                    </a:xfrm>
                    <a:prstGeom prst="rect">
                      <a:avLst/>
                    </a:prstGeom>
                    <a:noFill/>
                    <a:ln>
                      <a:noFill/>
                    </a:ln>
                  </pic:spPr>
                </pic:pic>
              </a:graphicData>
            </a:graphic>
          </wp:inline>
        </w:drawing>
      </w:r>
    </w:p>
    <w:p w:rsidR="00D04EF7" w:rsidRDefault="00D04EF7">
      <w:pPr>
        <w:spacing w:line="240" w:lineRule="auto"/>
        <w:rPr>
          <w:rFonts w:ascii="Calibri" w:eastAsia="Calibri" w:hAnsi="Calibri" w:cs="Calibri"/>
          <w:color w:val="999999"/>
          <w:sz w:val="20"/>
          <w:szCs w:val="20"/>
        </w:rPr>
      </w:pPr>
    </w:p>
    <w:p w:rsidR="00D17B27" w:rsidRDefault="00A6510D" w:rsidP="00D17B27">
      <w:pPr>
        <w:spacing w:after="200"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 xml:space="preserve">Personal </w:t>
      </w:r>
      <w:r w:rsidR="00B504D2">
        <w:rPr>
          <w:rFonts w:ascii="Calibri" w:eastAsia="Calibri" w:hAnsi="Calibri" w:cs="Calibri"/>
          <w:color w:val="3D85C6"/>
          <w:sz w:val="24"/>
          <w:szCs w:val="24"/>
        </w:rPr>
        <w:t>D</w:t>
      </w:r>
      <w:r>
        <w:rPr>
          <w:rFonts w:ascii="Calibri" w:eastAsia="Calibri" w:hAnsi="Calibri" w:cs="Calibri"/>
          <w:color w:val="3D85C6"/>
          <w:sz w:val="24"/>
          <w:szCs w:val="24"/>
        </w:rPr>
        <w:t>etails</w:t>
      </w:r>
      <w:r w:rsidR="00CC5387">
        <w:rPr>
          <w:rFonts w:ascii="Calibri" w:eastAsia="Calibri" w:hAnsi="Calibri" w:cs="Calibri"/>
          <w:color w:val="3D85C6"/>
          <w:sz w:val="24"/>
          <w:szCs w:val="24"/>
        </w:rPr>
        <w:t>:</w:t>
      </w:r>
    </w:p>
    <w:p w:rsidR="00A6510D" w:rsidRPr="0049137F" w:rsidRDefault="00A6510D" w:rsidP="00D17B27">
      <w:pPr>
        <w:spacing w:line="240" w:lineRule="auto"/>
        <w:ind w:left="1620" w:hanging="1620"/>
        <w:rPr>
          <w:rFonts w:ascii="Calibri" w:eastAsia="Calibri" w:hAnsi="Calibri" w:cs="Calibri"/>
          <w:bCs/>
          <w:color w:val="404040" w:themeColor="text1" w:themeTint="BF"/>
        </w:rPr>
      </w:pPr>
      <w:r w:rsidRPr="0049137F">
        <w:rPr>
          <w:rFonts w:ascii="Calibri" w:eastAsia="Calibri" w:hAnsi="Calibri" w:cs="Calibri"/>
          <w:bCs/>
          <w:color w:val="404040" w:themeColor="text1" w:themeTint="BF"/>
        </w:rPr>
        <w:t>Full Name:</w:t>
      </w:r>
      <w:r w:rsidRPr="0049137F">
        <w:rPr>
          <w:rFonts w:ascii="Calibri" w:eastAsia="Calibri" w:hAnsi="Calibri" w:cs="Calibri"/>
          <w:bCs/>
          <w:color w:val="404040" w:themeColor="text1" w:themeTint="BF"/>
        </w:rPr>
        <w:tab/>
      </w:r>
      <w:r w:rsidR="00D17B27">
        <w:rPr>
          <w:rFonts w:ascii="Calibri" w:eastAsia="Calibri" w:hAnsi="Calibri" w:cs="Calibri"/>
          <w:bCs/>
          <w:color w:val="404040" w:themeColor="text1" w:themeTint="BF"/>
        </w:rPr>
        <w:tab/>
      </w:r>
      <w:r w:rsidRPr="0049137F">
        <w:rPr>
          <w:rFonts w:ascii="Calibri" w:eastAsia="Calibri" w:hAnsi="Calibri" w:cs="Calibri"/>
          <w:bCs/>
          <w:color w:val="404040" w:themeColor="text1" w:themeTint="BF"/>
        </w:rPr>
        <w:t>Andrzej Chomka</w:t>
      </w:r>
    </w:p>
    <w:p w:rsidR="00A6510D" w:rsidRDefault="00A6510D" w:rsidP="00D17B27">
      <w:pPr>
        <w:keepLines/>
        <w:spacing w:line="240" w:lineRule="auto"/>
        <w:rPr>
          <w:rFonts w:ascii="Calibri" w:eastAsia="Calibri" w:hAnsi="Calibri" w:cs="Calibri"/>
          <w:bCs/>
          <w:color w:val="404040" w:themeColor="text1" w:themeTint="BF"/>
        </w:rPr>
      </w:pPr>
      <w:r w:rsidRPr="0049137F">
        <w:rPr>
          <w:rFonts w:ascii="Calibri" w:eastAsia="Calibri" w:hAnsi="Calibri" w:cs="Calibri"/>
          <w:bCs/>
          <w:color w:val="404040" w:themeColor="text1" w:themeTint="BF"/>
        </w:rPr>
        <w:t>D</w:t>
      </w:r>
      <w:r w:rsidR="00D17B27">
        <w:rPr>
          <w:rFonts w:ascii="Calibri" w:eastAsia="Calibri" w:hAnsi="Calibri" w:cs="Calibri"/>
          <w:bCs/>
          <w:color w:val="404040" w:themeColor="text1" w:themeTint="BF"/>
        </w:rPr>
        <w:t>ate of Birth</w:t>
      </w:r>
      <w:r w:rsidRPr="0049137F">
        <w:rPr>
          <w:rFonts w:ascii="Calibri" w:eastAsia="Calibri" w:hAnsi="Calibri" w:cs="Calibri"/>
          <w:bCs/>
          <w:color w:val="404040" w:themeColor="text1" w:themeTint="BF"/>
        </w:rPr>
        <w:t>:</w:t>
      </w:r>
      <w:r w:rsidRPr="0049137F">
        <w:rPr>
          <w:rFonts w:ascii="Calibri" w:eastAsia="Calibri" w:hAnsi="Calibri" w:cs="Calibri"/>
          <w:bCs/>
          <w:color w:val="404040" w:themeColor="text1" w:themeTint="BF"/>
        </w:rPr>
        <w:tab/>
      </w:r>
      <w:r w:rsidR="00D17B27">
        <w:rPr>
          <w:rFonts w:ascii="Calibri" w:eastAsia="Calibri" w:hAnsi="Calibri" w:cs="Calibri"/>
          <w:bCs/>
          <w:color w:val="404040" w:themeColor="text1" w:themeTint="BF"/>
        </w:rPr>
        <w:tab/>
      </w:r>
      <w:r w:rsidRPr="0049137F">
        <w:rPr>
          <w:rFonts w:ascii="Calibri" w:eastAsia="Calibri" w:hAnsi="Calibri" w:cs="Calibri"/>
          <w:bCs/>
          <w:color w:val="404040" w:themeColor="text1" w:themeTint="BF"/>
        </w:rPr>
        <w:t xml:space="preserve">02.10.1982 </w:t>
      </w:r>
    </w:p>
    <w:p w:rsidR="00D17B27" w:rsidRDefault="00D17B27" w:rsidP="00D17B27">
      <w:pPr>
        <w:keepLines/>
        <w:spacing w:line="240" w:lineRule="auto"/>
        <w:rPr>
          <w:rFonts w:ascii="Calibri" w:eastAsia="Calibri" w:hAnsi="Calibri" w:cs="Calibri"/>
          <w:bCs/>
          <w:color w:val="404040" w:themeColor="text1" w:themeTint="BF"/>
        </w:rPr>
      </w:pPr>
      <w:r>
        <w:rPr>
          <w:rFonts w:ascii="Calibri" w:eastAsia="Calibri" w:hAnsi="Calibri" w:cs="Calibri"/>
          <w:bCs/>
          <w:color w:val="404040" w:themeColor="text1" w:themeTint="BF"/>
        </w:rPr>
        <w:t>Address:</w:t>
      </w:r>
      <w:r>
        <w:rPr>
          <w:rFonts w:ascii="Calibri" w:eastAsia="Calibri" w:hAnsi="Calibri" w:cs="Calibri"/>
          <w:bCs/>
          <w:color w:val="404040" w:themeColor="text1" w:themeTint="BF"/>
        </w:rPr>
        <w:tab/>
      </w:r>
      <w:r>
        <w:rPr>
          <w:rFonts w:ascii="Calibri" w:eastAsia="Calibri" w:hAnsi="Calibri" w:cs="Calibri"/>
          <w:bCs/>
          <w:color w:val="404040" w:themeColor="text1" w:themeTint="BF"/>
        </w:rPr>
        <w:tab/>
        <w:t>15 Bird Close, Mansfield,</w:t>
      </w:r>
    </w:p>
    <w:p w:rsidR="00A6510D" w:rsidRPr="0049137F" w:rsidRDefault="00A6510D" w:rsidP="00D17B27">
      <w:pPr>
        <w:keepLines/>
        <w:spacing w:line="240" w:lineRule="auto"/>
        <w:ind w:left="1440" w:firstLine="720"/>
        <w:rPr>
          <w:rFonts w:ascii="Calibri" w:eastAsia="Calibri" w:hAnsi="Calibri" w:cs="Calibri"/>
          <w:bCs/>
          <w:color w:val="404040" w:themeColor="text1" w:themeTint="BF"/>
        </w:rPr>
      </w:pPr>
      <w:r w:rsidRPr="0049137F">
        <w:rPr>
          <w:rFonts w:ascii="Calibri" w:eastAsia="Calibri" w:hAnsi="Calibri" w:cs="Calibri"/>
          <w:bCs/>
          <w:color w:val="404040" w:themeColor="text1" w:themeTint="BF"/>
        </w:rPr>
        <w:t>Nottinghamshire NG18 4AZ</w:t>
      </w:r>
    </w:p>
    <w:p w:rsidR="0048560D" w:rsidRDefault="0048560D" w:rsidP="00D17B27">
      <w:pPr>
        <w:keepLines/>
        <w:spacing w:line="240" w:lineRule="auto"/>
        <w:rPr>
          <w:rFonts w:ascii="Calibri" w:eastAsia="Calibri" w:hAnsi="Calibri" w:cs="Calibri"/>
          <w:bCs/>
          <w:color w:val="404040" w:themeColor="text1" w:themeTint="BF"/>
        </w:rPr>
      </w:pPr>
      <w:r w:rsidRPr="0049137F">
        <w:rPr>
          <w:rFonts w:ascii="Calibri" w:eastAsia="Calibri" w:hAnsi="Calibri" w:cs="Calibri"/>
          <w:bCs/>
          <w:color w:val="404040" w:themeColor="text1" w:themeTint="BF"/>
        </w:rPr>
        <w:t>Ph No:</w:t>
      </w:r>
      <w:r w:rsidRPr="0049137F">
        <w:rPr>
          <w:rFonts w:ascii="Calibri" w:eastAsia="Calibri" w:hAnsi="Calibri" w:cs="Calibri"/>
          <w:bCs/>
          <w:color w:val="404040" w:themeColor="text1" w:themeTint="BF"/>
        </w:rPr>
        <w:tab/>
      </w:r>
      <w:r w:rsidRPr="0049137F">
        <w:rPr>
          <w:rFonts w:ascii="Calibri" w:eastAsia="Calibri" w:hAnsi="Calibri" w:cs="Calibri"/>
          <w:bCs/>
          <w:color w:val="404040" w:themeColor="text1" w:themeTint="BF"/>
        </w:rPr>
        <w:tab/>
      </w:r>
      <w:r w:rsidR="00D17B27">
        <w:rPr>
          <w:rFonts w:ascii="Calibri" w:eastAsia="Calibri" w:hAnsi="Calibri" w:cs="Calibri"/>
          <w:bCs/>
          <w:color w:val="404040" w:themeColor="text1" w:themeTint="BF"/>
        </w:rPr>
        <w:tab/>
      </w:r>
      <w:r w:rsidR="00B40BF6">
        <w:rPr>
          <w:rFonts w:ascii="Calibri" w:eastAsia="Calibri" w:hAnsi="Calibri" w:cs="Calibri"/>
          <w:bCs/>
          <w:color w:val="404040" w:themeColor="text1" w:themeTint="BF"/>
        </w:rPr>
        <w:t xml:space="preserve">07714901019 </w:t>
      </w:r>
      <w:r w:rsidR="007A2189" w:rsidRPr="0049137F">
        <w:rPr>
          <w:rFonts w:ascii="Calibri" w:eastAsia="Calibri" w:hAnsi="Calibri" w:cs="Calibri"/>
          <w:bCs/>
          <w:color w:val="404040" w:themeColor="text1" w:themeTint="BF"/>
        </w:rPr>
        <w:t>(mobile)</w:t>
      </w:r>
    </w:p>
    <w:p w:rsidR="007A2189" w:rsidRPr="0049137F" w:rsidRDefault="00B40BF6" w:rsidP="00D17B27">
      <w:pPr>
        <w:keepLines/>
        <w:spacing w:line="240" w:lineRule="auto"/>
        <w:rPr>
          <w:rFonts w:ascii="Calibri" w:eastAsia="Calibri" w:hAnsi="Calibri" w:cs="Calibri"/>
          <w:bCs/>
          <w:color w:val="404040" w:themeColor="text1" w:themeTint="BF"/>
        </w:rPr>
      </w:pPr>
      <w:r>
        <w:rPr>
          <w:rFonts w:ascii="Calibri" w:eastAsia="Calibri" w:hAnsi="Calibri" w:cs="Calibri"/>
          <w:bCs/>
          <w:color w:val="404040" w:themeColor="text1" w:themeTint="BF"/>
        </w:rPr>
        <w:tab/>
      </w:r>
      <w:r>
        <w:rPr>
          <w:rFonts w:ascii="Calibri" w:eastAsia="Calibri" w:hAnsi="Calibri" w:cs="Calibri"/>
          <w:bCs/>
          <w:color w:val="404040" w:themeColor="text1" w:themeTint="BF"/>
        </w:rPr>
        <w:tab/>
      </w:r>
      <w:r w:rsidR="00D17B27">
        <w:rPr>
          <w:rFonts w:ascii="Calibri" w:eastAsia="Calibri" w:hAnsi="Calibri" w:cs="Calibri"/>
          <w:bCs/>
          <w:color w:val="404040" w:themeColor="text1" w:themeTint="BF"/>
        </w:rPr>
        <w:tab/>
      </w:r>
      <w:r w:rsidR="007A2189" w:rsidRPr="0049137F">
        <w:rPr>
          <w:rFonts w:ascii="Calibri" w:eastAsia="Calibri" w:hAnsi="Calibri" w:cs="Calibri"/>
          <w:bCs/>
          <w:color w:val="404040" w:themeColor="text1" w:themeTint="BF"/>
        </w:rPr>
        <w:t>01623628685 (home)</w:t>
      </w:r>
    </w:p>
    <w:p w:rsidR="007A2189" w:rsidRPr="0049137F" w:rsidRDefault="007A2189" w:rsidP="00D17B27">
      <w:pPr>
        <w:keepLines/>
        <w:spacing w:line="240" w:lineRule="auto"/>
        <w:rPr>
          <w:rFonts w:ascii="Calibri" w:eastAsia="Calibri" w:hAnsi="Calibri" w:cs="Calibri"/>
          <w:bCs/>
          <w:color w:val="404040" w:themeColor="text1" w:themeTint="BF"/>
        </w:rPr>
      </w:pPr>
      <w:r w:rsidRPr="0049137F">
        <w:rPr>
          <w:rFonts w:ascii="Calibri" w:eastAsia="Calibri" w:hAnsi="Calibri" w:cs="Calibri"/>
          <w:bCs/>
          <w:color w:val="404040" w:themeColor="text1" w:themeTint="BF"/>
        </w:rPr>
        <w:t>E-mail:</w:t>
      </w:r>
      <w:r w:rsidRPr="0049137F">
        <w:rPr>
          <w:rFonts w:ascii="Calibri" w:eastAsia="Calibri" w:hAnsi="Calibri" w:cs="Calibri"/>
          <w:bCs/>
          <w:color w:val="404040" w:themeColor="text1" w:themeTint="BF"/>
        </w:rPr>
        <w:tab/>
      </w:r>
      <w:r w:rsidRPr="0049137F">
        <w:rPr>
          <w:rFonts w:ascii="Calibri" w:eastAsia="Calibri" w:hAnsi="Calibri" w:cs="Calibri"/>
          <w:bCs/>
          <w:color w:val="404040" w:themeColor="text1" w:themeTint="BF"/>
        </w:rPr>
        <w:tab/>
      </w:r>
      <w:r w:rsidR="00D17B27">
        <w:rPr>
          <w:rFonts w:ascii="Calibri" w:eastAsia="Calibri" w:hAnsi="Calibri" w:cs="Calibri"/>
          <w:bCs/>
          <w:color w:val="404040" w:themeColor="text1" w:themeTint="BF"/>
        </w:rPr>
        <w:tab/>
      </w:r>
      <w:r w:rsidRPr="0049137F">
        <w:rPr>
          <w:rFonts w:ascii="Calibri" w:eastAsia="Calibri" w:hAnsi="Calibri" w:cs="Calibri"/>
          <w:bCs/>
          <w:color w:val="404040" w:themeColor="text1" w:themeTint="BF"/>
        </w:rPr>
        <w:t>andrzejchomka@gmail.com</w:t>
      </w:r>
    </w:p>
    <w:p w:rsidR="007A2189" w:rsidRPr="0049137F" w:rsidRDefault="007A2189" w:rsidP="00D17B27">
      <w:pPr>
        <w:keepLines/>
        <w:spacing w:line="240" w:lineRule="auto"/>
        <w:rPr>
          <w:rFonts w:ascii="Calibri" w:eastAsia="Calibri" w:hAnsi="Calibri" w:cs="Calibri"/>
          <w:bCs/>
          <w:color w:val="404040" w:themeColor="text1" w:themeTint="BF"/>
        </w:rPr>
      </w:pPr>
      <w:r w:rsidRPr="0049137F">
        <w:rPr>
          <w:rFonts w:ascii="Calibri" w:eastAsia="Calibri" w:hAnsi="Calibri" w:cs="Calibri"/>
          <w:bCs/>
          <w:color w:val="404040" w:themeColor="text1" w:themeTint="BF"/>
        </w:rPr>
        <w:t>Skype:</w:t>
      </w:r>
      <w:r w:rsidRPr="0049137F">
        <w:rPr>
          <w:rFonts w:ascii="Calibri" w:eastAsia="Calibri" w:hAnsi="Calibri" w:cs="Calibri"/>
          <w:bCs/>
          <w:color w:val="404040" w:themeColor="text1" w:themeTint="BF"/>
        </w:rPr>
        <w:tab/>
      </w:r>
      <w:r w:rsidRPr="0049137F">
        <w:rPr>
          <w:rFonts w:ascii="Calibri" w:eastAsia="Calibri" w:hAnsi="Calibri" w:cs="Calibri"/>
          <w:bCs/>
          <w:color w:val="404040" w:themeColor="text1" w:themeTint="BF"/>
        </w:rPr>
        <w:tab/>
      </w:r>
      <w:r w:rsidR="00D17B27">
        <w:rPr>
          <w:rFonts w:ascii="Calibri" w:eastAsia="Calibri" w:hAnsi="Calibri" w:cs="Calibri"/>
          <w:bCs/>
          <w:color w:val="404040" w:themeColor="text1" w:themeTint="BF"/>
        </w:rPr>
        <w:tab/>
      </w:r>
      <w:proofErr w:type="spellStart"/>
      <w:r w:rsidRPr="0049137F">
        <w:rPr>
          <w:rFonts w:ascii="Calibri" w:eastAsia="Calibri" w:hAnsi="Calibri" w:cs="Calibri"/>
          <w:bCs/>
          <w:color w:val="404040" w:themeColor="text1" w:themeTint="BF"/>
        </w:rPr>
        <w:t>andrzej-chomka</w:t>
      </w:r>
      <w:proofErr w:type="spellEnd"/>
    </w:p>
    <w:p w:rsidR="00D04EF7" w:rsidRDefault="00291C50">
      <w:pPr>
        <w:spacing w:line="360" w:lineRule="auto"/>
        <w:rPr>
          <w:rFonts w:ascii="Calibri" w:eastAsia="Calibri" w:hAnsi="Calibri" w:cs="Calibri"/>
          <w:color w:val="444444"/>
          <w:sz w:val="24"/>
          <w:szCs w:val="24"/>
        </w:rPr>
      </w:pPr>
      <w:r>
        <w:rPr>
          <w:noProof/>
          <w:lang w:val="en-GB" w:eastAsia="en-GB"/>
        </w:rPr>
        <w:drawing>
          <wp:inline distT="0" distB="0" distL="0" distR="0">
            <wp:extent cx="5581015" cy="17145"/>
            <wp:effectExtent l="0" t="0" r="635"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17145"/>
                    </a:xfrm>
                    <a:prstGeom prst="rect">
                      <a:avLst/>
                    </a:prstGeom>
                    <a:noFill/>
                    <a:ln>
                      <a:noFill/>
                    </a:ln>
                  </pic:spPr>
                </pic:pic>
              </a:graphicData>
            </a:graphic>
          </wp:inline>
        </w:drawing>
      </w:r>
    </w:p>
    <w:p w:rsidR="007A2189" w:rsidRDefault="00B504D2" w:rsidP="00D04EF7">
      <w:pPr>
        <w:tabs>
          <w:tab w:val="left" w:pos="1620"/>
        </w:tabs>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sidR="00CC5387">
        <w:rPr>
          <w:rFonts w:ascii="Calibri" w:eastAsia="Calibri" w:hAnsi="Calibri" w:cs="Calibri"/>
          <w:color w:val="3D85C6"/>
          <w:sz w:val="24"/>
          <w:szCs w:val="24"/>
        </w:rPr>
        <w:t>:</w:t>
      </w:r>
      <w:r w:rsidR="00D04EF7">
        <w:rPr>
          <w:rFonts w:ascii="Calibri" w:eastAsia="Calibri" w:hAnsi="Calibri" w:cs="Calibri"/>
          <w:color w:val="3D85C6"/>
          <w:sz w:val="24"/>
          <w:szCs w:val="24"/>
        </w:rPr>
        <w:tab/>
      </w:r>
    </w:p>
    <w:p w:rsidR="007A2189" w:rsidRDefault="007A2189" w:rsidP="00D04EF7">
      <w:pPr>
        <w:tabs>
          <w:tab w:val="left" w:pos="1620"/>
        </w:tabs>
        <w:spacing w:line="240" w:lineRule="auto"/>
        <w:ind w:left="1620" w:hanging="1620"/>
        <w:rPr>
          <w:rFonts w:ascii="Calibri" w:eastAsia="Calibri" w:hAnsi="Calibri" w:cs="Calibri"/>
          <w:color w:val="3D85C6"/>
          <w:sz w:val="24"/>
          <w:szCs w:val="24"/>
        </w:rPr>
      </w:pPr>
    </w:p>
    <w:p w:rsidR="008D25E1" w:rsidRPr="00E85949" w:rsidRDefault="008D25E1" w:rsidP="00B504D2">
      <w:pPr>
        <w:rPr>
          <w:rFonts w:asciiTheme="minorHAnsi" w:hAnsiTheme="minorHAnsi"/>
          <w:color w:val="404040" w:themeColor="text1" w:themeTint="BF"/>
          <w:lang w:val="en-GB"/>
        </w:rPr>
      </w:pPr>
      <w:r w:rsidRPr="00E85949">
        <w:rPr>
          <w:rFonts w:asciiTheme="minorHAnsi" w:hAnsiTheme="minorHAnsi"/>
          <w:color w:val="404040" w:themeColor="text1" w:themeTint="BF"/>
          <w:lang w:val="en-GB"/>
        </w:rPr>
        <w:t>2002 - 2006</w:t>
      </w:r>
    </w:p>
    <w:p w:rsidR="008D25E1" w:rsidRPr="00E85949" w:rsidRDefault="008D25E1" w:rsidP="00395948">
      <w:pPr>
        <w:ind w:firstLine="720"/>
        <w:rPr>
          <w:rFonts w:asciiTheme="minorHAnsi" w:hAnsiTheme="minorHAnsi"/>
          <w:color w:val="404040" w:themeColor="text1" w:themeTint="BF"/>
          <w:lang w:val="en-GB"/>
        </w:rPr>
      </w:pPr>
      <w:r w:rsidRPr="00E85949">
        <w:rPr>
          <w:rFonts w:asciiTheme="minorHAnsi" w:hAnsiTheme="minorHAnsi"/>
          <w:color w:val="404040" w:themeColor="text1" w:themeTint="BF"/>
          <w:lang w:val="en-GB"/>
        </w:rPr>
        <w:t>The College of Communications and Managem</w:t>
      </w:r>
      <w:r w:rsidR="000A1173">
        <w:rPr>
          <w:rFonts w:asciiTheme="minorHAnsi" w:hAnsiTheme="minorHAnsi"/>
          <w:color w:val="404040" w:themeColor="text1" w:themeTint="BF"/>
          <w:lang w:val="en-GB"/>
        </w:rPr>
        <w:t xml:space="preserve">ent in Poznan, Poland, </w:t>
      </w:r>
      <w:r w:rsidR="004D10D3">
        <w:rPr>
          <w:rFonts w:asciiTheme="minorHAnsi" w:hAnsiTheme="minorHAnsi"/>
          <w:color w:val="404040" w:themeColor="text1" w:themeTint="BF"/>
          <w:lang w:val="en-GB"/>
        </w:rPr>
        <w:t>Bachelors</w:t>
      </w:r>
      <w:r w:rsidRPr="00E85949">
        <w:rPr>
          <w:rFonts w:asciiTheme="minorHAnsi" w:hAnsiTheme="minorHAnsi"/>
          <w:color w:val="404040" w:themeColor="text1" w:themeTint="BF"/>
          <w:lang w:val="en-GB"/>
        </w:rPr>
        <w:t xml:space="preserve"> of Computer Science.</w:t>
      </w:r>
    </w:p>
    <w:p w:rsidR="008D25E1" w:rsidRPr="00E85949" w:rsidRDefault="008D25E1" w:rsidP="00395948">
      <w:pPr>
        <w:ind w:firstLine="720"/>
        <w:rPr>
          <w:rFonts w:asciiTheme="minorHAnsi" w:hAnsiTheme="minorHAnsi"/>
          <w:color w:val="404040" w:themeColor="text1" w:themeTint="BF"/>
          <w:lang w:val="en-GB"/>
        </w:rPr>
      </w:pPr>
      <w:r w:rsidRPr="00E85949">
        <w:rPr>
          <w:rFonts w:asciiTheme="minorHAnsi" w:hAnsiTheme="minorHAnsi"/>
          <w:color w:val="404040" w:themeColor="text1" w:themeTint="BF"/>
          <w:lang w:val="en-GB"/>
        </w:rPr>
        <w:t xml:space="preserve">Main field of study: Computer Science. </w:t>
      </w:r>
      <w:r w:rsidRPr="00E85949">
        <w:rPr>
          <w:rFonts w:asciiTheme="minorHAnsi" w:hAnsiTheme="minorHAnsi"/>
          <w:color w:val="404040" w:themeColor="text1" w:themeTint="BF"/>
          <w:lang w:val="en-GB"/>
        </w:rPr>
        <w:tab/>
      </w:r>
    </w:p>
    <w:p w:rsidR="008D25E1" w:rsidRPr="00E85949" w:rsidRDefault="008D25E1" w:rsidP="00395948">
      <w:pPr>
        <w:ind w:firstLine="720"/>
        <w:rPr>
          <w:rFonts w:asciiTheme="minorHAnsi" w:hAnsiTheme="minorHAnsi"/>
          <w:color w:val="404040" w:themeColor="text1" w:themeTint="BF"/>
          <w:lang w:val="en-GB"/>
        </w:rPr>
      </w:pPr>
      <w:r w:rsidRPr="00E85949">
        <w:rPr>
          <w:rFonts w:asciiTheme="minorHAnsi" w:hAnsiTheme="minorHAnsi"/>
          <w:color w:val="404040" w:themeColor="text1" w:themeTint="BF"/>
          <w:lang w:val="en-GB"/>
        </w:rPr>
        <w:t>Specialisation: Technologies and Internet Applications.</w:t>
      </w:r>
    </w:p>
    <w:p w:rsidR="008D25E1" w:rsidRPr="00E85949" w:rsidRDefault="008D25E1" w:rsidP="00B504D2">
      <w:pPr>
        <w:rPr>
          <w:rFonts w:asciiTheme="minorHAnsi" w:hAnsiTheme="minorHAnsi"/>
          <w:color w:val="404040" w:themeColor="text1" w:themeTint="BF"/>
          <w:lang w:val="en-GB"/>
        </w:rPr>
      </w:pPr>
      <w:r w:rsidRPr="00E85949">
        <w:rPr>
          <w:rFonts w:asciiTheme="minorHAnsi" w:hAnsiTheme="minorHAnsi"/>
          <w:color w:val="404040" w:themeColor="text1" w:themeTint="BF"/>
          <w:lang w:val="en-GB"/>
        </w:rPr>
        <w:t>1997 – 2001</w:t>
      </w:r>
    </w:p>
    <w:p w:rsidR="008D25E1" w:rsidRPr="00E85949" w:rsidRDefault="008D25E1" w:rsidP="00395948">
      <w:pPr>
        <w:ind w:firstLine="720"/>
        <w:rPr>
          <w:rFonts w:asciiTheme="minorHAnsi" w:hAnsiTheme="minorHAnsi"/>
          <w:color w:val="404040" w:themeColor="text1" w:themeTint="BF"/>
          <w:lang w:val="en-GB"/>
        </w:rPr>
      </w:pPr>
      <w:r w:rsidRPr="00E85949">
        <w:rPr>
          <w:rFonts w:asciiTheme="minorHAnsi" w:hAnsiTheme="minorHAnsi"/>
          <w:color w:val="404040" w:themeColor="text1" w:themeTint="BF"/>
          <w:lang w:val="en-GB"/>
        </w:rPr>
        <w:t>Secondary Private School in Zary, Poland.</w:t>
      </w:r>
    </w:p>
    <w:p w:rsidR="008D25E1" w:rsidRPr="00E85949" w:rsidRDefault="008D25E1" w:rsidP="00395948">
      <w:pPr>
        <w:ind w:firstLine="720"/>
        <w:rPr>
          <w:rFonts w:asciiTheme="minorHAnsi" w:hAnsiTheme="minorHAnsi"/>
          <w:color w:val="404040" w:themeColor="text1" w:themeTint="BF"/>
          <w:lang w:val="en-GB"/>
        </w:rPr>
      </w:pPr>
      <w:r w:rsidRPr="00E85949">
        <w:rPr>
          <w:rFonts w:asciiTheme="minorHAnsi" w:hAnsiTheme="minorHAnsi"/>
          <w:color w:val="404040" w:themeColor="text1" w:themeTint="BF"/>
          <w:lang w:val="en-GB"/>
        </w:rPr>
        <w:t>Maturity diploma.</w:t>
      </w:r>
    </w:p>
    <w:p w:rsidR="008D25E1" w:rsidRPr="00E85949" w:rsidRDefault="000E47BA" w:rsidP="00395948">
      <w:pPr>
        <w:ind w:firstLine="720"/>
        <w:rPr>
          <w:rFonts w:asciiTheme="minorHAnsi" w:hAnsiTheme="minorHAnsi"/>
          <w:color w:val="404040" w:themeColor="text1" w:themeTint="BF"/>
          <w:lang w:val="en-GB"/>
        </w:rPr>
      </w:pPr>
      <w:r>
        <w:rPr>
          <w:rFonts w:asciiTheme="minorHAnsi" w:hAnsiTheme="minorHAnsi"/>
          <w:color w:val="404040" w:themeColor="text1" w:themeTint="BF"/>
          <w:lang w:val="en-GB"/>
        </w:rPr>
        <w:t xml:space="preserve">Profile: </w:t>
      </w:r>
      <w:r w:rsidR="008D25E1" w:rsidRPr="00E85949">
        <w:rPr>
          <w:rFonts w:asciiTheme="minorHAnsi" w:hAnsiTheme="minorHAnsi"/>
          <w:color w:val="404040" w:themeColor="text1" w:themeTint="BF"/>
          <w:lang w:val="en-GB"/>
        </w:rPr>
        <w:t>mathematics and physics.</w:t>
      </w:r>
    </w:p>
    <w:p w:rsidR="008D25E1" w:rsidRPr="00E85949" w:rsidRDefault="008D25E1" w:rsidP="00B504D2">
      <w:pPr>
        <w:rPr>
          <w:rFonts w:asciiTheme="minorHAnsi" w:hAnsiTheme="minorHAnsi"/>
          <w:color w:val="404040" w:themeColor="text1" w:themeTint="BF"/>
          <w:lang w:val="en-GB"/>
        </w:rPr>
      </w:pPr>
      <w:r w:rsidRPr="00E85949">
        <w:rPr>
          <w:rFonts w:asciiTheme="minorHAnsi" w:hAnsiTheme="minorHAnsi"/>
          <w:color w:val="404040" w:themeColor="text1" w:themeTint="BF"/>
          <w:lang w:val="en-GB"/>
        </w:rPr>
        <w:t>1989 – 1997</w:t>
      </w:r>
    </w:p>
    <w:p w:rsidR="008D25E1" w:rsidRPr="00E85949" w:rsidRDefault="008D25E1" w:rsidP="00395948">
      <w:pPr>
        <w:ind w:firstLine="720"/>
        <w:rPr>
          <w:rFonts w:asciiTheme="minorHAnsi" w:hAnsiTheme="minorHAnsi"/>
          <w:color w:val="404040" w:themeColor="text1" w:themeTint="BF"/>
          <w:lang w:val="en-GB"/>
        </w:rPr>
      </w:pPr>
      <w:r w:rsidRPr="00E85949">
        <w:rPr>
          <w:rFonts w:asciiTheme="minorHAnsi" w:hAnsiTheme="minorHAnsi"/>
          <w:color w:val="404040" w:themeColor="text1" w:themeTint="BF"/>
          <w:lang w:val="en-GB"/>
        </w:rPr>
        <w:t>Primary School in Zary, Poland.</w:t>
      </w:r>
    </w:p>
    <w:p w:rsidR="008D25E1" w:rsidRPr="00E85949" w:rsidRDefault="008D25E1" w:rsidP="00395948">
      <w:pPr>
        <w:ind w:firstLine="720"/>
        <w:rPr>
          <w:rFonts w:asciiTheme="minorHAnsi" w:hAnsiTheme="minorHAnsi"/>
          <w:color w:val="404040" w:themeColor="text1" w:themeTint="BF"/>
        </w:rPr>
      </w:pPr>
      <w:r w:rsidRPr="00E85949">
        <w:rPr>
          <w:rFonts w:asciiTheme="minorHAnsi" w:hAnsiTheme="minorHAnsi"/>
          <w:color w:val="404040" w:themeColor="text1" w:themeTint="BF"/>
          <w:lang w:val="en-GB"/>
        </w:rPr>
        <w:t>Certificate of graduating Primary School.</w:t>
      </w:r>
    </w:p>
    <w:p w:rsidR="005D1EDC" w:rsidRDefault="00291C50" w:rsidP="005D1EDC">
      <w:pPr>
        <w:spacing w:line="360" w:lineRule="auto"/>
        <w:ind w:left="1620" w:hanging="1620"/>
        <w:rPr>
          <w:rFonts w:ascii="Calibri" w:eastAsia="Calibri" w:hAnsi="Calibri" w:cs="Calibri"/>
          <w:b/>
          <w:bCs/>
          <w:color w:val="444444"/>
          <w:sz w:val="24"/>
          <w:szCs w:val="24"/>
        </w:rPr>
      </w:pPr>
      <w:r>
        <w:rPr>
          <w:noProof/>
          <w:lang w:val="en-GB" w:eastAsia="en-GB"/>
        </w:rPr>
        <w:drawing>
          <wp:inline distT="0" distB="0" distL="0" distR="0">
            <wp:extent cx="5581015" cy="17145"/>
            <wp:effectExtent l="0" t="0" r="635"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17145"/>
                    </a:xfrm>
                    <a:prstGeom prst="rect">
                      <a:avLst/>
                    </a:prstGeom>
                    <a:noFill/>
                    <a:ln>
                      <a:noFill/>
                    </a:ln>
                  </pic:spPr>
                </pic:pic>
              </a:graphicData>
            </a:graphic>
          </wp:inline>
        </w:drawing>
      </w:r>
    </w:p>
    <w:p w:rsidR="005D1EDC" w:rsidRDefault="003D1F5F" w:rsidP="005D1EDC">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Qualifications</w:t>
      </w:r>
      <w:r w:rsidR="005D1EDC" w:rsidRPr="00B504D2">
        <w:rPr>
          <w:rFonts w:ascii="Calibri" w:eastAsia="Calibri" w:hAnsi="Calibri" w:cs="Calibri"/>
          <w:color w:val="3D85C6"/>
          <w:sz w:val="24"/>
          <w:szCs w:val="24"/>
        </w:rPr>
        <w:t xml:space="preserve"> and Certificates</w:t>
      </w:r>
      <w:r w:rsidR="00CC5387">
        <w:rPr>
          <w:rFonts w:ascii="Calibri" w:eastAsia="Calibri" w:hAnsi="Calibri" w:cs="Calibri"/>
          <w:color w:val="3D85C6"/>
          <w:sz w:val="24"/>
          <w:szCs w:val="24"/>
        </w:rPr>
        <w:t>:</w:t>
      </w:r>
    </w:p>
    <w:p w:rsidR="005D1EDC" w:rsidRDefault="005D1EDC" w:rsidP="003363F3">
      <w:pPr>
        <w:spacing w:line="240" w:lineRule="auto"/>
      </w:pP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SAP Business Objects 3.1: Universe Design and Administration (27/07/2011 to 28/07/2011).</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RH131 – Red Hat Linux System Administration (07/07/2010 to 10/07/2010).</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Microsoft Access 2003 Basic &amp; Intermediate (27/05/2010 to 28/05/2010).</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BT Call Pilot and Telephony Administration (24/03/2010 to 25/03/2010).</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ITIL Introduction course (22/07/2009).</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M2273 Managing and Maintaining a Microsoft Server 2003 (15/10/2008 to 19/10/2008).</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Dell Certified Diagnostic Engineer (07/01/2008 to 10/02/2008).</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EMIS – Clinical System: Technical Course (15/10/2007 to 19/10/2007).</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CISCO CCNA 1: Networking Basics (10/09/2005 to 19/02/2006).</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CISCO CCNA 2: Router and Routing Basics (04/03/2006 to 15/08/2006).</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CISCO CCNA 3: Switching Basics and Intermediate Routing (12/07/2007 to 09/01/2008).</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CISCO CCNA 4: WAN Technologies (27/10/2007 to 08/04/2008).</w:t>
      </w:r>
    </w:p>
    <w:p w:rsidR="005D1EDC" w:rsidRPr="009C495C" w:rsidRDefault="005D1EDC" w:rsidP="005D1EDC">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CISCO FWL: Fundamentals of Wireless LANs (12/07/2007 to 28/12/2007).</w:t>
      </w:r>
    </w:p>
    <w:p w:rsidR="003D1F5F" w:rsidRPr="009C495C" w:rsidRDefault="003D1F5F" w:rsidP="003D1F5F">
      <w:pPr>
        <w:numPr>
          <w:ilvl w:val="0"/>
          <w:numId w:val="15"/>
        </w:numPr>
        <w:spacing w:line="240" w:lineRule="auto"/>
        <w:rPr>
          <w:rFonts w:asciiTheme="minorHAnsi" w:hAnsiTheme="minorHAnsi"/>
          <w:color w:val="404040" w:themeColor="text1" w:themeTint="BF"/>
        </w:rPr>
      </w:pPr>
      <w:r w:rsidRPr="009C495C">
        <w:rPr>
          <w:rFonts w:asciiTheme="minorHAnsi" w:hAnsiTheme="minorHAnsi"/>
          <w:color w:val="404040" w:themeColor="text1" w:themeTint="BF"/>
        </w:rPr>
        <w:t>Full, clean driving license cat. B</w:t>
      </w:r>
    </w:p>
    <w:p w:rsidR="00D04EF7" w:rsidRDefault="00291C50">
      <w:pPr>
        <w:spacing w:line="360" w:lineRule="auto"/>
        <w:rPr>
          <w:rFonts w:ascii="Calibri" w:eastAsia="Calibri" w:hAnsi="Calibri" w:cs="Calibri"/>
          <w:color w:val="444444"/>
          <w:sz w:val="24"/>
          <w:szCs w:val="24"/>
        </w:rPr>
      </w:pPr>
      <w:r>
        <w:rPr>
          <w:noProof/>
          <w:lang w:val="en-GB" w:eastAsia="en-GB"/>
        </w:rPr>
        <w:drawing>
          <wp:inline distT="0" distB="0" distL="0" distR="0">
            <wp:extent cx="5581015" cy="17145"/>
            <wp:effectExtent l="0" t="0" r="635"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17145"/>
                    </a:xfrm>
                    <a:prstGeom prst="rect">
                      <a:avLst/>
                    </a:prstGeom>
                    <a:noFill/>
                    <a:ln>
                      <a:noFill/>
                    </a:ln>
                  </pic:spPr>
                </pic:pic>
              </a:graphicData>
            </a:graphic>
          </wp:inline>
        </w:drawing>
      </w:r>
    </w:p>
    <w:p w:rsidR="00B504D2" w:rsidRDefault="00B231BC" w:rsidP="00B504D2">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lastRenderedPageBreak/>
        <w:t>Technical proficiencies</w:t>
      </w:r>
      <w:r w:rsidR="00CC5387">
        <w:rPr>
          <w:rFonts w:ascii="Calibri" w:eastAsia="Calibri" w:hAnsi="Calibri" w:cs="Calibri"/>
          <w:color w:val="3D85C6"/>
          <w:sz w:val="24"/>
          <w:szCs w:val="24"/>
        </w:rPr>
        <w:t>:</w:t>
      </w:r>
    </w:p>
    <w:p w:rsidR="00AE1D37" w:rsidRDefault="00AE1D37" w:rsidP="009446B6">
      <w:pPr>
        <w:spacing w:line="240" w:lineRule="auto"/>
        <w:ind w:left="1620" w:hanging="1620"/>
        <w:rPr>
          <w:rFonts w:ascii="Calibri" w:eastAsia="Calibri" w:hAnsi="Calibri" w:cs="Calibri"/>
          <w:bCs/>
          <w:color w:val="444444"/>
        </w:rPr>
      </w:pPr>
    </w:p>
    <w:p w:rsidR="00BE3719" w:rsidRPr="00337DBF" w:rsidRDefault="00B504D2" w:rsidP="009C43C4">
      <w:pPr>
        <w:spacing w:line="240" w:lineRule="auto"/>
        <w:ind w:left="1620" w:hanging="1620"/>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Cloud hosting </w:t>
      </w:r>
      <w:r w:rsidR="0049137F" w:rsidRPr="00337DBF">
        <w:rPr>
          <w:rFonts w:ascii="Calibri" w:eastAsia="Calibri" w:hAnsi="Calibri" w:cs="Calibri"/>
          <w:bCs/>
          <w:color w:val="404040" w:themeColor="text1" w:themeTint="BF"/>
        </w:rPr>
        <w:t>environments</w:t>
      </w:r>
      <w:r w:rsidR="009F66C0" w:rsidRPr="00337DBF">
        <w:rPr>
          <w:rFonts w:ascii="Calibri" w:eastAsia="Calibri" w:hAnsi="Calibri" w:cs="Calibri"/>
          <w:bCs/>
          <w:color w:val="404040" w:themeColor="text1" w:themeTint="BF"/>
        </w:rPr>
        <w:t>:</w:t>
      </w:r>
      <w:r w:rsidR="00B50185" w:rsidRPr="00337DBF">
        <w:rPr>
          <w:rFonts w:ascii="Calibri" w:eastAsia="Calibri" w:hAnsi="Calibri" w:cs="Calibri"/>
          <w:bCs/>
          <w:color w:val="404040" w:themeColor="text1" w:themeTint="BF"/>
        </w:rPr>
        <w:t xml:space="preserve"> </w:t>
      </w:r>
    </w:p>
    <w:p w:rsidR="00BE3719" w:rsidRPr="00337DBF" w:rsidRDefault="00BE3719" w:rsidP="009C43C4">
      <w:pPr>
        <w:pStyle w:val="ListParagraph"/>
        <w:numPr>
          <w:ilvl w:val="0"/>
          <w:numId w:val="2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Amazon AWS, </w:t>
      </w:r>
      <w:r w:rsidR="00B50185" w:rsidRPr="00337DBF">
        <w:rPr>
          <w:rFonts w:ascii="Calibri" w:eastAsia="Calibri" w:hAnsi="Calibri" w:cs="Calibri"/>
          <w:bCs/>
          <w:color w:val="404040" w:themeColor="text1" w:themeTint="BF"/>
        </w:rPr>
        <w:t xml:space="preserve">Microsoft Azure, </w:t>
      </w:r>
      <w:r w:rsidR="00B504D2" w:rsidRPr="00337DBF">
        <w:rPr>
          <w:rFonts w:ascii="Calibri" w:eastAsia="Calibri" w:hAnsi="Calibri" w:cs="Calibri"/>
          <w:bCs/>
          <w:color w:val="404040" w:themeColor="text1" w:themeTint="BF"/>
        </w:rPr>
        <w:t>iNetU</w:t>
      </w:r>
      <w:r w:rsidR="00B50185" w:rsidRPr="00337DBF">
        <w:rPr>
          <w:rFonts w:ascii="Calibri" w:eastAsia="Calibri" w:hAnsi="Calibri" w:cs="Calibri"/>
          <w:bCs/>
          <w:color w:val="404040" w:themeColor="text1" w:themeTint="BF"/>
        </w:rPr>
        <w:t xml:space="preserve"> Platform</w:t>
      </w:r>
      <w:r w:rsidR="00D13D5A" w:rsidRPr="00337DBF">
        <w:rPr>
          <w:rFonts w:ascii="Calibri" w:eastAsia="Calibri" w:hAnsi="Calibri" w:cs="Calibri"/>
          <w:bCs/>
          <w:color w:val="404040" w:themeColor="text1" w:themeTint="BF"/>
        </w:rPr>
        <w:t>, Telecity Cloud IX.</w:t>
      </w:r>
    </w:p>
    <w:p w:rsidR="004406D6" w:rsidRPr="00337DBF" w:rsidRDefault="00B504D2" w:rsidP="009C43C4">
      <w:p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Virtualisation platforms</w:t>
      </w:r>
      <w:r w:rsidR="009F66C0" w:rsidRPr="00337DBF">
        <w:rPr>
          <w:rFonts w:ascii="Calibri" w:eastAsia="Calibri" w:hAnsi="Calibri" w:cs="Calibri"/>
          <w:bCs/>
          <w:color w:val="404040" w:themeColor="text1" w:themeTint="BF"/>
        </w:rPr>
        <w:t>:</w:t>
      </w:r>
    </w:p>
    <w:p w:rsidR="00BE3719" w:rsidRPr="00337DBF" w:rsidRDefault="00B504D2" w:rsidP="009C43C4">
      <w:pPr>
        <w:numPr>
          <w:ilvl w:val="0"/>
          <w:numId w:val="8"/>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M</w:t>
      </w:r>
      <w:r w:rsidR="00C23814" w:rsidRPr="00337DBF">
        <w:rPr>
          <w:rFonts w:ascii="Calibri" w:eastAsia="Calibri" w:hAnsi="Calibri" w:cs="Calibri"/>
          <w:bCs/>
          <w:color w:val="404040" w:themeColor="text1" w:themeTint="BF"/>
        </w:rPr>
        <w:t>icrosoft Hyper-V</w:t>
      </w:r>
      <w:r w:rsidR="00B0311F" w:rsidRPr="00337DBF">
        <w:rPr>
          <w:rFonts w:ascii="Calibri" w:eastAsia="Calibri" w:hAnsi="Calibri" w:cs="Calibri"/>
          <w:bCs/>
          <w:color w:val="404040" w:themeColor="text1" w:themeTint="BF"/>
        </w:rPr>
        <w:t xml:space="preserve">, Virtualbox 4.3, </w:t>
      </w:r>
      <w:r w:rsidRPr="00337DBF">
        <w:rPr>
          <w:rFonts w:ascii="Calibri" w:eastAsia="Calibri" w:hAnsi="Calibri" w:cs="Calibri"/>
          <w:bCs/>
          <w:color w:val="404040" w:themeColor="text1" w:themeTint="BF"/>
        </w:rPr>
        <w:t>VMware vSphere ESX and ESXi</w:t>
      </w:r>
      <w:r w:rsidR="00F45201" w:rsidRPr="00337DBF">
        <w:rPr>
          <w:rFonts w:ascii="Calibri" w:eastAsia="Calibri" w:hAnsi="Calibri" w:cs="Calibri"/>
          <w:bCs/>
          <w:color w:val="404040" w:themeColor="text1" w:themeTint="BF"/>
        </w:rPr>
        <w:t xml:space="preserve"> (4, 5.1 and 5.5)</w:t>
      </w:r>
      <w:r w:rsidRPr="00337DBF">
        <w:rPr>
          <w:rFonts w:ascii="Calibri" w:eastAsia="Calibri" w:hAnsi="Calibri" w:cs="Calibri"/>
          <w:bCs/>
          <w:color w:val="404040" w:themeColor="text1" w:themeTint="BF"/>
        </w:rPr>
        <w:t>, vCenter,</w:t>
      </w:r>
      <w:r w:rsidR="00A731CD">
        <w:rPr>
          <w:rFonts w:ascii="Calibri" w:eastAsia="Calibri" w:hAnsi="Calibri" w:cs="Calibri"/>
          <w:bCs/>
          <w:color w:val="404040" w:themeColor="text1" w:themeTint="BF"/>
        </w:rPr>
        <w:t xml:space="preserve"> </w:t>
      </w:r>
      <w:r w:rsidRPr="00337DBF">
        <w:rPr>
          <w:rFonts w:ascii="Calibri" w:eastAsia="Calibri" w:hAnsi="Calibri" w:cs="Calibri"/>
          <w:bCs/>
          <w:color w:val="404040" w:themeColor="text1" w:themeTint="BF"/>
        </w:rPr>
        <w:t>Workstation.</w:t>
      </w:r>
    </w:p>
    <w:p w:rsidR="00B504D2" w:rsidRPr="00337DBF" w:rsidRDefault="00B504D2" w:rsidP="009C43C4">
      <w:p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Hardware (installation, configuration and maintenance)</w:t>
      </w:r>
      <w:r w:rsidR="009F66C0" w:rsidRPr="00337DBF">
        <w:rPr>
          <w:rFonts w:ascii="Calibri" w:eastAsia="Calibri" w:hAnsi="Calibri" w:cs="Calibri"/>
          <w:bCs/>
          <w:color w:val="404040" w:themeColor="text1" w:themeTint="BF"/>
        </w:rPr>
        <w:t>:</w:t>
      </w:r>
    </w:p>
    <w:p w:rsidR="004406D6" w:rsidRPr="00337DBF" w:rsidRDefault="00B504D2" w:rsidP="009C43C4">
      <w:pPr>
        <w:numPr>
          <w:ilvl w:val="0"/>
          <w:numId w:val="10"/>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Servers: IBM</w:t>
      </w:r>
      <w:r w:rsidR="00116A58" w:rsidRPr="00337DBF">
        <w:rPr>
          <w:rFonts w:ascii="Calibri" w:eastAsia="Calibri" w:hAnsi="Calibri" w:cs="Calibri"/>
          <w:bCs/>
          <w:color w:val="404040" w:themeColor="text1" w:themeTint="BF"/>
        </w:rPr>
        <w:t xml:space="preserve"> (x3650M4</w:t>
      </w:r>
      <w:r w:rsidRPr="00337DBF">
        <w:rPr>
          <w:rFonts w:ascii="Calibri" w:eastAsia="Calibri" w:hAnsi="Calibri" w:cs="Calibri"/>
          <w:bCs/>
          <w:color w:val="404040" w:themeColor="text1" w:themeTint="BF"/>
        </w:rPr>
        <w:t>,</w:t>
      </w:r>
      <w:r w:rsidR="00116A58" w:rsidRPr="00337DBF">
        <w:rPr>
          <w:rFonts w:ascii="Calibri" w:eastAsia="Calibri" w:hAnsi="Calibri" w:cs="Calibri"/>
          <w:bCs/>
          <w:color w:val="404040" w:themeColor="text1" w:themeTint="BF"/>
        </w:rPr>
        <w:t xml:space="preserve"> BladeServers HC10, HX5), </w:t>
      </w:r>
      <w:r w:rsidRPr="00337DBF">
        <w:rPr>
          <w:rFonts w:ascii="Calibri" w:eastAsia="Calibri" w:hAnsi="Calibri" w:cs="Calibri"/>
          <w:bCs/>
          <w:color w:val="404040" w:themeColor="text1" w:themeTint="BF"/>
        </w:rPr>
        <w:t>HP</w:t>
      </w:r>
      <w:r w:rsidR="00116A58" w:rsidRPr="00337DBF">
        <w:rPr>
          <w:rFonts w:ascii="Calibri" w:eastAsia="Calibri" w:hAnsi="Calibri" w:cs="Calibri"/>
          <w:bCs/>
          <w:color w:val="404040" w:themeColor="text1" w:themeTint="BF"/>
        </w:rPr>
        <w:t xml:space="preserve"> ProLiant </w:t>
      </w:r>
      <w:r w:rsidR="0085732A" w:rsidRPr="00337DBF">
        <w:rPr>
          <w:rFonts w:ascii="Calibri" w:eastAsia="Calibri" w:hAnsi="Calibri" w:cs="Calibri"/>
          <w:bCs/>
          <w:color w:val="404040" w:themeColor="text1" w:themeTint="BF"/>
        </w:rPr>
        <w:t>(DL380G5, DL380p</w:t>
      </w:r>
      <w:r w:rsidR="00116A58" w:rsidRPr="00337DBF">
        <w:rPr>
          <w:rFonts w:ascii="Calibri" w:eastAsia="Calibri" w:hAnsi="Calibri" w:cs="Calibri"/>
          <w:bCs/>
          <w:color w:val="404040" w:themeColor="text1" w:themeTint="BF"/>
        </w:rPr>
        <w:t>G8)</w:t>
      </w:r>
      <w:r w:rsidRPr="00337DBF">
        <w:rPr>
          <w:rFonts w:ascii="Calibri" w:eastAsia="Calibri" w:hAnsi="Calibri" w:cs="Calibri"/>
          <w:bCs/>
          <w:color w:val="404040" w:themeColor="text1" w:themeTint="BF"/>
        </w:rPr>
        <w:t>, Dell</w:t>
      </w:r>
      <w:r w:rsidR="00116A58" w:rsidRPr="00337DBF">
        <w:rPr>
          <w:rFonts w:ascii="Calibri" w:eastAsia="Calibri" w:hAnsi="Calibri" w:cs="Calibri"/>
          <w:bCs/>
          <w:color w:val="404040" w:themeColor="text1" w:themeTint="BF"/>
        </w:rPr>
        <w:t xml:space="preserve"> P</w:t>
      </w:r>
      <w:r w:rsidR="002A66CB" w:rsidRPr="00337DBF">
        <w:rPr>
          <w:rFonts w:ascii="Calibri" w:eastAsia="Calibri" w:hAnsi="Calibri" w:cs="Calibri"/>
          <w:bCs/>
          <w:color w:val="404040" w:themeColor="text1" w:themeTint="BF"/>
        </w:rPr>
        <w:t>E (Gen9 &amp;</w:t>
      </w:r>
      <w:r w:rsidR="005653ED" w:rsidRPr="00337DBF">
        <w:rPr>
          <w:rFonts w:ascii="Calibri" w:eastAsia="Calibri" w:hAnsi="Calibri" w:cs="Calibri"/>
          <w:bCs/>
          <w:color w:val="404040" w:themeColor="text1" w:themeTint="BF"/>
        </w:rPr>
        <w:t>12)</w:t>
      </w:r>
      <w:r w:rsidRPr="00337DBF">
        <w:rPr>
          <w:rFonts w:ascii="Calibri" w:eastAsia="Calibri" w:hAnsi="Calibri" w:cs="Calibri"/>
          <w:bCs/>
          <w:color w:val="404040" w:themeColor="text1" w:themeTint="BF"/>
        </w:rPr>
        <w:t>.</w:t>
      </w:r>
    </w:p>
    <w:p w:rsidR="004406D6" w:rsidRPr="00337DBF" w:rsidRDefault="00B504D2" w:rsidP="009C43C4">
      <w:pPr>
        <w:numPr>
          <w:ilvl w:val="0"/>
          <w:numId w:val="10"/>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Desktops, laptops and workstations: HP, Lenovo, Dell, Apple, Toshiba, Samsung, Fujitsu. </w:t>
      </w:r>
    </w:p>
    <w:p w:rsidR="00091E85" w:rsidRPr="00337DBF" w:rsidRDefault="00B504D2" w:rsidP="009C43C4">
      <w:pPr>
        <w:numPr>
          <w:ilvl w:val="0"/>
          <w:numId w:val="10"/>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Multifunctional devices: HP (e.g. CM6030F, CM3530, M9050), Konica Minolta (e.g. C203, C353, C652</w:t>
      </w:r>
      <w:r w:rsidR="00AE1D37" w:rsidRPr="00337DBF">
        <w:rPr>
          <w:rFonts w:ascii="Calibri" w:eastAsia="Calibri" w:hAnsi="Calibri" w:cs="Calibri"/>
          <w:bCs/>
          <w:color w:val="404040" w:themeColor="text1" w:themeTint="BF"/>
        </w:rPr>
        <w:t>, C224e, C364e</w:t>
      </w:r>
      <w:r w:rsidRPr="00337DBF">
        <w:rPr>
          <w:rFonts w:ascii="Calibri" w:eastAsia="Calibri" w:hAnsi="Calibri" w:cs="Calibri"/>
          <w:bCs/>
          <w:color w:val="404040" w:themeColor="text1" w:themeTint="BF"/>
        </w:rPr>
        <w:t>), Xerox</w:t>
      </w:r>
      <w:r w:rsidR="00E947A4" w:rsidRPr="00337DBF">
        <w:rPr>
          <w:rFonts w:ascii="Calibri" w:eastAsia="Calibri" w:hAnsi="Calibri" w:cs="Calibri"/>
          <w:bCs/>
          <w:color w:val="404040" w:themeColor="text1" w:themeTint="BF"/>
        </w:rPr>
        <w:t xml:space="preserve"> Work Centre</w:t>
      </w:r>
      <w:r w:rsidRPr="00337DBF">
        <w:rPr>
          <w:rFonts w:ascii="Calibri" w:eastAsia="Calibri" w:hAnsi="Calibri" w:cs="Calibri"/>
          <w:bCs/>
          <w:color w:val="404040" w:themeColor="text1" w:themeTint="BF"/>
        </w:rPr>
        <w:t xml:space="preserve">. </w:t>
      </w:r>
    </w:p>
    <w:p w:rsidR="004406D6" w:rsidRPr="00337DBF" w:rsidRDefault="00B504D2" w:rsidP="009C43C4">
      <w:pPr>
        <w:numPr>
          <w:ilvl w:val="0"/>
          <w:numId w:val="10"/>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Printers, scanners, photocopiers and fax machines</w:t>
      </w:r>
      <w:r w:rsidR="00091E85" w:rsidRPr="00337DBF">
        <w:rPr>
          <w:rFonts w:ascii="Calibri" w:eastAsia="Calibri" w:hAnsi="Calibri" w:cs="Calibri"/>
          <w:bCs/>
          <w:color w:val="404040" w:themeColor="text1" w:themeTint="BF"/>
        </w:rPr>
        <w:t>:</w:t>
      </w:r>
      <w:r w:rsidRPr="00337DBF">
        <w:rPr>
          <w:rFonts w:ascii="Calibri" w:eastAsia="Calibri" w:hAnsi="Calibri" w:cs="Calibri"/>
          <w:bCs/>
          <w:color w:val="404040" w:themeColor="text1" w:themeTint="BF"/>
        </w:rPr>
        <w:t xml:space="preserve"> HP, Canon, Epson, Dell, Samsung, Lexmark, Zebra.</w:t>
      </w:r>
    </w:p>
    <w:p w:rsidR="00211E83" w:rsidRPr="00337DBF" w:rsidRDefault="00211E83" w:rsidP="009C43C4">
      <w:pPr>
        <w:numPr>
          <w:ilvl w:val="0"/>
          <w:numId w:val="10"/>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VOIP desk phones (CISCO, </w:t>
      </w:r>
      <w:r w:rsidR="00DC3738" w:rsidRPr="00337DBF">
        <w:rPr>
          <w:rFonts w:ascii="Calibri" w:eastAsia="Calibri" w:hAnsi="Calibri" w:cs="Calibri"/>
          <w:bCs/>
          <w:color w:val="404040" w:themeColor="text1" w:themeTint="BF"/>
        </w:rPr>
        <w:t xml:space="preserve">Polycom, </w:t>
      </w:r>
      <w:r w:rsidR="009C36E1" w:rsidRPr="00337DBF">
        <w:rPr>
          <w:rFonts w:ascii="Calibri" w:eastAsia="Calibri" w:hAnsi="Calibri" w:cs="Calibri"/>
          <w:bCs/>
          <w:color w:val="404040" w:themeColor="text1" w:themeTint="BF"/>
        </w:rPr>
        <w:t>and Mitel</w:t>
      </w:r>
      <w:r w:rsidR="00DC3738" w:rsidRPr="00337DBF">
        <w:rPr>
          <w:rFonts w:ascii="Calibri" w:eastAsia="Calibri" w:hAnsi="Calibri" w:cs="Calibri"/>
          <w:bCs/>
          <w:color w:val="404040" w:themeColor="text1" w:themeTint="BF"/>
        </w:rPr>
        <w:t>).</w:t>
      </w:r>
    </w:p>
    <w:p w:rsidR="00B504D2" w:rsidRPr="00337DBF" w:rsidRDefault="00B504D2" w:rsidP="00B271EC">
      <w:pPr>
        <w:numPr>
          <w:ilvl w:val="0"/>
          <w:numId w:val="10"/>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Mobile devices: IPhone, iPad, </w:t>
      </w:r>
      <w:r w:rsidR="005653ED" w:rsidRPr="00337DBF">
        <w:rPr>
          <w:rFonts w:ascii="Calibri" w:eastAsia="Calibri" w:hAnsi="Calibri" w:cs="Calibri"/>
          <w:bCs/>
          <w:color w:val="404040" w:themeColor="text1" w:themeTint="BF"/>
        </w:rPr>
        <w:t>HTC,</w:t>
      </w:r>
      <w:r w:rsidR="00630D7A" w:rsidRPr="00337DBF">
        <w:rPr>
          <w:rFonts w:ascii="Calibri" w:eastAsia="Calibri" w:hAnsi="Calibri" w:cs="Calibri"/>
          <w:bCs/>
          <w:color w:val="404040" w:themeColor="text1" w:themeTint="BF"/>
        </w:rPr>
        <w:t xml:space="preserve"> </w:t>
      </w:r>
      <w:r w:rsidR="00843D8A" w:rsidRPr="00337DBF">
        <w:rPr>
          <w:rFonts w:ascii="Calibri" w:eastAsia="Calibri" w:hAnsi="Calibri" w:cs="Calibri"/>
          <w:bCs/>
          <w:color w:val="404040" w:themeColor="text1" w:themeTint="BF"/>
        </w:rPr>
        <w:t xml:space="preserve">Samsung, Microsoft, </w:t>
      </w:r>
      <w:r w:rsidR="00630D7A" w:rsidRPr="00337DBF">
        <w:rPr>
          <w:rFonts w:ascii="Calibri" w:eastAsia="Calibri" w:hAnsi="Calibri" w:cs="Calibri"/>
          <w:bCs/>
          <w:color w:val="404040" w:themeColor="text1" w:themeTint="BF"/>
        </w:rPr>
        <w:t>Google,</w:t>
      </w:r>
      <w:r w:rsidR="005653ED" w:rsidRPr="00337DBF">
        <w:rPr>
          <w:rFonts w:ascii="Calibri" w:eastAsia="Calibri" w:hAnsi="Calibri" w:cs="Calibri"/>
          <w:bCs/>
          <w:color w:val="404040" w:themeColor="text1" w:themeTint="BF"/>
        </w:rPr>
        <w:t xml:space="preserve"> </w:t>
      </w:r>
      <w:r w:rsidRPr="00337DBF">
        <w:rPr>
          <w:rFonts w:ascii="Calibri" w:eastAsia="Calibri" w:hAnsi="Calibri" w:cs="Calibri"/>
          <w:bCs/>
          <w:color w:val="404040" w:themeColor="text1" w:themeTint="BF"/>
        </w:rPr>
        <w:t>BlackBerry, Outdoor Handhelds</w:t>
      </w:r>
      <w:r w:rsidR="00B271EC" w:rsidRPr="00337DBF">
        <w:rPr>
          <w:rFonts w:ascii="Calibri" w:eastAsia="Calibri" w:hAnsi="Calibri" w:cs="Calibri"/>
          <w:bCs/>
          <w:color w:val="404040" w:themeColor="text1" w:themeTint="BF"/>
        </w:rPr>
        <w:t>: Motorola: (</w:t>
      </w:r>
      <w:r w:rsidR="005653ED" w:rsidRPr="00337DBF">
        <w:rPr>
          <w:rFonts w:ascii="Calibri" w:eastAsia="Calibri" w:hAnsi="Calibri" w:cs="Calibri"/>
          <w:bCs/>
          <w:color w:val="404040" w:themeColor="text1" w:themeTint="BF"/>
        </w:rPr>
        <w:t>MC40N0, MC55A0, MC65</w:t>
      </w:r>
      <w:r w:rsidR="00B271EC" w:rsidRPr="00337DBF">
        <w:rPr>
          <w:rFonts w:ascii="Calibri" w:eastAsia="Calibri" w:hAnsi="Calibri" w:cs="Calibri"/>
          <w:bCs/>
          <w:color w:val="404040" w:themeColor="text1" w:themeTint="BF"/>
        </w:rPr>
        <w:t>) and Honeywell (</w:t>
      </w:r>
      <w:r w:rsidR="001241A4">
        <w:rPr>
          <w:rFonts w:ascii="Calibri" w:eastAsia="Calibri" w:hAnsi="Calibri" w:cs="Calibri"/>
          <w:bCs/>
          <w:color w:val="404040" w:themeColor="text1" w:themeTint="BF"/>
        </w:rPr>
        <w:t xml:space="preserve">Tekton MX7 and </w:t>
      </w:r>
      <w:r w:rsidR="00B271EC" w:rsidRPr="00337DBF">
        <w:rPr>
          <w:rFonts w:ascii="Calibri" w:eastAsia="Calibri" w:hAnsi="Calibri" w:cs="Calibri"/>
          <w:bCs/>
          <w:color w:val="404040" w:themeColor="text1" w:themeTint="BF"/>
        </w:rPr>
        <w:t>MX9</w:t>
      </w:r>
      <w:r w:rsidR="005653ED" w:rsidRPr="00337DBF">
        <w:rPr>
          <w:rFonts w:ascii="Calibri" w:eastAsia="Calibri" w:hAnsi="Calibri" w:cs="Calibri"/>
          <w:bCs/>
          <w:color w:val="404040" w:themeColor="text1" w:themeTint="BF"/>
        </w:rPr>
        <w:t>)</w:t>
      </w:r>
      <w:r w:rsidRPr="00337DBF">
        <w:rPr>
          <w:rFonts w:ascii="Calibri" w:eastAsia="Calibri" w:hAnsi="Calibri" w:cs="Calibri"/>
          <w:bCs/>
          <w:color w:val="404040" w:themeColor="text1" w:themeTint="BF"/>
        </w:rPr>
        <w:t>.</w:t>
      </w:r>
    </w:p>
    <w:p w:rsidR="00630D7A" w:rsidRPr="00337DBF" w:rsidRDefault="004D10D3" w:rsidP="009C43C4">
      <w:pPr>
        <w:numPr>
          <w:ilvl w:val="0"/>
          <w:numId w:val="10"/>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Wearable</w:t>
      </w:r>
      <w:r w:rsidR="00630D7A" w:rsidRPr="00337DBF">
        <w:rPr>
          <w:rFonts w:ascii="Calibri" w:eastAsia="Calibri" w:hAnsi="Calibri" w:cs="Calibri"/>
          <w:bCs/>
          <w:color w:val="404040" w:themeColor="text1" w:themeTint="BF"/>
        </w:rPr>
        <w:t xml:space="preserve"> technology devices: Smarglasses (Google Glass), Smartwatches (Samsung</w:t>
      </w:r>
      <w:r w:rsidR="00F45201" w:rsidRPr="00337DBF">
        <w:rPr>
          <w:rFonts w:ascii="Calibri" w:eastAsia="Calibri" w:hAnsi="Calibri" w:cs="Calibri"/>
          <w:bCs/>
          <w:color w:val="404040" w:themeColor="text1" w:themeTint="BF"/>
        </w:rPr>
        <w:t>: Gear2 and</w:t>
      </w:r>
      <w:r w:rsidR="00344F18" w:rsidRPr="00337DBF">
        <w:rPr>
          <w:rFonts w:ascii="Calibri" w:eastAsia="Calibri" w:hAnsi="Calibri" w:cs="Calibri"/>
          <w:bCs/>
          <w:color w:val="404040" w:themeColor="text1" w:themeTint="BF"/>
        </w:rPr>
        <w:t xml:space="preserve"> GearS</w:t>
      </w:r>
      <w:r w:rsidR="00630D7A" w:rsidRPr="00337DBF">
        <w:rPr>
          <w:rFonts w:ascii="Calibri" w:eastAsia="Calibri" w:hAnsi="Calibri" w:cs="Calibri"/>
          <w:bCs/>
          <w:color w:val="404040" w:themeColor="text1" w:themeTint="BF"/>
        </w:rPr>
        <w:t>)</w:t>
      </w:r>
      <w:r w:rsidR="00F45201" w:rsidRPr="00337DBF">
        <w:rPr>
          <w:rFonts w:ascii="Calibri" w:eastAsia="Calibri" w:hAnsi="Calibri" w:cs="Calibri"/>
          <w:bCs/>
          <w:color w:val="404040" w:themeColor="text1" w:themeTint="BF"/>
        </w:rPr>
        <w:t>.</w:t>
      </w:r>
    </w:p>
    <w:p w:rsidR="0085732A" w:rsidRPr="00337DBF" w:rsidRDefault="0085732A" w:rsidP="009C43C4">
      <w:pPr>
        <w:spacing w:line="240" w:lineRule="auto"/>
        <w:ind w:left="1620" w:hanging="1620"/>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Operating Systems</w:t>
      </w:r>
      <w:r w:rsidR="006562A2" w:rsidRPr="00337DBF">
        <w:rPr>
          <w:rFonts w:ascii="Calibri" w:eastAsia="Calibri" w:hAnsi="Calibri" w:cs="Calibri"/>
          <w:bCs/>
          <w:color w:val="404040" w:themeColor="text1" w:themeTint="BF"/>
        </w:rPr>
        <w:t xml:space="preserve"> (installation, configuration and maintenance)</w:t>
      </w:r>
      <w:r w:rsidRPr="00337DBF">
        <w:rPr>
          <w:rFonts w:ascii="Calibri" w:eastAsia="Calibri" w:hAnsi="Calibri" w:cs="Calibri"/>
          <w:bCs/>
          <w:color w:val="404040" w:themeColor="text1" w:themeTint="BF"/>
        </w:rPr>
        <w:t xml:space="preserve">: </w:t>
      </w:r>
    </w:p>
    <w:p w:rsidR="00DC5DCF" w:rsidRPr="00337DBF" w:rsidRDefault="0085732A" w:rsidP="009C43C4">
      <w:pPr>
        <w:numPr>
          <w:ilvl w:val="0"/>
          <w:numId w:val="5"/>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Microsoft </w:t>
      </w:r>
      <w:r w:rsidR="00630D7A" w:rsidRPr="00337DBF">
        <w:rPr>
          <w:rFonts w:ascii="Calibri" w:eastAsia="Calibri" w:hAnsi="Calibri" w:cs="Calibri"/>
          <w:bCs/>
          <w:color w:val="404040" w:themeColor="text1" w:themeTint="BF"/>
        </w:rPr>
        <w:t xml:space="preserve">Server </w:t>
      </w:r>
      <w:r w:rsidRPr="00337DBF">
        <w:rPr>
          <w:rFonts w:ascii="Calibri" w:eastAsia="Calibri" w:hAnsi="Calibri" w:cs="Calibri"/>
          <w:bCs/>
          <w:color w:val="404040" w:themeColor="text1" w:themeTint="BF"/>
        </w:rPr>
        <w:t>Systems: Server 2003, Server 2008, Server 2012</w:t>
      </w:r>
      <w:r w:rsidR="007D4200" w:rsidRPr="00337DBF">
        <w:rPr>
          <w:rFonts w:ascii="Calibri" w:eastAsia="Calibri" w:hAnsi="Calibri" w:cs="Calibri"/>
          <w:bCs/>
          <w:color w:val="404040" w:themeColor="text1" w:themeTint="BF"/>
        </w:rPr>
        <w:t xml:space="preserve"> (</w:t>
      </w:r>
      <w:r w:rsidR="00344F18" w:rsidRPr="00337DBF">
        <w:rPr>
          <w:rFonts w:ascii="Calibri" w:eastAsia="Calibri" w:hAnsi="Calibri" w:cs="Calibri"/>
          <w:bCs/>
          <w:color w:val="404040" w:themeColor="text1" w:themeTint="BF"/>
        </w:rPr>
        <w:t xml:space="preserve">DC, </w:t>
      </w:r>
      <w:r w:rsidR="007D4200" w:rsidRPr="00337DBF">
        <w:rPr>
          <w:rFonts w:ascii="Calibri" w:eastAsia="Calibri" w:hAnsi="Calibri" w:cs="Calibri"/>
          <w:bCs/>
          <w:color w:val="404040" w:themeColor="text1" w:themeTint="BF"/>
        </w:rPr>
        <w:t xml:space="preserve">DNS, </w:t>
      </w:r>
      <w:r w:rsidR="00344F18" w:rsidRPr="00337DBF">
        <w:rPr>
          <w:rFonts w:ascii="Calibri" w:eastAsia="Calibri" w:hAnsi="Calibri" w:cs="Calibri"/>
          <w:bCs/>
          <w:color w:val="404040" w:themeColor="text1" w:themeTint="BF"/>
        </w:rPr>
        <w:t xml:space="preserve">DHCP, </w:t>
      </w:r>
      <w:r w:rsidR="007D4200" w:rsidRPr="00337DBF">
        <w:rPr>
          <w:rFonts w:ascii="Calibri" w:eastAsia="Calibri" w:hAnsi="Calibri" w:cs="Calibri"/>
          <w:bCs/>
          <w:color w:val="404040" w:themeColor="text1" w:themeTint="BF"/>
        </w:rPr>
        <w:t>AD, Exchange, WSUS, RADIUS</w:t>
      </w:r>
      <w:r w:rsidRPr="00337DBF">
        <w:rPr>
          <w:rFonts w:ascii="Calibri" w:eastAsia="Calibri" w:hAnsi="Calibri" w:cs="Calibri"/>
          <w:bCs/>
          <w:color w:val="404040" w:themeColor="text1" w:themeTint="BF"/>
        </w:rPr>
        <w:t>,</w:t>
      </w:r>
      <w:r w:rsidR="007D4200" w:rsidRPr="00337DBF">
        <w:rPr>
          <w:rFonts w:ascii="Calibri" w:eastAsia="Calibri" w:hAnsi="Calibri" w:cs="Calibri"/>
          <w:bCs/>
          <w:color w:val="404040" w:themeColor="text1" w:themeTint="BF"/>
        </w:rPr>
        <w:t xml:space="preserve"> I</w:t>
      </w:r>
      <w:r w:rsidR="00344F18" w:rsidRPr="00337DBF">
        <w:rPr>
          <w:rFonts w:ascii="Calibri" w:eastAsia="Calibri" w:hAnsi="Calibri" w:cs="Calibri"/>
          <w:bCs/>
          <w:color w:val="404040" w:themeColor="text1" w:themeTint="BF"/>
        </w:rPr>
        <w:t>I</w:t>
      </w:r>
      <w:r w:rsidR="007D4200" w:rsidRPr="00337DBF">
        <w:rPr>
          <w:rFonts w:ascii="Calibri" w:eastAsia="Calibri" w:hAnsi="Calibri" w:cs="Calibri"/>
          <w:bCs/>
          <w:color w:val="404040" w:themeColor="text1" w:themeTint="BF"/>
        </w:rPr>
        <w:t>S, WDS</w:t>
      </w:r>
      <w:r w:rsidR="00344F18" w:rsidRPr="00337DBF">
        <w:rPr>
          <w:rFonts w:ascii="Calibri" w:eastAsia="Calibri" w:hAnsi="Calibri" w:cs="Calibri"/>
          <w:bCs/>
          <w:color w:val="404040" w:themeColor="text1" w:themeTint="BF"/>
        </w:rPr>
        <w:t>, RDP</w:t>
      </w:r>
      <w:r w:rsidR="007D4200" w:rsidRPr="00337DBF">
        <w:rPr>
          <w:rFonts w:ascii="Calibri" w:eastAsia="Calibri" w:hAnsi="Calibri" w:cs="Calibri"/>
          <w:bCs/>
          <w:color w:val="404040" w:themeColor="text1" w:themeTint="BF"/>
        </w:rPr>
        <w:t>)</w:t>
      </w:r>
      <w:r w:rsidR="00F45201" w:rsidRPr="00337DBF">
        <w:rPr>
          <w:rFonts w:ascii="Calibri" w:eastAsia="Calibri" w:hAnsi="Calibri" w:cs="Calibri"/>
          <w:bCs/>
          <w:color w:val="404040" w:themeColor="text1" w:themeTint="BF"/>
        </w:rPr>
        <w:t>.</w:t>
      </w:r>
    </w:p>
    <w:p w:rsidR="00DC5DCF" w:rsidRPr="00337DBF" w:rsidRDefault="007D4200" w:rsidP="009C43C4">
      <w:pPr>
        <w:numPr>
          <w:ilvl w:val="0"/>
          <w:numId w:val="5"/>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Microsoft Operating Systems: </w:t>
      </w:r>
      <w:r w:rsidR="0085732A" w:rsidRPr="00337DBF">
        <w:rPr>
          <w:rFonts w:ascii="Calibri" w:eastAsia="Calibri" w:hAnsi="Calibri" w:cs="Calibri"/>
          <w:bCs/>
          <w:color w:val="404040" w:themeColor="text1" w:themeTint="BF"/>
        </w:rPr>
        <w:t>Windows 7, Windows 8.1</w:t>
      </w:r>
      <w:r w:rsidR="00F45201" w:rsidRPr="00337DBF">
        <w:rPr>
          <w:rFonts w:ascii="Calibri" w:eastAsia="Calibri" w:hAnsi="Calibri" w:cs="Calibri"/>
          <w:bCs/>
          <w:color w:val="404040" w:themeColor="text1" w:themeTint="BF"/>
        </w:rPr>
        <w:t>.</w:t>
      </w:r>
      <w:r w:rsidR="00843D8A" w:rsidRPr="00337DBF">
        <w:rPr>
          <w:rFonts w:ascii="Calibri" w:eastAsia="Calibri" w:hAnsi="Calibri" w:cs="Calibri"/>
          <w:bCs/>
          <w:color w:val="404040" w:themeColor="text1" w:themeTint="BF"/>
        </w:rPr>
        <w:t xml:space="preserve"> </w:t>
      </w:r>
    </w:p>
    <w:p w:rsidR="0085732A" w:rsidRPr="00337DBF" w:rsidRDefault="007D4200" w:rsidP="009C43C4">
      <w:pPr>
        <w:numPr>
          <w:ilvl w:val="0"/>
          <w:numId w:val="5"/>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Microsoft Mobile OS: Windows </w:t>
      </w:r>
      <w:r w:rsidR="00843D8A" w:rsidRPr="00337DBF">
        <w:rPr>
          <w:rFonts w:ascii="Calibri" w:eastAsia="Calibri" w:hAnsi="Calibri" w:cs="Calibri"/>
          <w:bCs/>
          <w:color w:val="404040" w:themeColor="text1" w:themeTint="BF"/>
        </w:rPr>
        <w:t xml:space="preserve">Mobile </w:t>
      </w:r>
      <w:r w:rsidRPr="00337DBF">
        <w:rPr>
          <w:rFonts w:ascii="Calibri" w:eastAsia="Calibri" w:hAnsi="Calibri" w:cs="Calibri"/>
          <w:bCs/>
          <w:color w:val="404040" w:themeColor="text1" w:themeTint="BF"/>
        </w:rPr>
        <w:t xml:space="preserve">6 and </w:t>
      </w:r>
      <w:r w:rsidR="00843D8A" w:rsidRPr="00337DBF">
        <w:rPr>
          <w:rFonts w:ascii="Calibri" w:eastAsia="Calibri" w:hAnsi="Calibri" w:cs="Calibri"/>
          <w:bCs/>
          <w:color w:val="404040" w:themeColor="text1" w:themeTint="BF"/>
        </w:rPr>
        <w:t>6.5, Windows Phone 7, 8 and 8.1</w:t>
      </w:r>
      <w:r w:rsidR="0085732A" w:rsidRPr="00337DBF">
        <w:rPr>
          <w:rFonts w:ascii="Calibri" w:eastAsia="Calibri" w:hAnsi="Calibri" w:cs="Calibri"/>
          <w:bCs/>
          <w:color w:val="404040" w:themeColor="text1" w:themeTint="BF"/>
        </w:rPr>
        <w:t xml:space="preserve">. </w:t>
      </w:r>
    </w:p>
    <w:p w:rsidR="0085732A" w:rsidRDefault="0085732A" w:rsidP="009C43C4">
      <w:pPr>
        <w:numPr>
          <w:ilvl w:val="0"/>
          <w:numId w:val="5"/>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Linux Systems: Red Hat, Debian, SuSE, Mandriva, Fedora, CentOS.</w:t>
      </w:r>
    </w:p>
    <w:p w:rsidR="001241A4" w:rsidRPr="001241A4" w:rsidRDefault="001241A4" w:rsidP="001241A4">
      <w:pPr>
        <w:numPr>
          <w:ilvl w:val="0"/>
          <w:numId w:val="5"/>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Apple Mac OSX (various versions).</w:t>
      </w:r>
    </w:p>
    <w:p w:rsidR="0085732A" w:rsidRPr="00337DBF" w:rsidRDefault="00BE3719" w:rsidP="009C43C4">
      <w:pPr>
        <w:spacing w:line="240" w:lineRule="auto"/>
        <w:ind w:left="1620" w:hanging="1620"/>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S</w:t>
      </w:r>
      <w:r w:rsidR="007D1E18" w:rsidRPr="00337DBF">
        <w:rPr>
          <w:rFonts w:ascii="Calibri" w:eastAsia="Calibri" w:hAnsi="Calibri" w:cs="Calibri"/>
          <w:bCs/>
          <w:color w:val="404040" w:themeColor="text1" w:themeTint="BF"/>
        </w:rPr>
        <w:t>oftware</w:t>
      </w:r>
      <w:r w:rsidR="00FD5CBA" w:rsidRPr="00337DBF">
        <w:rPr>
          <w:rFonts w:ascii="Calibri" w:eastAsia="Calibri" w:hAnsi="Calibri" w:cs="Calibri"/>
          <w:bCs/>
          <w:color w:val="404040" w:themeColor="text1" w:themeTint="BF"/>
        </w:rPr>
        <w:t xml:space="preserve"> applications</w:t>
      </w:r>
      <w:r w:rsidR="0085732A" w:rsidRPr="00337DBF">
        <w:rPr>
          <w:rFonts w:ascii="Calibri" w:eastAsia="Calibri" w:hAnsi="Calibri" w:cs="Calibri"/>
          <w:bCs/>
          <w:color w:val="404040" w:themeColor="text1" w:themeTint="BF"/>
        </w:rPr>
        <w:t xml:space="preserve">: </w:t>
      </w:r>
    </w:p>
    <w:p w:rsidR="00B50185" w:rsidRPr="00337DBF" w:rsidRDefault="00B50185" w:rsidP="00A731CD">
      <w:pPr>
        <w:numPr>
          <w:ilvl w:val="0"/>
          <w:numId w:val="1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Customer relationship management system: Salesforce.com</w:t>
      </w:r>
    </w:p>
    <w:p w:rsidR="00B50185" w:rsidRPr="00337DBF" w:rsidRDefault="00B50185" w:rsidP="00A731CD">
      <w:pPr>
        <w:numPr>
          <w:ilvl w:val="0"/>
          <w:numId w:val="1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Business process management software: ProMapp</w:t>
      </w:r>
      <w:r w:rsidR="00FD5CBA" w:rsidRPr="00337DBF">
        <w:rPr>
          <w:rFonts w:ascii="Calibri" w:eastAsia="Calibri" w:hAnsi="Calibri" w:cs="Calibri"/>
          <w:bCs/>
          <w:color w:val="404040" w:themeColor="text1" w:themeTint="BF"/>
        </w:rPr>
        <w:t>, SAP</w:t>
      </w:r>
      <w:r w:rsidRPr="00337DBF">
        <w:rPr>
          <w:rFonts w:ascii="Calibri" w:eastAsia="Calibri" w:hAnsi="Calibri" w:cs="Calibri"/>
          <w:bCs/>
          <w:color w:val="404040" w:themeColor="text1" w:themeTint="BF"/>
        </w:rPr>
        <w:t>.</w:t>
      </w:r>
    </w:p>
    <w:p w:rsidR="00B50185" w:rsidRPr="00337DBF" w:rsidRDefault="00B50185" w:rsidP="00A731CD">
      <w:pPr>
        <w:numPr>
          <w:ilvl w:val="0"/>
          <w:numId w:val="1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Team collaboration software: eXo Platform, Confluence</w:t>
      </w:r>
      <w:r w:rsidR="00FD5CBA" w:rsidRPr="00337DBF">
        <w:rPr>
          <w:rFonts w:ascii="Calibri" w:eastAsia="Calibri" w:hAnsi="Calibri" w:cs="Calibri"/>
          <w:bCs/>
          <w:color w:val="404040" w:themeColor="text1" w:themeTint="BF"/>
        </w:rPr>
        <w:t>.</w:t>
      </w:r>
    </w:p>
    <w:p w:rsidR="007E4843" w:rsidRPr="00A731CD" w:rsidRDefault="00A731CD" w:rsidP="00A731CD">
      <w:pPr>
        <w:pStyle w:val="ListParagraph"/>
        <w:numPr>
          <w:ilvl w:val="0"/>
          <w:numId w:val="1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Backup systems: Symantec (Backup Exec, Norton Ghost) Acronis True Image, Yosemite Server Backup, IBM Tivoli Storage Manager, online backup tools (e.g. Backblaze). </w:t>
      </w:r>
    </w:p>
    <w:p w:rsidR="00090D73" w:rsidRPr="00337DBF" w:rsidRDefault="00B231BC" w:rsidP="00A731CD">
      <w:pPr>
        <w:numPr>
          <w:ilvl w:val="0"/>
          <w:numId w:val="1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Document </w:t>
      </w:r>
      <w:r w:rsidR="000A45BD" w:rsidRPr="00337DBF">
        <w:rPr>
          <w:rFonts w:ascii="Calibri" w:eastAsia="Calibri" w:hAnsi="Calibri" w:cs="Calibri"/>
          <w:bCs/>
          <w:color w:val="404040" w:themeColor="text1" w:themeTint="BF"/>
        </w:rPr>
        <w:t>m</w:t>
      </w:r>
      <w:r w:rsidRPr="00337DBF">
        <w:rPr>
          <w:rFonts w:ascii="Calibri" w:eastAsia="Calibri" w:hAnsi="Calibri" w:cs="Calibri"/>
          <w:bCs/>
          <w:color w:val="404040" w:themeColor="text1" w:themeTint="BF"/>
        </w:rPr>
        <w:t>anagement</w:t>
      </w:r>
      <w:r w:rsidR="000A45BD" w:rsidRPr="00337DBF">
        <w:rPr>
          <w:rFonts w:ascii="Calibri" w:eastAsia="Calibri" w:hAnsi="Calibri" w:cs="Calibri"/>
          <w:bCs/>
          <w:color w:val="404040" w:themeColor="text1" w:themeTint="BF"/>
        </w:rPr>
        <w:t xml:space="preserve"> s</w:t>
      </w:r>
      <w:r w:rsidRPr="00337DBF">
        <w:rPr>
          <w:rFonts w:ascii="Calibri" w:eastAsia="Calibri" w:hAnsi="Calibri" w:cs="Calibri"/>
          <w:bCs/>
          <w:color w:val="404040" w:themeColor="text1" w:themeTint="BF"/>
        </w:rPr>
        <w:t>ystems: Microsoft Sharepoint 2010, 2013</w:t>
      </w:r>
      <w:r w:rsidR="0083051C" w:rsidRPr="00337DBF">
        <w:rPr>
          <w:rFonts w:ascii="Calibri" w:eastAsia="Calibri" w:hAnsi="Calibri" w:cs="Calibri"/>
          <w:bCs/>
          <w:color w:val="404040" w:themeColor="text1" w:themeTint="BF"/>
        </w:rPr>
        <w:t xml:space="preserve">, </w:t>
      </w:r>
      <w:r w:rsidRPr="00337DBF">
        <w:rPr>
          <w:rFonts w:ascii="Calibri" w:eastAsia="Calibri" w:hAnsi="Calibri" w:cs="Calibri"/>
          <w:bCs/>
          <w:color w:val="404040" w:themeColor="text1" w:themeTint="BF"/>
        </w:rPr>
        <w:t>Online</w:t>
      </w:r>
      <w:r w:rsidR="002A66CB" w:rsidRPr="00337DBF">
        <w:rPr>
          <w:rFonts w:ascii="Calibri" w:eastAsia="Calibri" w:hAnsi="Calibri" w:cs="Calibri"/>
          <w:bCs/>
          <w:color w:val="404040" w:themeColor="text1" w:themeTint="BF"/>
        </w:rPr>
        <w:t>.</w:t>
      </w:r>
    </w:p>
    <w:p w:rsidR="00B504D2" w:rsidRPr="00337DBF" w:rsidRDefault="000A45BD" w:rsidP="00A731CD">
      <w:pPr>
        <w:pStyle w:val="ListParagraph"/>
        <w:numPr>
          <w:ilvl w:val="0"/>
          <w:numId w:val="1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Office</w:t>
      </w:r>
      <w:r w:rsidR="00B504D2" w:rsidRPr="00337DBF">
        <w:rPr>
          <w:rFonts w:ascii="Calibri" w:eastAsia="Calibri" w:hAnsi="Calibri" w:cs="Calibri"/>
          <w:bCs/>
          <w:color w:val="404040" w:themeColor="text1" w:themeTint="BF"/>
        </w:rPr>
        <w:t xml:space="preserve"> </w:t>
      </w:r>
      <w:r w:rsidRPr="00337DBF">
        <w:rPr>
          <w:rFonts w:ascii="Calibri" w:eastAsia="Calibri" w:hAnsi="Calibri" w:cs="Calibri"/>
          <w:bCs/>
          <w:color w:val="404040" w:themeColor="text1" w:themeTint="BF"/>
        </w:rPr>
        <w:t>a</w:t>
      </w:r>
      <w:r w:rsidR="00B504D2" w:rsidRPr="00337DBF">
        <w:rPr>
          <w:rFonts w:ascii="Calibri" w:eastAsia="Calibri" w:hAnsi="Calibri" w:cs="Calibri"/>
          <w:bCs/>
          <w:color w:val="404040" w:themeColor="text1" w:themeTint="BF"/>
        </w:rPr>
        <w:t xml:space="preserve">pplications: </w:t>
      </w:r>
      <w:r w:rsidRPr="00337DBF">
        <w:rPr>
          <w:rFonts w:ascii="Calibri" w:eastAsia="Calibri" w:hAnsi="Calibri" w:cs="Calibri"/>
          <w:bCs/>
          <w:color w:val="404040" w:themeColor="text1" w:themeTint="BF"/>
        </w:rPr>
        <w:t xml:space="preserve">Microsoft </w:t>
      </w:r>
      <w:r w:rsidR="00B504D2" w:rsidRPr="00337DBF">
        <w:rPr>
          <w:rFonts w:ascii="Calibri" w:eastAsia="Calibri" w:hAnsi="Calibri" w:cs="Calibri"/>
          <w:bCs/>
          <w:color w:val="404040" w:themeColor="text1" w:themeTint="BF"/>
        </w:rPr>
        <w:t>Office (2003, 2007, 2010</w:t>
      </w:r>
      <w:r w:rsidR="00DC19AD" w:rsidRPr="00337DBF">
        <w:rPr>
          <w:rFonts w:ascii="Calibri" w:eastAsia="Calibri" w:hAnsi="Calibri" w:cs="Calibri"/>
          <w:bCs/>
          <w:color w:val="404040" w:themeColor="text1" w:themeTint="BF"/>
        </w:rPr>
        <w:t>, 2013</w:t>
      </w:r>
      <w:r w:rsidR="00B504D2" w:rsidRPr="00337DBF">
        <w:rPr>
          <w:rFonts w:ascii="Calibri" w:eastAsia="Calibri" w:hAnsi="Calibri" w:cs="Calibri"/>
          <w:bCs/>
          <w:color w:val="404040" w:themeColor="text1" w:themeTint="BF"/>
        </w:rPr>
        <w:t>), Project, Visio (2003, 2007, 2010</w:t>
      </w:r>
      <w:r w:rsidR="00DC19AD" w:rsidRPr="00337DBF">
        <w:rPr>
          <w:rFonts w:ascii="Calibri" w:eastAsia="Calibri" w:hAnsi="Calibri" w:cs="Calibri"/>
          <w:bCs/>
          <w:color w:val="404040" w:themeColor="text1" w:themeTint="BF"/>
        </w:rPr>
        <w:t>, 2013</w:t>
      </w:r>
      <w:r w:rsidR="00B504D2" w:rsidRPr="00337DBF">
        <w:rPr>
          <w:rFonts w:ascii="Calibri" w:eastAsia="Calibri" w:hAnsi="Calibri" w:cs="Calibri"/>
          <w:bCs/>
          <w:color w:val="404040" w:themeColor="text1" w:themeTint="BF"/>
        </w:rPr>
        <w:t>).</w:t>
      </w:r>
    </w:p>
    <w:p w:rsidR="00B504D2" w:rsidRPr="00337DBF" w:rsidRDefault="00B504D2" w:rsidP="00A731CD">
      <w:pPr>
        <w:pStyle w:val="ListParagraph"/>
        <w:numPr>
          <w:ilvl w:val="0"/>
          <w:numId w:val="1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Database management </w:t>
      </w:r>
      <w:r w:rsidR="000A45BD" w:rsidRPr="00337DBF">
        <w:rPr>
          <w:rFonts w:ascii="Calibri" w:eastAsia="Calibri" w:hAnsi="Calibri" w:cs="Calibri"/>
          <w:bCs/>
          <w:color w:val="404040" w:themeColor="text1" w:themeTint="BF"/>
        </w:rPr>
        <w:t>applications</w:t>
      </w:r>
      <w:r w:rsidRPr="00337DBF">
        <w:rPr>
          <w:rFonts w:ascii="Calibri" w:eastAsia="Calibri" w:hAnsi="Calibri" w:cs="Calibri"/>
          <w:bCs/>
          <w:color w:val="404040" w:themeColor="text1" w:themeTint="BF"/>
        </w:rPr>
        <w:t>: Microsoft SQL Server (2008</w:t>
      </w:r>
      <w:r w:rsidR="00DC19AD" w:rsidRPr="00337DBF">
        <w:rPr>
          <w:rFonts w:ascii="Calibri" w:eastAsia="Calibri" w:hAnsi="Calibri" w:cs="Calibri"/>
          <w:bCs/>
          <w:color w:val="404040" w:themeColor="text1" w:themeTint="BF"/>
        </w:rPr>
        <w:t>, 2012, 2014</w:t>
      </w:r>
      <w:r w:rsidRPr="00337DBF">
        <w:rPr>
          <w:rFonts w:ascii="Calibri" w:eastAsia="Calibri" w:hAnsi="Calibri" w:cs="Calibri"/>
          <w:bCs/>
          <w:color w:val="404040" w:themeColor="text1" w:themeTint="BF"/>
        </w:rPr>
        <w:t>)</w:t>
      </w:r>
      <w:r w:rsidR="00DC19AD" w:rsidRPr="00337DBF">
        <w:rPr>
          <w:rFonts w:ascii="Calibri" w:eastAsia="Calibri" w:hAnsi="Calibri" w:cs="Calibri"/>
          <w:bCs/>
          <w:color w:val="404040" w:themeColor="text1" w:themeTint="BF"/>
        </w:rPr>
        <w:t>, Oracle 9.2</w:t>
      </w:r>
      <w:r w:rsidRPr="00337DBF">
        <w:rPr>
          <w:rFonts w:ascii="Calibri" w:eastAsia="Calibri" w:hAnsi="Calibri" w:cs="Calibri"/>
          <w:bCs/>
          <w:color w:val="404040" w:themeColor="text1" w:themeTint="BF"/>
        </w:rPr>
        <w:t>.</w:t>
      </w:r>
    </w:p>
    <w:p w:rsidR="00FD5CBA" w:rsidRPr="00337DBF" w:rsidRDefault="00FD5CBA" w:rsidP="00A731CD">
      <w:pPr>
        <w:pStyle w:val="ListParagraph"/>
        <w:numPr>
          <w:ilvl w:val="0"/>
          <w:numId w:val="1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Integrated development </w:t>
      </w:r>
      <w:r w:rsidR="004D10D3" w:rsidRPr="00337DBF">
        <w:rPr>
          <w:rFonts w:ascii="Calibri" w:eastAsia="Calibri" w:hAnsi="Calibri" w:cs="Calibri"/>
          <w:bCs/>
          <w:color w:val="404040" w:themeColor="text1" w:themeTint="BF"/>
        </w:rPr>
        <w:t>environments</w:t>
      </w:r>
      <w:r w:rsidRPr="00337DBF">
        <w:rPr>
          <w:rFonts w:ascii="Calibri" w:eastAsia="Calibri" w:hAnsi="Calibri" w:cs="Calibri"/>
          <w:bCs/>
          <w:color w:val="404040" w:themeColor="text1" w:themeTint="BF"/>
        </w:rPr>
        <w:t>: Microsoft Visual Studio 2012, 2013, Embarcadero Delphi.</w:t>
      </w:r>
    </w:p>
    <w:p w:rsidR="00A731CD" w:rsidRPr="00337DBF" w:rsidRDefault="00A731CD" w:rsidP="00A731CD">
      <w:pPr>
        <w:pStyle w:val="ListParagraph"/>
        <w:numPr>
          <w:ilvl w:val="0"/>
          <w:numId w:val="16"/>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Incident ticketing and project tracking systems: Salesforce.com, JIRA, Zendesk, ManageEngine ServiceDesk.</w:t>
      </w:r>
    </w:p>
    <w:p w:rsidR="00B504D2" w:rsidRPr="00337DBF" w:rsidRDefault="00B504D2" w:rsidP="009C43C4">
      <w:pPr>
        <w:spacing w:line="240" w:lineRule="auto"/>
        <w:ind w:left="1620" w:hanging="1620"/>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Networking: </w:t>
      </w:r>
    </w:p>
    <w:p w:rsidR="005D1838" w:rsidRPr="00337DBF" w:rsidRDefault="00B504D2" w:rsidP="001241A4">
      <w:pPr>
        <w:numPr>
          <w:ilvl w:val="0"/>
          <w:numId w:val="11"/>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Network devices: </w:t>
      </w:r>
    </w:p>
    <w:p w:rsidR="005D1838" w:rsidRPr="001241A4" w:rsidRDefault="00B504D2" w:rsidP="001241A4">
      <w:pPr>
        <w:numPr>
          <w:ilvl w:val="0"/>
          <w:numId w:val="12"/>
        </w:numPr>
        <w:spacing w:line="240" w:lineRule="auto"/>
        <w:jc w:val="both"/>
        <w:rPr>
          <w:rFonts w:ascii="Calibri" w:eastAsia="Calibri" w:hAnsi="Calibri" w:cs="Calibri"/>
          <w:bCs/>
          <w:color w:val="404040" w:themeColor="text1" w:themeTint="BF"/>
        </w:rPr>
      </w:pPr>
      <w:r w:rsidRPr="001241A4">
        <w:rPr>
          <w:rFonts w:ascii="Calibri" w:eastAsia="Calibri" w:hAnsi="Calibri" w:cs="Calibri"/>
          <w:bCs/>
          <w:color w:val="404040" w:themeColor="text1" w:themeTint="BF"/>
        </w:rPr>
        <w:t>CISCO</w:t>
      </w:r>
      <w:r w:rsidR="007D4200" w:rsidRPr="001241A4">
        <w:rPr>
          <w:rFonts w:ascii="Calibri" w:eastAsia="Calibri" w:hAnsi="Calibri" w:cs="Calibri"/>
          <w:bCs/>
          <w:color w:val="404040" w:themeColor="text1" w:themeTint="BF"/>
        </w:rPr>
        <w:t xml:space="preserve"> Firewalls</w:t>
      </w:r>
      <w:r w:rsidR="009F66C0" w:rsidRPr="001241A4">
        <w:rPr>
          <w:rFonts w:ascii="Calibri" w:eastAsia="Calibri" w:hAnsi="Calibri" w:cs="Calibri"/>
          <w:bCs/>
          <w:color w:val="404040" w:themeColor="text1" w:themeTint="BF"/>
        </w:rPr>
        <w:t xml:space="preserve"> (ASA 5505)</w:t>
      </w:r>
      <w:r w:rsidR="007D4200" w:rsidRPr="001241A4">
        <w:rPr>
          <w:rFonts w:ascii="Calibri" w:eastAsia="Calibri" w:hAnsi="Calibri" w:cs="Calibri"/>
          <w:bCs/>
          <w:color w:val="404040" w:themeColor="text1" w:themeTint="BF"/>
        </w:rPr>
        <w:t xml:space="preserve">, </w:t>
      </w:r>
      <w:r w:rsidR="009F66C0" w:rsidRPr="001241A4">
        <w:rPr>
          <w:rFonts w:ascii="Calibri" w:eastAsia="Calibri" w:hAnsi="Calibri" w:cs="Calibri"/>
          <w:bCs/>
          <w:color w:val="404040" w:themeColor="text1" w:themeTint="BF"/>
        </w:rPr>
        <w:t>S</w:t>
      </w:r>
      <w:r w:rsidR="007D4200" w:rsidRPr="001241A4">
        <w:rPr>
          <w:rFonts w:ascii="Calibri" w:eastAsia="Calibri" w:hAnsi="Calibri" w:cs="Calibri"/>
          <w:bCs/>
          <w:color w:val="404040" w:themeColor="text1" w:themeTint="BF"/>
        </w:rPr>
        <w:t>witches</w:t>
      </w:r>
      <w:r w:rsidR="00B50185" w:rsidRPr="001241A4">
        <w:rPr>
          <w:rFonts w:ascii="Calibri" w:eastAsia="Calibri" w:hAnsi="Calibri" w:cs="Calibri"/>
          <w:bCs/>
          <w:color w:val="404040" w:themeColor="text1" w:themeTint="BF"/>
        </w:rPr>
        <w:t xml:space="preserve"> </w:t>
      </w:r>
      <w:r w:rsidR="009F66C0" w:rsidRPr="001241A4">
        <w:rPr>
          <w:rFonts w:ascii="Calibri" w:eastAsia="Calibri" w:hAnsi="Calibri" w:cs="Calibri"/>
          <w:bCs/>
          <w:color w:val="404040" w:themeColor="text1" w:themeTint="BF"/>
        </w:rPr>
        <w:t>(</w:t>
      </w:r>
      <w:r w:rsidR="00B50185" w:rsidRPr="001241A4">
        <w:rPr>
          <w:rFonts w:ascii="Calibri" w:eastAsia="Calibri" w:hAnsi="Calibri" w:cs="Calibri"/>
          <w:bCs/>
          <w:color w:val="404040" w:themeColor="text1" w:themeTint="BF"/>
        </w:rPr>
        <w:t>2960</w:t>
      </w:r>
      <w:r w:rsidR="009F66C0" w:rsidRPr="001241A4">
        <w:rPr>
          <w:rFonts w:ascii="Calibri" w:eastAsia="Calibri" w:hAnsi="Calibri" w:cs="Calibri"/>
          <w:bCs/>
          <w:color w:val="404040" w:themeColor="text1" w:themeTint="BF"/>
        </w:rPr>
        <w:t xml:space="preserve"> series)</w:t>
      </w:r>
      <w:r w:rsidR="007D4200" w:rsidRPr="001241A4">
        <w:rPr>
          <w:rFonts w:ascii="Calibri" w:eastAsia="Calibri" w:hAnsi="Calibri" w:cs="Calibri"/>
          <w:bCs/>
          <w:color w:val="404040" w:themeColor="text1" w:themeTint="BF"/>
        </w:rPr>
        <w:t>, Routers</w:t>
      </w:r>
      <w:r w:rsidR="005D1838" w:rsidRPr="001241A4">
        <w:rPr>
          <w:rFonts w:ascii="Calibri" w:eastAsia="Calibri" w:hAnsi="Calibri" w:cs="Calibri"/>
          <w:bCs/>
          <w:color w:val="404040" w:themeColor="text1" w:themeTint="BF"/>
        </w:rPr>
        <w:t xml:space="preserve"> </w:t>
      </w:r>
      <w:r w:rsidR="009F66C0" w:rsidRPr="001241A4">
        <w:rPr>
          <w:rFonts w:ascii="Calibri" w:eastAsia="Calibri" w:hAnsi="Calibri" w:cs="Calibri"/>
          <w:bCs/>
          <w:color w:val="404040" w:themeColor="text1" w:themeTint="BF"/>
        </w:rPr>
        <w:t>(</w:t>
      </w:r>
      <w:r w:rsidR="005D1838" w:rsidRPr="001241A4">
        <w:rPr>
          <w:rFonts w:ascii="Calibri" w:eastAsia="Calibri" w:hAnsi="Calibri" w:cs="Calibri"/>
          <w:bCs/>
          <w:color w:val="404040" w:themeColor="text1" w:themeTint="BF"/>
        </w:rPr>
        <w:t>2900</w:t>
      </w:r>
      <w:r w:rsidR="009F66C0" w:rsidRPr="001241A4">
        <w:rPr>
          <w:rFonts w:ascii="Calibri" w:eastAsia="Calibri" w:hAnsi="Calibri" w:cs="Calibri"/>
          <w:bCs/>
          <w:color w:val="404040" w:themeColor="text1" w:themeTint="BF"/>
        </w:rPr>
        <w:t xml:space="preserve"> series)</w:t>
      </w:r>
      <w:r w:rsidR="007D4200" w:rsidRPr="001241A4">
        <w:rPr>
          <w:rFonts w:ascii="Calibri" w:eastAsia="Calibri" w:hAnsi="Calibri" w:cs="Calibri"/>
          <w:bCs/>
          <w:color w:val="404040" w:themeColor="text1" w:themeTint="BF"/>
        </w:rPr>
        <w:t xml:space="preserve">, </w:t>
      </w:r>
      <w:r w:rsidR="009F66C0" w:rsidRPr="001241A4">
        <w:rPr>
          <w:rFonts w:ascii="Calibri" w:eastAsia="Calibri" w:hAnsi="Calibri" w:cs="Calibri"/>
          <w:bCs/>
          <w:color w:val="404040" w:themeColor="text1" w:themeTint="BF"/>
        </w:rPr>
        <w:t>Loadbalancers (</w:t>
      </w:r>
      <w:r w:rsidR="005D1838" w:rsidRPr="001241A4">
        <w:rPr>
          <w:rFonts w:ascii="Calibri" w:eastAsia="Calibri" w:hAnsi="Calibri" w:cs="Calibri"/>
          <w:bCs/>
          <w:color w:val="404040" w:themeColor="text1" w:themeTint="BF"/>
        </w:rPr>
        <w:t>ACE4710</w:t>
      </w:r>
      <w:r w:rsidR="009F66C0" w:rsidRPr="001241A4">
        <w:rPr>
          <w:rFonts w:ascii="Calibri" w:eastAsia="Calibri" w:hAnsi="Calibri" w:cs="Calibri"/>
          <w:bCs/>
          <w:color w:val="404040" w:themeColor="text1" w:themeTint="BF"/>
        </w:rPr>
        <w:t xml:space="preserve">), </w:t>
      </w:r>
      <w:r w:rsidR="005D1838" w:rsidRPr="001241A4">
        <w:rPr>
          <w:rFonts w:ascii="Calibri" w:eastAsia="Calibri" w:hAnsi="Calibri" w:cs="Calibri"/>
          <w:bCs/>
          <w:color w:val="404040" w:themeColor="text1" w:themeTint="BF"/>
        </w:rPr>
        <w:t>Wireless</w:t>
      </w:r>
      <w:r w:rsidR="0084152F" w:rsidRPr="001241A4">
        <w:rPr>
          <w:rFonts w:ascii="Calibri" w:eastAsia="Calibri" w:hAnsi="Calibri" w:cs="Calibri"/>
          <w:bCs/>
          <w:color w:val="404040" w:themeColor="text1" w:themeTint="BF"/>
        </w:rPr>
        <w:t xml:space="preserve"> Access Points</w:t>
      </w:r>
      <w:r w:rsidR="005D1838" w:rsidRPr="001241A4">
        <w:rPr>
          <w:rFonts w:ascii="Calibri" w:eastAsia="Calibri" w:hAnsi="Calibri" w:cs="Calibri"/>
          <w:bCs/>
          <w:color w:val="404040" w:themeColor="text1" w:themeTint="BF"/>
        </w:rPr>
        <w:t xml:space="preserve"> (</w:t>
      </w:r>
      <w:r w:rsidR="0084152F" w:rsidRPr="001241A4">
        <w:rPr>
          <w:rFonts w:ascii="Calibri" w:eastAsia="Calibri" w:hAnsi="Calibri" w:cs="Calibri"/>
          <w:bCs/>
          <w:color w:val="404040" w:themeColor="text1" w:themeTint="BF"/>
        </w:rPr>
        <w:t xml:space="preserve">700, 1130, 1200, 1700 </w:t>
      </w:r>
      <w:r w:rsidR="001241A4">
        <w:rPr>
          <w:rFonts w:ascii="Calibri" w:eastAsia="Calibri" w:hAnsi="Calibri" w:cs="Calibri"/>
          <w:bCs/>
          <w:color w:val="404040" w:themeColor="text1" w:themeTint="BF"/>
        </w:rPr>
        <w:t xml:space="preserve">Aironet series) and </w:t>
      </w:r>
      <w:r w:rsidR="007D4200" w:rsidRPr="001241A4">
        <w:rPr>
          <w:rFonts w:ascii="Calibri" w:eastAsia="Calibri" w:hAnsi="Calibri" w:cs="Calibri"/>
          <w:bCs/>
          <w:color w:val="404040" w:themeColor="text1" w:themeTint="BF"/>
        </w:rPr>
        <w:t>CISCO Meraki (MX100 security appliance, MR34</w:t>
      </w:r>
      <w:r w:rsidR="005D1838" w:rsidRPr="001241A4">
        <w:rPr>
          <w:rFonts w:ascii="Calibri" w:eastAsia="Calibri" w:hAnsi="Calibri" w:cs="Calibri"/>
          <w:bCs/>
          <w:color w:val="404040" w:themeColor="text1" w:themeTint="BF"/>
        </w:rPr>
        <w:t xml:space="preserve"> and MR2</w:t>
      </w:r>
      <w:r w:rsidR="00FA3AE2" w:rsidRPr="001241A4">
        <w:rPr>
          <w:rFonts w:ascii="Calibri" w:eastAsia="Calibri" w:hAnsi="Calibri" w:cs="Calibri"/>
          <w:bCs/>
          <w:color w:val="404040" w:themeColor="text1" w:themeTint="BF"/>
        </w:rPr>
        <w:t xml:space="preserve">6 </w:t>
      </w:r>
      <w:r w:rsidR="004D10D3" w:rsidRPr="001241A4">
        <w:rPr>
          <w:rFonts w:ascii="Calibri" w:eastAsia="Calibri" w:hAnsi="Calibri" w:cs="Calibri"/>
          <w:bCs/>
          <w:color w:val="404040" w:themeColor="text1" w:themeTint="BF"/>
        </w:rPr>
        <w:t>Access</w:t>
      </w:r>
      <w:r w:rsidR="00FA3AE2" w:rsidRPr="001241A4">
        <w:rPr>
          <w:rFonts w:ascii="Calibri" w:eastAsia="Calibri" w:hAnsi="Calibri" w:cs="Calibri"/>
          <w:bCs/>
          <w:color w:val="404040" w:themeColor="text1" w:themeTint="BF"/>
        </w:rPr>
        <w:t xml:space="preserve"> Points</w:t>
      </w:r>
      <w:r w:rsidR="005D1838" w:rsidRPr="001241A4">
        <w:rPr>
          <w:rFonts w:ascii="Calibri" w:eastAsia="Calibri" w:hAnsi="Calibri" w:cs="Calibri"/>
          <w:bCs/>
          <w:color w:val="404040" w:themeColor="text1" w:themeTint="BF"/>
        </w:rPr>
        <w:t>).</w:t>
      </w:r>
    </w:p>
    <w:p w:rsidR="00090D73" w:rsidRPr="00337DBF" w:rsidRDefault="005D1838" w:rsidP="001241A4">
      <w:pPr>
        <w:numPr>
          <w:ilvl w:val="0"/>
          <w:numId w:val="12"/>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Mikrotik </w:t>
      </w:r>
      <w:r w:rsidR="009F66C0" w:rsidRPr="00337DBF">
        <w:rPr>
          <w:rFonts w:ascii="Calibri" w:eastAsia="Calibri" w:hAnsi="Calibri" w:cs="Calibri"/>
          <w:bCs/>
          <w:color w:val="404040" w:themeColor="text1" w:themeTint="BF"/>
        </w:rPr>
        <w:t>Routers (</w:t>
      </w:r>
      <w:r w:rsidRPr="00337DBF">
        <w:rPr>
          <w:rFonts w:ascii="Calibri" w:eastAsia="Calibri" w:hAnsi="Calibri" w:cs="Calibri"/>
          <w:bCs/>
          <w:color w:val="404040" w:themeColor="text1" w:themeTint="BF"/>
        </w:rPr>
        <w:t>RB2011UiAS-RM</w:t>
      </w:r>
      <w:r w:rsidR="009F66C0" w:rsidRPr="00337DBF">
        <w:rPr>
          <w:rFonts w:ascii="Calibri" w:eastAsia="Calibri" w:hAnsi="Calibri" w:cs="Calibri"/>
          <w:bCs/>
          <w:color w:val="404040" w:themeColor="text1" w:themeTint="BF"/>
        </w:rPr>
        <w:t>)</w:t>
      </w:r>
      <w:r w:rsidRPr="00337DBF">
        <w:rPr>
          <w:rFonts w:ascii="Calibri" w:eastAsia="Calibri" w:hAnsi="Calibri" w:cs="Calibri"/>
          <w:bCs/>
          <w:color w:val="404040" w:themeColor="text1" w:themeTint="BF"/>
        </w:rPr>
        <w:t>,</w:t>
      </w:r>
      <w:r w:rsidR="009F66C0" w:rsidRPr="00337DBF">
        <w:rPr>
          <w:rFonts w:ascii="Calibri" w:eastAsia="Calibri" w:hAnsi="Calibri" w:cs="Calibri"/>
          <w:bCs/>
          <w:color w:val="404040" w:themeColor="text1" w:themeTint="BF"/>
        </w:rPr>
        <w:t xml:space="preserve"> Switches</w:t>
      </w:r>
      <w:r w:rsidRPr="00337DBF">
        <w:rPr>
          <w:rFonts w:ascii="Calibri" w:eastAsia="Calibri" w:hAnsi="Calibri" w:cs="Calibri"/>
          <w:bCs/>
          <w:color w:val="404040" w:themeColor="text1" w:themeTint="BF"/>
        </w:rPr>
        <w:t xml:space="preserve"> </w:t>
      </w:r>
      <w:r w:rsidR="009F66C0" w:rsidRPr="00337DBF">
        <w:rPr>
          <w:rFonts w:ascii="Calibri" w:eastAsia="Calibri" w:hAnsi="Calibri" w:cs="Calibri"/>
          <w:bCs/>
          <w:color w:val="404040" w:themeColor="text1" w:themeTint="BF"/>
        </w:rPr>
        <w:t>(</w:t>
      </w:r>
      <w:r w:rsidRPr="00337DBF">
        <w:rPr>
          <w:rFonts w:ascii="Calibri" w:eastAsia="Calibri" w:hAnsi="Calibri" w:cs="Calibri"/>
          <w:bCs/>
          <w:color w:val="404040" w:themeColor="text1" w:themeTint="BF"/>
        </w:rPr>
        <w:t>CRS125-24G-1S-RM, RB260GSP)</w:t>
      </w:r>
      <w:r w:rsidR="009F66C0" w:rsidRPr="00337DBF">
        <w:rPr>
          <w:rFonts w:ascii="Calibri" w:eastAsia="Calibri" w:hAnsi="Calibri" w:cs="Calibri"/>
          <w:bCs/>
          <w:color w:val="404040" w:themeColor="text1" w:themeTint="BF"/>
        </w:rPr>
        <w:t xml:space="preserve">, Wireless </w:t>
      </w:r>
      <w:r w:rsidR="0084152F" w:rsidRPr="00337DBF">
        <w:rPr>
          <w:rFonts w:ascii="Calibri" w:eastAsia="Calibri" w:hAnsi="Calibri" w:cs="Calibri"/>
          <w:bCs/>
          <w:color w:val="404040" w:themeColor="text1" w:themeTint="BF"/>
        </w:rPr>
        <w:t xml:space="preserve">Access Points </w:t>
      </w:r>
      <w:r w:rsidR="009F66C0" w:rsidRPr="00337DBF">
        <w:rPr>
          <w:rFonts w:ascii="Calibri" w:eastAsia="Calibri" w:hAnsi="Calibri" w:cs="Calibri"/>
          <w:bCs/>
          <w:color w:val="404040" w:themeColor="text1" w:themeTint="BF"/>
        </w:rPr>
        <w:t>(</w:t>
      </w:r>
      <w:r w:rsidR="002D1DF7" w:rsidRPr="00337DBF">
        <w:rPr>
          <w:rFonts w:ascii="Calibri" w:eastAsia="Calibri" w:hAnsi="Calibri" w:cs="Calibri"/>
          <w:bCs/>
          <w:color w:val="404040" w:themeColor="text1" w:themeTint="BF"/>
        </w:rPr>
        <w:t xml:space="preserve">SX 5ac, </w:t>
      </w:r>
      <w:r w:rsidR="009F66C0" w:rsidRPr="00337DBF">
        <w:rPr>
          <w:rFonts w:ascii="Calibri" w:eastAsia="Calibri" w:hAnsi="Calibri" w:cs="Calibri"/>
          <w:bCs/>
          <w:color w:val="404040" w:themeColor="text1" w:themeTint="BF"/>
        </w:rPr>
        <w:t>mAP2N, RB2011UiAS-2HnD-IN)</w:t>
      </w:r>
      <w:r w:rsidR="0084152F" w:rsidRPr="00337DBF">
        <w:rPr>
          <w:rFonts w:ascii="Calibri" w:eastAsia="Calibri" w:hAnsi="Calibri" w:cs="Calibri"/>
          <w:bCs/>
          <w:color w:val="404040" w:themeColor="text1" w:themeTint="BF"/>
        </w:rPr>
        <w:t>.</w:t>
      </w:r>
    </w:p>
    <w:p w:rsidR="00090D73" w:rsidRPr="00337DBF" w:rsidRDefault="00BE3719" w:rsidP="001241A4">
      <w:pPr>
        <w:numPr>
          <w:ilvl w:val="0"/>
          <w:numId w:val="12"/>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 xml:space="preserve">DLink, </w:t>
      </w:r>
      <w:r w:rsidR="00B504D2" w:rsidRPr="00337DBF">
        <w:rPr>
          <w:rFonts w:ascii="Calibri" w:eastAsia="Calibri" w:hAnsi="Calibri" w:cs="Calibri"/>
          <w:bCs/>
          <w:color w:val="404040" w:themeColor="text1" w:themeTint="BF"/>
        </w:rPr>
        <w:t>NETGEAR</w:t>
      </w:r>
      <w:r w:rsidRPr="00337DBF">
        <w:rPr>
          <w:rFonts w:ascii="Calibri" w:eastAsia="Calibri" w:hAnsi="Calibri" w:cs="Calibri"/>
          <w:bCs/>
          <w:color w:val="404040" w:themeColor="text1" w:themeTint="BF"/>
        </w:rPr>
        <w:t xml:space="preserve">, </w:t>
      </w:r>
      <w:r w:rsidR="00FC13AD" w:rsidRPr="00337DBF">
        <w:rPr>
          <w:rFonts w:ascii="Calibri" w:eastAsia="Calibri" w:hAnsi="Calibri" w:cs="Calibri"/>
          <w:bCs/>
          <w:color w:val="404040" w:themeColor="text1" w:themeTint="BF"/>
        </w:rPr>
        <w:t xml:space="preserve">Belkin, </w:t>
      </w:r>
      <w:r w:rsidR="008042E4" w:rsidRPr="00337DBF">
        <w:rPr>
          <w:rFonts w:ascii="Calibri" w:eastAsia="Calibri" w:hAnsi="Calibri" w:cs="Calibri"/>
          <w:bCs/>
          <w:color w:val="404040" w:themeColor="text1" w:themeTint="BF"/>
        </w:rPr>
        <w:t xml:space="preserve">Huawei </w:t>
      </w:r>
      <w:r w:rsidR="00B504D2" w:rsidRPr="00337DBF">
        <w:rPr>
          <w:rFonts w:ascii="Calibri" w:eastAsia="Calibri" w:hAnsi="Calibri" w:cs="Calibri"/>
          <w:bCs/>
          <w:color w:val="404040" w:themeColor="text1" w:themeTint="BF"/>
        </w:rPr>
        <w:t>(routers, switches, wireless devices</w:t>
      </w:r>
      <w:r w:rsidRPr="00337DBF">
        <w:rPr>
          <w:rFonts w:ascii="Calibri" w:eastAsia="Calibri" w:hAnsi="Calibri" w:cs="Calibri"/>
          <w:bCs/>
          <w:color w:val="404040" w:themeColor="text1" w:themeTint="BF"/>
        </w:rPr>
        <w:t xml:space="preserve">, </w:t>
      </w:r>
      <w:r w:rsidR="00B504D2" w:rsidRPr="00337DBF">
        <w:rPr>
          <w:rFonts w:ascii="Calibri" w:eastAsia="Calibri" w:hAnsi="Calibri" w:cs="Calibri"/>
          <w:bCs/>
          <w:color w:val="404040" w:themeColor="text1" w:themeTint="BF"/>
        </w:rPr>
        <w:t>3G</w:t>
      </w:r>
      <w:r w:rsidRPr="00337DBF">
        <w:rPr>
          <w:rFonts w:ascii="Calibri" w:eastAsia="Calibri" w:hAnsi="Calibri" w:cs="Calibri"/>
          <w:bCs/>
          <w:color w:val="404040" w:themeColor="text1" w:themeTint="BF"/>
        </w:rPr>
        <w:t>/4G</w:t>
      </w:r>
      <w:r w:rsidR="00B504D2" w:rsidRPr="00337DBF">
        <w:rPr>
          <w:rFonts w:ascii="Calibri" w:eastAsia="Calibri" w:hAnsi="Calibri" w:cs="Calibri"/>
          <w:bCs/>
          <w:color w:val="404040" w:themeColor="text1" w:themeTint="BF"/>
        </w:rPr>
        <w:t xml:space="preserve"> cards</w:t>
      </w:r>
      <w:r w:rsidRPr="00337DBF">
        <w:rPr>
          <w:rFonts w:ascii="Calibri" w:eastAsia="Calibri" w:hAnsi="Calibri" w:cs="Calibri"/>
          <w:bCs/>
          <w:color w:val="404040" w:themeColor="text1" w:themeTint="BF"/>
        </w:rPr>
        <w:t>)</w:t>
      </w:r>
      <w:r w:rsidR="00FC13AD" w:rsidRPr="00337DBF">
        <w:rPr>
          <w:rFonts w:ascii="Calibri" w:eastAsia="Calibri" w:hAnsi="Calibri" w:cs="Calibri"/>
          <w:bCs/>
          <w:color w:val="404040" w:themeColor="text1" w:themeTint="BF"/>
        </w:rPr>
        <w:t>.</w:t>
      </w:r>
      <w:r w:rsidR="00B504D2" w:rsidRPr="00337DBF">
        <w:rPr>
          <w:rFonts w:ascii="Calibri" w:eastAsia="Calibri" w:hAnsi="Calibri" w:cs="Calibri"/>
          <w:bCs/>
          <w:color w:val="404040" w:themeColor="text1" w:themeTint="BF"/>
        </w:rPr>
        <w:t xml:space="preserve"> </w:t>
      </w:r>
    </w:p>
    <w:p w:rsidR="007E4843" w:rsidRPr="00337DBF" w:rsidRDefault="007E4843" w:rsidP="001241A4">
      <w:pPr>
        <w:pStyle w:val="ListParagraph"/>
        <w:numPr>
          <w:ilvl w:val="0"/>
          <w:numId w:val="11"/>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Telephone systems and platforms:</w:t>
      </w:r>
      <w:r w:rsidR="007E28C2" w:rsidRPr="00337DBF">
        <w:rPr>
          <w:rFonts w:ascii="Calibri" w:eastAsia="Calibri" w:hAnsi="Calibri" w:cs="Calibri"/>
          <w:bCs/>
          <w:color w:val="404040" w:themeColor="text1" w:themeTint="BF"/>
        </w:rPr>
        <w:t xml:space="preserve"> CISCO, Mitel, </w:t>
      </w:r>
      <w:r w:rsidRPr="00337DBF">
        <w:rPr>
          <w:rFonts w:ascii="Calibri" w:eastAsia="Calibri" w:hAnsi="Calibri" w:cs="Calibri"/>
          <w:bCs/>
          <w:color w:val="404040" w:themeColor="text1" w:themeTint="BF"/>
        </w:rPr>
        <w:t xml:space="preserve">IPFX, </w:t>
      </w:r>
      <w:r w:rsidR="00BE3719" w:rsidRPr="00337DBF">
        <w:rPr>
          <w:rFonts w:ascii="Calibri" w:eastAsia="Calibri" w:hAnsi="Calibri" w:cs="Calibri"/>
          <w:bCs/>
          <w:color w:val="404040" w:themeColor="text1" w:themeTint="BF"/>
        </w:rPr>
        <w:t>3CX.</w:t>
      </w:r>
    </w:p>
    <w:p w:rsidR="00FD5CBA" w:rsidRPr="00337DBF" w:rsidRDefault="0049695D" w:rsidP="009C36E1">
      <w:pPr>
        <w:pStyle w:val="ListParagraph"/>
        <w:numPr>
          <w:ilvl w:val="0"/>
          <w:numId w:val="11"/>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Network m</w:t>
      </w:r>
      <w:r w:rsidR="00FD5CBA" w:rsidRPr="00337DBF">
        <w:rPr>
          <w:rFonts w:ascii="Calibri" w:eastAsia="Calibri" w:hAnsi="Calibri" w:cs="Calibri"/>
          <w:bCs/>
          <w:color w:val="404040" w:themeColor="text1" w:themeTint="BF"/>
        </w:rPr>
        <w:t xml:space="preserve">onitoring </w:t>
      </w:r>
      <w:r w:rsidRPr="00337DBF">
        <w:rPr>
          <w:rFonts w:ascii="Calibri" w:eastAsia="Calibri" w:hAnsi="Calibri" w:cs="Calibri"/>
          <w:bCs/>
          <w:color w:val="404040" w:themeColor="text1" w:themeTint="BF"/>
        </w:rPr>
        <w:t>and troubleshooting t</w:t>
      </w:r>
      <w:r w:rsidR="00FD5CBA" w:rsidRPr="00337DBF">
        <w:rPr>
          <w:rFonts w:ascii="Calibri" w:eastAsia="Calibri" w:hAnsi="Calibri" w:cs="Calibri"/>
          <w:bCs/>
          <w:color w:val="404040" w:themeColor="text1" w:themeTint="BF"/>
        </w:rPr>
        <w:t>ools: PRTG, OpManager</w:t>
      </w:r>
      <w:r w:rsidRPr="00337DBF">
        <w:rPr>
          <w:rFonts w:ascii="Calibri" w:eastAsia="Calibri" w:hAnsi="Calibri" w:cs="Calibri"/>
          <w:bCs/>
          <w:color w:val="404040" w:themeColor="text1" w:themeTint="BF"/>
        </w:rPr>
        <w:t>, Wireshark</w:t>
      </w:r>
      <w:r w:rsidR="00FC13AD" w:rsidRPr="00337DBF">
        <w:rPr>
          <w:rFonts w:ascii="Calibri" w:eastAsia="Calibri" w:hAnsi="Calibri" w:cs="Calibri"/>
          <w:bCs/>
          <w:color w:val="404040" w:themeColor="text1" w:themeTint="BF"/>
        </w:rPr>
        <w:t xml:space="preserve">, tcpdump, </w:t>
      </w:r>
      <w:r w:rsidR="00417F4D" w:rsidRPr="00337DBF">
        <w:rPr>
          <w:rFonts w:ascii="Calibri" w:eastAsia="Calibri" w:hAnsi="Calibri" w:cs="Calibri"/>
          <w:bCs/>
          <w:color w:val="404040" w:themeColor="text1" w:themeTint="BF"/>
        </w:rPr>
        <w:t xml:space="preserve">iperf, </w:t>
      </w:r>
      <w:r w:rsidR="00FC13AD" w:rsidRPr="00337DBF">
        <w:rPr>
          <w:rFonts w:ascii="Calibri" w:eastAsia="Calibri" w:hAnsi="Calibri" w:cs="Calibri"/>
          <w:bCs/>
          <w:color w:val="404040" w:themeColor="text1" w:themeTint="BF"/>
        </w:rPr>
        <w:t>KIWI Syslog</w:t>
      </w:r>
      <w:r w:rsidR="00E53052" w:rsidRPr="00337DBF">
        <w:rPr>
          <w:rFonts w:ascii="Calibri" w:eastAsia="Calibri" w:hAnsi="Calibri" w:cs="Calibri"/>
          <w:bCs/>
          <w:color w:val="404040" w:themeColor="text1" w:themeTint="BF"/>
        </w:rPr>
        <w:t>.</w:t>
      </w:r>
      <w:r w:rsidRPr="00337DBF">
        <w:rPr>
          <w:rFonts w:ascii="Calibri" w:eastAsia="Calibri" w:hAnsi="Calibri" w:cs="Calibri"/>
          <w:bCs/>
          <w:color w:val="404040" w:themeColor="text1" w:themeTint="BF"/>
        </w:rPr>
        <w:t xml:space="preserve"> </w:t>
      </w:r>
    </w:p>
    <w:p w:rsidR="0048560D" w:rsidRPr="00337DBF" w:rsidRDefault="000A203C" w:rsidP="009C36E1">
      <w:pPr>
        <w:numPr>
          <w:ilvl w:val="0"/>
          <w:numId w:val="11"/>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LAN, routing and switching</w:t>
      </w:r>
      <w:r w:rsidR="00090D73" w:rsidRPr="00337DBF">
        <w:rPr>
          <w:rFonts w:ascii="Calibri" w:eastAsia="Calibri" w:hAnsi="Calibri" w:cs="Calibri"/>
          <w:bCs/>
          <w:color w:val="404040" w:themeColor="text1" w:themeTint="BF"/>
        </w:rPr>
        <w:t>:</w:t>
      </w:r>
      <w:r w:rsidR="00BE3719" w:rsidRPr="00337DBF">
        <w:rPr>
          <w:rFonts w:ascii="Calibri" w:eastAsia="Calibri" w:hAnsi="Calibri" w:cs="Calibri"/>
          <w:bCs/>
          <w:color w:val="404040" w:themeColor="text1" w:themeTint="BF"/>
        </w:rPr>
        <w:t xml:space="preserve"> </w:t>
      </w:r>
      <w:r w:rsidR="00D26CDD" w:rsidRPr="00337DBF">
        <w:rPr>
          <w:rFonts w:ascii="Calibri" w:eastAsia="Calibri" w:hAnsi="Calibri" w:cs="Calibri"/>
          <w:bCs/>
          <w:color w:val="404040" w:themeColor="text1" w:themeTint="BF"/>
        </w:rPr>
        <w:t xml:space="preserve">OSPF, BGP, EIGRP, IGRP, RIP, Peer to Peer VPN, </w:t>
      </w:r>
      <w:r w:rsidRPr="00337DBF">
        <w:rPr>
          <w:rFonts w:ascii="Calibri" w:eastAsia="Calibri" w:hAnsi="Calibri" w:cs="Calibri"/>
          <w:bCs/>
          <w:color w:val="404040" w:themeColor="text1" w:themeTint="BF"/>
        </w:rPr>
        <w:t xml:space="preserve">DNS, </w:t>
      </w:r>
      <w:r w:rsidR="00D26CDD" w:rsidRPr="00337DBF">
        <w:rPr>
          <w:rFonts w:ascii="Calibri" w:eastAsia="Calibri" w:hAnsi="Calibri" w:cs="Calibri"/>
          <w:bCs/>
          <w:color w:val="404040" w:themeColor="text1" w:themeTint="BF"/>
        </w:rPr>
        <w:t xml:space="preserve">DHCP, FTP, TFTP, POP, SMTP, NTP, </w:t>
      </w:r>
      <w:r w:rsidRPr="00337DBF">
        <w:rPr>
          <w:rFonts w:ascii="Calibri" w:eastAsia="Calibri" w:hAnsi="Calibri" w:cs="Calibri"/>
          <w:bCs/>
          <w:color w:val="404040" w:themeColor="text1" w:themeTint="BF"/>
        </w:rPr>
        <w:t>IPV4/6, VLAN, Trunks, STP, CDP, LLDP, VTP, DTP, VRRP, GLBP, Ether channel</w:t>
      </w:r>
      <w:r w:rsidR="00D26CDD" w:rsidRPr="00337DBF">
        <w:rPr>
          <w:rFonts w:ascii="Calibri" w:eastAsia="Calibri" w:hAnsi="Calibri" w:cs="Calibri"/>
          <w:bCs/>
          <w:color w:val="404040" w:themeColor="text1" w:themeTint="BF"/>
        </w:rPr>
        <w:t>.</w:t>
      </w:r>
    </w:p>
    <w:p w:rsidR="00D26CDD" w:rsidRDefault="008042E4" w:rsidP="009C36E1">
      <w:pPr>
        <w:numPr>
          <w:ilvl w:val="0"/>
          <w:numId w:val="11"/>
        </w:numPr>
        <w:spacing w:line="240" w:lineRule="auto"/>
        <w:jc w:val="both"/>
        <w:rPr>
          <w:rFonts w:ascii="Calibri" w:eastAsia="Calibri" w:hAnsi="Calibri" w:cs="Calibri"/>
          <w:bCs/>
          <w:color w:val="404040" w:themeColor="text1" w:themeTint="BF"/>
        </w:rPr>
      </w:pPr>
      <w:r w:rsidRPr="00337DBF">
        <w:rPr>
          <w:rFonts w:ascii="Calibri" w:eastAsia="Calibri" w:hAnsi="Calibri" w:cs="Calibri"/>
          <w:bCs/>
          <w:color w:val="404040" w:themeColor="text1" w:themeTint="BF"/>
        </w:rPr>
        <w:t>Network</w:t>
      </w:r>
      <w:r w:rsidR="00D26CDD" w:rsidRPr="00337DBF">
        <w:rPr>
          <w:rFonts w:ascii="Calibri" w:eastAsia="Calibri" w:hAnsi="Calibri" w:cs="Calibri"/>
          <w:bCs/>
          <w:color w:val="404040" w:themeColor="text1" w:themeTint="BF"/>
        </w:rPr>
        <w:t xml:space="preserve"> </w:t>
      </w:r>
      <w:r w:rsidRPr="00337DBF">
        <w:rPr>
          <w:rFonts w:ascii="Calibri" w:eastAsia="Calibri" w:hAnsi="Calibri" w:cs="Calibri"/>
          <w:bCs/>
          <w:color w:val="404040" w:themeColor="text1" w:themeTint="BF"/>
        </w:rPr>
        <w:t>s</w:t>
      </w:r>
      <w:r w:rsidR="00D26CDD" w:rsidRPr="00337DBF">
        <w:rPr>
          <w:rFonts w:ascii="Calibri" w:eastAsia="Calibri" w:hAnsi="Calibri" w:cs="Calibri"/>
          <w:bCs/>
          <w:color w:val="404040" w:themeColor="text1" w:themeTint="BF"/>
        </w:rPr>
        <w:t>ecurity: Encryption (DES, 3DES, AES, RSA), Hashing (MD5, SHA), IKE, IPSEC, AH, ESP, Site-to-site VPN,</w:t>
      </w:r>
      <w:r w:rsidR="00D26CDD" w:rsidRPr="00337DBF">
        <w:rPr>
          <w:color w:val="404040" w:themeColor="text1" w:themeTint="BF"/>
        </w:rPr>
        <w:t xml:space="preserve"> </w:t>
      </w:r>
      <w:r w:rsidR="00D26CDD" w:rsidRPr="00337DBF">
        <w:rPr>
          <w:rFonts w:ascii="Calibri" w:eastAsia="Calibri" w:hAnsi="Calibri" w:cs="Calibri"/>
          <w:bCs/>
          <w:color w:val="404040" w:themeColor="text1" w:themeTint="BF"/>
        </w:rPr>
        <w:t>AAA (TACACS+</w:t>
      </w:r>
      <w:r w:rsidR="00337DBF">
        <w:rPr>
          <w:rFonts w:ascii="Calibri" w:eastAsia="Calibri" w:hAnsi="Calibri" w:cs="Calibri"/>
          <w:bCs/>
          <w:color w:val="404040" w:themeColor="text1" w:themeTint="BF"/>
        </w:rPr>
        <w:t xml:space="preserve">, </w:t>
      </w:r>
      <w:r w:rsidR="00D26CDD" w:rsidRPr="00337DBF">
        <w:rPr>
          <w:rFonts w:ascii="Calibri" w:eastAsia="Calibri" w:hAnsi="Calibri" w:cs="Calibri"/>
          <w:bCs/>
          <w:color w:val="404040" w:themeColor="text1" w:themeTint="BF"/>
        </w:rPr>
        <w:t>RADIUS), ACL (Standard Extended, Time based, Dynamic, Reflexive</w:t>
      </w:r>
      <w:r w:rsidR="002A66CB" w:rsidRPr="00337DBF">
        <w:rPr>
          <w:rFonts w:ascii="Calibri" w:eastAsia="Calibri" w:hAnsi="Calibri" w:cs="Calibri"/>
          <w:bCs/>
          <w:color w:val="404040" w:themeColor="text1" w:themeTint="BF"/>
        </w:rPr>
        <w:t>)</w:t>
      </w:r>
      <w:r w:rsidR="00D26CDD" w:rsidRPr="00337DBF">
        <w:rPr>
          <w:rFonts w:ascii="Calibri" w:eastAsia="Calibri" w:hAnsi="Calibri" w:cs="Calibri"/>
          <w:bCs/>
          <w:color w:val="404040" w:themeColor="text1" w:themeTint="BF"/>
        </w:rPr>
        <w:t>, Port knocking.</w:t>
      </w:r>
    </w:p>
    <w:p w:rsidR="00A731CD" w:rsidRDefault="00A731CD" w:rsidP="00A731CD">
      <w:pPr>
        <w:spacing w:line="240" w:lineRule="auto"/>
        <w:jc w:val="both"/>
        <w:rPr>
          <w:rFonts w:ascii="Calibri" w:eastAsia="Calibri" w:hAnsi="Calibri" w:cs="Calibri"/>
          <w:bCs/>
          <w:color w:val="404040" w:themeColor="text1" w:themeTint="BF"/>
        </w:rPr>
      </w:pPr>
      <w:r w:rsidRPr="00A731CD">
        <w:rPr>
          <w:rFonts w:ascii="Calibri" w:eastAsia="Calibri" w:hAnsi="Calibri" w:cs="Calibri"/>
          <w:bCs/>
          <w:color w:val="404040" w:themeColor="text1" w:themeTint="BF"/>
        </w:rPr>
        <w:t xml:space="preserve">Programing and scripting languages: </w:t>
      </w:r>
    </w:p>
    <w:p w:rsidR="00A731CD" w:rsidRPr="00A731CD" w:rsidRDefault="00A731CD" w:rsidP="00A731CD">
      <w:pPr>
        <w:pStyle w:val="ListParagraph"/>
        <w:numPr>
          <w:ilvl w:val="0"/>
          <w:numId w:val="31"/>
        </w:numPr>
        <w:spacing w:line="240" w:lineRule="auto"/>
        <w:jc w:val="both"/>
        <w:rPr>
          <w:rFonts w:ascii="Calibri" w:eastAsia="Calibri" w:hAnsi="Calibri" w:cs="Calibri"/>
          <w:bCs/>
          <w:color w:val="404040" w:themeColor="text1" w:themeTint="BF"/>
        </w:rPr>
      </w:pPr>
      <w:r w:rsidRPr="00A731CD">
        <w:rPr>
          <w:rFonts w:ascii="Calibri" w:eastAsia="Calibri" w:hAnsi="Calibri" w:cs="Calibri"/>
          <w:bCs/>
          <w:color w:val="404040" w:themeColor="text1" w:themeTint="BF"/>
        </w:rPr>
        <w:t xml:space="preserve">Delphi (basic level), C (basic level), C++ (basic level), PowerShell, batch. </w:t>
      </w:r>
    </w:p>
    <w:p w:rsidR="003D1F5F" w:rsidRPr="00337DBF" w:rsidRDefault="003D1F5F" w:rsidP="003D1F5F">
      <w:pPr>
        <w:spacing w:line="360" w:lineRule="auto"/>
        <w:rPr>
          <w:rFonts w:ascii="Calibri" w:eastAsia="Calibri" w:hAnsi="Calibri" w:cs="Calibri"/>
          <w:color w:val="3D85C6"/>
          <w:sz w:val="20"/>
          <w:szCs w:val="20"/>
        </w:rPr>
      </w:pPr>
      <w:r w:rsidRPr="00337DBF">
        <w:rPr>
          <w:noProof/>
          <w:sz w:val="20"/>
          <w:szCs w:val="20"/>
          <w:lang w:val="en-GB" w:eastAsia="en-GB"/>
        </w:rPr>
        <w:lastRenderedPageBreak/>
        <w:drawing>
          <wp:inline distT="0" distB="0" distL="0" distR="0" wp14:anchorId="4E4CA839" wp14:editId="6DDE692C">
            <wp:extent cx="5581015" cy="171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17145"/>
                    </a:xfrm>
                    <a:prstGeom prst="rect">
                      <a:avLst/>
                    </a:prstGeom>
                    <a:noFill/>
                    <a:ln>
                      <a:noFill/>
                    </a:ln>
                  </pic:spPr>
                </pic:pic>
              </a:graphicData>
            </a:graphic>
          </wp:inline>
        </w:drawing>
      </w:r>
    </w:p>
    <w:p w:rsidR="00091E85" w:rsidRDefault="00D13D5A" w:rsidP="00091E85">
      <w:pPr>
        <w:spacing w:line="240" w:lineRule="auto"/>
        <w:rPr>
          <w:rFonts w:ascii="Calibri" w:eastAsia="Calibri" w:hAnsi="Calibri" w:cs="Calibri"/>
          <w:color w:val="3D85C6"/>
          <w:sz w:val="24"/>
          <w:szCs w:val="24"/>
        </w:rPr>
      </w:pPr>
      <w:r>
        <w:rPr>
          <w:rFonts w:ascii="Calibri" w:eastAsia="Calibri" w:hAnsi="Calibri" w:cs="Calibri"/>
          <w:color w:val="3D85C6"/>
          <w:sz w:val="24"/>
          <w:szCs w:val="24"/>
        </w:rPr>
        <w:t>Language competences:</w:t>
      </w:r>
    </w:p>
    <w:p w:rsidR="00D13D5A" w:rsidRPr="00091E85" w:rsidRDefault="00D13D5A" w:rsidP="00091E85">
      <w:pPr>
        <w:spacing w:line="240" w:lineRule="auto"/>
        <w:rPr>
          <w:rFonts w:ascii="Calibri" w:eastAsia="Calibri" w:hAnsi="Calibri" w:cs="Calibri"/>
          <w:bCs/>
          <w:color w:val="444444"/>
        </w:rPr>
      </w:pPr>
    </w:p>
    <w:p w:rsidR="00091E85" w:rsidRPr="00AA397F" w:rsidRDefault="00091E85" w:rsidP="00D13D5A">
      <w:pPr>
        <w:pStyle w:val="ListParagraph"/>
        <w:numPr>
          <w:ilvl w:val="0"/>
          <w:numId w:val="11"/>
        </w:numPr>
        <w:spacing w:line="240" w:lineRule="auto"/>
        <w:rPr>
          <w:rFonts w:ascii="Calibri" w:eastAsia="Calibri" w:hAnsi="Calibri" w:cs="Calibri"/>
          <w:bCs/>
          <w:color w:val="404040" w:themeColor="text1" w:themeTint="BF"/>
        </w:rPr>
      </w:pPr>
      <w:r w:rsidRPr="00AA397F">
        <w:rPr>
          <w:rFonts w:ascii="Calibri" w:eastAsia="Calibri" w:hAnsi="Calibri" w:cs="Calibri"/>
          <w:bCs/>
          <w:color w:val="404040" w:themeColor="text1" w:themeTint="BF"/>
        </w:rPr>
        <w:t>English:</w:t>
      </w:r>
      <w:r w:rsidRPr="00AA397F">
        <w:rPr>
          <w:rFonts w:ascii="Calibri" w:eastAsia="Calibri" w:hAnsi="Calibri" w:cs="Calibri"/>
          <w:bCs/>
          <w:color w:val="404040" w:themeColor="text1" w:themeTint="BF"/>
        </w:rPr>
        <w:tab/>
      </w:r>
      <w:r w:rsidR="00D13D5A" w:rsidRPr="00AA397F">
        <w:rPr>
          <w:rFonts w:ascii="Calibri" w:eastAsia="Calibri" w:hAnsi="Calibri" w:cs="Calibri"/>
          <w:bCs/>
          <w:color w:val="404040" w:themeColor="text1" w:themeTint="BF"/>
        </w:rPr>
        <w:t xml:space="preserve"> f</w:t>
      </w:r>
      <w:r w:rsidRPr="00AA397F">
        <w:rPr>
          <w:rFonts w:ascii="Calibri" w:eastAsia="Calibri" w:hAnsi="Calibri" w:cs="Calibri"/>
          <w:bCs/>
          <w:color w:val="404040" w:themeColor="text1" w:themeTint="BF"/>
        </w:rPr>
        <w:t>luent in speaking and writing.</w:t>
      </w:r>
    </w:p>
    <w:p w:rsidR="00091E85" w:rsidRPr="00AA397F" w:rsidRDefault="00091E85" w:rsidP="00091E85">
      <w:pPr>
        <w:numPr>
          <w:ilvl w:val="0"/>
          <w:numId w:val="11"/>
        </w:numPr>
        <w:spacing w:line="240" w:lineRule="auto"/>
        <w:rPr>
          <w:rFonts w:ascii="Calibri" w:eastAsia="Calibri" w:hAnsi="Calibri" w:cs="Calibri"/>
          <w:bCs/>
          <w:color w:val="404040" w:themeColor="text1" w:themeTint="BF"/>
        </w:rPr>
      </w:pPr>
      <w:r w:rsidRPr="00AA397F">
        <w:rPr>
          <w:rFonts w:ascii="Calibri" w:eastAsia="Calibri" w:hAnsi="Calibri" w:cs="Calibri"/>
          <w:bCs/>
          <w:color w:val="404040" w:themeColor="text1" w:themeTint="BF"/>
        </w:rPr>
        <w:t>French:</w:t>
      </w:r>
      <w:r w:rsidRPr="00AA397F">
        <w:rPr>
          <w:rFonts w:ascii="Calibri" w:eastAsia="Calibri" w:hAnsi="Calibri" w:cs="Calibri"/>
          <w:bCs/>
          <w:color w:val="404040" w:themeColor="text1" w:themeTint="BF"/>
        </w:rPr>
        <w:tab/>
      </w:r>
      <w:r w:rsidR="00D13D5A" w:rsidRPr="00AA397F">
        <w:rPr>
          <w:rFonts w:ascii="Calibri" w:eastAsia="Calibri" w:hAnsi="Calibri" w:cs="Calibri"/>
          <w:bCs/>
          <w:color w:val="404040" w:themeColor="text1" w:themeTint="BF"/>
        </w:rPr>
        <w:t xml:space="preserve"> </w:t>
      </w:r>
      <w:r w:rsidRPr="00AA397F">
        <w:rPr>
          <w:rFonts w:ascii="Calibri" w:eastAsia="Calibri" w:hAnsi="Calibri" w:cs="Calibri"/>
          <w:bCs/>
          <w:color w:val="404040" w:themeColor="text1" w:themeTint="BF"/>
        </w:rPr>
        <w:t>basic in speaking and writing.</w:t>
      </w:r>
    </w:p>
    <w:p w:rsidR="00091E85" w:rsidRPr="00AA397F" w:rsidRDefault="00D13D5A" w:rsidP="00091E85">
      <w:pPr>
        <w:numPr>
          <w:ilvl w:val="0"/>
          <w:numId w:val="11"/>
        </w:numPr>
        <w:spacing w:line="240" w:lineRule="auto"/>
        <w:rPr>
          <w:rFonts w:ascii="Calibri" w:eastAsia="Calibri" w:hAnsi="Calibri" w:cs="Calibri"/>
          <w:bCs/>
          <w:color w:val="404040" w:themeColor="text1" w:themeTint="BF"/>
        </w:rPr>
      </w:pPr>
      <w:r w:rsidRPr="00AA397F">
        <w:rPr>
          <w:rFonts w:ascii="Calibri" w:eastAsia="Calibri" w:hAnsi="Calibri" w:cs="Calibri"/>
          <w:bCs/>
          <w:color w:val="404040" w:themeColor="text1" w:themeTint="BF"/>
        </w:rPr>
        <w:t xml:space="preserve">Polish: </w:t>
      </w:r>
      <w:r w:rsidR="00091E85" w:rsidRPr="00AA397F">
        <w:rPr>
          <w:rFonts w:ascii="Calibri" w:eastAsia="Calibri" w:hAnsi="Calibri" w:cs="Calibri"/>
          <w:bCs/>
          <w:color w:val="404040" w:themeColor="text1" w:themeTint="BF"/>
        </w:rPr>
        <w:t>mother language.</w:t>
      </w:r>
    </w:p>
    <w:p w:rsidR="0048560D" w:rsidRDefault="00291C50" w:rsidP="00B504D2">
      <w:pPr>
        <w:spacing w:line="360" w:lineRule="auto"/>
        <w:ind w:left="1620" w:hanging="1620"/>
        <w:rPr>
          <w:rFonts w:ascii="Calibri" w:eastAsia="Calibri" w:hAnsi="Calibri" w:cs="Calibri"/>
          <w:b/>
          <w:bCs/>
          <w:color w:val="444444"/>
          <w:sz w:val="24"/>
          <w:szCs w:val="24"/>
        </w:rPr>
      </w:pPr>
      <w:r>
        <w:rPr>
          <w:noProof/>
          <w:lang w:val="en-GB" w:eastAsia="en-GB"/>
        </w:rPr>
        <w:drawing>
          <wp:inline distT="0" distB="0" distL="0" distR="0">
            <wp:extent cx="5581015" cy="17145"/>
            <wp:effectExtent l="0" t="0" r="63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17145"/>
                    </a:xfrm>
                    <a:prstGeom prst="rect">
                      <a:avLst/>
                    </a:prstGeom>
                    <a:noFill/>
                    <a:ln>
                      <a:noFill/>
                    </a:ln>
                  </pic:spPr>
                </pic:pic>
              </a:graphicData>
            </a:graphic>
          </wp:inline>
        </w:drawing>
      </w:r>
    </w:p>
    <w:p w:rsidR="0048560D" w:rsidRDefault="00B504D2" w:rsidP="005526CC">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Recognitions</w:t>
      </w:r>
      <w:r w:rsidR="006323AE">
        <w:rPr>
          <w:rFonts w:ascii="Calibri" w:eastAsia="Calibri" w:hAnsi="Calibri" w:cs="Calibri"/>
          <w:color w:val="3D85C6"/>
          <w:sz w:val="24"/>
          <w:szCs w:val="24"/>
        </w:rPr>
        <w:t>:</w:t>
      </w:r>
    </w:p>
    <w:p w:rsidR="00866A6B" w:rsidRPr="00866A6B" w:rsidRDefault="00866A6B" w:rsidP="005526CC">
      <w:pPr>
        <w:spacing w:line="240" w:lineRule="auto"/>
        <w:ind w:left="1620" w:hanging="1620"/>
        <w:rPr>
          <w:rFonts w:ascii="Calibri" w:eastAsia="Calibri" w:hAnsi="Calibri" w:cs="Calibri"/>
          <w:color w:val="3D85C6"/>
        </w:rPr>
      </w:pPr>
    </w:p>
    <w:p w:rsidR="00B504D2" w:rsidRPr="0015117A" w:rsidRDefault="00915A72" w:rsidP="0015117A">
      <w:pPr>
        <w:pStyle w:val="ListParagraph"/>
        <w:numPr>
          <w:ilvl w:val="0"/>
          <w:numId w:val="29"/>
        </w:numPr>
        <w:spacing w:line="240" w:lineRule="auto"/>
        <w:jc w:val="both"/>
        <w:rPr>
          <w:rFonts w:ascii="Calibri" w:eastAsia="Calibri" w:hAnsi="Calibri" w:cs="Calibri"/>
          <w:bCs/>
          <w:color w:val="404040" w:themeColor="text1" w:themeTint="BF"/>
        </w:rPr>
      </w:pPr>
      <w:r w:rsidRPr="0015117A">
        <w:rPr>
          <w:rFonts w:ascii="Calibri" w:eastAsia="Calibri" w:hAnsi="Calibri" w:cs="Calibri"/>
          <w:bCs/>
          <w:color w:val="404040" w:themeColor="text1" w:themeTint="BF"/>
        </w:rPr>
        <w:t xml:space="preserve">Blackbay, </w:t>
      </w:r>
      <w:r w:rsidR="009C495C" w:rsidRPr="0015117A">
        <w:rPr>
          <w:rFonts w:ascii="Calibri" w:eastAsia="Calibri" w:hAnsi="Calibri" w:cs="Calibri"/>
          <w:bCs/>
          <w:color w:val="404040" w:themeColor="text1" w:themeTint="BF"/>
        </w:rPr>
        <w:t>April</w:t>
      </w:r>
      <w:r w:rsidRPr="0015117A">
        <w:rPr>
          <w:rFonts w:ascii="Calibri" w:eastAsia="Calibri" w:hAnsi="Calibri" w:cs="Calibri"/>
          <w:bCs/>
          <w:color w:val="404040" w:themeColor="text1" w:themeTint="BF"/>
        </w:rPr>
        <w:t xml:space="preserve"> 2014: Employee of the Quarter Award</w:t>
      </w:r>
      <w:r w:rsidR="0084152F" w:rsidRPr="0015117A">
        <w:rPr>
          <w:rFonts w:ascii="Calibri" w:eastAsia="Calibri" w:hAnsi="Calibri" w:cs="Calibri"/>
          <w:bCs/>
          <w:color w:val="404040" w:themeColor="text1" w:themeTint="BF"/>
        </w:rPr>
        <w:t xml:space="preserve"> for successful completion of office relocation project.</w:t>
      </w:r>
    </w:p>
    <w:p w:rsidR="0084152F" w:rsidRDefault="00915A72" w:rsidP="0015117A">
      <w:pPr>
        <w:pStyle w:val="ListParagraph"/>
        <w:numPr>
          <w:ilvl w:val="0"/>
          <w:numId w:val="29"/>
        </w:numPr>
        <w:spacing w:line="240" w:lineRule="auto"/>
        <w:jc w:val="both"/>
        <w:rPr>
          <w:rFonts w:ascii="Calibri" w:eastAsia="Calibri" w:hAnsi="Calibri" w:cs="Calibri"/>
          <w:bCs/>
          <w:color w:val="404040" w:themeColor="text1" w:themeTint="BF"/>
        </w:rPr>
      </w:pPr>
      <w:r w:rsidRPr="00AA397F">
        <w:rPr>
          <w:rFonts w:ascii="Calibri" w:eastAsia="Calibri" w:hAnsi="Calibri" w:cs="Calibri"/>
          <w:bCs/>
          <w:color w:val="404040" w:themeColor="text1" w:themeTint="BF"/>
        </w:rPr>
        <w:t>King’s Mill Hospital</w:t>
      </w:r>
      <w:r w:rsidR="009C495C" w:rsidRPr="00AA397F">
        <w:rPr>
          <w:rFonts w:ascii="Calibri" w:eastAsia="Calibri" w:hAnsi="Calibri" w:cs="Calibri"/>
          <w:bCs/>
          <w:color w:val="404040" w:themeColor="text1" w:themeTint="BF"/>
        </w:rPr>
        <w:t>, August 2009</w:t>
      </w:r>
      <w:r w:rsidRPr="00AA397F">
        <w:rPr>
          <w:rFonts w:ascii="Calibri" w:eastAsia="Calibri" w:hAnsi="Calibri" w:cs="Calibri"/>
          <w:bCs/>
          <w:color w:val="404040" w:themeColor="text1" w:themeTint="BF"/>
        </w:rPr>
        <w:t>: Recognition for hard work and dedication at the 20</w:t>
      </w:r>
      <w:r w:rsidR="00D50AD1" w:rsidRPr="00AA397F">
        <w:rPr>
          <w:rFonts w:ascii="Calibri" w:eastAsia="Calibri" w:hAnsi="Calibri" w:cs="Calibri"/>
          <w:bCs/>
          <w:color w:val="404040" w:themeColor="text1" w:themeTint="BF"/>
        </w:rPr>
        <w:t>09</w:t>
      </w:r>
      <w:r w:rsidRPr="00AA397F">
        <w:rPr>
          <w:rFonts w:ascii="Calibri" w:eastAsia="Calibri" w:hAnsi="Calibri" w:cs="Calibri"/>
          <w:bCs/>
          <w:color w:val="404040" w:themeColor="text1" w:themeTint="BF"/>
        </w:rPr>
        <w:t xml:space="preserve"> GEM Awards</w:t>
      </w:r>
      <w:r w:rsidR="0084152F" w:rsidRPr="00AA397F">
        <w:rPr>
          <w:rFonts w:ascii="Calibri" w:eastAsia="Calibri" w:hAnsi="Calibri" w:cs="Calibri"/>
          <w:bCs/>
          <w:color w:val="404040" w:themeColor="text1" w:themeTint="BF"/>
        </w:rPr>
        <w:t xml:space="preserve"> during implementation of new infrastructure, network and hardware devices to improve health emergency response capability for </w:t>
      </w:r>
      <w:r w:rsidR="009C495C" w:rsidRPr="00AA397F">
        <w:rPr>
          <w:rFonts w:ascii="Calibri" w:eastAsia="Calibri" w:hAnsi="Calibri" w:cs="Calibri"/>
          <w:bCs/>
          <w:color w:val="404040" w:themeColor="text1" w:themeTint="BF"/>
        </w:rPr>
        <w:t>P</w:t>
      </w:r>
      <w:r w:rsidR="0084152F" w:rsidRPr="00AA397F">
        <w:rPr>
          <w:rFonts w:ascii="Calibri" w:eastAsia="Calibri" w:hAnsi="Calibri" w:cs="Calibri"/>
          <w:bCs/>
          <w:color w:val="404040" w:themeColor="text1" w:themeTint="BF"/>
        </w:rPr>
        <w:t>andemic Influenza Preparedness Team.</w:t>
      </w:r>
    </w:p>
    <w:p w:rsidR="0015117A" w:rsidRDefault="0015117A">
      <w:pPr>
        <w:spacing w:line="360" w:lineRule="auto"/>
        <w:rPr>
          <w:rFonts w:ascii="Calibri" w:eastAsia="Calibri" w:hAnsi="Calibri" w:cs="Calibri"/>
          <w:color w:val="444444"/>
          <w:sz w:val="24"/>
          <w:szCs w:val="24"/>
        </w:rPr>
      </w:pPr>
      <w:r>
        <w:rPr>
          <w:noProof/>
          <w:lang w:val="en-GB" w:eastAsia="en-GB"/>
        </w:rPr>
        <w:drawing>
          <wp:inline distT="0" distB="0" distL="0" distR="0" wp14:anchorId="51AF5FCC" wp14:editId="4FFB02E1">
            <wp:extent cx="5581015" cy="171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17145"/>
                    </a:xfrm>
                    <a:prstGeom prst="rect">
                      <a:avLst/>
                    </a:prstGeom>
                    <a:noFill/>
                    <a:ln>
                      <a:noFill/>
                    </a:ln>
                  </pic:spPr>
                </pic:pic>
              </a:graphicData>
            </a:graphic>
          </wp:inline>
        </w:drawing>
      </w:r>
    </w:p>
    <w:p w:rsidR="00FA3AE2" w:rsidRDefault="00B504D2" w:rsidP="00D04EF7">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Experience</w:t>
      </w:r>
      <w:r w:rsidR="006323AE">
        <w:rPr>
          <w:rFonts w:ascii="Calibri" w:eastAsia="Calibri" w:hAnsi="Calibri" w:cs="Calibri"/>
          <w:color w:val="3D85C6"/>
          <w:sz w:val="24"/>
          <w:szCs w:val="24"/>
        </w:rPr>
        <w:t>:</w:t>
      </w:r>
      <w:r w:rsidR="00D04EF7">
        <w:rPr>
          <w:rFonts w:ascii="Calibri" w:eastAsia="Calibri" w:hAnsi="Calibri" w:cs="Calibri"/>
          <w:color w:val="3D85C6"/>
          <w:sz w:val="24"/>
          <w:szCs w:val="24"/>
        </w:rPr>
        <w:tab/>
      </w:r>
    </w:p>
    <w:p w:rsidR="00FA3AE2" w:rsidRPr="006323AE" w:rsidRDefault="00FA3AE2" w:rsidP="00D04EF7">
      <w:pPr>
        <w:spacing w:line="240" w:lineRule="auto"/>
        <w:ind w:left="1620" w:hanging="1620"/>
        <w:rPr>
          <w:rFonts w:ascii="Calibri" w:eastAsia="Calibri" w:hAnsi="Calibri" w:cs="Calibri"/>
          <w:color w:val="3D85C6"/>
        </w:rPr>
      </w:pPr>
    </w:p>
    <w:p w:rsidR="002D1DF7" w:rsidRPr="009C495C" w:rsidRDefault="002D1DF7" w:rsidP="007B5BB6">
      <w:pPr>
        <w:spacing w:line="240" w:lineRule="auto"/>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2013</w:t>
      </w:r>
      <w:r w:rsidR="00263D6F" w:rsidRPr="009C495C">
        <w:rPr>
          <w:rFonts w:asciiTheme="minorHAnsi" w:eastAsia="Calibri" w:hAnsiTheme="minorHAnsi" w:cs="Calibri"/>
          <w:color w:val="404040" w:themeColor="text1" w:themeTint="BF"/>
        </w:rPr>
        <w:t xml:space="preserve"> </w:t>
      </w:r>
      <w:r w:rsidR="004D10D3" w:rsidRPr="009C495C">
        <w:rPr>
          <w:rFonts w:asciiTheme="minorHAnsi" w:eastAsia="Calibri" w:hAnsiTheme="minorHAnsi" w:cs="Calibri"/>
          <w:color w:val="404040" w:themeColor="text1" w:themeTint="BF"/>
        </w:rPr>
        <w:t>August</w:t>
      </w:r>
      <w:r w:rsidRPr="009C495C">
        <w:rPr>
          <w:rFonts w:asciiTheme="minorHAnsi" w:eastAsia="Calibri" w:hAnsiTheme="minorHAnsi" w:cs="Calibri"/>
          <w:color w:val="404040" w:themeColor="text1" w:themeTint="BF"/>
        </w:rPr>
        <w:t xml:space="preserve"> – December 2014</w:t>
      </w:r>
    </w:p>
    <w:p w:rsidR="007B5BB6" w:rsidRDefault="00AC2FE6" w:rsidP="007B5BB6">
      <w:pPr>
        <w:spacing w:line="240" w:lineRule="auto"/>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 xml:space="preserve">Network and Systems Administrator, </w:t>
      </w:r>
      <w:r w:rsidR="007B5BB6" w:rsidRPr="009C495C">
        <w:rPr>
          <w:rFonts w:asciiTheme="minorHAnsi" w:eastAsia="Calibri" w:hAnsiTheme="minorHAnsi" w:cs="Calibri"/>
          <w:color w:val="404040" w:themeColor="text1" w:themeTint="BF"/>
        </w:rPr>
        <w:t>Blackbay Ltd, Derby, United Kingdom.</w:t>
      </w:r>
    </w:p>
    <w:p w:rsidR="003363F3" w:rsidRPr="009C495C" w:rsidRDefault="003363F3" w:rsidP="007B5BB6">
      <w:pPr>
        <w:spacing w:line="240" w:lineRule="auto"/>
        <w:rPr>
          <w:rFonts w:asciiTheme="minorHAnsi" w:eastAsia="Calibri" w:hAnsiTheme="minorHAnsi" w:cs="Calibri"/>
          <w:color w:val="404040" w:themeColor="text1" w:themeTint="BF"/>
        </w:rPr>
      </w:pPr>
      <w:r w:rsidRPr="003363F3">
        <w:rPr>
          <w:rFonts w:asciiTheme="minorHAnsi" w:eastAsia="Calibri" w:hAnsiTheme="minorHAnsi" w:cs="Calibri"/>
          <w:color w:val="404040" w:themeColor="text1" w:themeTint="BF"/>
        </w:rPr>
        <w:t>Key duties:</w:t>
      </w:r>
    </w:p>
    <w:p w:rsidR="002D1DF7" w:rsidRPr="009C495C" w:rsidRDefault="002D1DF7"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 xml:space="preserve">Worked with Network Manager and IT Manager to ensure stable operation of the </w:t>
      </w:r>
      <w:r w:rsidR="00AC2FE6" w:rsidRPr="009C495C">
        <w:rPr>
          <w:rFonts w:asciiTheme="minorHAnsi" w:eastAsia="Calibri" w:hAnsiTheme="minorHAnsi" w:cs="Calibri"/>
          <w:color w:val="404040" w:themeColor="text1" w:themeTint="BF"/>
        </w:rPr>
        <w:t>APAC, EMEA and US</w:t>
      </w:r>
      <w:r w:rsidR="00263D6F" w:rsidRPr="009C495C">
        <w:rPr>
          <w:rFonts w:asciiTheme="minorHAnsi" w:eastAsia="Calibri" w:hAnsiTheme="minorHAnsi" w:cs="Calibri"/>
          <w:color w:val="404040" w:themeColor="text1" w:themeTint="BF"/>
        </w:rPr>
        <w:t xml:space="preserve"> </w:t>
      </w:r>
      <w:r w:rsidRPr="009C495C">
        <w:rPr>
          <w:rFonts w:asciiTheme="minorHAnsi" w:eastAsia="Calibri" w:hAnsiTheme="minorHAnsi" w:cs="Calibri"/>
          <w:color w:val="404040" w:themeColor="text1" w:themeTint="BF"/>
        </w:rPr>
        <w:t>IT networks</w:t>
      </w:r>
      <w:r w:rsidR="00D37C6D" w:rsidRPr="009C495C">
        <w:rPr>
          <w:rFonts w:asciiTheme="minorHAnsi" w:eastAsia="Calibri" w:hAnsiTheme="minorHAnsi" w:cs="Calibri"/>
          <w:color w:val="404040" w:themeColor="text1" w:themeTint="BF"/>
        </w:rPr>
        <w:t>,</w:t>
      </w:r>
      <w:r w:rsidRPr="009C495C">
        <w:rPr>
          <w:rFonts w:asciiTheme="minorHAnsi" w:eastAsia="Calibri" w:hAnsiTheme="minorHAnsi" w:cs="Calibri"/>
          <w:color w:val="404040" w:themeColor="text1" w:themeTint="BF"/>
        </w:rPr>
        <w:t xml:space="preserve"> infrastructures and Blackbay hosted environments. This included contributing to the procurement, planning, development, installation, configuration, maintenance, support and optimisation of all hardware, software and communication links.</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Provided technical support and guidance to off-site staff based in United Kingdom, New Zealand, Australia and United States and assisted in staff training and knowledge development. Provided 2</w:t>
      </w:r>
      <w:r w:rsidRPr="009C495C">
        <w:rPr>
          <w:rFonts w:asciiTheme="minorHAnsi" w:eastAsia="Calibri" w:hAnsiTheme="minorHAnsi" w:cs="Calibri"/>
          <w:color w:val="404040" w:themeColor="text1" w:themeTint="BF"/>
          <w:vertAlign w:val="superscript"/>
        </w:rPr>
        <w:t>nd</w:t>
      </w:r>
      <w:r w:rsidRPr="009C495C">
        <w:rPr>
          <w:rFonts w:asciiTheme="minorHAnsi" w:eastAsia="Calibri" w:hAnsiTheme="minorHAnsi" w:cs="Calibri"/>
          <w:color w:val="404040" w:themeColor="text1" w:themeTint="BF"/>
        </w:rPr>
        <w:t xml:space="preserve"> and 3</w:t>
      </w:r>
      <w:r w:rsidRPr="009C495C">
        <w:rPr>
          <w:rFonts w:asciiTheme="minorHAnsi" w:eastAsia="Calibri" w:hAnsiTheme="minorHAnsi" w:cs="Calibri"/>
          <w:color w:val="404040" w:themeColor="text1" w:themeTint="BF"/>
          <w:vertAlign w:val="superscript"/>
        </w:rPr>
        <w:t>rd</w:t>
      </w:r>
      <w:r w:rsidRPr="009C495C">
        <w:rPr>
          <w:rFonts w:asciiTheme="minorHAnsi" w:eastAsia="Calibri" w:hAnsiTheme="minorHAnsi" w:cs="Calibri"/>
          <w:color w:val="404040" w:themeColor="text1" w:themeTint="BF"/>
        </w:rPr>
        <w:t xml:space="preserve"> Line systems and network support on regular visits to London office.</w:t>
      </w:r>
    </w:p>
    <w:p w:rsidR="00726FBC" w:rsidRPr="009C495C" w:rsidRDefault="005644D1"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Provided</w:t>
      </w:r>
      <w:r w:rsidR="006014C2" w:rsidRPr="009C495C">
        <w:rPr>
          <w:rFonts w:asciiTheme="minorHAnsi" w:eastAsia="Calibri" w:hAnsiTheme="minorHAnsi" w:cs="Calibri"/>
          <w:color w:val="404040" w:themeColor="text1" w:themeTint="BF"/>
        </w:rPr>
        <w:t xml:space="preserve"> </w:t>
      </w:r>
      <w:r w:rsidR="00AC2FE6" w:rsidRPr="009C495C">
        <w:rPr>
          <w:rFonts w:asciiTheme="minorHAnsi" w:eastAsia="Calibri" w:hAnsiTheme="minorHAnsi" w:cs="Calibri"/>
          <w:color w:val="404040" w:themeColor="text1" w:themeTint="BF"/>
        </w:rPr>
        <w:t xml:space="preserve">specifications </w:t>
      </w:r>
      <w:r w:rsidR="00895CB5" w:rsidRPr="009C495C">
        <w:rPr>
          <w:rFonts w:asciiTheme="minorHAnsi" w:eastAsia="Calibri" w:hAnsiTheme="minorHAnsi" w:cs="Calibri"/>
          <w:color w:val="404040" w:themeColor="text1" w:themeTint="BF"/>
        </w:rPr>
        <w:t xml:space="preserve">for </w:t>
      </w:r>
      <w:r w:rsidR="00726FBC" w:rsidRPr="009C495C">
        <w:rPr>
          <w:rFonts w:asciiTheme="minorHAnsi" w:eastAsia="Calibri" w:hAnsiTheme="minorHAnsi" w:cs="Calibri"/>
          <w:color w:val="404040" w:themeColor="text1" w:themeTint="BF"/>
        </w:rPr>
        <w:t>delivery solution infrastructure</w:t>
      </w:r>
      <w:r w:rsidR="00D41463" w:rsidRPr="009C495C">
        <w:rPr>
          <w:rFonts w:asciiTheme="minorHAnsi" w:eastAsia="Calibri" w:hAnsiTheme="minorHAnsi" w:cs="Calibri"/>
          <w:color w:val="404040" w:themeColor="text1" w:themeTint="BF"/>
        </w:rPr>
        <w:t xml:space="preserve"> </w:t>
      </w:r>
      <w:r w:rsidR="00726FBC" w:rsidRPr="009C495C">
        <w:rPr>
          <w:rFonts w:asciiTheme="minorHAnsi" w:eastAsia="Calibri" w:hAnsiTheme="minorHAnsi" w:cs="Calibri"/>
          <w:color w:val="404040" w:themeColor="text1" w:themeTint="BF"/>
        </w:rPr>
        <w:t xml:space="preserve">projects </w:t>
      </w:r>
      <w:r w:rsidR="00D41463" w:rsidRPr="009C495C">
        <w:rPr>
          <w:rFonts w:asciiTheme="minorHAnsi" w:eastAsia="Calibri" w:hAnsiTheme="minorHAnsi" w:cs="Calibri"/>
          <w:color w:val="404040" w:themeColor="text1" w:themeTint="BF"/>
        </w:rPr>
        <w:t xml:space="preserve">for Royal Mail and Hermes external clients </w:t>
      </w:r>
      <w:r w:rsidR="006014C2" w:rsidRPr="009C495C">
        <w:rPr>
          <w:rFonts w:asciiTheme="minorHAnsi" w:eastAsia="Calibri" w:hAnsiTheme="minorHAnsi" w:cs="Calibri"/>
          <w:color w:val="404040" w:themeColor="text1" w:themeTint="BF"/>
        </w:rPr>
        <w:t xml:space="preserve">and </w:t>
      </w:r>
      <w:r w:rsidRPr="009C495C">
        <w:rPr>
          <w:rFonts w:asciiTheme="minorHAnsi" w:eastAsia="Calibri" w:hAnsiTheme="minorHAnsi" w:cs="Calibri"/>
          <w:color w:val="404040" w:themeColor="text1" w:themeTint="BF"/>
        </w:rPr>
        <w:t>e</w:t>
      </w:r>
      <w:r w:rsidR="004918D4" w:rsidRPr="009C495C">
        <w:rPr>
          <w:rFonts w:asciiTheme="minorHAnsi" w:eastAsia="Calibri" w:hAnsiTheme="minorHAnsi" w:cs="Calibri"/>
          <w:color w:val="404040" w:themeColor="text1" w:themeTint="BF"/>
        </w:rPr>
        <w:t>ng</w:t>
      </w:r>
      <w:r w:rsidRPr="009C495C">
        <w:rPr>
          <w:rFonts w:asciiTheme="minorHAnsi" w:eastAsia="Calibri" w:hAnsiTheme="minorHAnsi" w:cs="Calibri"/>
          <w:color w:val="404040" w:themeColor="text1" w:themeTint="BF"/>
        </w:rPr>
        <w:t>aged</w:t>
      </w:r>
      <w:r w:rsidR="006014C2" w:rsidRPr="009C495C">
        <w:rPr>
          <w:rFonts w:asciiTheme="minorHAnsi" w:eastAsia="Calibri" w:hAnsiTheme="minorHAnsi" w:cs="Calibri"/>
          <w:color w:val="404040" w:themeColor="text1" w:themeTint="BF"/>
        </w:rPr>
        <w:t xml:space="preserve"> with </w:t>
      </w:r>
      <w:r w:rsidR="00D41463" w:rsidRPr="009C495C">
        <w:rPr>
          <w:rFonts w:asciiTheme="minorHAnsi" w:eastAsia="Calibri" w:hAnsiTheme="minorHAnsi" w:cs="Calibri"/>
          <w:color w:val="404040" w:themeColor="text1" w:themeTint="BF"/>
        </w:rPr>
        <w:t xml:space="preserve">Network Manager, Technical Architect, Project Managers and </w:t>
      </w:r>
      <w:r w:rsidR="006014C2" w:rsidRPr="009C495C">
        <w:rPr>
          <w:rFonts w:asciiTheme="minorHAnsi" w:eastAsia="Calibri" w:hAnsiTheme="minorHAnsi" w:cs="Calibri"/>
          <w:color w:val="404040" w:themeColor="text1" w:themeTint="BF"/>
        </w:rPr>
        <w:t>third party providers to procure, install and validate the infrastructure</w:t>
      </w:r>
      <w:r w:rsidR="00D41463" w:rsidRPr="009C495C">
        <w:rPr>
          <w:rFonts w:asciiTheme="minorHAnsi" w:eastAsia="Calibri" w:hAnsiTheme="minorHAnsi" w:cs="Calibri"/>
          <w:color w:val="404040" w:themeColor="text1" w:themeTint="BF"/>
        </w:rPr>
        <w:t>s</w:t>
      </w:r>
      <w:r w:rsidR="00726FBC" w:rsidRPr="009C495C">
        <w:rPr>
          <w:rFonts w:asciiTheme="minorHAnsi" w:eastAsia="Calibri" w:hAnsiTheme="minorHAnsi" w:cs="Calibri"/>
          <w:color w:val="404040" w:themeColor="text1" w:themeTint="BF"/>
        </w:rPr>
        <w:t>.</w:t>
      </w:r>
      <w:r w:rsidR="00AC2FE6" w:rsidRPr="009C495C">
        <w:rPr>
          <w:rFonts w:asciiTheme="minorHAnsi" w:eastAsia="Calibri" w:hAnsiTheme="minorHAnsi" w:cs="Calibri"/>
          <w:color w:val="404040" w:themeColor="text1" w:themeTint="BF"/>
        </w:rPr>
        <w:t xml:space="preserve"> </w:t>
      </w:r>
    </w:p>
    <w:p w:rsidR="00DD2407" w:rsidRPr="009C495C" w:rsidRDefault="00DD2407"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Designed highly available environment using Amazon Web Services (AWS) by implementing</w:t>
      </w:r>
      <w:r w:rsidR="0083051C" w:rsidRPr="009C495C">
        <w:rPr>
          <w:rFonts w:asciiTheme="minorHAnsi" w:eastAsia="Calibri" w:hAnsiTheme="minorHAnsi" w:cs="Calibri"/>
          <w:color w:val="404040" w:themeColor="text1" w:themeTint="BF"/>
        </w:rPr>
        <w:t xml:space="preserve"> VPC, Route</w:t>
      </w:r>
      <w:r w:rsidRPr="009C495C">
        <w:rPr>
          <w:rFonts w:asciiTheme="minorHAnsi" w:eastAsia="Calibri" w:hAnsiTheme="minorHAnsi" w:cs="Calibri"/>
          <w:color w:val="404040" w:themeColor="text1" w:themeTint="BF"/>
        </w:rPr>
        <w:t>53, EC2, S3 and RDS</w:t>
      </w:r>
      <w:r w:rsidR="00D41463" w:rsidRPr="009C495C">
        <w:rPr>
          <w:rFonts w:asciiTheme="minorHAnsi" w:eastAsia="Calibri" w:hAnsiTheme="minorHAnsi" w:cs="Calibri"/>
          <w:color w:val="404040" w:themeColor="text1" w:themeTint="BF"/>
        </w:rPr>
        <w:t xml:space="preserve"> services</w:t>
      </w:r>
      <w:r w:rsidRPr="009C495C">
        <w:rPr>
          <w:rFonts w:asciiTheme="minorHAnsi" w:eastAsia="Calibri" w:hAnsiTheme="minorHAnsi" w:cs="Calibri"/>
          <w:color w:val="404040" w:themeColor="text1" w:themeTint="BF"/>
        </w:rPr>
        <w:t xml:space="preserve">. </w:t>
      </w:r>
      <w:r w:rsidR="00D41463" w:rsidRPr="009C495C">
        <w:rPr>
          <w:rFonts w:asciiTheme="minorHAnsi" w:eastAsia="Calibri" w:hAnsiTheme="minorHAnsi" w:cs="Calibri"/>
          <w:color w:val="404040" w:themeColor="text1" w:themeTint="BF"/>
        </w:rPr>
        <w:t>Migrated</w:t>
      </w:r>
      <w:r w:rsidRPr="009C495C">
        <w:rPr>
          <w:rFonts w:asciiTheme="minorHAnsi" w:eastAsia="Calibri" w:hAnsiTheme="minorHAnsi" w:cs="Calibri"/>
          <w:color w:val="404040" w:themeColor="text1" w:themeTint="BF"/>
        </w:rPr>
        <w:t xml:space="preserve"> test </w:t>
      </w:r>
      <w:r w:rsidR="000A1173" w:rsidRPr="009C495C">
        <w:rPr>
          <w:rFonts w:asciiTheme="minorHAnsi" w:eastAsia="Calibri" w:hAnsiTheme="minorHAnsi" w:cs="Calibri"/>
          <w:color w:val="404040" w:themeColor="text1" w:themeTint="BF"/>
        </w:rPr>
        <w:t>environments</w:t>
      </w:r>
      <w:r w:rsidRPr="009C495C">
        <w:rPr>
          <w:rFonts w:asciiTheme="minorHAnsi" w:eastAsia="Calibri" w:hAnsiTheme="minorHAnsi" w:cs="Calibri"/>
          <w:color w:val="404040" w:themeColor="text1" w:themeTint="BF"/>
        </w:rPr>
        <w:t xml:space="preserve"> </w:t>
      </w:r>
      <w:r w:rsidR="003A39F0" w:rsidRPr="009C495C">
        <w:rPr>
          <w:rFonts w:asciiTheme="minorHAnsi" w:eastAsia="Calibri" w:hAnsiTheme="minorHAnsi" w:cs="Calibri"/>
          <w:color w:val="404040" w:themeColor="text1" w:themeTint="BF"/>
        </w:rPr>
        <w:t>of 1</w:t>
      </w:r>
      <w:r w:rsidR="00D41463" w:rsidRPr="009C495C">
        <w:rPr>
          <w:rFonts w:asciiTheme="minorHAnsi" w:eastAsia="Calibri" w:hAnsiTheme="minorHAnsi" w:cs="Calibri"/>
          <w:color w:val="404040" w:themeColor="text1" w:themeTint="BF"/>
        </w:rPr>
        <w:t xml:space="preserve">2 instances </w:t>
      </w:r>
      <w:r w:rsidRPr="009C495C">
        <w:rPr>
          <w:rFonts w:asciiTheme="minorHAnsi" w:eastAsia="Calibri" w:hAnsiTheme="minorHAnsi" w:cs="Calibri"/>
          <w:color w:val="404040" w:themeColor="text1" w:themeTint="BF"/>
        </w:rPr>
        <w:t>to AWS</w:t>
      </w:r>
      <w:r w:rsidR="00D41463" w:rsidRPr="009C495C">
        <w:rPr>
          <w:rFonts w:asciiTheme="minorHAnsi" w:eastAsia="Calibri" w:hAnsiTheme="minorHAnsi" w:cs="Calibri"/>
          <w:color w:val="404040" w:themeColor="text1" w:themeTint="BF"/>
        </w:rPr>
        <w:t xml:space="preserve"> cloud</w:t>
      </w:r>
      <w:r w:rsidRPr="009C495C">
        <w:rPr>
          <w:rFonts w:asciiTheme="minorHAnsi" w:eastAsia="Calibri" w:hAnsiTheme="minorHAnsi" w:cs="Calibri"/>
          <w:color w:val="404040" w:themeColor="text1" w:themeTint="BF"/>
        </w:rPr>
        <w:t xml:space="preserve"> </w:t>
      </w:r>
      <w:r w:rsidR="00D41463" w:rsidRPr="009C495C">
        <w:rPr>
          <w:rFonts w:asciiTheme="minorHAnsi" w:eastAsia="Calibri" w:hAnsiTheme="minorHAnsi" w:cs="Calibri"/>
          <w:color w:val="404040" w:themeColor="text1" w:themeTint="BF"/>
        </w:rPr>
        <w:t xml:space="preserve">hosting </w:t>
      </w:r>
      <w:r w:rsidRPr="009C495C">
        <w:rPr>
          <w:rFonts w:asciiTheme="minorHAnsi" w:eastAsia="Calibri" w:hAnsiTheme="minorHAnsi" w:cs="Calibri"/>
          <w:color w:val="404040" w:themeColor="text1" w:themeTint="BF"/>
        </w:rPr>
        <w:t>platform.</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Assisted Chief Technology Officer with investigation of new technologies (e.g. google glass and delivery drones) and ways of their implementation</w:t>
      </w:r>
      <w:r w:rsidR="00C2067E">
        <w:rPr>
          <w:rFonts w:asciiTheme="minorHAnsi" w:eastAsia="Calibri" w:hAnsiTheme="minorHAnsi" w:cs="Calibri"/>
          <w:color w:val="404040" w:themeColor="text1" w:themeTint="BF"/>
        </w:rPr>
        <w:t>s</w:t>
      </w:r>
      <w:r w:rsidRPr="009C495C">
        <w:rPr>
          <w:rFonts w:asciiTheme="minorHAnsi" w:eastAsia="Calibri" w:hAnsiTheme="minorHAnsi" w:cs="Calibri"/>
          <w:color w:val="404040" w:themeColor="text1" w:themeTint="BF"/>
        </w:rPr>
        <w:t xml:space="preserve"> into existing software infrastructure for postal, </w:t>
      </w:r>
      <w:r w:rsidR="000A1173" w:rsidRPr="009C495C">
        <w:rPr>
          <w:rFonts w:asciiTheme="minorHAnsi" w:eastAsia="Calibri" w:hAnsiTheme="minorHAnsi" w:cs="Calibri"/>
          <w:color w:val="404040" w:themeColor="text1" w:themeTint="BF"/>
        </w:rPr>
        <w:t>courier</w:t>
      </w:r>
      <w:r w:rsidRPr="009C495C">
        <w:rPr>
          <w:rFonts w:asciiTheme="minorHAnsi" w:eastAsia="Calibri" w:hAnsiTheme="minorHAnsi" w:cs="Calibri"/>
          <w:color w:val="404040" w:themeColor="text1" w:themeTint="BF"/>
        </w:rPr>
        <w:t xml:space="preserve"> and parcel delivery sector. </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Managed, c</w:t>
      </w:r>
      <w:r w:rsidR="00F81188" w:rsidRPr="009C495C">
        <w:rPr>
          <w:rFonts w:asciiTheme="minorHAnsi" w:eastAsia="Calibri" w:hAnsiTheme="minorHAnsi" w:cs="Calibri"/>
          <w:color w:val="404040" w:themeColor="text1" w:themeTint="BF"/>
        </w:rPr>
        <w:t>oordinated, p</w:t>
      </w:r>
      <w:r w:rsidR="005644D1" w:rsidRPr="009C495C">
        <w:rPr>
          <w:rFonts w:asciiTheme="minorHAnsi" w:eastAsia="Calibri" w:hAnsiTheme="minorHAnsi" w:cs="Calibri"/>
          <w:color w:val="404040" w:themeColor="text1" w:themeTint="BF"/>
        </w:rPr>
        <w:t xml:space="preserve">lanned, tracked and executed IT-specific tasks </w:t>
      </w:r>
      <w:r w:rsidR="00895CB5" w:rsidRPr="009C495C">
        <w:rPr>
          <w:rFonts w:asciiTheme="minorHAnsi" w:eastAsia="Calibri" w:hAnsiTheme="minorHAnsi" w:cs="Calibri"/>
          <w:color w:val="404040" w:themeColor="text1" w:themeTint="BF"/>
        </w:rPr>
        <w:t>for office relocation project.</w:t>
      </w:r>
      <w:r w:rsidR="00F81188" w:rsidRPr="009C495C">
        <w:rPr>
          <w:rFonts w:asciiTheme="minorHAnsi" w:eastAsia="Calibri" w:hAnsiTheme="minorHAnsi" w:cs="Calibri"/>
          <w:color w:val="404040" w:themeColor="text1" w:themeTint="BF"/>
        </w:rPr>
        <w:t xml:space="preserve"> </w:t>
      </w:r>
      <w:r w:rsidR="00895CB5" w:rsidRPr="009C495C">
        <w:rPr>
          <w:rFonts w:asciiTheme="minorHAnsi" w:eastAsia="Calibri" w:hAnsiTheme="minorHAnsi" w:cs="Calibri"/>
          <w:color w:val="404040" w:themeColor="text1" w:themeTint="BF"/>
        </w:rPr>
        <w:t xml:space="preserve">Supervised </w:t>
      </w:r>
      <w:r w:rsidR="008E63C2" w:rsidRPr="009C495C">
        <w:rPr>
          <w:rFonts w:asciiTheme="minorHAnsi" w:eastAsia="Calibri" w:hAnsiTheme="minorHAnsi" w:cs="Calibri"/>
          <w:color w:val="404040" w:themeColor="text1" w:themeTint="BF"/>
        </w:rPr>
        <w:t xml:space="preserve">new office fit out process, network and electrical cabling </w:t>
      </w:r>
      <w:r w:rsidR="00AF40DA">
        <w:rPr>
          <w:rFonts w:asciiTheme="minorHAnsi" w:eastAsia="Calibri" w:hAnsiTheme="minorHAnsi" w:cs="Calibri"/>
          <w:color w:val="404040" w:themeColor="text1" w:themeTint="BF"/>
        </w:rPr>
        <w:t xml:space="preserve">installation, building of new server room, </w:t>
      </w:r>
      <w:r w:rsidRPr="009C495C">
        <w:rPr>
          <w:rFonts w:asciiTheme="minorHAnsi" w:eastAsia="Calibri" w:hAnsiTheme="minorHAnsi" w:cs="Calibri"/>
          <w:color w:val="404040" w:themeColor="text1" w:themeTint="BF"/>
        </w:rPr>
        <w:t xml:space="preserve">designing and </w:t>
      </w:r>
      <w:r w:rsidR="000A1173" w:rsidRPr="009C495C">
        <w:rPr>
          <w:rFonts w:asciiTheme="minorHAnsi" w:eastAsia="Calibri" w:hAnsiTheme="minorHAnsi" w:cs="Calibri"/>
          <w:color w:val="404040" w:themeColor="text1" w:themeTint="BF"/>
        </w:rPr>
        <w:t>standardised</w:t>
      </w:r>
      <w:r w:rsidRPr="009C495C">
        <w:rPr>
          <w:rFonts w:asciiTheme="minorHAnsi" w:eastAsia="Calibri" w:hAnsiTheme="minorHAnsi" w:cs="Calibri"/>
          <w:color w:val="404040" w:themeColor="text1" w:themeTint="BF"/>
        </w:rPr>
        <w:t xml:space="preserve"> meeting rooms and </w:t>
      </w:r>
      <w:bookmarkStart w:id="0" w:name="_GoBack"/>
      <w:r w:rsidRPr="009C495C">
        <w:rPr>
          <w:rFonts w:asciiTheme="minorHAnsi" w:eastAsia="Calibri" w:hAnsiTheme="minorHAnsi" w:cs="Calibri"/>
          <w:color w:val="404040" w:themeColor="text1" w:themeTint="BF"/>
        </w:rPr>
        <w:t>workstations layouts</w:t>
      </w:r>
      <w:bookmarkEnd w:id="0"/>
      <w:r w:rsidRPr="009C495C">
        <w:rPr>
          <w:rFonts w:asciiTheme="minorHAnsi" w:eastAsia="Calibri" w:hAnsiTheme="minorHAnsi" w:cs="Calibri"/>
          <w:color w:val="404040" w:themeColor="text1" w:themeTint="BF"/>
        </w:rPr>
        <w:t>. Commended by CEO and senior management and awar</w:t>
      </w:r>
      <w:r w:rsidR="000A1173" w:rsidRPr="009C495C">
        <w:rPr>
          <w:rFonts w:asciiTheme="minorHAnsi" w:eastAsia="Calibri" w:hAnsiTheme="minorHAnsi" w:cs="Calibri"/>
          <w:color w:val="404040" w:themeColor="text1" w:themeTint="BF"/>
        </w:rPr>
        <w:t>d</w:t>
      </w:r>
      <w:r w:rsidRPr="009C495C">
        <w:rPr>
          <w:rFonts w:asciiTheme="minorHAnsi" w:eastAsia="Calibri" w:hAnsiTheme="minorHAnsi" w:cs="Calibri"/>
          <w:color w:val="404040" w:themeColor="text1" w:themeTint="BF"/>
        </w:rPr>
        <w:t>ed Employee of the Quarter for successful completion of the office relocation project.</w:t>
      </w:r>
    </w:p>
    <w:p w:rsidR="0084152F" w:rsidRPr="009C495C" w:rsidRDefault="008E63C2"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Purchased and installed new</w:t>
      </w:r>
      <w:r w:rsidR="0084152F" w:rsidRPr="009C495C">
        <w:rPr>
          <w:rFonts w:asciiTheme="minorHAnsi" w:eastAsia="Calibri" w:hAnsiTheme="minorHAnsi" w:cs="Calibri"/>
          <w:color w:val="404040" w:themeColor="text1" w:themeTint="BF"/>
        </w:rPr>
        <w:t xml:space="preserve"> server cabinet,</w:t>
      </w:r>
      <w:r w:rsidR="00264D4D" w:rsidRPr="009C495C">
        <w:rPr>
          <w:rFonts w:asciiTheme="minorHAnsi" w:eastAsia="Calibri" w:hAnsiTheme="minorHAnsi" w:cs="Calibri"/>
          <w:color w:val="404040" w:themeColor="text1" w:themeTint="BF"/>
        </w:rPr>
        <w:t xml:space="preserve"> </w:t>
      </w:r>
      <w:r w:rsidRPr="009C495C">
        <w:rPr>
          <w:rFonts w:asciiTheme="minorHAnsi" w:eastAsia="Calibri" w:hAnsiTheme="minorHAnsi" w:cs="Calibri"/>
          <w:color w:val="404040" w:themeColor="text1" w:themeTint="BF"/>
        </w:rPr>
        <w:t>UPS, network switches, access points and security appliance.</w:t>
      </w:r>
      <w:r w:rsidR="0084152F" w:rsidRPr="009C495C">
        <w:rPr>
          <w:rFonts w:asciiTheme="minorHAnsi" w:eastAsia="Calibri" w:hAnsiTheme="minorHAnsi" w:cs="Calibri"/>
          <w:color w:val="404040" w:themeColor="text1" w:themeTint="BF"/>
        </w:rPr>
        <w:t xml:space="preserve"> This involved</w:t>
      </w:r>
      <w:r w:rsidRPr="009C495C">
        <w:rPr>
          <w:rFonts w:asciiTheme="minorHAnsi" w:eastAsia="Calibri" w:hAnsiTheme="minorHAnsi" w:cs="Calibri"/>
          <w:color w:val="404040" w:themeColor="text1" w:themeTint="BF"/>
        </w:rPr>
        <w:t xml:space="preserve"> </w:t>
      </w:r>
      <w:r w:rsidR="0084152F" w:rsidRPr="009C495C">
        <w:rPr>
          <w:rFonts w:asciiTheme="minorHAnsi" w:eastAsia="Calibri" w:hAnsiTheme="minorHAnsi" w:cs="Calibri"/>
          <w:color w:val="404040" w:themeColor="text1" w:themeTint="BF"/>
        </w:rPr>
        <w:t xml:space="preserve">racking, stacking and patching of all network equipment. </w:t>
      </w:r>
    </w:p>
    <w:p w:rsidR="00895CB5"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 xml:space="preserve">Installed copper (CAT6) and fibre optic structure data cabling. </w:t>
      </w:r>
      <w:r w:rsidR="008E63C2" w:rsidRPr="009C495C">
        <w:rPr>
          <w:rFonts w:asciiTheme="minorHAnsi" w:eastAsia="Calibri" w:hAnsiTheme="minorHAnsi" w:cs="Calibri"/>
          <w:color w:val="404040" w:themeColor="text1" w:themeTint="BF"/>
        </w:rPr>
        <w:t>Implement</w:t>
      </w:r>
      <w:r w:rsidR="00264D4D" w:rsidRPr="009C495C">
        <w:rPr>
          <w:rFonts w:asciiTheme="minorHAnsi" w:eastAsia="Calibri" w:hAnsiTheme="minorHAnsi" w:cs="Calibri"/>
          <w:color w:val="404040" w:themeColor="text1" w:themeTint="BF"/>
        </w:rPr>
        <w:t>ed</w:t>
      </w:r>
      <w:r w:rsidR="008E63C2" w:rsidRPr="009C495C">
        <w:rPr>
          <w:rFonts w:asciiTheme="minorHAnsi" w:eastAsia="Calibri" w:hAnsiTheme="minorHAnsi" w:cs="Calibri"/>
          <w:color w:val="404040" w:themeColor="text1" w:themeTint="BF"/>
        </w:rPr>
        <w:t xml:space="preserve"> Neat Patch solution to aid installation </w:t>
      </w:r>
      <w:r w:rsidR="003A39F0" w:rsidRPr="009C495C">
        <w:rPr>
          <w:rFonts w:asciiTheme="minorHAnsi" w:eastAsia="Calibri" w:hAnsiTheme="minorHAnsi" w:cs="Calibri"/>
          <w:color w:val="404040" w:themeColor="text1" w:themeTint="BF"/>
        </w:rPr>
        <w:t xml:space="preserve">of </w:t>
      </w:r>
      <w:r w:rsidR="000A1173" w:rsidRPr="009C495C">
        <w:rPr>
          <w:rFonts w:asciiTheme="minorHAnsi" w:eastAsia="Calibri" w:hAnsiTheme="minorHAnsi" w:cs="Calibri"/>
          <w:color w:val="404040" w:themeColor="text1" w:themeTint="BF"/>
        </w:rPr>
        <w:t>equipment</w:t>
      </w:r>
      <w:r w:rsidR="003A39F0" w:rsidRPr="009C495C">
        <w:rPr>
          <w:rFonts w:asciiTheme="minorHAnsi" w:eastAsia="Calibri" w:hAnsiTheme="minorHAnsi" w:cs="Calibri"/>
          <w:color w:val="404040" w:themeColor="text1" w:themeTint="BF"/>
        </w:rPr>
        <w:t xml:space="preserve"> </w:t>
      </w:r>
      <w:r w:rsidR="008E63C2" w:rsidRPr="009C495C">
        <w:rPr>
          <w:rFonts w:asciiTheme="minorHAnsi" w:eastAsia="Calibri" w:hAnsiTheme="minorHAnsi" w:cs="Calibri"/>
          <w:color w:val="404040" w:themeColor="text1" w:themeTint="BF"/>
        </w:rPr>
        <w:t xml:space="preserve">and cable management in the server cabinet. </w:t>
      </w:r>
    </w:p>
    <w:p w:rsidR="0084152F" w:rsidRPr="009C495C" w:rsidRDefault="00264D4D"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Designed, planned and deployed 802.11ac and 802.11n</w:t>
      </w:r>
      <w:r w:rsidR="00A46C51" w:rsidRPr="009C495C">
        <w:rPr>
          <w:rFonts w:asciiTheme="minorHAnsi" w:eastAsia="Calibri" w:hAnsiTheme="minorHAnsi" w:cs="Calibri"/>
          <w:color w:val="404040" w:themeColor="text1" w:themeTint="BF"/>
        </w:rPr>
        <w:t xml:space="preserve"> </w:t>
      </w:r>
      <w:r w:rsidRPr="009C495C">
        <w:rPr>
          <w:rFonts w:asciiTheme="minorHAnsi" w:eastAsia="Calibri" w:hAnsiTheme="minorHAnsi" w:cs="Calibri"/>
          <w:color w:val="404040" w:themeColor="text1" w:themeTint="BF"/>
        </w:rPr>
        <w:t>CISCO Meraki wireless</w:t>
      </w:r>
      <w:r w:rsidR="003A39F0" w:rsidRPr="009C495C">
        <w:rPr>
          <w:rFonts w:asciiTheme="minorHAnsi" w:eastAsia="Calibri" w:hAnsiTheme="minorHAnsi" w:cs="Calibri"/>
          <w:color w:val="404040" w:themeColor="text1" w:themeTint="BF"/>
        </w:rPr>
        <w:t xml:space="preserve"> cloud managed</w:t>
      </w:r>
      <w:r w:rsidRPr="009C495C">
        <w:rPr>
          <w:rFonts w:asciiTheme="minorHAnsi" w:eastAsia="Calibri" w:hAnsiTheme="minorHAnsi" w:cs="Calibri"/>
          <w:color w:val="404040" w:themeColor="text1" w:themeTint="BF"/>
        </w:rPr>
        <w:t xml:space="preserve"> solution.</w:t>
      </w:r>
      <w:r w:rsidR="0084152F" w:rsidRPr="009C495C">
        <w:rPr>
          <w:rFonts w:asciiTheme="minorHAnsi" w:eastAsia="Calibri" w:hAnsiTheme="minorHAnsi" w:cs="Calibri"/>
          <w:color w:val="404040" w:themeColor="text1" w:themeTint="BF"/>
        </w:rPr>
        <w:t xml:space="preserve"> Worked with Meraki team to resolve security appliance firmware problems and contributed to creation of new and improved code of the </w:t>
      </w:r>
      <w:r w:rsidR="004D10D3" w:rsidRPr="009C495C">
        <w:rPr>
          <w:rFonts w:asciiTheme="minorHAnsi" w:eastAsia="Calibri" w:hAnsiTheme="minorHAnsi" w:cs="Calibri"/>
          <w:color w:val="404040" w:themeColor="text1" w:themeTint="BF"/>
        </w:rPr>
        <w:t>platform</w:t>
      </w:r>
      <w:r w:rsidR="0084152F" w:rsidRPr="009C495C">
        <w:rPr>
          <w:rFonts w:asciiTheme="minorHAnsi" w:eastAsia="Calibri" w:hAnsiTheme="minorHAnsi" w:cs="Calibri"/>
          <w:color w:val="404040" w:themeColor="text1" w:themeTint="BF"/>
        </w:rPr>
        <w:t xml:space="preserve">. </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Configured and troubleshoot CISCO 2960 switches: VTP, Spanning Tree, VLAN’s implementations for data and voice packets traffic segregation.</w:t>
      </w:r>
    </w:p>
    <w:p w:rsidR="0084152F" w:rsidRPr="009C495C" w:rsidRDefault="00D23C24"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Pr>
          <w:rFonts w:asciiTheme="minorHAnsi" w:eastAsia="Calibri" w:hAnsiTheme="minorHAnsi" w:cs="Calibri"/>
          <w:color w:val="404040" w:themeColor="text1" w:themeTint="BF"/>
        </w:rPr>
        <w:lastRenderedPageBreak/>
        <w:t>P</w:t>
      </w:r>
      <w:r w:rsidR="0084152F" w:rsidRPr="009C495C">
        <w:rPr>
          <w:rFonts w:asciiTheme="minorHAnsi" w:eastAsia="Calibri" w:hAnsiTheme="minorHAnsi" w:cs="Calibri"/>
          <w:color w:val="404040" w:themeColor="text1" w:themeTint="BF"/>
        </w:rPr>
        <w:t xml:space="preserve">roject led upgrade of core CISCO Firewall and access points devices in London office. </w:t>
      </w:r>
      <w:r w:rsidR="000A1173" w:rsidRPr="009C495C">
        <w:rPr>
          <w:rFonts w:asciiTheme="minorHAnsi" w:eastAsia="Calibri" w:hAnsiTheme="minorHAnsi" w:cs="Calibri"/>
          <w:color w:val="404040" w:themeColor="text1" w:themeTint="BF"/>
        </w:rPr>
        <w:t>Liaised</w:t>
      </w:r>
      <w:r w:rsidR="0084152F" w:rsidRPr="009C495C">
        <w:rPr>
          <w:rFonts w:asciiTheme="minorHAnsi" w:eastAsia="Calibri" w:hAnsiTheme="minorHAnsi" w:cs="Calibri"/>
          <w:color w:val="404040" w:themeColor="text1" w:themeTint="BF"/>
        </w:rPr>
        <w:t xml:space="preserve"> and engaged with business stakeholders to ascertain business risks and gain appropriate sign-off.</w:t>
      </w:r>
    </w:p>
    <w:p w:rsidR="00F12789" w:rsidRDefault="00F12789"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Pr>
          <w:rFonts w:asciiTheme="minorHAnsi" w:eastAsia="Calibri" w:hAnsiTheme="minorHAnsi" w:cs="Calibri"/>
          <w:color w:val="404040" w:themeColor="text1" w:themeTint="BF"/>
        </w:rPr>
        <w:t>Managed and maintained VMware</w:t>
      </w:r>
      <w:r w:rsidR="00171861">
        <w:rPr>
          <w:rFonts w:asciiTheme="minorHAnsi" w:eastAsia="Calibri" w:hAnsiTheme="minorHAnsi" w:cs="Calibri"/>
          <w:color w:val="404040" w:themeColor="text1" w:themeTint="BF"/>
        </w:rPr>
        <w:t xml:space="preserve"> </w:t>
      </w:r>
      <w:r>
        <w:rPr>
          <w:rFonts w:asciiTheme="minorHAnsi" w:eastAsia="Calibri" w:hAnsiTheme="minorHAnsi" w:cs="Calibri"/>
          <w:color w:val="404040" w:themeColor="text1" w:themeTint="BF"/>
        </w:rPr>
        <w:t>vSphere</w:t>
      </w:r>
      <w:r w:rsidR="00171861">
        <w:rPr>
          <w:rFonts w:asciiTheme="minorHAnsi" w:eastAsia="Calibri" w:hAnsiTheme="minorHAnsi" w:cs="Calibri"/>
          <w:color w:val="404040" w:themeColor="text1" w:themeTint="BF"/>
        </w:rPr>
        <w:t xml:space="preserve"> ESXi</w:t>
      </w:r>
      <w:r>
        <w:rPr>
          <w:rFonts w:asciiTheme="minorHAnsi" w:eastAsia="Calibri" w:hAnsiTheme="minorHAnsi" w:cs="Calibri"/>
          <w:color w:val="404040" w:themeColor="text1" w:themeTint="BF"/>
        </w:rPr>
        <w:t xml:space="preserve"> 5.0 and 5.1 virtual server infrastructure environment. </w:t>
      </w:r>
      <w:r w:rsidR="00171861">
        <w:rPr>
          <w:rFonts w:asciiTheme="minorHAnsi" w:eastAsia="Calibri" w:hAnsiTheme="minorHAnsi" w:cs="Calibri"/>
          <w:color w:val="404040" w:themeColor="text1" w:themeTint="BF"/>
        </w:rPr>
        <w:t>Deployment, configuration, cloning and migrations</w:t>
      </w:r>
      <w:r>
        <w:rPr>
          <w:rFonts w:asciiTheme="minorHAnsi" w:eastAsia="Calibri" w:hAnsiTheme="minorHAnsi" w:cs="Calibri"/>
          <w:color w:val="404040" w:themeColor="text1" w:themeTint="BF"/>
        </w:rPr>
        <w:t xml:space="preserve"> </w:t>
      </w:r>
      <w:r w:rsidR="00171861">
        <w:rPr>
          <w:rFonts w:asciiTheme="minorHAnsi" w:eastAsia="Calibri" w:hAnsiTheme="minorHAnsi" w:cs="Calibri"/>
          <w:color w:val="404040" w:themeColor="text1" w:themeTint="BF"/>
        </w:rPr>
        <w:t>of virtual servers using vSphere Client.</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Administered, installed and configured Microsoft Desktop and Server operating systems and associated technologies including DC, DNS, Active Directory, Exchange, IIS, Project Server, TFS, WDS, RDP and various third party applications.</w:t>
      </w:r>
    </w:p>
    <w:p w:rsidR="0084152F" w:rsidRPr="009C495C" w:rsidRDefault="0084152F" w:rsidP="006C5D17">
      <w:pPr>
        <w:numPr>
          <w:ilvl w:val="0"/>
          <w:numId w:val="27"/>
        </w:numPr>
        <w:spacing w:line="240" w:lineRule="auto"/>
        <w:jc w:val="both"/>
        <w:rPr>
          <w:rFonts w:asciiTheme="minorHAnsi" w:eastAsiaTheme="minorHAnsi" w:hAnsiTheme="minorHAnsi" w:cstheme="minorBidi"/>
          <w:color w:val="404040" w:themeColor="text1" w:themeTint="BF"/>
          <w:lang w:val="en-GB" w:eastAsia="en-NZ"/>
        </w:rPr>
      </w:pPr>
      <w:r w:rsidRPr="009C495C">
        <w:rPr>
          <w:rFonts w:asciiTheme="minorHAnsi" w:eastAsiaTheme="minorHAnsi" w:hAnsiTheme="minorHAnsi" w:cstheme="minorBidi"/>
          <w:color w:val="404040" w:themeColor="text1" w:themeTint="BF"/>
          <w:lang w:val="en-GB" w:eastAsia="en-NZ"/>
        </w:rPr>
        <w:t xml:space="preserve">Administered Webroot </w:t>
      </w:r>
      <w:r w:rsidR="000A1173" w:rsidRPr="009C495C">
        <w:rPr>
          <w:rFonts w:asciiTheme="minorHAnsi" w:eastAsiaTheme="minorHAnsi" w:hAnsiTheme="minorHAnsi" w:cstheme="minorBidi"/>
          <w:color w:val="404040" w:themeColor="text1" w:themeTint="BF"/>
          <w:lang w:val="en-GB" w:eastAsia="en-NZ"/>
        </w:rPr>
        <w:t>“</w:t>
      </w:r>
      <w:r w:rsidRPr="009C495C">
        <w:rPr>
          <w:rFonts w:asciiTheme="minorHAnsi" w:eastAsiaTheme="minorHAnsi" w:hAnsiTheme="minorHAnsi" w:cstheme="minorBidi"/>
          <w:color w:val="404040" w:themeColor="text1" w:themeTint="BF"/>
          <w:lang w:val="en-GB" w:eastAsia="en-NZ"/>
        </w:rPr>
        <w:t>SecureAnywhere</w:t>
      </w:r>
      <w:r w:rsidR="000A1173" w:rsidRPr="009C495C">
        <w:rPr>
          <w:rFonts w:asciiTheme="minorHAnsi" w:eastAsiaTheme="minorHAnsi" w:hAnsiTheme="minorHAnsi" w:cstheme="minorBidi"/>
          <w:color w:val="404040" w:themeColor="text1" w:themeTint="BF"/>
          <w:lang w:val="en-GB" w:eastAsia="en-NZ"/>
        </w:rPr>
        <w:t>”</w:t>
      </w:r>
      <w:r w:rsidRPr="009C495C">
        <w:rPr>
          <w:rFonts w:asciiTheme="minorHAnsi" w:eastAsiaTheme="minorHAnsi" w:hAnsiTheme="minorHAnsi" w:cstheme="minorBidi"/>
          <w:color w:val="404040" w:themeColor="text1" w:themeTint="BF"/>
          <w:lang w:val="en-GB" w:eastAsia="en-NZ"/>
        </w:rPr>
        <w:t xml:space="preserve"> endpoint security system and Symantec Message</w:t>
      </w:r>
      <w:r w:rsidR="000A1173" w:rsidRPr="009C495C">
        <w:rPr>
          <w:rFonts w:asciiTheme="minorHAnsi" w:eastAsiaTheme="minorHAnsi" w:hAnsiTheme="minorHAnsi" w:cstheme="minorBidi"/>
          <w:color w:val="404040" w:themeColor="text1" w:themeTint="BF"/>
          <w:lang w:val="en-GB" w:eastAsia="en-NZ"/>
        </w:rPr>
        <w:t>L</w:t>
      </w:r>
      <w:r w:rsidRPr="009C495C">
        <w:rPr>
          <w:rFonts w:asciiTheme="minorHAnsi" w:eastAsiaTheme="minorHAnsi" w:hAnsiTheme="minorHAnsi" w:cstheme="minorBidi"/>
          <w:color w:val="404040" w:themeColor="text1" w:themeTint="BF"/>
          <w:lang w:val="en-GB" w:eastAsia="en-NZ"/>
        </w:rPr>
        <w:t xml:space="preserve">abs anti-spam and </w:t>
      </w:r>
      <w:r w:rsidR="000A1173" w:rsidRPr="009C495C">
        <w:rPr>
          <w:rFonts w:asciiTheme="minorHAnsi" w:eastAsiaTheme="minorHAnsi" w:hAnsiTheme="minorHAnsi" w:cstheme="minorBidi"/>
          <w:color w:val="404040" w:themeColor="text1" w:themeTint="BF"/>
          <w:lang w:val="en-GB" w:eastAsia="en-NZ"/>
        </w:rPr>
        <w:t>content</w:t>
      </w:r>
      <w:r w:rsidRPr="009C495C">
        <w:rPr>
          <w:rFonts w:asciiTheme="minorHAnsi" w:eastAsiaTheme="minorHAnsi" w:hAnsiTheme="minorHAnsi" w:cstheme="minorBidi"/>
          <w:color w:val="404040" w:themeColor="text1" w:themeTint="BF"/>
          <w:lang w:val="en-GB" w:eastAsia="en-NZ"/>
        </w:rPr>
        <w:t xml:space="preserve"> control platform. </w:t>
      </w:r>
    </w:p>
    <w:p w:rsidR="00951479" w:rsidRPr="009C495C" w:rsidRDefault="00951479" w:rsidP="006C5D17">
      <w:pPr>
        <w:numPr>
          <w:ilvl w:val="0"/>
          <w:numId w:val="27"/>
        </w:numPr>
        <w:spacing w:line="240" w:lineRule="auto"/>
        <w:jc w:val="both"/>
        <w:rPr>
          <w:rFonts w:asciiTheme="minorHAnsi" w:eastAsiaTheme="minorHAnsi" w:hAnsiTheme="minorHAnsi" w:cstheme="minorBidi"/>
          <w:color w:val="404040" w:themeColor="text1" w:themeTint="BF"/>
          <w:lang w:val="en-GB" w:eastAsia="en-NZ"/>
        </w:rPr>
      </w:pPr>
      <w:r w:rsidRPr="009C495C">
        <w:rPr>
          <w:rFonts w:asciiTheme="minorHAnsi" w:eastAsiaTheme="minorHAnsi" w:hAnsiTheme="minorHAnsi" w:cstheme="minorBidi"/>
          <w:color w:val="404040" w:themeColor="text1" w:themeTint="BF"/>
          <w:lang w:val="en-GB" w:eastAsia="en-NZ"/>
        </w:rPr>
        <w:t>Managed corporate mobile phone contract including management of mobile lines, hardware upgrades and repairs, mobile broadband, all troubleshooting, escalation of issues, bills analysis and contract renewals.</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Identified need for review of backup Internet connection, external London office support and O2 mobile contracts. Conducted negotiations with procurement and third party to determine the right level of support.  This led to a direct annual support-contract saving of £34,000.</w:t>
      </w:r>
    </w:p>
    <w:p w:rsidR="00264D4D"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Identified</w:t>
      </w:r>
      <w:r w:rsidR="00951479" w:rsidRPr="009C495C">
        <w:rPr>
          <w:rFonts w:asciiTheme="minorHAnsi" w:eastAsia="Calibri" w:hAnsiTheme="minorHAnsi" w:cs="Calibri"/>
          <w:color w:val="404040" w:themeColor="text1" w:themeTint="BF"/>
        </w:rPr>
        <w:t xml:space="preserve"> </w:t>
      </w:r>
      <w:r w:rsidRPr="009C495C">
        <w:rPr>
          <w:rFonts w:asciiTheme="minorHAnsi" w:eastAsia="Calibri" w:hAnsiTheme="minorHAnsi" w:cs="Calibri"/>
          <w:color w:val="404040" w:themeColor="text1" w:themeTint="BF"/>
        </w:rPr>
        <w:t xml:space="preserve">various network and security </w:t>
      </w:r>
      <w:r w:rsidR="00951479" w:rsidRPr="009C495C">
        <w:rPr>
          <w:rFonts w:asciiTheme="minorHAnsi" w:eastAsia="Calibri" w:hAnsiTheme="minorHAnsi" w:cs="Calibri"/>
          <w:color w:val="404040" w:themeColor="text1" w:themeTint="BF"/>
        </w:rPr>
        <w:t>problems, developed</w:t>
      </w:r>
      <w:r w:rsidR="00264D4D" w:rsidRPr="009C495C">
        <w:rPr>
          <w:rFonts w:asciiTheme="minorHAnsi" w:eastAsia="Calibri" w:hAnsiTheme="minorHAnsi" w:cs="Calibri"/>
          <w:color w:val="404040" w:themeColor="text1" w:themeTint="BF"/>
        </w:rPr>
        <w:t xml:space="preserve"> creative solutions and </w:t>
      </w:r>
      <w:r w:rsidR="00951479" w:rsidRPr="009C495C">
        <w:rPr>
          <w:rFonts w:asciiTheme="minorHAnsi" w:eastAsia="Calibri" w:hAnsiTheme="minorHAnsi" w:cs="Calibri"/>
          <w:color w:val="404040" w:themeColor="text1" w:themeTint="BF"/>
        </w:rPr>
        <w:t>assessed</w:t>
      </w:r>
      <w:r w:rsidR="00264D4D" w:rsidRPr="009C495C">
        <w:rPr>
          <w:rFonts w:asciiTheme="minorHAnsi" w:eastAsia="Calibri" w:hAnsiTheme="minorHAnsi" w:cs="Calibri"/>
          <w:color w:val="404040" w:themeColor="text1" w:themeTint="BF"/>
        </w:rPr>
        <w:t xml:space="preserve"> risks/benefits </w:t>
      </w:r>
      <w:r w:rsidR="00951479" w:rsidRPr="009C495C">
        <w:rPr>
          <w:rFonts w:asciiTheme="minorHAnsi" w:eastAsia="Calibri" w:hAnsiTheme="minorHAnsi" w:cs="Calibri"/>
          <w:color w:val="404040" w:themeColor="text1" w:themeTint="BF"/>
        </w:rPr>
        <w:t>in order to resolve them and</w:t>
      </w:r>
      <w:r w:rsidR="00264D4D" w:rsidRPr="009C495C">
        <w:rPr>
          <w:rFonts w:asciiTheme="minorHAnsi" w:eastAsia="Calibri" w:hAnsiTheme="minorHAnsi" w:cs="Calibri"/>
          <w:color w:val="404040" w:themeColor="text1" w:themeTint="BF"/>
        </w:rPr>
        <w:t xml:space="preserve"> </w:t>
      </w:r>
      <w:r w:rsidR="00951479" w:rsidRPr="009C495C">
        <w:rPr>
          <w:rFonts w:asciiTheme="minorHAnsi" w:eastAsia="Calibri" w:hAnsiTheme="minorHAnsi" w:cs="Calibri"/>
          <w:color w:val="404040" w:themeColor="text1" w:themeTint="BF"/>
        </w:rPr>
        <w:t>prevent</w:t>
      </w:r>
      <w:r w:rsidR="00264D4D" w:rsidRPr="009C495C">
        <w:rPr>
          <w:rFonts w:asciiTheme="minorHAnsi" w:eastAsia="Calibri" w:hAnsiTheme="minorHAnsi" w:cs="Calibri"/>
          <w:color w:val="404040" w:themeColor="text1" w:themeTint="BF"/>
        </w:rPr>
        <w:t xml:space="preserve"> future occurrences</w:t>
      </w:r>
      <w:r w:rsidR="00951479" w:rsidRPr="009C495C">
        <w:rPr>
          <w:rFonts w:asciiTheme="minorHAnsi" w:eastAsia="Calibri" w:hAnsiTheme="minorHAnsi" w:cs="Calibri"/>
          <w:color w:val="404040" w:themeColor="text1" w:themeTint="BF"/>
        </w:rPr>
        <w:t>.</w:t>
      </w:r>
    </w:p>
    <w:p w:rsidR="00F81188" w:rsidRPr="009C495C" w:rsidRDefault="003A39F0"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 xml:space="preserve">Completed a thorough audit of all </w:t>
      </w:r>
      <w:r w:rsidR="0084152F" w:rsidRPr="009C495C">
        <w:rPr>
          <w:rFonts w:asciiTheme="minorHAnsi" w:eastAsia="Calibri" w:hAnsiTheme="minorHAnsi" w:cs="Calibri"/>
          <w:color w:val="404040" w:themeColor="text1" w:themeTint="BF"/>
        </w:rPr>
        <w:t>IT equipment,</w:t>
      </w:r>
      <w:r w:rsidRPr="009C495C">
        <w:rPr>
          <w:rFonts w:asciiTheme="minorHAnsi" w:eastAsia="Calibri" w:hAnsiTheme="minorHAnsi" w:cs="Calibri"/>
          <w:color w:val="404040" w:themeColor="text1" w:themeTint="BF"/>
        </w:rPr>
        <w:t xml:space="preserve"> applications and supported services </w:t>
      </w:r>
      <w:r w:rsidR="0084152F" w:rsidRPr="009C495C">
        <w:rPr>
          <w:rFonts w:asciiTheme="minorHAnsi" w:eastAsia="Calibri" w:hAnsiTheme="minorHAnsi" w:cs="Calibri"/>
          <w:color w:val="404040" w:themeColor="text1" w:themeTint="BF"/>
        </w:rPr>
        <w:t xml:space="preserve">in UK offices and Telecity </w:t>
      </w:r>
      <w:r w:rsidR="000A1173" w:rsidRPr="009C495C">
        <w:rPr>
          <w:rFonts w:asciiTheme="minorHAnsi" w:eastAsia="Calibri" w:hAnsiTheme="minorHAnsi" w:cs="Calibri"/>
          <w:color w:val="404040" w:themeColor="text1" w:themeTint="BF"/>
        </w:rPr>
        <w:t>datacenter</w:t>
      </w:r>
      <w:r w:rsidR="0084152F" w:rsidRPr="009C495C">
        <w:rPr>
          <w:rFonts w:asciiTheme="minorHAnsi" w:eastAsia="Calibri" w:hAnsiTheme="minorHAnsi" w:cs="Calibri"/>
          <w:color w:val="404040" w:themeColor="text1" w:themeTint="BF"/>
        </w:rPr>
        <w:t xml:space="preserve"> </w:t>
      </w:r>
      <w:r w:rsidRPr="009C495C">
        <w:rPr>
          <w:rFonts w:asciiTheme="minorHAnsi" w:eastAsia="Calibri" w:hAnsiTheme="minorHAnsi" w:cs="Calibri"/>
          <w:color w:val="404040" w:themeColor="text1" w:themeTint="BF"/>
        </w:rPr>
        <w:t xml:space="preserve">which enabled the team to provide accurate </w:t>
      </w:r>
      <w:r w:rsidR="0084152F" w:rsidRPr="009C495C">
        <w:rPr>
          <w:rFonts w:asciiTheme="minorHAnsi" w:eastAsia="Calibri" w:hAnsiTheme="minorHAnsi" w:cs="Calibri"/>
          <w:color w:val="404040" w:themeColor="text1" w:themeTint="BF"/>
        </w:rPr>
        <w:t xml:space="preserve">cost and </w:t>
      </w:r>
      <w:r w:rsidRPr="009C495C">
        <w:rPr>
          <w:rFonts w:asciiTheme="minorHAnsi" w:eastAsia="Calibri" w:hAnsiTheme="minorHAnsi" w:cs="Calibri"/>
          <w:color w:val="404040" w:themeColor="text1" w:themeTint="BF"/>
        </w:rPr>
        <w:t>risk assessments when planning infrastructure changes.</w:t>
      </w:r>
      <w:r w:rsidR="0084152F" w:rsidRPr="009C495C">
        <w:rPr>
          <w:rFonts w:asciiTheme="minorHAnsi" w:eastAsia="Calibri" w:hAnsiTheme="minorHAnsi" w:cs="Calibri"/>
          <w:color w:val="404040" w:themeColor="text1" w:themeTint="BF"/>
        </w:rPr>
        <w:t xml:space="preserve"> </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 xml:space="preserve">Created Blackbay acceptable use of assets, asset management, information </w:t>
      </w:r>
      <w:r w:rsidR="000A1173" w:rsidRPr="009C495C">
        <w:rPr>
          <w:rFonts w:asciiTheme="minorHAnsi" w:eastAsia="Calibri" w:hAnsiTheme="minorHAnsi" w:cs="Calibri"/>
          <w:color w:val="404040" w:themeColor="text1" w:themeTint="BF"/>
        </w:rPr>
        <w:t>classification</w:t>
      </w:r>
      <w:r w:rsidRPr="009C495C">
        <w:rPr>
          <w:rFonts w:asciiTheme="minorHAnsi" w:eastAsia="Calibri" w:hAnsiTheme="minorHAnsi" w:cs="Calibri"/>
          <w:color w:val="404040" w:themeColor="text1" w:themeTint="BF"/>
        </w:rPr>
        <w:t xml:space="preserve"> and password management policies. </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 xml:space="preserve">Created new and </w:t>
      </w:r>
      <w:r w:rsidR="000A1173" w:rsidRPr="009C495C">
        <w:rPr>
          <w:rFonts w:asciiTheme="minorHAnsi" w:eastAsia="Calibri" w:hAnsiTheme="minorHAnsi" w:cs="Calibri"/>
          <w:color w:val="404040" w:themeColor="text1" w:themeTint="BF"/>
        </w:rPr>
        <w:t>improved</w:t>
      </w:r>
      <w:r w:rsidRPr="009C495C">
        <w:rPr>
          <w:rFonts w:asciiTheme="minorHAnsi" w:eastAsia="Calibri" w:hAnsiTheme="minorHAnsi" w:cs="Calibri"/>
          <w:color w:val="404040" w:themeColor="text1" w:themeTint="BF"/>
        </w:rPr>
        <w:t xml:space="preserve"> existing IT support processes using Promapp BPM system.</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Ensured efficient and responsible recycling / reuse of all end-of-life IT and electrical equipment and supplies.</w:t>
      </w:r>
    </w:p>
    <w:p w:rsidR="0084152F" w:rsidRPr="009C495C" w:rsidRDefault="0084152F" w:rsidP="006C5D17">
      <w:pPr>
        <w:pStyle w:val="ListParagraph"/>
        <w:numPr>
          <w:ilvl w:val="0"/>
          <w:numId w:val="27"/>
        </w:numPr>
        <w:spacing w:line="240" w:lineRule="auto"/>
        <w:jc w:val="both"/>
        <w:rPr>
          <w:rFonts w:asciiTheme="minorHAnsi" w:eastAsia="Calibri" w:hAnsiTheme="minorHAnsi" w:cs="Calibri"/>
          <w:color w:val="404040" w:themeColor="text1" w:themeTint="BF"/>
        </w:rPr>
      </w:pPr>
      <w:r w:rsidRPr="009C495C">
        <w:rPr>
          <w:rFonts w:asciiTheme="minorHAnsi" w:eastAsia="Calibri" w:hAnsiTheme="minorHAnsi" w:cs="Calibri"/>
          <w:color w:val="404040" w:themeColor="text1" w:themeTint="BF"/>
        </w:rPr>
        <w:t>Managed of contracts, contract renewals and installations with telecoms and internet providers to UK offices.</w:t>
      </w:r>
      <w:r w:rsidRPr="009C495C">
        <w:rPr>
          <w:rFonts w:asciiTheme="minorHAnsi" w:hAnsiTheme="minorHAnsi"/>
          <w:color w:val="404040" w:themeColor="text1" w:themeTint="BF"/>
        </w:rPr>
        <w:t xml:space="preserve"> </w:t>
      </w:r>
      <w:r w:rsidRPr="009C495C">
        <w:rPr>
          <w:rFonts w:asciiTheme="minorHAnsi" w:eastAsia="Calibri" w:hAnsiTheme="minorHAnsi" w:cs="Calibri"/>
          <w:color w:val="404040" w:themeColor="text1" w:themeTint="BF"/>
        </w:rPr>
        <w:t>Worked as a liaison and contact point for all IT suppliers in the UK.</w:t>
      </w:r>
    </w:p>
    <w:p w:rsidR="0084152F" w:rsidRPr="009C495C" w:rsidRDefault="0084152F" w:rsidP="0084152F">
      <w:pPr>
        <w:pStyle w:val="ListParagraph"/>
        <w:rPr>
          <w:rFonts w:asciiTheme="minorHAnsi" w:eastAsia="Calibri" w:hAnsiTheme="minorHAnsi" w:cs="Calibri"/>
          <w:color w:val="404040" w:themeColor="text1" w:themeTint="BF"/>
        </w:rPr>
      </w:pP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May 2012 – August 2013</w:t>
      </w: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Client Services Consultant, Synergy Logistics, Loughborough, United Kingdom.</w:t>
      </w: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Key duties:</w:t>
      </w:r>
    </w:p>
    <w:p w:rsidR="00B50185" w:rsidRPr="009C495C" w:rsidRDefault="00D23C24"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Provided</w:t>
      </w:r>
      <w:r w:rsidR="00B50185" w:rsidRPr="009C495C">
        <w:rPr>
          <w:rFonts w:asciiTheme="minorHAnsi" w:eastAsia="Calibri" w:hAnsiTheme="minorHAnsi" w:cs="Calibri"/>
          <w:bCs/>
          <w:color w:val="404040" w:themeColor="text1" w:themeTint="BF"/>
        </w:rPr>
        <w:t xml:space="preserve"> telephone and remote software support</w:t>
      </w:r>
      <w:r>
        <w:rPr>
          <w:rFonts w:asciiTheme="minorHAnsi" w:eastAsia="Calibri" w:hAnsiTheme="minorHAnsi" w:cs="Calibri"/>
          <w:bCs/>
          <w:color w:val="404040" w:themeColor="text1" w:themeTint="BF"/>
        </w:rPr>
        <w:t xml:space="preserve"> to clients based in UK and USA including</w:t>
      </w:r>
      <w:r w:rsidR="00B50185" w:rsidRPr="009C495C">
        <w:rPr>
          <w:rFonts w:asciiTheme="minorHAnsi" w:eastAsia="Calibri" w:hAnsiTheme="minorHAnsi" w:cs="Calibri"/>
          <w:bCs/>
          <w:color w:val="404040" w:themeColor="text1" w:themeTint="BF"/>
        </w:rPr>
        <w:t xml:space="preserve"> </w:t>
      </w:r>
      <w:r>
        <w:rPr>
          <w:rFonts w:asciiTheme="minorHAnsi" w:eastAsia="Calibri" w:hAnsiTheme="minorHAnsi" w:cs="Calibri"/>
          <w:bCs/>
          <w:color w:val="404040" w:themeColor="text1" w:themeTint="BF"/>
        </w:rPr>
        <w:t>i</w:t>
      </w:r>
      <w:r w:rsidR="00B50185" w:rsidRPr="009C495C">
        <w:rPr>
          <w:rFonts w:asciiTheme="minorHAnsi" w:eastAsia="Calibri" w:hAnsiTheme="minorHAnsi" w:cs="Calibri"/>
          <w:bCs/>
          <w:color w:val="404040" w:themeColor="text1" w:themeTint="BF"/>
        </w:rPr>
        <w:t>nvestigation and resolution of client issues related to Snapfulfil Warehouse Management System.</w:t>
      </w:r>
    </w:p>
    <w:p w:rsidR="00B50185" w:rsidRPr="009C495C" w:rsidRDefault="00D23C24"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Investigated</w:t>
      </w:r>
      <w:r w:rsidR="00B50185" w:rsidRPr="009C495C">
        <w:rPr>
          <w:rFonts w:asciiTheme="minorHAnsi" w:eastAsia="Calibri" w:hAnsiTheme="minorHAnsi" w:cs="Calibri"/>
          <w:bCs/>
          <w:color w:val="404040" w:themeColor="text1" w:themeTint="BF"/>
        </w:rPr>
        <w:t xml:space="preserve"> incidents </w:t>
      </w:r>
      <w:r>
        <w:rPr>
          <w:rFonts w:asciiTheme="minorHAnsi" w:eastAsia="Calibri" w:hAnsiTheme="minorHAnsi" w:cs="Calibri"/>
          <w:bCs/>
          <w:color w:val="404040" w:themeColor="text1" w:themeTint="BF"/>
        </w:rPr>
        <w:t>related</w:t>
      </w:r>
      <w:r w:rsidR="00B50185" w:rsidRPr="009C495C">
        <w:rPr>
          <w:rFonts w:asciiTheme="minorHAnsi" w:eastAsia="Calibri" w:hAnsiTheme="minorHAnsi" w:cs="Calibri"/>
          <w:bCs/>
          <w:color w:val="404040" w:themeColor="text1" w:themeTint="BF"/>
        </w:rPr>
        <w:t xml:space="preserve"> to software configuration within agreed SLAs whilst maintaining the incident logs and modification summary.</w:t>
      </w:r>
    </w:p>
    <w:p w:rsidR="00B50185" w:rsidRPr="009C495C" w:rsidRDefault="00D23C24"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Assisted</w:t>
      </w:r>
      <w:r w:rsidR="00B50185" w:rsidRPr="009C495C">
        <w:rPr>
          <w:rFonts w:asciiTheme="minorHAnsi" w:eastAsia="Calibri" w:hAnsiTheme="minorHAnsi" w:cs="Calibri"/>
          <w:bCs/>
          <w:color w:val="404040" w:themeColor="text1" w:themeTint="BF"/>
        </w:rPr>
        <w:t xml:space="preserve"> both US &amp; UK Project Managers in specification, setup, configuration, testing and implementation of Snapfulfil WMS for new clients.</w:t>
      </w:r>
    </w:p>
    <w:p w:rsidR="00B50185" w:rsidRPr="009C495C" w:rsidRDefault="00E53052"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Worked</w:t>
      </w:r>
      <w:r w:rsidR="00B50185" w:rsidRPr="009C495C">
        <w:rPr>
          <w:rFonts w:asciiTheme="minorHAnsi" w:eastAsia="Calibri" w:hAnsiTheme="minorHAnsi" w:cs="Calibri"/>
          <w:bCs/>
          <w:color w:val="404040" w:themeColor="text1" w:themeTint="BF"/>
        </w:rPr>
        <w:t xml:space="preserve"> as internal consultant for application support department and </w:t>
      </w:r>
      <w:r w:rsidR="00D23C24">
        <w:rPr>
          <w:rFonts w:asciiTheme="minorHAnsi" w:eastAsia="Calibri" w:hAnsiTheme="minorHAnsi" w:cs="Calibri"/>
          <w:bCs/>
          <w:color w:val="404040" w:themeColor="text1" w:themeTint="BF"/>
        </w:rPr>
        <w:t>provided</w:t>
      </w:r>
      <w:r w:rsidR="00B50185" w:rsidRPr="009C495C">
        <w:rPr>
          <w:rFonts w:asciiTheme="minorHAnsi" w:eastAsia="Calibri" w:hAnsiTheme="minorHAnsi" w:cs="Calibri"/>
          <w:bCs/>
          <w:color w:val="404040" w:themeColor="text1" w:themeTint="BF"/>
        </w:rPr>
        <w:t xml:space="preserve"> internal consulting support to Line Manager.</w:t>
      </w:r>
    </w:p>
    <w:p w:rsidR="00B50185" w:rsidRPr="009C495C" w:rsidRDefault="00B50185"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Manual testing and investigation of Snapfulfil WMS system builds in cooperation with Development and Global Support Services Department.</w:t>
      </w:r>
    </w:p>
    <w:p w:rsidR="00B50185" w:rsidRPr="009C495C" w:rsidRDefault="00D23C24"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Created</w:t>
      </w:r>
      <w:r w:rsidR="00E53052">
        <w:rPr>
          <w:rFonts w:asciiTheme="minorHAnsi" w:eastAsia="Calibri" w:hAnsiTheme="minorHAnsi" w:cs="Calibri"/>
          <w:bCs/>
          <w:color w:val="404040" w:themeColor="text1" w:themeTint="BF"/>
        </w:rPr>
        <w:t xml:space="preserve"> test plans, </w:t>
      </w:r>
      <w:r w:rsidR="00B50185" w:rsidRPr="009C495C">
        <w:rPr>
          <w:rFonts w:asciiTheme="minorHAnsi" w:eastAsia="Calibri" w:hAnsiTheme="minorHAnsi" w:cs="Calibri"/>
          <w:bCs/>
          <w:color w:val="404040" w:themeColor="text1" w:themeTint="BF"/>
        </w:rPr>
        <w:t>generat</w:t>
      </w:r>
      <w:r w:rsidR="00E53052">
        <w:rPr>
          <w:rFonts w:asciiTheme="minorHAnsi" w:eastAsia="Calibri" w:hAnsiTheme="minorHAnsi" w:cs="Calibri"/>
          <w:bCs/>
          <w:color w:val="404040" w:themeColor="text1" w:themeTint="BF"/>
        </w:rPr>
        <w:t>ed</w:t>
      </w:r>
      <w:r w:rsidR="00B50185" w:rsidRPr="009C495C">
        <w:rPr>
          <w:rFonts w:asciiTheme="minorHAnsi" w:eastAsia="Calibri" w:hAnsiTheme="minorHAnsi" w:cs="Calibri"/>
          <w:bCs/>
          <w:color w:val="404040" w:themeColor="text1" w:themeTint="BF"/>
        </w:rPr>
        <w:t xml:space="preserve"> and execut</w:t>
      </w:r>
      <w:r w:rsidR="00E53052">
        <w:rPr>
          <w:rFonts w:asciiTheme="minorHAnsi" w:eastAsia="Calibri" w:hAnsiTheme="minorHAnsi" w:cs="Calibri"/>
          <w:bCs/>
          <w:color w:val="404040" w:themeColor="text1" w:themeTint="BF"/>
        </w:rPr>
        <w:t>ed test cases including tracking and logging all s</w:t>
      </w:r>
      <w:r w:rsidR="00B50185" w:rsidRPr="009C495C">
        <w:rPr>
          <w:rFonts w:asciiTheme="minorHAnsi" w:eastAsia="Calibri" w:hAnsiTheme="minorHAnsi" w:cs="Calibri"/>
          <w:bCs/>
          <w:color w:val="404040" w:themeColor="text1" w:themeTint="BF"/>
        </w:rPr>
        <w:t>ystem defects.</w:t>
      </w:r>
    </w:p>
    <w:p w:rsidR="00B50185" w:rsidRPr="009C495C" w:rsidRDefault="00383218"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Functional testing, i</w:t>
      </w:r>
      <w:r w:rsidR="00B50185" w:rsidRPr="009C495C">
        <w:rPr>
          <w:rFonts w:asciiTheme="minorHAnsi" w:eastAsia="Calibri" w:hAnsiTheme="minorHAnsi" w:cs="Calibri"/>
          <w:bCs/>
          <w:color w:val="404040" w:themeColor="text1" w:themeTint="BF"/>
        </w:rPr>
        <w:t>nterfa</w:t>
      </w:r>
      <w:r>
        <w:rPr>
          <w:rFonts w:asciiTheme="minorHAnsi" w:eastAsia="Calibri" w:hAnsiTheme="minorHAnsi" w:cs="Calibri"/>
          <w:bCs/>
          <w:color w:val="404040" w:themeColor="text1" w:themeTint="BF"/>
        </w:rPr>
        <w:t>ce testing and r</w:t>
      </w:r>
      <w:r w:rsidR="00B50185" w:rsidRPr="009C495C">
        <w:rPr>
          <w:rFonts w:asciiTheme="minorHAnsi" w:eastAsia="Calibri" w:hAnsiTheme="minorHAnsi" w:cs="Calibri"/>
          <w:bCs/>
          <w:color w:val="404040" w:themeColor="text1" w:themeTint="BF"/>
        </w:rPr>
        <w:t>egression testing of Snapfulfil WMS system.</w:t>
      </w:r>
    </w:p>
    <w:p w:rsidR="00B50185" w:rsidRPr="009C495C" w:rsidRDefault="00B50185"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Release management and sign off including securing of client PO.</w:t>
      </w:r>
    </w:p>
    <w:p w:rsidR="00B50185" w:rsidRPr="009C495C" w:rsidRDefault="00E53052"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Created</w:t>
      </w:r>
      <w:r w:rsidR="00B50185" w:rsidRPr="009C495C">
        <w:rPr>
          <w:rFonts w:asciiTheme="minorHAnsi" w:eastAsia="Calibri" w:hAnsiTheme="minorHAnsi" w:cs="Calibri"/>
          <w:bCs/>
          <w:color w:val="404040" w:themeColor="text1" w:themeTint="BF"/>
        </w:rPr>
        <w:t xml:space="preserve"> USA &amp; UK specifications for Snapfulfil WMS modifications.</w:t>
      </w:r>
    </w:p>
    <w:p w:rsidR="00B50185" w:rsidRPr="009C495C" w:rsidRDefault="00E53052"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Administered</w:t>
      </w:r>
      <w:r w:rsidR="00B50185" w:rsidRPr="009C495C">
        <w:rPr>
          <w:rFonts w:asciiTheme="minorHAnsi" w:eastAsia="Calibri" w:hAnsiTheme="minorHAnsi" w:cs="Calibri"/>
          <w:bCs/>
          <w:color w:val="404040" w:themeColor="text1" w:themeTint="BF"/>
        </w:rPr>
        <w:t xml:space="preserve"> and interroga</w:t>
      </w:r>
      <w:r>
        <w:rPr>
          <w:rFonts w:asciiTheme="minorHAnsi" w:eastAsia="Calibri" w:hAnsiTheme="minorHAnsi" w:cs="Calibri"/>
          <w:bCs/>
          <w:color w:val="404040" w:themeColor="text1" w:themeTint="BF"/>
        </w:rPr>
        <w:t>ted</w:t>
      </w:r>
      <w:r w:rsidR="00B50185" w:rsidRPr="009C495C">
        <w:rPr>
          <w:rFonts w:asciiTheme="minorHAnsi" w:eastAsia="Calibri" w:hAnsiTheme="minorHAnsi" w:cs="Calibri"/>
          <w:bCs/>
          <w:color w:val="404040" w:themeColor="text1" w:themeTint="BF"/>
        </w:rPr>
        <w:t xml:space="preserve"> Snapfulfil WMS databases using SQL queries in order to extract relevant data.</w:t>
      </w:r>
    </w:p>
    <w:p w:rsidR="00B50185" w:rsidRPr="009C495C" w:rsidRDefault="00E53052"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Worked with</w:t>
      </w:r>
      <w:r w:rsidR="00B50185" w:rsidRPr="009C495C">
        <w:rPr>
          <w:rFonts w:asciiTheme="minorHAnsi" w:eastAsia="Calibri" w:hAnsiTheme="minorHAnsi" w:cs="Calibri"/>
          <w:bCs/>
          <w:color w:val="404040" w:themeColor="text1" w:themeTint="BF"/>
        </w:rPr>
        <w:t xml:space="preserve"> Technical Department in resolving domain, network a</w:t>
      </w:r>
      <w:r w:rsidR="005525F6">
        <w:rPr>
          <w:rFonts w:asciiTheme="minorHAnsi" w:eastAsia="Calibri" w:hAnsiTheme="minorHAnsi" w:cs="Calibri"/>
          <w:bCs/>
          <w:color w:val="404040" w:themeColor="text1" w:themeTint="BF"/>
        </w:rPr>
        <w:t>nd web related incidents (e.g. Domain Replication, w</w:t>
      </w:r>
      <w:r w:rsidR="00B50185" w:rsidRPr="009C495C">
        <w:rPr>
          <w:rFonts w:asciiTheme="minorHAnsi" w:eastAsia="Calibri" w:hAnsiTheme="minorHAnsi" w:cs="Calibri"/>
          <w:bCs/>
          <w:color w:val="404040" w:themeColor="text1" w:themeTint="BF"/>
        </w:rPr>
        <w:t>ireless configuration, IIS server configuration problems)</w:t>
      </w:r>
    </w:p>
    <w:p w:rsidR="00B50185" w:rsidRDefault="00E53052" w:rsidP="002E1DA7">
      <w:pPr>
        <w:pStyle w:val="ListParagraph"/>
        <w:numPr>
          <w:ilvl w:val="0"/>
          <w:numId w:val="18"/>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Maintained</w:t>
      </w:r>
      <w:r w:rsidR="00B50185" w:rsidRPr="009C495C">
        <w:rPr>
          <w:rFonts w:asciiTheme="minorHAnsi" w:eastAsia="Calibri" w:hAnsiTheme="minorHAnsi" w:cs="Calibri"/>
          <w:bCs/>
          <w:color w:val="404040" w:themeColor="text1" w:themeTint="BF"/>
        </w:rPr>
        <w:t xml:space="preserve"> software documentation of all customer communication and activities generated from Zen Desk jobs.</w:t>
      </w:r>
    </w:p>
    <w:p w:rsidR="00B50185" w:rsidRPr="00AA397F" w:rsidRDefault="00B50185" w:rsidP="00B50185">
      <w:pPr>
        <w:spacing w:line="240" w:lineRule="auto"/>
        <w:ind w:left="1620" w:hanging="1620"/>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lastRenderedPageBreak/>
        <w:t>September 2011 – December 2011</w:t>
      </w:r>
    </w:p>
    <w:p w:rsidR="00B50185" w:rsidRPr="00AA397F" w:rsidRDefault="00B50185" w:rsidP="00B50185">
      <w:pPr>
        <w:spacing w:line="240" w:lineRule="auto"/>
        <w:ind w:left="1620" w:hanging="1620"/>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Senior Technical Engineer and Project Manager, NetExperts, Nottingham, United Kingdom.</w:t>
      </w:r>
    </w:p>
    <w:p w:rsidR="00B50185" w:rsidRDefault="00B50185" w:rsidP="00B50185">
      <w:pPr>
        <w:spacing w:line="240" w:lineRule="auto"/>
        <w:ind w:left="1620" w:hanging="1620"/>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Key duties:</w:t>
      </w:r>
    </w:p>
    <w:p w:rsidR="00B50185" w:rsidRPr="00AA397F"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Provided 3rd line network and infrastructure support to 40 clients through remote access and on site. Resolving problems “on-the-fly” to client satisfactory level.</w:t>
      </w:r>
    </w:p>
    <w:p w:rsidR="00B50185" w:rsidRPr="00AA397F"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Investigated and resolved complex incidents, monitoring progress of the faults in order to meet the agreed SLA’s and achieve customer satisfaction.</w:t>
      </w:r>
    </w:p>
    <w:p w:rsidR="00B50185" w:rsidRPr="00AA397F"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 xml:space="preserve">Administered and maintained Windows 2003 and 2008 servers, improved performance and security. Managed Active Directories, Group Policies and Exchange mail systems. </w:t>
      </w:r>
    </w:p>
    <w:p w:rsidR="00B50185" w:rsidRPr="00AA397F"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Managed and maintained client’s BlackBerry enterprise servers. Resolved complex BlackBerry incidents. Worked with Vodafone and RIM Engineers and Network Analysts.</w:t>
      </w:r>
    </w:p>
    <w:p w:rsidR="00B50185" w:rsidRPr="00AA397F"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Troubleshoot wired and wireless network connection problems.</w:t>
      </w:r>
    </w:p>
    <w:p w:rsidR="00B50185" w:rsidRPr="00AA397F"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Ensured regular data backups through routine tasks using Symantec Backup Exec and Acronis Backup &amp; Recovery.</w:t>
      </w:r>
    </w:p>
    <w:p w:rsidR="00B50185" w:rsidRPr="00AA397F"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Managed Sha</w:t>
      </w:r>
      <w:r w:rsidR="005525F6">
        <w:rPr>
          <w:rFonts w:asciiTheme="minorHAnsi" w:eastAsia="Calibri" w:hAnsiTheme="minorHAnsi" w:cs="Calibri"/>
          <w:bCs/>
          <w:color w:val="404040" w:themeColor="text1" w:themeTint="BF"/>
        </w:rPr>
        <w:t>rePoint knowledge and c</w:t>
      </w:r>
      <w:r w:rsidRPr="00AA397F">
        <w:rPr>
          <w:rFonts w:asciiTheme="minorHAnsi" w:eastAsia="Calibri" w:hAnsiTheme="minorHAnsi" w:cs="Calibri"/>
          <w:bCs/>
          <w:color w:val="404040" w:themeColor="text1" w:themeTint="BF"/>
        </w:rPr>
        <w:t>lients base project implementation. Designed internal SharePoint structure including lists and libraries, allocated resources. Ensured project was implemented within desired timescale and to satisfactory level.</w:t>
      </w:r>
    </w:p>
    <w:p w:rsidR="00B50185" w:rsidRPr="00AA397F"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Managed deployment of Microsoft cloud services – Office 365, SharePoint Online and Office Web Apps.</w:t>
      </w:r>
    </w:p>
    <w:p w:rsidR="00B50185" w:rsidRPr="00AA397F"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Monitored specific infrastructure services, identified improvements and preventive maintenance interventions using current and new IT systems.</w:t>
      </w:r>
    </w:p>
    <w:p w:rsidR="00B50185" w:rsidRPr="00AA397F" w:rsidRDefault="009A248E"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Conducted</w:t>
      </w:r>
      <w:r w:rsidR="00B50185" w:rsidRPr="00AA397F">
        <w:rPr>
          <w:rFonts w:asciiTheme="minorHAnsi" w:eastAsia="Calibri" w:hAnsiTheme="minorHAnsi" w:cs="Calibri"/>
          <w:bCs/>
          <w:color w:val="404040" w:themeColor="text1" w:themeTint="BF"/>
        </w:rPr>
        <w:t xml:space="preserve"> training sessions with c</w:t>
      </w:r>
      <w:r>
        <w:rPr>
          <w:rFonts w:asciiTheme="minorHAnsi" w:eastAsia="Calibri" w:hAnsiTheme="minorHAnsi" w:cs="Calibri"/>
          <w:bCs/>
          <w:color w:val="404040" w:themeColor="text1" w:themeTint="BF"/>
        </w:rPr>
        <w:t>ustomers and internal employees</w:t>
      </w:r>
      <w:r w:rsidR="00B50185" w:rsidRPr="00AA397F">
        <w:rPr>
          <w:rFonts w:asciiTheme="minorHAnsi" w:eastAsia="Calibri" w:hAnsiTheme="minorHAnsi" w:cs="Calibri"/>
          <w:bCs/>
          <w:color w:val="404040" w:themeColor="text1" w:themeTint="BF"/>
        </w:rPr>
        <w:t xml:space="preserve">. </w:t>
      </w:r>
    </w:p>
    <w:p w:rsidR="00B50185" w:rsidRPr="00AA397F" w:rsidRDefault="009A248E"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Took</w:t>
      </w:r>
      <w:r w:rsidR="00B50185" w:rsidRPr="00AA397F">
        <w:rPr>
          <w:rFonts w:asciiTheme="minorHAnsi" w:eastAsia="Calibri" w:hAnsiTheme="minorHAnsi" w:cs="Calibri"/>
          <w:bCs/>
          <w:color w:val="404040" w:themeColor="text1" w:themeTint="BF"/>
        </w:rPr>
        <w:t xml:space="preserve"> part in regular meetings with Line Managers, Directors, IT Engineers and Sales Team to improve service delivery. </w:t>
      </w:r>
      <w:r>
        <w:rPr>
          <w:rFonts w:asciiTheme="minorHAnsi" w:eastAsia="Calibri" w:hAnsiTheme="minorHAnsi" w:cs="Calibri"/>
          <w:bCs/>
          <w:color w:val="404040" w:themeColor="text1" w:themeTint="BF"/>
        </w:rPr>
        <w:t>Produced</w:t>
      </w:r>
      <w:r w:rsidR="00B50185" w:rsidRPr="00AA397F">
        <w:rPr>
          <w:rFonts w:asciiTheme="minorHAnsi" w:eastAsia="Calibri" w:hAnsiTheme="minorHAnsi" w:cs="Calibri"/>
          <w:bCs/>
          <w:color w:val="404040" w:themeColor="text1" w:themeTint="BF"/>
        </w:rPr>
        <w:t xml:space="preserve"> reports and service improvements plans.</w:t>
      </w:r>
    </w:p>
    <w:p w:rsidR="00B50185" w:rsidRPr="009C495C" w:rsidRDefault="00B50185" w:rsidP="0084152F">
      <w:pPr>
        <w:pStyle w:val="ListParagraph"/>
        <w:numPr>
          <w:ilvl w:val="0"/>
          <w:numId w:val="19"/>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 xml:space="preserve">Maintained technical documentation of all customer communication and activities generated from helpdesk jobs. Ensured that information is stored securely. </w:t>
      </w:r>
      <w:r w:rsidR="009A248E">
        <w:rPr>
          <w:rFonts w:asciiTheme="minorHAnsi" w:eastAsia="Calibri" w:hAnsiTheme="minorHAnsi" w:cs="Calibri"/>
          <w:bCs/>
          <w:color w:val="404040" w:themeColor="text1" w:themeTint="BF"/>
        </w:rPr>
        <w:t>Used</w:t>
      </w:r>
      <w:r w:rsidRPr="00AA397F">
        <w:rPr>
          <w:rFonts w:asciiTheme="minorHAnsi" w:eastAsia="Calibri" w:hAnsiTheme="minorHAnsi" w:cs="Calibri"/>
          <w:bCs/>
          <w:color w:val="404040" w:themeColor="text1" w:themeTint="BF"/>
        </w:rPr>
        <w:t xml:space="preserve"> Sage Timeslips software to increase efficiency and to ensure my work time and expenses are recorded accordingly.</w:t>
      </w: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p>
    <w:p w:rsidR="00B50185" w:rsidRPr="00AA397F" w:rsidRDefault="00B50185" w:rsidP="00B50185">
      <w:pPr>
        <w:spacing w:line="240" w:lineRule="auto"/>
        <w:ind w:left="1620" w:hanging="1620"/>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October 2009 – September 2011</w:t>
      </w:r>
    </w:p>
    <w:p w:rsidR="00B50185" w:rsidRPr="00AA397F" w:rsidRDefault="00B50185" w:rsidP="00B50185">
      <w:pPr>
        <w:spacing w:line="240" w:lineRule="auto"/>
        <w:ind w:left="1620" w:hanging="1620"/>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Systems Administration Officer - Support and Development, The Coal Authority, Mansfield, United Kingdom.</w:t>
      </w:r>
    </w:p>
    <w:p w:rsidR="00B50185" w:rsidRDefault="00B50185" w:rsidP="00B50185">
      <w:pPr>
        <w:spacing w:line="240" w:lineRule="auto"/>
        <w:ind w:left="1620" w:hanging="1620"/>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Key duties:</w:t>
      </w:r>
    </w:p>
    <w:p w:rsidR="00B50185" w:rsidRPr="00AA397F"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Provided network and infrastructure support to 170 users whilst ensuring that support activities do not compromise the security of the systems.</w:t>
      </w:r>
    </w:p>
    <w:p w:rsidR="00B50185" w:rsidRPr="00AA397F"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Worked with third party suppliers to design and implement new scalable network infrastructure for Inferis project by configuring segregated VLAN’s (Production, Development, UAT and Testing environments) to improve performance, security and reduce network traffic.</w:t>
      </w:r>
    </w:p>
    <w:p w:rsidR="00B50185" w:rsidRPr="00AA397F"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Configured IBM x3650 non-virtual and virtual server farms. Helped in installing and configuring VMware ESX 4.1. Virtualized Microsoft Windows Server 2008 and Red Hat Linux 5 systems to implement server consolidation benefits and reduce space and hardware costs in the Coal Authority data center.</w:t>
      </w:r>
    </w:p>
    <w:p w:rsidR="00B50185" w:rsidRPr="00AA397F"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Monitored and improved NetApp storage performance. Transferred historic mining records (hundreds of terabytes of data) from the optical robotic data storage devices (Jukeboxes) to FAS3140 NetApp storage system. Archived data on Quantum Scalar i2000 tape library and managing 192 LTO-4 and 60 SDLT (WORM) tapes.</w:t>
      </w:r>
    </w:p>
    <w:p w:rsidR="00B50185" w:rsidRPr="00AA397F"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 xml:space="preserve">Administered proxy server and </w:t>
      </w:r>
      <w:r w:rsidR="000A1173" w:rsidRPr="00AA397F">
        <w:rPr>
          <w:rFonts w:asciiTheme="minorHAnsi" w:eastAsia="Calibri" w:hAnsiTheme="minorHAnsi" w:cs="Calibri"/>
          <w:bCs/>
          <w:color w:val="404040" w:themeColor="text1" w:themeTint="BF"/>
        </w:rPr>
        <w:t xml:space="preserve">Symantec </w:t>
      </w:r>
      <w:r w:rsidRPr="00AA397F">
        <w:rPr>
          <w:rFonts w:asciiTheme="minorHAnsi" w:eastAsia="Calibri" w:hAnsiTheme="minorHAnsi" w:cs="Calibri"/>
          <w:bCs/>
          <w:color w:val="404040" w:themeColor="text1" w:themeTint="BF"/>
        </w:rPr>
        <w:t>MessageLabs content and web filtering system and assisted in implementation of new Checkpoint UTM Firewalls. Ensured correct Inbound and Outbound IP address exists within the Coal Authority system.</w:t>
      </w:r>
    </w:p>
    <w:p w:rsidR="000D507E" w:rsidRDefault="00B50185" w:rsidP="002776C8">
      <w:pPr>
        <w:pStyle w:val="ListParagraph"/>
        <w:numPr>
          <w:ilvl w:val="0"/>
          <w:numId w:val="20"/>
        </w:numPr>
        <w:spacing w:line="240" w:lineRule="auto"/>
        <w:jc w:val="both"/>
        <w:rPr>
          <w:rFonts w:asciiTheme="minorHAnsi" w:eastAsia="Calibri" w:hAnsiTheme="minorHAnsi" w:cs="Calibri"/>
          <w:bCs/>
          <w:color w:val="404040" w:themeColor="text1" w:themeTint="BF"/>
        </w:rPr>
      </w:pPr>
      <w:r w:rsidRPr="000D507E">
        <w:rPr>
          <w:rFonts w:asciiTheme="minorHAnsi" w:eastAsia="Calibri" w:hAnsiTheme="minorHAnsi" w:cs="Calibri"/>
          <w:bCs/>
          <w:color w:val="404040" w:themeColor="text1" w:themeTint="BF"/>
        </w:rPr>
        <w:t>Managed and m</w:t>
      </w:r>
      <w:r w:rsidR="000D507E" w:rsidRPr="000D507E">
        <w:rPr>
          <w:rFonts w:asciiTheme="minorHAnsi" w:eastAsia="Calibri" w:hAnsiTheme="minorHAnsi" w:cs="Calibri"/>
          <w:bCs/>
          <w:color w:val="404040" w:themeColor="text1" w:themeTint="BF"/>
        </w:rPr>
        <w:t xml:space="preserve">aintained Blackberry Enterprise </w:t>
      </w:r>
      <w:r w:rsidRPr="000D507E">
        <w:rPr>
          <w:rFonts w:asciiTheme="minorHAnsi" w:eastAsia="Calibri" w:hAnsiTheme="minorHAnsi" w:cs="Calibri"/>
          <w:bCs/>
          <w:color w:val="404040" w:themeColor="text1" w:themeTint="BF"/>
        </w:rPr>
        <w:t>Server 5.0</w:t>
      </w:r>
      <w:r w:rsidR="000D507E" w:rsidRPr="000D507E">
        <w:rPr>
          <w:rFonts w:asciiTheme="minorHAnsi" w:eastAsia="Calibri" w:hAnsiTheme="minorHAnsi" w:cs="Calibri"/>
          <w:bCs/>
          <w:color w:val="404040" w:themeColor="text1" w:themeTint="BF"/>
        </w:rPr>
        <w:t xml:space="preserve"> and Vodafone Vcol system</w:t>
      </w:r>
      <w:r w:rsidRPr="000D507E">
        <w:rPr>
          <w:rFonts w:asciiTheme="minorHAnsi" w:eastAsia="Calibri" w:hAnsiTheme="minorHAnsi" w:cs="Calibri"/>
          <w:bCs/>
          <w:color w:val="404040" w:themeColor="text1" w:themeTint="BF"/>
        </w:rPr>
        <w:t xml:space="preserve">. </w:t>
      </w:r>
      <w:r w:rsidR="000D507E" w:rsidRPr="000D507E">
        <w:rPr>
          <w:rFonts w:asciiTheme="minorHAnsi" w:eastAsia="Calibri" w:hAnsiTheme="minorHAnsi" w:cs="Calibri"/>
          <w:bCs/>
          <w:color w:val="404040" w:themeColor="text1" w:themeTint="BF"/>
        </w:rPr>
        <w:t>Supported</w:t>
      </w:r>
      <w:r w:rsidRPr="000D507E">
        <w:rPr>
          <w:rFonts w:asciiTheme="minorHAnsi" w:eastAsia="Calibri" w:hAnsiTheme="minorHAnsi" w:cs="Calibri"/>
          <w:bCs/>
          <w:color w:val="404040" w:themeColor="text1" w:themeTint="BF"/>
        </w:rPr>
        <w:t xml:space="preserve"> Blackberry mobile infrastructure and users. </w:t>
      </w:r>
    </w:p>
    <w:p w:rsidR="00B50185" w:rsidRPr="000D507E" w:rsidRDefault="00B50185" w:rsidP="002776C8">
      <w:pPr>
        <w:pStyle w:val="ListParagraph"/>
        <w:numPr>
          <w:ilvl w:val="0"/>
          <w:numId w:val="20"/>
        </w:numPr>
        <w:spacing w:line="240" w:lineRule="auto"/>
        <w:jc w:val="both"/>
        <w:rPr>
          <w:rFonts w:asciiTheme="minorHAnsi" w:eastAsia="Calibri" w:hAnsiTheme="minorHAnsi" w:cs="Calibri"/>
          <w:bCs/>
          <w:color w:val="404040" w:themeColor="text1" w:themeTint="BF"/>
        </w:rPr>
      </w:pPr>
      <w:r w:rsidRPr="000D507E">
        <w:rPr>
          <w:rFonts w:asciiTheme="minorHAnsi" w:eastAsia="Calibri" w:hAnsiTheme="minorHAnsi" w:cs="Calibri"/>
          <w:bCs/>
          <w:color w:val="404040" w:themeColor="text1" w:themeTint="BF"/>
        </w:rPr>
        <w:t>Administered Internet and Intranet CMS systems. Ensured Internet website penetration tests are undertaken regularly. Worked with ICT Web Manager to design and implement new Coal Authority Internet and Intranet websites.</w:t>
      </w:r>
    </w:p>
    <w:p w:rsidR="00B50185" w:rsidRPr="009C495C"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lastRenderedPageBreak/>
        <w:t>Managed implementation of CCTV network infrastructure, liaised with service provider to achieve smooth operation and worked successfully and efficiently towards the end of the project.</w:t>
      </w:r>
    </w:p>
    <w:p w:rsidR="00B50185" w:rsidRPr="009C495C" w:rsidRDefault="000D507E"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Pr>
          <w:rFonts w:asciiTheme="minorHAnsi" w:eastAsia="Calibri" w:hAnsiTheme="minorHAnsi" w:cs="Calibri"/>
          <w:bCs/>
          <w:color w:val="404040" w:themeColor="text1" w:themeTint="BF"/>
        </w:rPr>
        <w:t>Completed</w:t>
      </w:r>
      <w:r w:rsidR="00B50185" w:rsidRPr="009C495C">
        <w:rPr>
          <w:rFonts w:asciiTheme="minorHAnsi" w:eastAsia="Calibri" w:hAnsiTheme="minorHAnsi" w:cs="Calibri"/>
          <w:bCs/>
          <w:color w:val="404040" w:themeColor="text1" w:themeTint="BF"/>
        </w:rPr>
        <w:t xml:space="preserve"> of critical IT projects with responsibility to buy hardware in agreed budget, negotiate prices and provide business justifications.</w:t>
      </w:r>
    </w:p>
    <w:p w:rsidR="00B50185" w:rsidRPr="009C495C"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Responsible for the definition of requirements, selection of supplier and implementation of new technologies like virtualization, video conferencing, tracking and mobile technology to improve business activities in conjunction with Network and Security Manager and Head of ICT.</w:t>
      </w:r>
    </w:p>
    <w:p w:rsidR="00B50185" w:rsidRPr="009C495C"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 xml:space="preserve">Created and evolved specifications for new products including design and architecture documents for user interface and technical capability. </w:t>
      </w:r>
    </w:p>
    <w:p w:rsidR="00B50185" w:rsidRPr="009C495C"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Worked with ICT Network and Security Manager, support team and Capgemini service provider to resolve complex IT problems within specified SLA’s, ensuring support and development activities are performed in accordance with the Coal Authority standards.</w:t>
      </w:r>
    </w:p>
    <w:p w:rsidR="00B50185" w:rsidRPr="009C495C"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Implemented Disaster Recovery Plan for BlackBerry Enterprise Server. Backup of important data was scheduled, down time minimized and procedure was written for recovery methods.</w:t>
      </w:r>
    </w:p>
    <w:p w:rsidR="00B50185" w:rsidRPr="009C495C"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Effectively managed faults, changes and documentation for technical solutions in accordance with ITIL and Coal Authority standards and procedures.</w:t>
      </w:r>
    </w:p>
    <w:p w:rsidR="00B50185" w:rsidRPr="009C495C"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Identified and implemented appropriate efficiency and cost savings solutions within the ICT department. Worked with service providers to implement Virtualization with benefits of reduction in future hardware costs.</w:t>
      </w:r>
    </w:p>
    <w:p w:rsidR="00B50185" w:rsidRPr="009C495C"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 xml:space="preserve">Monitored and managed Coal Authority server room. Authorized access for third party suppliers. Provided daily checkups of VESDA and air conditioning systems.  </w:t>
      </w:r>
    </w:p>
    <w:p w:rsidR="00B50185" w:rsidRPr="009C495C" w:rsidRDefault="00B50185" w:rsidP="0084152F">
      <w:pPr>
        <w:pStyle w:val="ListParagraph"/>
        <w:numPr>
          <w:ilvl w:val="0"/>
          <w:numId w:val="20"/>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Transferred knowledge to the Coal Authority’s ICT Support Managers, ICT team and trained operational staff.</w:t>
      </w:r>
    </w:p>
    <w:p w:rsidR="00E15203" w:rsidRDefault="00E15203" w:rsidP="00B50185">
      <w:pPr>
        <w:spacing w:line="240" w:lineRule="auto"/>
        <w:ind w:left="1620" w:hanging="1620"/>
        <w:rPr>
          <w:rFonts w:asciiTheme="minorHAnsi" w:eastAsia="Calibri" w:hAnsiTheme="minorHAnsi" w:cs="Calibri"/>
          <w:bCs/>
          <w:color w:val="404040" w:themeColor="text1" w:themeTint="BF"/>
        </w:rPr>
      </w:pPr>
    </w:p>
    <w:p w:rsidR="00B50185" w:rsidRPr="00AA397F" w:rsidRDefault="00B50185" w:rsidP="00B50185">
      <w:pPr>
        <w:spacing w:line="240" w:lineRule="auto"/>
        <w:ind w:left="1620" w:hanging="1620"/>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September 2007 – October 2009</w:t>
      </w:r>
    </w:p>
    <w:p w:rsidR="00B50185" w:rsidRPr="00AA397F" w:rsidRDefault="00B50185" w:rsidP="00B50185">
      <w:pPr>
        <w:spacing w:line="240" w:lineRule="auto"/>
        <w:ind w:left="1620" w:hanging="1620"/>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2nd Line ICT Technician, Sherwood Forest Hospitals NHS Trust, Mansfield, United Kingdom</w:t>
      </w:r>
    </w:p>
    <w:p w:rsidR="00B50185" w:rsidRDefault="00B50185" w:rsidP="00B50185">
      <w:pPr>
        <w:spacing w:line="240" w:lineRule="auto"/>
        <w:ind w:left="1620" w:hanging="1620"/>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Key duties:</w:t>
      </w:r>
    </w:p>
    <w:p w:rsidR="00B50185" w:rsidRPr="00AA397F"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Provided telephone, remote on-line and on-site technical support to hundreds of NHS employees in a timely and efficient manner and in accordance with the procedures and standards of the ICT department.</w:t>
      </w:r>
    </w:p>
    <w:p w:rsidR="00B50185" w:rsidRPr="00AA397F"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Participated in implementation of Go Live project by installing and configuring System One software in general practices and Mansfield Community Hospital.</w:t>
      </w:r>
    </w:p>
    <w:p w:rsidR="00B50185" w:rsidRPr="00AA397F"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Managed and maintained Windows Server 2003 and 2008 Active Directory and Exchange servers.</w:t>
      </w:r>
    </w:p>
    <w:p w:rsidR="00B50185" w:rsidRPr="00AA397F"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Maintained Microsoft 2008 SQL Servers, configuration and installation of various SQL based software (e.g. IP, Support Centre).</w:t>
      </w:r>
    </w:p>
    <w:p w:rsidR="00B50185" w:rsidRPr="00AA397F"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Successfully implemented Konica Minolta multifunctional devices across the Hospitals, IT and PCT departments. Created support procedures and documentation. Provided training to hundreds of employees.</w:t>
      </w:r>
    </w:p>
    <w:p w:rsidR="00B50185" w:rsidRPr="00AA397F"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Configured Nokia, IPhone and BlackBerry smart phones and ensured that stock was managed accordingly. Liaised with O2 service provider to order new mobile and network devices.</w:t>
      </w:r>
    </w:p>
    <w:p w:rsidR="00B50185" w:rsidRPr="00AA397F"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Worked with network team in order to deploy Mitel VOIP system across PCT departments. Installed and configured CISCO VOIP phones.</w:t>
      </w:r>
    </w:p>
    <w:p w:rsidR="00B50185" w:rsidRPr="00AA397F"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Provided specific technical advice on equipment and highlighted issues to managers and users to ensure that the IT standards of the organisation were met.</w:t>
      </w:r>
    </w:p>
    <w:p w:rsidR="00B50185" w:rsidRPr="00AA397F"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Managed and finalized technical projects designated by line manager. Transferred skills and trained technicians and users.</w:t>
      </w:r>
    </w:p>
    <w:p w:rsidR="00B50185" w:rsidRPr="009C495C"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AA397F">
        <w:rPr>
          <w:rFonts w:asciiTheme="minorHAnsi" w:eastAsia="Calibri" w:hAnsiTheme="minorHAnsi" w:cs="Calibri"/>
          <w:bCs/>
          <w:color w:val="404040" w:themeColor="text1" w:themeTint="BF"/>
        </w:rPr>
        <w:t xml:space="preserve">Worked to ‘aggressive’ schedules in order to deploy hardware, software and implement new network infrastructure for departments fighting with pandemic flu. </w:t>
      </w:r>
    </w:p>
    <w:p w:rsidR="00B50185" w:rsidRPr="009C495C" w:rsidRDefault="00B50185" w:rsidP="002E1DA7">
      <w:pPr>
        <w:pStyle w:val="ListParagraph"/>
        <w:numPr>
          <w:ilvl w:val="0"/>
          <w:numId w:val="21"/>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Participated in voluntary NHS organized events. Helped with language translation during Polish healthcare professionals visit in East Midlands. Awarded by NHS chairman during NHS GEM Awards event.</w:t>
      </w: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lastRenderedPageBreak/>
        <w:t xml:space="preserve">September 2004 – January 2007 </w:t>
      </w: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Senior 2nd Line IT Engineer, DAN-WIS, Zary, Poland</w:t>
      </w:r>
      <w:r w:rsidRPr="009C495C">
        <w:rPr>
          <w:rFonts w:asciiTheme="minorHAnsi" w:eastAsia="Calibri" w:hAnsiTheme="minorHAnsi" w:cs="Calibri"/>
          <w:bCs/>
          <w:color w:val="404040" w:themeColor="text1" w:themeTint="BF"/>
        </w:rPr>
        <w:tab/>
      </w:r>
    </w:p>
    <w:p w:rsidR="00B50185" w:rsidRDefault="00B50185" w:rsidP="00B50185">
      <w:pPr>
        <w:spacing w:line="240" w:lineRule="auto"/>
        <w:ind w:left="1620" w:hanging="1620"/>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Key duties:</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 xml:space="preserve">Designed, implemented and configured long range Wireless LAN networks, to enable network connection between headquarters and warehouses. Monitored the installation of aerial mounting masts. Conducted range and signal strength tests using Air Magnet software. </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Installed and configured network devices such as wireless routers (DLink, Linksys), wire switches and network cards. Utilized 802.11g routers and modified them with new firmware.</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Supervised the work of two Technicians. Provided required trainings and assigned work.</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Administer user Internet access using security software, DHCP and IP address allocation.</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Specified and purchased new hardware and application software. Liaised with various vendors, controlled and managed stock.</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Provided and monitored regular backups of the internal and external systems.</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Created electronic monthly reports on network and usage statistics.</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Investigated and resolved support problems as required.</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Configured and administered printers, scanners and photocopiers.</w:t>
      </w:r>
    </w:p>
    <w:p w:rsidR="00B50185" w:rsidRPr="009C495C" w:rsidRDefault="00B50185" w:rsidP="0084152F">
      <w:pPr>
        <w:pStyle w:val="ListParagraph"/>
        <w:numPr>
          <w:ilvl w:val="0"/>
          <w:numId w:val="22"/>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Ensured that hardware and software were maintained at the required level.</w:t>
      </w: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June 2003 – September 2004</w:t>
      </w:r>
    </w:p>
    <w:p w:rsidR="00B50185" w:rsidRPr="009C495C" w:rsidRDefault="00B50185" w:rsidP="00B50185">
      <w:pPr>
        <w:spacing w:line="240" w:lineRule="auto"/>
        <w:ind w:left="1620" w:hanging="1620"/>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Network Support Engineer, Wesbel Internet Provider, Kostrzyn Wlkp, Poland.</w:t>
      </w:r>
    </w:p>
    <w:p w:rsidR="00B50185" w:rsidRDefault="00B50185" w:rsidP="00B50185">
      <w:pPr>
        <w:spacing w:line="240" w:lineRule="auto"/>
        <w:ind w:left="1620" w:hanging="1620"/>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Key duties:</w:t>
      </w:r>
    </w:p>
    <w:p w:rsidR="00B50185" w:rsidRPr="009C495C" w:rsidRDefault="00B50185" w:rsidP="0084152F">
      <w:pPr>
        <w:pStyle w:val="ListParagraph"/>
        <w:numPr>
          <w:ilvl w:val="0"/>
          <w:numId w:val="23"/>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Installing and configuring wireless hardware such as CISCO and Orinoco adapters and access points. Enabled WDS on all Access Points.</w:t>
      </w:r>
    </w:p>
    <w:p w:rsidR="00B50185" w:rsidRPr="009C495C" w:rsidRDefault="00B50185" w:rsidP="0084152F">
      <w:pPr>
        <w:pStyle w:val="ListParagraph"/>
        <w:numPr>
          <w:ilvl w:val="0"/>
          <w:numId w:val="23"/>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Minimized network interferences, ensured that correct non overlapping channels were used for every Wireless station.</w:t>
      </w:r>
    </w:p>
    <w:p w:rsidR="00B50185" w:rsidRPr="009C495C" w:rsidRDefault="00B50185" w:rsidP="0084152F">
      <w:pPr>
        <w:pStyle w:val="ListParagraph"/>
        <w:numPr>
          <w:ilvl w:val="0"/>
          <w:numId w:val="23"/>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 xml:space="preserve">Installed omnidirectional and directional wireless antennas for 2.4 and 5.4 GHz bands. Tested and measured signal strengths and </w:t>
      </w:r>
      <w:r w:rsidR="000A12E5">
        <w:rPr>
          <w:rFonts w:asciiTheme="minorHAnsi" w:eastAsia="Calibri" w:hAnsiTheme="minorHAnsi" w:cs="Calibri"/>
          <w:bCs/>
          <w:color w:val="404040" w:themeColor="text1" w:themeTint="BF"/>
        </w:rPr>
        <w:t>throughput</w:t>
      </w:r>
      <w:r w:rsidRPr="009C495C">
        <w:rPr>
          <w:rFonts w:asciiTheme="minorHAnsi" w:eastAsia="Calibri" w:hAnsiTheme="minorHAnsi" w:cs="Calibri"/>
          <w:bCs/>
          <w:color w:val="404040" w:themeColor="text1" w:themeTint="BF"/>
        </w:rPr>
        <w:t>.</w:t>
      </w:r>
    </w:p>
    <w:p w:rsidR="00B50185" w:rsidRPr="009C495C" w:rsidRDefault="00B50185" w:rsidP="0084152F">
      <w:pPr>
        <w:pStyle w:val="ListParagraph"/>
        <w:numPr>
          <w:ilvl w:val="0"/>
          <w:numId w:val="23"/>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Assisted in building masts required for future service expansion.</w:t>
      </w:r>
    </w:p>
    <w:p w:rsidR="00B50185" w:rsidRPr="009C495C" w:rsidRDefault="00B50185" w:rsidP="0084152F">
      <w:pPr>
        <w:pStyle w:val="ListParagraph"/>
        <w:numPr>
          <w:ilvl w:val="0"/>
          <w:numId w:val="23"/>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 xml:space="preserve">Maintained three independent wireless networks. Upgrading Wireless equipment and solving signal faults. </w:t>
      </w:r>
    </w:p>
    <w:p w:rsidR="00B50185" w:rsidRPr="009C495C" w:rsidRDefault="00B50185" w:rsidP="0084152F">
      <w:pPr>
        <w:pStyle w:val="ListParagraph"/>
        <w:numPr>
          <w:ilvl w:val="0"/>
          <w:numId w:val="23"/>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Proposed and implemented security solutions against wardriving.</w:t>
      </w:r>
    </w:p>
    <w:p w:rsidR="00B50185" w:rsidRPr="009C495C" w:rsidRDefault="00B50185" w:rsidP="0084152F">
      <w:pPr>
        <w:pStyle w:val="ListParagraph"/>
        <w:numPr>
          <w:ilvl w:val="0"/>
          <w:numId w:val="23"/>
        </w:numPr>
        <w:spacing w:line="240" w:lineRule="auto"/>
        <w:jc w:val="both"/>
        <w:rPr>
          <w:rFonts w:asciiTheme="minorHAnsi" w:eastAsia="Calibri" w:hAnsiTheme="minorHAnsi" w:cs="Calibri"/>
          <w:bCs/>
          <w:color w:val="404040" w:themeColor="text1" w:themeTint="BF"/>
        </w:rPr>
      </w:pPr>
      <w:r w:rsidRPr="009C495C">
        <w:rPr>
          <w:rFonts w:asciiTheme="minorHAnsi" w:eastAsia="Calibri" w:hAnsiTheme="minorHAnsi" w:cs="Calibri"/>
          <w:bCs/>
          <w:color w:val="404040" w:themeColor="text1" w:themeTint="BF"/>
        </w:rPr>
        <w:t xml:space="preserve">Configured and Administered LMS Wireless portal on Linux system. Prevent </w:t>
      </w:r>
      <w:r w:rsidR="004D10D3" w:rsidRPr="009C495C">
        <w:rPr>
          <w:rFonts w:asciiTheme="minorHAnsi" w:eastAsia="Calibri" w:hAnsiTheme="minorHAnsi" w:cs="Calibri"/>
          <w:bCs/>
          <w:color w:val="404040" w:themeColor="text1" w:themeTint="BF"/>
        </w:rPr>
        <w:t>nonpaying</w:t>
      </w:r>
      <w:r w:rsidRPr="009C495C">
        <w:rPr>
          <w:rFonts w:asciiTheme="minorHAnsi" w:eastAsia="Calibri" w:hAnsiTheme="minorHAnsi" w:cs="Calibri"/>
          <w:bCs/>
          <w:color w:val="404040" w:themeColor="text1" w:themeTint="BF"/>
        </w:rPr>
        <w:t xml:space="preserve"> customers from accessing company Wireless LAN networks. Managed client</w:t>
      </w:r>
      <w:r w:rsidR="000A1173" w:rsidRPr="009C495C">
        <w:rPr>
          <w:rFonts w:asciiTheme="minorHAnsi" w:eastAsia="Calibri" w:hAnsiTheme="minorHAnsi" w:cs="Calibri"/>
          <w:bCs/>
          <w:color w:val="404040" w:themeColor="text1" w:themeTint="BF"/>
        </w:rPr>
        <w:t>’</w:t>
      </w:r>
      <w:r w:rsidRPr="009C495C">
        <w:rPr>
          <w:rFonts w:asciiTheme="minorHAnsi" w:eastAsia="Calibri" w:hAnsiTheme="minorHAnsi" w:cs="Calibri"/>
          <w:bCs/>
          <w:color w:val="404040" w:themeColor="text1" w:themeTint="BF"/>
        </w:rPr>
        <w:t>s database and providing assistance in customer database administration.</w:t>
      </w:r>
    </w:p>
    <w:p w:rsidR="00B50185" w:rsidRPr="00B50185" w:rsidRDefault="00B50185" w:rsidP="0084152F">
      <w:pPr>
        <w:pStyle w:val="ListParagraph"/>
        <w:numPr>
          <w:ilvl w:val="0"/>
          <w:numId w:val="23"/>
        </w:numPr>
        <w:spacing w:line="240" w:lineRule="auto"/>
        <w:jc w:val="both"/>
        <w:rPr>
          <w:rFonts w:asciiTheme="minorHAnsi" w:eastAsia="Calibri" w:hAnsiTheme="minorHAnsi" w:cs="Calibri"/>
          <w:bCs/>
          <w:color w:val="444444"/>
        </w:rPr>
      </w:pPr>
      <w:r w:rsidRPr="009C495C">
        <w:rPr>
          <w:rFonts w:asciiTheme="minorHAnsi" w:eastAsia="Calibri" w:hAnsiTheme="minorHAnsi" w:cs="Calibri"/>
          <w:bCs/>
          <w:color w:val="404040" w:themeColor="text1" w:themeTint="BF"/>
        </w:rPr>
        <w:t>Produced signal range diagrams, network infrastructure documentation, reports and statistical information for management team.</w:t>
      </w:r>
    </w:p>
    <w:p w:rsidR="00B50185" w:rsidRDefault="00C27884" w:rsidP="00C27884">
      <w:pPr>
        <w:spacing w:line="360" w:lineRule="auto"/>
        <w:ind w:left="1620" w:hanging="1620"/>
        <w:rPr>
          <w:rFonts w:ascii="Calibri" w:eastAsia="Calibri" w:hAnsi="Calibri" w:cs="Calibri"/>
          <w:b/>
          <w:bCs/>
          <w:color w:val="444444"/>
          <w:sz w:val="24"/>
          <w:szCs w:val="24"/>
        </w:rPr>
      </w:pPr>
      <w:r>
        <w:rPr>
          <w:noProof/>
          <w:lang w:val="en-GB" w:eastAsia="en-GB"/>
        </w:rPr>
        <w:drawing>
          <wp:inline distT="0" distB="0" distL="0" distR="0" wp14:anchorId="54D91225" wp14:editId="2699E8FD">
            <wp:extent cx="5581015" cy="171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17145"/>
                    </a:xfrm>
                    <a:prstGeom prst="rect">
                      <a:avLst/>
                    </a:prstGeom>
                    <a:noFill/>
                    <a:ln>
                      <a:noFill/>
                    </a:ln>
                  </pic:spPr>
                </pic:pic>
              </a:graphicData>
            </a:graphic>
          </wp:inline>
        </w:drawing>
      </w:r>
    </w:p>
    <w:p w:rsidR="00B50185" w:rsidRDefault="00C27884" w:rsidP="00D04EF7">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Interests:</w:t>
      </w:r>
    </w:p>
    <w:p w:rsidR="00C27884" w:rsidRPr="0001552D" w:rsidRDefault="00C27884" w:rsidP="00D04EF7">
      <w:pPr>
        <w:spacing w:line="240" w:lineRule="auto"/>
        <w:ind w:left="1620" w:hanging="1620"/>
        <w:rPr>
          <w:rFonts w:ascii="Calibri" w:eastAsia="Calibri" w:hAnsi="Calibri" w:cs="Calibri"/>
          <w:color w:val="3D85C6"/>
        </w:rPr>
      </w:pPr>
    </w:p>
    <w:p w:rsidR="00C27884" w:rsidRPr="00C27884" w:rsidRDefault="00D23C24" w:rsidP="003363F3">
      <w:pPr>
        <w:spacing w:line="240" w:lineRule="auto"/>
        <w:jc w:val="both"/>
        <w:rPr>
          <w:rFonts w:asciiTheme="minorHAnsi" w:hAnsiTheme="minorHAnsi"/>
          <w:lang w:val="en-GB"/>
        </w:rPr>
      </w:pPr>
      <w:r>
        <w:rPr>
          <w:rFonts w:asciiTheme="minorHAnsi" w:hAnsiTheme="minorHAnsi"/>
          <w:color w:val="404040" w:themeColor="text1" w:themeTint="BF"/>
          <w:lang w:val="en-GB"/>
        </w:rPr>
        <w:t xml:space="preserve">History of World Wars; Future </w:t>
      </w:r>
      <w:r w:rsidR="00C27884" w:rsidRPr="00C27884">
        <w:rPr>
          <w:rFonts w:asciiTheme="minorHAnsi" w:hAnsiTheme="minorHAnsi"/>
          <w:color w:val="404040" w:themeColor="text1" w:themeTint="BF"/>
          <w:lang w:val="en-GB"/>
        </w:rPr>
        <w:t>Technologies</w:t>
      </w:r>
      <w:r w:rsidR="00C27884">
        <w:rPr>
          <w:rFonts w:asciiTheme="minorHAnsi" w:hAnsiTheme="minorHAnsi"/>
          <w:color w:val="404040" w:themeColor="text1" w:themeTint="BF"/>
          <w:lang w:val="en-GB"/>
        </w:rPr>
        <w:t xml:space="preserve"> (e.g.</w:t>
      </w:r>
      <w:r w:rsidR="00703BB4">
        <w:rPr>
          <w:rFonts w:asciiTheme="minorHAnsi" w:hAnsiTheme="minorHAnsi"/>
          <w:color w:val="404040" w:themeColor="text1" w:themeTint="BF"/>
          <w:lang w:val="en-GB"/>
        </w:rPr>
        <w:t xml:space="preserve"> </w:t>
      </w:r>
      <w:r w:rsidR="001241A4">
        <w:rPr>
          <w:rFonts w:asciiTheme="minorHAnsi" w:hAnsiTheme="minorHAnsi"/>
          <w:color w:val="404040" w:themeColor="text1" w:themeTint="BF"/>
          <w:lang w:val="en-GB"/>
        </w:rPr>
        <w:t xml:space="preserve">IT Automation, </w:t>
      </w:r>
      <w:r w:rsidR="00C27884">
        <w:rPr>
          <w:rFonts w:asciiTheme="minorHAnsi" w:hAnsiTheme="minorHAnsi"/>
          <w:color w:val="404040" w:themeColor="text1" w:themeTint="BF"/>
          <w:lang w:val="en-GB"/>
        </w:rPr>
        <w:t xml:space="preserve">Magic Leap’s </w:t>
      </w:r>
      <w:r w:rsidR="00C27884" w:rsidRPr="00C27884">
        <w:rPr>
          <w:rFonts w:asciiTheme="minorHAnsi" w:hAnsiTheme="minorHAnsi"/>
          <w:color w:val="404040" w:themeColor="text1" w:themeTint="BF"/>
          <w:lang w:val="en-GB"/>
        </w:rPr>
        <w:t>augmented reality</w:t>
      </w:r>
      <w:r>
        <w:rPr>
          <w:rFonts w:asciiTheme="minorHAnsi" w:hAnsiTheme="minorHAnsi"/>
          <w:color w:val="404040" w:themeColor="text1" w:themeTint="BF"/>
          <w:lang w:val="en-GB"/>
        </w:rPr>
        <w:t>;</w:t>
      </w:r>
      <w:r w:rsidR="00C27884">
        <w:rPr>
          <w:rFonts w:asciiTheme="minorHAnsi" w:hAnsiTheme="minorHAnsi"/>
          <w:color w:val="404040" w:themeColor="text1" w:themeTint="BF"/>
          <w:lang w:val="en-GB"/>
        </w:rPr>
        <w:t xml:space="preserve"> </w:t>
      </w:r>
      <w:r>
        <w:rPr>
          <w:rFonts w:asciiTheme="minorHAnsi" w:hAnsiTheme="minorHAnsi"/>
          <w:color w:val="404040" w:themeColor="text1" w:themeTint="BF"/>
          <w:lang w:val="en-GB"/>
        </w:rPr>
        <w:t>A</w:t>
      </w:r>
      <w:r w:rsidR="00C27884">
        <w:rPr>
          <w:rFonts w:asciiTheme="minorHAnsi" w:hAnsiTheme="minorHAnsi"/>
          <w:color w:val="404040" w:themeColor="text1" w:themeTint="BF"/>
          <w:lang w:val="en-GB"/>
        </w:rPr>
        <w:t>gile robots</w:t>
      </w:r>
      <w:r>
        <w:rPr>
          <w:rFonts w:asciiTheme="minorHAnsi" w:hAnsiTheme="minorHAnsi"/>
          <w:color w:val="404040" w:themeColor="text1" w:themeTint="BF"/>
          <w:lang w:val="en-GB"/>
        </w:rPr>
        <w:t>;</w:t>
      </w:r>
      <w:r w:rsidR="00C27884" w:rsidRPr="00C27884">
        <w:t xml:space="preserve"> </w:t>
      </w:r>
      <w:r>
        <w:rPr>
          <w:rFonts w:asciiTheme="minorHAnsi" w:hAnsiTheme="minorHAnsi"/>
          <w:color w:val="404040" w:themeColor="text1" w:themeTint="BF"/>
          <w:lang w:val="en-GB"/>
        </w:rPr>
        <w:t>Microscale 3-D p</w:t>
      </w:r>
      <w:r w:rsidR="00C27884" w:rsidRPr="00C27884">
        <w:rPr>
          <w:rFonts w:asciiTheme="minorHAnsi" w:hAnsiTheme="minorHAnsi"/>
          <w:color w:val="404040" w:themeColor="text1" w:themeTint="BF"/>
          <w:lang w:val="en-GB"/>
        </w:rPr>
        <w:t>rinting;</w:t>
      </w:r>
      <w:r>
        <w:rPr>
          <w:rFonts w:asciiTheme="minorHAnsi" w:hAnsiTheme="minorHAnsi"/>
          <w:color w:val="404040" w:themeColor="text1" w:themeTint="BF"/>
          <w:lang w:val="en-GB"/>
        </w:rPr>
        <w:t xml:space="preserve"> </w:t>
      </w:r>
      <w:r w:rsidR="009D53EC">
        <w:rPr>
          <w:rFonts w:asciiTheme="minorHAnsi" w:hAnsiTheme="minorHAnsi"/>
          <w:color w:val="404040" w:themeColor="text1" w:themeTint="BF"/>
          <w:lang w:val="en-GB"/>
        </w:rPr>
        <w:t>D</w:t>
      </w:r>
      <w:r>
        <w:rPr>
          <w:rFonts w:asciiTheme="minorHAnsi" w:hAnsiTheme="minorHAnsi"/>
          <w:color w:val="404040" w:themeColor="text1" w:themeTint="BF"/>
          <w:lang w:val="en-GB"/>
        </w:rPr>
        <w:t>rones);</w:t>
      </w:r>
      <w:r w:rsidR="00C27884" w:rsidRPr="00C27884">
        <w:rPr>
          <w:rFonts w:asciiTheme="minorHAnsi" w:hAnsiTheme="minorHAnsi"/>
          <w:color w:val="404040" w:themeColor="text1" w:themeTint="BF"/>
          <w:lang w:val="en-GB"/>
        </w:rPr>
        <w:t xml:space="preserve"> </w:t>
      </w:r>
      <w:r>
        <w:rPr>
          <w:rFonts w:asciiTheme="minorHAnsi" w:hAnsiTheme="minorHAnsi"/>
          <w:color w:val="404040" w:themeColor="text1" w:themeTint="BF"/>
          <w:lang w:val="en-GB"/>
        </w:rPr>
        <w:t>Physical</w:t>
      </w:r>
      <w:r w:rsidR="00C27884" w:rsidRPr="00C27884">
        <w:rPr>
          <w:rFonts w:asciiTheme="minorHAnsi" w:hAnsiTheme="minorHAnsi"/>
          <w:color w:val="404040" w:themeColor="text1" w:themeTint="BF"/>
          <w:lang w:val="en-GB"/>
        </w:rPr>
        <w:t xml:space="preserve"> </w:t>
      </w:r>
      <w:r w:rsidR="009D53EC">
        <w:rPr>
          <w:rFonts w:asciiTheme="minorHAnsi" w:hAnsiTheme="minorHAnsi"/>
          <w:color w:val="404040" w:themeColor="text1" w:themeTint="BF"/>
          <w:lang w:val="en-GB"/>
        </w:rPr>
        <w:t>and s</w:t>
      </w:r>
      <w:r>
        <w:rPr>
          <w:rFonts w:asciiTheme="minorHAnsi" w:hAnsiTheme="minorHAnsi"/>
          <w:color w:val="404040" w:themeColor="text1" w:themeTint="BF"/>
          <w:lang w:val="en-GB"/>
        </w:rPr>
        <w:t xml:space="preserve">oftware-defiend </w:t>
      </w:r>
      <w:r w:rsidR="009D53EC">
        <w:rPr>
          <w:rFonts w:asciiTheme="minorHAnsi" w:hAnsiTheme="minorHAnsi"/>
          <w:color w:val="404040" w:themeColor="text1" w:themeTint="BF"/>
          <w:lang w:val="en-GB"/>
        </w:rPr>
        <w:t>n</w:t>
      </w:r>
      <w:r w:rsidR="00C27884" w:rsidRPr="00C27884">
        <w:rPr>
          <w:rFonts w:asciiTheme="minorHAnsi" w:hAnsiTheme="minorHAnsi"/>
          <w:color w:val="404040" w:themeColor="text1" w:themeTint="BF"/>
          <w:lang w:val="en-GB"/>
        </w:rPr>
        <w:t>etworks;</w:t>
      </w:r>
      <w:r>
        <w:rPr>
          <w:rFonts w:asciiTheme="minorHAnsi" w:hAnsiTheme="minorHAnsi"/>
          <w:color w:val="404040" w:themeColor="text1" w:themeTint="BF"/>
          <w:lang w:val="en-GB"/>
        </w:rPr>
        <w:t xml:space="preserve"> </w:t>
      </w:r>
      <w:r w:rsidR="00C27884" w:rsidRPr="00C27884">
        <w:rPr>
          <w:rFonts w:asciiTheme="minorHAnsi" w:hAnsiTheme="minorHAnsi"/>
          <w:color w:val="404040" w:themeColor="text1" w:themeTint="BF"/>
          <w:lang w:val="en-GB"/>
        </w:rPr>
        <w:t>Computer hardware and software; Movies; Music; Travelling and visiting local sites of interests with my family.</w:t>
      </w:r>
    </w:p>
    <w:p w:rsidR="00D23C24" w:rsidRDefault="00D23C24" w:rsidP="00D23C24">
      <w:pPr>
        <w:spacing w:line="360" w:lineRule="auto"/>
        <w:ind w:left="1620" w:hanging="1620"/>
        <w:rPr>
          <w:rFonts w:asciiTheme="minorHAnsi" w:hAnsiTheme="minorHAnsi"/>
          <w:color w:val="404040" w:themeColor="text1" w:themeTint="BF"/>
          <w:lang w:val="en-GB"/>
        </w:rPr>
      </w:pPr>
      <w:r>
        <w:rPr>
          <w:noProof/>
          <w:lang w:val="en-GB" w:eastAsia="en-GB"/>
        </w:rPr>
        <w:drawing>
          <wp:inline distT="0" distB="0" distL="0" distR="0" wp14:anchorId="4768D826" wp14:editId="1C390585">
            <wp:extent cx="5581015" cy="171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17145"/>
                    </a:xfrm>
                    <a:prstGeom prst="rect">
                      <a:avLst/>
                    </a:prstGeom>
                    <a:noFill/>
                    <a:ln>
                      <a:noFill/>
                    </a:ln>
                  </pic:spPr>
                </pic:pic>
              </a:graphicData>
            </a:graphic>
          </wp:inline>
        </w:drawing>
      </w:r>
    </w:p>
    <w:p w:rsidR="00B50185" w:rsidRDefault="00D23C24" w:rsidP="00D04EF7">
      <w:pPr>
        <w:spacing w:line="240" w:lineRule="auto"/>
        <w:ind w:left="1620" w:hanging="1620"/>
        <w:rPr>
          <w:rFonts w:ascii="Calibri" w:eastAsia="Calibri" w:hAnsi="Calibri" w:cs="Calibri"/>
          <w:b/>
          <w:bCs/>
          <w:color w:val="444444"/>
          <w:sz w:val="24"/>
          <w:szCs w:val="24"/>
        </w:rPr>
      </w:pPr>
      <w:r>
        <w:rPr>
          <w:rFonts w:ascii="Calibri" w:eastAsia="Calibri" w:hAnsi="Calibri" w:cs="Calibri"/>
          <w:color w:val="3D85C6"/>
          <w:sz w:val="24"/>
          <w:szCs w:val="24"/>
        </w:rPr>
        <w:t xml:space="preserve">References: </w:t>
      </w:r>
      <w:r w:rsidRPr="00D23C24">
        <w:rPr>
          <w:rFonts w:asciiTheme="minorHAnsi" w:hAnsiTheme="minorHAnsi"/>
          <w:color w:val="404040" w:themeColor="text1" w:themeTint="BF"/>
          <w:lang w:val="en-GB"/>
        </w:rPr>
        <w:t>available upon request.</w:t>
      </w:r>
    </w:p>
    <w:p w:rsidR="00B50185" w:rsidRDefault="00B50185" w:rsidP="0084152F">
      <w:pPr>
        <w:spacing w:line="240" w:lineRule="auto"/>
        <w:rPr>
          <w:rFonts w:ascii="Calibri" w:eastAsia="Calibri" w:hAnsi="Calibri" w:cs="Calibri"/>
          <w:b/>
          <w:bCs/>
          <w:color w:val="444444"/>
          <w:sz w:val="24"/>
          <w:szCs w:val="24"/>
        </w:rPr>
      </w:pPr>
    </w:p>
    <w:sectPr w:rsidR="00B50185" w:rsidSect="00FD5CBA">
      <w:headerReference w:type="default" r:id="rId9"/>
      <w:footerReference w:type="default" r:id="rId10"/>
      <w:footerReference w:type="first" r:id="rId11"/>
      <w:type w:val="continuous"/>
      <w:pgSz w:w="12240" w:h="15840"/>
      <w:pgMar w:top="1008" w:right="1008" w:bottom="1008" w:left="1008"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278" w:rsidRDefault="00D42278" w:rsidP="00FE0A32">
      <w:pPr>
        <w:spacing w:line="240" w:lineRule="auto"/>
      </w:pPr>
      <w:r>
        <w:separator/>
      </w:r>
    </w:p>
  </w:endnote>
  <w:endnote w:type="continuationSeparator" w:id="0">
    <w:p w:rsidR="00D42278" w:rsidRDefault="00D42278" w:rsidP="00FE0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A32" w:rsidRDefault="009F66C0" w:rsidP="00FE0A32">
    <w:pPr>
      <w:pStyle w:val="Footer"/>
      <w:jc w:val="center"/>
    </w:pPr>
    <w:r w:rsidRPr="000D0F7A">
      <w:rPr>
        <w:rFonts w:ascii="Calibri" w:eastAsia="Calibri" w:hAnsi="Calibri" w:cs="Calibri"/>
        <w:color w:val="999999"/>
        <w:sz w:val="18"/>
        <w:szCs w:val="18"/>
      </w:rPr>
      <w:t>15 Bird Close</w:t>
    </w:r>
    <w:r w:rsidR="00FE0A32">
      <w:rPr>
        <w:rFonts w:ascii="Calibri" w:eastAsia="Calibri" w:hAnsi="Calibri" w:cs="Calibri"/>
        <w:color w:val="6FA8DC"/>
        <w:sz w:val="20"/>
        <w:szCs w:val="20"/>
      </w:rPr>
      <w:t xml:space="preserve"> </w:t>
    </w:r>
    <w:r w:rsidR="00FE0A32" w:rsidRPr="00C301A9">
      <w:rPr>
        <w:rFonts w:ascii="Calibri" w:eastAsia="Calibri" w:hAnsi="Calibri" w:cs="Calibri"/>
        <w:color w:val="6FA8DC"/>
        <w:sz w:val="18"/>
        <w:szCs w:val="20"/>
      </w:rPr>
      <w:t xml:space="preserve">• </w:t>
    </w:r>
    <w:r>
      <w:rPr>
        <w:rFonts w:ascii="Calibri" w:eastAsia="Calibri" w:hAnsi="Calibri" w:cs="Calibri"/>
        <w:color w:val="999999"/>
        <w:sz w:val="18"/>
        <w:szCs w:val="20"/>
      </w:rPr>
      <w:t>Mansfield, UK</w:t>
    </w:r>
    <w:r w:rsidR="00FE0A32" w:rsidRPr="00C301A9">
      <w:rPr>
        <w:rFonts w:ascii="Calibri" w:eastAsia="Calibri" w:hAnsi="Calibri" w:cs="Calibri"/>
        <w:color w:val="6FA8DC"/>
        <w:sz w:val="18"/>
        <w:szCs w:val="20"/>
      </w:rPr>
      <w:t xml:space="preserve"> • </w:t>
    </w:r>
    <w:r>
      <w:rPr>
        <w:rFonts w:ascii="Calibri" w:eastAsia="Calibri" w:hAnsi="Calibri" w:cs="Calibri"/>
        <w:color w:val="999999"/>
        <w:sz w:val="18"/>
        <w:szCs w:val="20"/>
      </w:rPr>
      <w:t>NG18 4AZ</w:t>
    </w:r>
    <w:r w:rsidR="00FE0A32" w:rsidRPr="00C301A9">
      <w:rPr>
        <w:rFonts w:ascii="Calibri" w:eastAsia="Calibri" w:hAnsi="Calibri" w:cs="Calibri"/>
        <w:color w:val="6FA8DC"/>
        <w:sz w:val="18"/>
        <w:szCs w:val="20"/>
      </w:rPr>
      <w:t xml:space="preserve"> • </w:t>
    </w:r>
    <w:r>
      <w:rPr>
        <w:rFonts w:ascii="Calibri" w:eastAsia="Calibri" w:hAnsi="Calibri" w:cs="Calibri"/>
        <w:b/>
        <w:bCs/>
        <w:color w:val="666666"/>
        <w:sz w:val="18"/>
        <w:szCs w:val="20"/>
      </w:rPr>
      <w:t>Mobile</w:t>
    </w:r>
    <w:r w:rsidR="003D1FAB">
      <w:rPr>
        <w:rFonts w:ascii="Calibri" w:eastAsia="Calibri" w:hAnsi="Calibri" w:cs="Calibri"/>
        <w:b/>
        <w:bCs/>
        <w:color w:val="666666"/>
        <w:sz w:val="18"/>
        <w:szCs w:val="20"/>
      </w:rPr>
      <w:t xml:space="preserve"> </w:t>
    </w:r>
    <w:r w:rsidR="00B40BF6" w:rsidRPr="00B40BF6">
      <w:rPr>
        <w:rFonts w:ascii="Calibri" w:eastAsia="Calibri" w:hAnsi="Calibri" w:cs="Calibri"/>
        <w:color w:val="999999"/>
        <w:sz w:val="18"/>
        <w:szCs w:val="20"/>
      </w:rPr>
      <w:t xml:space="preserve">07714901019 </w:t>
    </w:r>
    <w:r w:rsidR="00FE0A32" w:rsidRPr="00C301A9">
      <w:rPr>
        <w:rFonts w:ascii="Calibri" w:eastAsia="Calibri" w:hAnsi="Calibri" w:cs="Calibri"/>
        <w:color w:val="6FA8DC"/>
        <w:sz w:val="18"/>
        <w:szCs w:val="20"/>
      </w:rPr>
      <w:t>•</w:t>
    </w:r>
    <w:r w:rsidR="00FE0A32" w:rsidRPr="00C301A9">
      <w:rPr>
        <w:rFonts w:ascii="Calibri" w:eastAsia="Calibri" w:hAnsi="Calibri" w:cs="Calibri"/>
        <w:color w:val="999999"/>
        <w:sz w:val="18"/>
        <w:szCs w:val="20"/>
      </w:rPr>
      <w:t xml:space="preserve"> </w:t>
    </w:r>
    <w:r w:rsidR="00FE0A32" w:rsidRPr="00C301A9">
      <w:rPr>
        <w:rFonts w:ascii="Calibri" w:eastAsia="Calibri" w:hAnsi="Calibri" w:cs="Calibri"/>
        <w:b/>
        <w:bCs/>
        <w:color w:val="666666"/>
        <w:sz w:val="18"/>
        <w:szCs w:val="20"/>
      </w:rPr>
      <w:t>E-MAIL</w:t>
    </w:r>
    <w:r w:rsidR="00FE0A32">
      <w:rPr>
        <w:rFonts w:ascii="Calibri" w:eastAsia="Calibri" w:hAnsi="Calibri" w:cs="Calibri"/>
        <w:color w:val="999999"/>
        <w:sz w:val="18"/>
        <w:szCs w:val="20"/>
      </w:rPr>
      <w:t xml:space="preserve"> </w:t>
    </w:r>
    <w:r>
      <w:rPr>
        <w:rFonts w:ascii="Calibri" w:eastAsia="Calibri" w:hAnsi="Calibri" w:cs="Calibri"/>
        <w:color w:val="999999"/>
        <w:sz w:val="18"/>
        <w:szCs w:val="20"/>
      </w:rPr>
      <w:t>andrzejchomka@gmail.com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F5F" w:rsidRDefault="003D1F5F" w:rsidP="003D1F5F">
    <w:pPr>
      <w:pStyle w:val="Footer"/>
      <w:jc w:val="center"/>
    </w:pPr>
    <w:r w:rsidRPr="000D0F7A">
      <w:rPr>
        <w:rFonts w:ascii="Calibri" w:eastAsia="Calibri" w:hAnsi="Calibri" w:cs="Calibri"/>
        <w:color w:val="999999"/>
        <w:sz w:val="18"/>
        <w:szCs w:val="18"/>
      </w:rPr>
      <w:t>15 Bird Close</w:t>
    </w:r>
    <w:r>
      <w:rPr>
        <w:rFonts w:ascii="Calibri" w:eastAsia="Calibri" w:hAnsi="Calibri" w:cs="Calibri"/>
        <w:color w:val="6FA8DC"/>
        <w:sz w:val="20"/>
        <w:szCs w:val="20"/>
      </w:rPr>
      <w:t xml:space="preserve"> </w:t>
    </w:r>
    <w:r w:rsidRPr="00C301A9">
      <w:rPr>
        <w:rFonts w:ascii="Calibri" w:eastAsia="Calibri" w:hAnsi="Calibri" w:cs="Calibri"/>
        <w:color w:val="6FA8DC"/>
        <w:sz w:val="18"/>
        <w:szCs w:val="20"/>
      </w:rPr>
      <w:t xml:space="preserve">• </w:t>
    </w:r>
    <w:r>
      <w:rPr>
        <w:rFonts w:ascii="Calibri" w:eastAsia="Calibri" w:hAnsi="Calibri" w:cs="Calibri"/>
        <w:color w:val="999999"/>
        <w:sz w:val="18"/>
        <w:szCs w:val="20"/>
      </w:rPr>
      <w:t>Mansfield, UK</w:t>
    </w:r>
    <w:r w:rsidRPr="00C301A9">
      <w:rPr>
        <w:rFonts w:ascii="Calibri" w:eastAsia="Calibri" w:hAnsi="Calibri" w:cs="Calibri"/>
        <w:color w:val="6FA8DC"/>
        <w:sz w:val="18"/>
        <w:szCs w:val="20"/>
      </w:rPr>
      <w:t xml:space="preserve"> • </w:t>
    </w:r>
    <w:r>
      <w:rPr>
        <w:rFonts w:ascii="Calibri" w:eastAsia="Calibri" w:hAnsi="Calibri" w:cs="Calibri"/>
        <w:color w:val="999999"/>
        <w:sz w:val="18"/>
        <w:szCs w:val="20"/>
      </w:rPr>
      <w:t>NG18 4AZ</w:t>
    </w:r>
    <w:r w:rsidRPr="00C301A9">
      <w:rPr>
        <w:rFonts w:ascii="Calibri" w:eastAsia="Calibri" w:hAnsi="Calibri" w:cs="Calibri"/>
        <w:color w:val="6FA8DC"/>
        <w:sz w:val="18"/>
        <w:szCs w:val="20"/>
      </w:rPr>
      <w:t xml:space="preserve"> • </w:t>
    </w:r>
    <w:r>
      <w:rPr>
        <w:rFonts w:ascii="Calibri" w:eastAsia="Calibri" w:hAnsi="Calibri" w:cs="Calibri"/>
        <w:b/>
        <w:bCs/>
        <w:color w:val="666666"/>
        <w:sz w:val="18"/>
        <w:szCs w:val="20"/>
      </w:rPr>
      <w:t xml:space="preserve">Mobile </w:t>
    </w:r>
    <w:r w:rsidR="00B40BF6" w:rsidRPr="00B40BF6">
      <w:rPr>
        <w:rFonts w:ascii="Calibri" w:eastAsia="Calibri" w:hAnsi="Calibri" w:cs="Calibri"/>
        <w:color w:val="999999"/>
        <w:sz w:val="18"/>
        <w:szCs w:val="20"/>
      </w:rPr>
      <w:t xml:space="preserve">07714901019 </w:t>
    </w:r>
    <w:r w:rsidRPr="00C301A9">
      <w:rPr>
        <w:rFonts w:ascii="Calibri" w:eastAsia="Calibri" w:hAnsi="Calibri" w:cs="Calibri"/>
        <w:color w:val="6FA8DC"/>
        <w:sz w:val="18"/>
        <w:szCs w:val="20"/>
      </w:rPr>
      <w:t>•</w:t>
    </w:r>
    <w:r w:rsidRPr="00C301A9">
      <w:rPr>
        <w:rFonts w:ascii="Calibri" w:eastAsia="Calibri" w:hAnsi="Calibri" w:cs="Calibri"/>
        <w:color w:val="999999"/>
        <w:sz w:val="18"/>
        <w:szCs w:val="20"/>
      </w:rPr>
      <w:t xml:space="preserve"> </w:t>
    </w:r>
    <w:r w:rsidRPr="00C301A9">
      <w:rPr>
        <w:rFonts w:ascii="Calibri" w:eastAsia="Calibri" w:hAnsi="Calibri" w:cs="Calibri"/>
        <w:b/>
        <w:bCs/>
        <w:color w:val="666666"/>
        <w:sz w:val="18"/>
        <w:szCs w:val="20"/>
      </w:rPr>
      <w:t>E-MAIL</w:t>
    </w:r>
    <w:r>
      <w:rPr>
        <w:rFonts w:ascii="Calibri" w:eastAsia="Calibri" w:hAnsi="Calibri" w:cs="Calibri"/>
        <w:color w:val="999999"/>
        <w:sz w:val="18"/>
        <w:szCs w:val="20"/>
      </w:rPr>
      <w:t xml:space="preserve"> andrzejchomka@gmail.com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278" w:rsidRDefault="00D42278" w:rsidP="00FE0A32">
      <w:pPr>
        <w:spacing w:line="240" w:lineRule="auto"/>
      </w:pPr>
      <w:r>
        <w:separator/>
      </w:r>
    </w:p>
  </w:footnote>
  <w:footnote w:type="continuationSeparator" w:id="0">
    <w:p w:rsidR="00D42278" w:rsidRDefault="00D42278" w:rsidP="00FE0A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A32" w:rsidRPr="00FE0A32" w:rsidRDefault="00FD5CBA" w:rsidP="00FE0A32">
    <w:pPr>
      <w:spacing w:line="240" w:lineRule="auto"/>
      <w:rPr>
        <w:rFonts w:ascii="Calibri" w:eastAsia="Calibri" w:hAnsi="Calibri" w:cs="Calibri"/>
        <w:color w:val="999999"/>
        <w:sz w:val="20"/>
        <w:szCs w:val="20"/>
      </w:rPr>
    </w:pPr>
    <w:r>
      <w:rPr>
        <w:rFonts w:ascii="Calibri" w:eastAsia="Calibri" w:hAnsi="Calibri" w:cs="Calibri"/>
        <w:i/>
        <w:color w:val="999999"/>
        <w:sz w:val="20"/>
        <w:szCs w:val="20"/>
      </w:rPr>
      <w:tab/>
    </w:r>
    <w:r>
      <w:rPr>
        <w:rFonts w:ascii="Calibri" w:eastAsia="Calibri" w:hAnsi="Calibri" w:cs="Calibri"/>
        <w:i/>
        <w:color w:val="999999"/>
        <w:sz w:val="20"/>
        <w:szCs w:val="20"/>
      </w:rPr>
      <w:tab/>
    </w:r>
    <w:r>
      <w:rPr>
        <w:rFonts w:ascii="Calibri" w:eastAsia="Calibri" w:hAnsi="Calibri" w:cs="Calibri"/>
        <w:i/>
        <w:color w:val="999999"/>
        <w:sz w:val="20"/>
        <w:szCs w:val="20"/>
      </w:rPr>
      <w:tab/>
    </w:r>
    <w:r w:rsidR="00FE0A32" w:rsidRPr="00FE0A32">
      <w:rPr>
        <w:rFonts w:ascii="Calibri" w:eastAsia="Calibri" w:hAnsi="Calibri" w:cs="Calibri"/>
        <w:i/>
        <w:color w:val="999999"/>
        <w:sz w:val="20"/>
        <w:szCs w:val="20"/>
      </w:rPr>
      <w:tab/>
    </w:r>
    <w:r w:rsidR="00FE0A32" w:rsidRPr="00FE0A32">
      <w:rPr>
        <w:rFonts w:ascii="Calibri" w:eastAsia="Calibri" w:hAnsi="Calibri" w:cs="Calibri"/>
        <w:color w:val="999999"/>
        <w:sz w:val="20"/>
        <w:szCs w:val="20"/>
      </w:rPr>
      <w:tab/>
    </w:r>
    <w:r w:rsidR="00FE0A32" w:rsidRPr="00FE0A32">
      <w:rPr>
        <w:rFonts w:ascii="Calibri" w:eastAsia="Calibri" w:hAnsi="Calibri" w:cs="Calibri"/>
        <w:color w:val="999999"/>
        <w:sz w:val="20"/>
        <w:szCs w:val="20"/>
      </w:rPr>
      <w:tab/>
    </w:r>
    <w:r w:rsidR="00FE0A32" w:rsidRPr="00FE0A32">
      <w:rPr>
        <w:rFonts w:ascii="Calibri" w:eastAsia="Calibri" w:hAnsi="Calibri" w:cs="Calibri"/>
        <w:color w:val="999999"/>
        <w:sz w:val="20"/>
        <w:szCs w:val="20"/>
      </w:rPr>
      <w:tab/>
    </w:r>
    <w:r w:rsidR="00FE0A32" w:rsidRPr="00FE0A32">
      <w:rPr>
        <w:rFonts w:ascii="Calibri" w:eastAsia="Calibri" w:hAnsi="Calibri" w:cs="Calibri"/>
        <w:color w:val="999999"/>
        <w:sz w:val="20"/>
        <w:szCs w:val="20"/>
      </w:rPr>
      <w:tab/>
    </w:r>
    <w:r w:rsidR="00FE0A32" w:rsidRPr="00FE0A32">
      <w:rPr>
        <w:rFonts w:ascii="Calibri" w:eastAsia="Calibri" w:hAnsi="Calibri" w:cs="Calibri"/>
        <w:color w:val="999999"/>
        <w:sz w:val="20"/>
        <w:szCs w:val="20"/>
      </w:rPr>
      <w:tab/>
    </w:r>
    <w:r w:rsidR="00FE0A32" w:rsidRPr="00FE0A32">
      <w:rPr>
        <w:rFonts w:ascii="Calibri" w:eastAsia="Calibri" w:hAnsi="Calibri" w:cs="Calibri"/>
        <w:color w:val="999999"/>
        <w:sz w:val="20"/>
        <w:szCs w:val="20"/>
      </w:rPr>
      <w:tab/>
    </w:r>
    <w:r w:rsidR="00FE0A32" w:rsidRPr="00FE0A32">
      <w:rPr>
        <w:rFonts w:ascii="Calibri" w:eastAsia="Calibri" w:hAnsi="Calibri" w:cs="Calibri"/>
        <w:color w:val="999999"/>
        <w:sz w:val="20"/>
        <w:szCs w:val="20"/>
      </w:rPr>
      <w:tab/>
    </w:r>
    <w:r w:rsidR="00FE0A32" w:rsidRPr="00FE0A32">
      <w:rPr>
        <w:rFonts w:ascii="Calibri" w:eastAsia="Calibri" w:hAnsi="Calibri" w:cs="Calibri"/>
        <w:color w:val="999999"/>
        <w:sz w:val="20"/>
        <w:szCs w:val="20"/>
      </w:rPr>
      <w:tab/>
    </w:r>
    <w:r w:rsidR="00FE0A32" w:rsidRPr="00FE0A32">
      <w:rPr>
        <w:rFonts w:ascii="Calibri" w:eastAsia="Calibri" w:hAnsi="Calibri" w:cs="Calibri"/>
        <w:color w:val="7F7F7F"/>
        <w:spacing w:val="60"/>
        <w:sz w:val="20"/>
        <w:szCs w:val="20"/>
      </w:rPr>
      <w:t>Page</w:t>
    </w:r>
    <w:r w:rsidR="00FE0A32" w:rsidRPr="00FE0A32">
      <w:rPr>
        <w:rFonts w:ascii="Calibri" w:eastAsia="Calibri" w:hAnsi="Calibri" w:cs="Calibri"/>
        <w:color w:val="999999"/>
        <w:sz w:val="20"/>
        <w:szCs w:val="20"/>
      </w:rPr>
      <w:t xml:space="preserve"> | </w:t>
    </w:r>
    <w:r w:rsidR="00FE0A32" w:rsidRPr="00FE0A32">
      <w:rPr>
        <w:rFonts w:ascii="Calibri" w:eastAsia="Calibri" w:hAnsi="Calibri" w:cs="Calibri"/>
        <w:color w:val="999999"/>
        <w:sz w:val="20"/>
        <w:szCs w:val="20"/>
      </w:rPr>
      <w:fldChar w:fldCharType="begin"/>
    </w:r>
    <w:r w:rsidR="00FE0A32" w:rsidRPr="00FE0A32">
      <w:rPr>
        <w:rFonts w:ascii="Calibri" w:eastAsia="Calibri" w:hAnsi="Calibri" w:cs="Calibri"/>
        <w:color w:val="999999"/>
        <w:sz w:val="20"/>
        <w:szCs w:val="20"/>
      </w:rPr>
      <w:instrText xml:space="preserve"> PAGE   \* MERGEFORMAT </w:instrText>
    </w:r>
    <w:r w:rsidR="00FE0A32" w:rsidRPr="00FE0A32">
      <w:rPr>
        <w:rFonts w:ascii="Calibri" w:eastAsia="Calibri" w:hAnsi="Calibri" w:cs="Calibri"/>
        <w:color w:val="999999"/>
        <w:sz w:val="20"/>
        <w:szCs w:val="20"/>
      </w:rPr>
      <w:fldChar w:fldCharType="separate"/>
    </w:r>
    <w:r w:rsidR="00AF40DA" w:rsidRPr="00AF40DA">
      <w:rPr>
        <w:rFonts w:ascii="Calibri" w:eastAsia="Calibri" w:hAnsi="Calibri" w:cs="Calibri"/>
        <w:b/>
        <w:noProof/>
        <w:color w:val="999999"/>
        <w:sz w:val="20"/>
        <w:szCs w:val="20"/>
      </w:rPr>
      <w:t>7</w:t>
    </w:r>
    <w:r w:rsidR="00FE0A32" w:rsidRPr="00FE0A32">
      <w:rPr>
        <w:rFonts w:ascii="Calibri" w:eastAsia="Calibri" w:hAnsi="Calibri" w:cs="Calibri"/>
        <w:color w:val="999999"/>
        <w:sz w:val="20"/>
        <w:szCs w:val="20"/>
      </w:rPr>
      <w:fldChar w:fldCharType="end"/>
    </w:r>
  </w:p>
  <w:p w:rsidR="00FE0A32" w:rsidRDefault="00FE0A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4343"/>
    <w:multiLevelType w:val="hybridMultilevel"/>
    <w:tmpl w:val="7C58A1D8"/>
    <w:lvl w:ilvl="0" w:tplc="7EF634D0">
      <w:start w:val="1"/>
      <w:numFmt w:val="bullet"/>
      <w:lvlText w:val=""/>
      <w:lvlJc w:val="left"/>
      <w:pPr>
        <w:ind w:left="1440" w:hanging="360"/>
      </w:pPr>
      <w:rPr>
        <w:rFonts w:ascii="Wingdings" w:hAnsi="Wingdings" w:hint="default"/>
        <w:color w:val="595959" w:themeColor="text1" w:themeTint="A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22E5658"/>
    <w:multiLevelType w:val="hybridMultilevel"/>
    <w:tmpl w:val="92AE9D06"/>
    <w:lvl w:ilvl="0" w:tplc="5BD4699E">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4B774C"/>
    <w:multiLevelType w:val="hybridMultilevel"/>
    <w:tmpl w:val="2940D8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F93A24"/>
    <w:multiLevelType w:val="hybridMultilevel"/>
    <w:tmpl w:val="1D8CD22A"/>
    <w:lvl w:ilvl="0" w:tplc="32F2C2A2">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14750B"/>
    <w:multiLevelType w:val="hybridMultilevel"/>
    <w:tmpl w:val="1B1424D6"/>
    <w:lvl w:ilvl="0" w:tplc="84BEFFA8">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B2295E"/>
    <w:multiLevelType w:val="hybridMultilevel"/>
    <w:tmpl w:val="A51CCCA0"/>
    <w:lvl w:ilvl="0" w:tplc="1AEC1926">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F66CB"/>
    <w:multiLevelType w:val="hybridMultilevel"/>
    <w:tmpl w:val="7FF8B18A"/>
    <w:lvl w:ilvl="0" w:tplc="8E840280">
      <w:start w:val="1"/>
      <w:numFmt w:val="bullet"/>
      <w:lvlText w:val=""/>
      <w:lvlJc w:val="left"/>
      <w:pPr>
        <w:tabs>
          <w:tab w:val="num" w:pos="1080"/>
        </w:tabs>
        <w:ind w:left="1080" w:hanging="360"/>
      </w:pPr>
      <w:rPr>
        <w:rFonts w:ascii="Symbol" w:hAnsi="Symbol" w:hint="default"/>
        <w:color w:val="0070C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24F0466A"/>
    <w:multiLevelType w:val="hybridMultilevel"/>
    <w:tmpl w:val="1DF21A7E"/>
    <w:lvl w:ilvl="0" w:tplc="DC58967A">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156245"/>
    <w:multiLevelType w:val="hybridMultilevel"/>
    <w:tmpl w:val="6FC8D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5E1C78"/>
    <w:multiLevelType w:val="hybridMultilevel"/>
    <w:tmpl w:val="9B5C9D9A"/>
    <w:lvl w:ilvl="0" w:tplc="C8F01D1C">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F94B9E"/>
    <w:multiLevelType w:val="hybridMultilevel"/>
    <w:tmpl w:val="734C90A4"/>
    <w:lvl w:ilvl="0" w:tplc="1AEC1926">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221D0B"/>
    <w:multiLevelType w:val="hybridMultilevel"/>
    <w:tmpl w:val="A6F80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BA609B"/>
    <w:multiLevelType w:val="hybridMultilevel"/>
    <w:tmpl w:val="BF14E502"/>
    <w:lvl w:ilvl="0" w:tplc="1AEC1926">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6743A1"/>
    <w:multiLevelType w:val="hybridMultilevel"/>
    <w:tmpl w:val="74F69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6F09F0"/>
    <w:multiLevelType w:val="hybridMultilevel"/>
    <w:tmpl w:val="62AE1B96"/>
    <w:lvl w:ilvl="0" w:tplc="D27097CC">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600F3B"/>
    <w:multiLevelType w:val="hybridMultilevel"/>
    <w:tmpl w:val="1AAEE28A"/>
    <w:lvl w:ilvl="0" w:tplc="D7FC6D00">
      <w:start w:val="1"/>
      <w:numFmt w:val="bullet"/>
      <w:lvlText w:val=""/>
      <w:lvlJc w:val="left"/>
      <w:pPr>
        <w:ind w:left="720" w:hanging="360"/>
      </w:pPr>
      <w:rPr>
        <w:rFonts w:ascii="Symbol" w:hAnsi="Symbol" w:hint="default"/>
        <w:color w:val="5B9BD5"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845C04"/>
    <w:multiLevelType w:val="hybridMultilevel"/>
    <w:tmpl w:val="AF8E82F6"/>
    <w:lvl w:ilvl="0" w:tplc="1AEC1926">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79504C"/>
    <w:multiLevelType w:val="hybridMultilevel"/>
    <w:tmpl w:val="682A6E6A"/>
    <w:lvl w:ilvl="0" w:tplc="4B268546">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C5A7D62"/>
    <w:multiLevelType w:val="hybridMultilevel"/>
    <w:tmpl w:val="EFD2048A"/>
    <w:lvl w:ilvl="0" w:tplc="D7FC6D00">
      <w:start w:val="1"/>
      <w:numFmt w:val="bullet"/>
      <w:lvlText w:val=""/>
      <w:lvlJc w:val="left"/>
      <w:pPr>
        <w:ind w:left="720" w:hanging="360"/>
      </w:pPr>
      <w:rPr>
        <w:rFonts w:ascii="Symbol" w:hAnsi="Symbol" w:hint="default"/>
        <w:color w:val="5B9BD5"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3A4CCC"/>
    <w:multiLevelType w:val="hybridMultilevel"/>
    <w:tmpl w:val="17021C24"/>
    <w:lvl w:ilvl="0" w:tplc="EF7637EE">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DF0B89"/>
    <w:multiLevelType w:val="hybridMultilevel"/>
    <w:tmpl w:val="2206C1AC"/>
    <w:lvl w:ilvl="0" w:tplc="709C70FE">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32B5FFB"/>
    <w:multiLevelType w:val="hybridMultilevel"/>
    <w:tmpl w:val="0A9A0306"/>
    <w:lvl w:ilvl="0" w:tplc="5B18092A">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FB07B5"/>
    <w:multiLevelType w:val="hybridMultilevel"/>
    <w:tmpl w:val="B9568B76"/>
    <w:lvl w:ilvl="0" w:tplc="8E840280">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E9096F"/>
    <w:multiLevelType w:val="hybridMultilevel"/>
    <w:tmpl w:val="3668B758"/>
    <w:lvl w:ilvl="0" w:tplc="2AD213B2">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FA710B"/>
    <w:multiLevelType w:val="hybridMultilevel"/>
    <w:tmpl w:val="ED58E9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0F14528"/>
    <w:multiLevelType w:val="hybridMultilevel"/>
    <w:tmpl w:val="826A7D24"/>
    <w:lvl w:ilvl="0" w:tplc="4560DFE2">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7B5F00"/>
    <w:multiLevelType w:val="hybridMultilevel"/>
    <w:tmpl w:val="B5228C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9C0294D"/>
    <w:multiLevelType w:val="hybridMultilevel"/>
    <w:tmpl w:val="46E65E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2E576D"/>
    <w:multiLevelType w:val="hybridMultilevel"/>
    <w:tmpl w:val="9452B0BC"/>
    <w:lvl w:ilvl="0" w:tplc="8E840280">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B455EEE"/>
    <w:multiLevelType w:val="hybridMultilevel"/>
    <w:tmpl w:val="11DA35C6"/>
    <w:lvl w:ilvl="0" w:tplc="8E840280">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B6F2D1A"/>
    <w:multiLevelType w:val="hybridMultilevel"/>
    <w:tmpl w:val="71D45C3E"/>
    <w:lvl w:ilvl="0" w:tplc="1B8ABFE2">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28"/>
  </w:num>
  <w:num w:numId="4">
    <w:abstractNumId w:val="22"/>
  </w:num>
  <w:num w:numId="5">
    <w:abstractNumId w:val="30"/>
  </w:num>
  <w:num w:numId="6">
    <w:abstractNumId w:val="15"/>
  </w:num>
  <w:num w:numId="7">
    <w:abstractNumId w:val="18"/>
  </w:num>
  <w:num w:numId="8">
    <w:abstractNumId w:val="19"/>
  </w:num>
  <w:num w:numId="9">
    <w:abstractNumId w:val="10"/>
  </w:num>
  <w:num w:numId="10">
    <w:abstractNumId w:val="14"/>
  </w:num>
  <w:num w:numId="11">
    <w:abstractNumId w:val="25"/>
  </w:num>
  <w:num w:numId="12">
    <w:abstractNumId w:val="0"/>
  </w:num>
  <w:num w:numId="13">
    <w:abstractNumId w:val="26"/>
  </w:num>
  <w:num w:numId="14">
    <w:abstractNumId w:val="27"/>
  </w:num>
  <w:num w:numId="15">
    <w:abstractNumId w:val="20"/>
  </w:num>
  <w:num w:numId="16">
    <w:abstractNumId w:val="5"/>
  </w:num>
  <w:num w:numId="17">
    <w:abstractNumId w:val="8"/>
  </w:num>
  <w:num w:numId="18">
    <w:abstractNumId w:val="1"/>
  </w:num>
  <w:num w:numId="19">
    <w:abstractNumId w:val="17"/>
  </w:num>
  <w:num w:numId="20">
    <w:abstractNumId w:val="4"/>
  </w:num>
  <w:num w:numId="21">
    <w:abstractNumId w:val="3"/>
  </w:num>
  <w:num w:numId="22">
    <w:abstractNumId w:val="23"/>
  </w:num>
  <w:num w:numId="23">
    <w:abstractNumId w:val="9"/>
  </w:num>
  <w:num w:numId="24">
    <w:abstractNumId w:val="12"/>
  </w:num>
  <w:num w:numId="25">
    <w:abstractNumId w:val="16"/>
  </w:num>
  <w:num w:numId="26">
    <w:abstractNumId w:val="21"/>
  </w:num>
  <w:num w:numId="27">
    <w:abstractNumId w:val="7"/>
  </w:num>
  <w:num w:numId="28">
    <w:abstractNumId w:val="6"/>
  </w:num>
  <w:num w:numId="29">
    <w:abstractNumId w:val="2"/>
  </w:num>
  <w:num w:numId="30">
    <w:abstractNumId w:val="1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111AB"/>
    <w:rsid w:val="0001552D"/>
    <w:rsid w:val="00061291"/>
    <w:rsid w:val="00090D73"/>
    <w:rsid w:val="00091E85"/>
    <w:rsid w:val="000A1173"/>
    <w:rsid w:val="000A12E5"/>
    <w:rsid w:val="000A203C"/>
    <w:rsid w:val="000A45BD"/>
    <w:rsid w:val="000D0F7A"/>
    <w:rsid w:val="000D507E"/>
    <w:rsid w:val="000E47BA"/>
    <w:rsid w:val="00116A58"/>
    <w:rsid w:val="001241A4"/>
    <w:rsid w:val="0015117A"/>
    <w:rsid w:val="00171861"/>
    <w:rsid w:val="001829DD"/>
    <w:rsid w:val="00187A7A"/>
    <w:rsid w:val="001A0B64"/>
    <w:rsid w:val="002062E4"/>
    <w:rsid w:val="00211E83"/>
    <w:rsid w:val="00223D2A"/>
    <w:rsid w:val="00260E89"/>
    <w:rsid w:val="00263D6F"/>
    <w:rsid w:val="00264D4D"/>
    <w:rsid w:val="00266FF0"/>
    <w:rsid w:val="00291C50"/>
    <w:rsid w:val="0029585C"/>
    <w:rsid w:val="002A66CB"/>
    <w:rsid w:val="002D1DF7"/>
    <w:rsid w:val="002E1DA7"/>
    <w:rsid w:val="003363F3"/>
    <w:rsid w:val="00337DBF"/>
    <w:rsid w:val="00344F18"/>
    <w:rsid w:val="00383218"/>
    <w:rsid w:val="00385987"/>
    <w:rsid w:val="00395948"/>
    <w:rsid w:val="003A10AE"/>
    <w:rsid w:val="003A39F0"/>
    <w:rsid w:val="003D1F5F"/>
    <w:rsid w:val="003D1FAB"/>
    <w:rsid w:val="00417F4D"/>
    <w:rsid w:val="0043288F"/>
    <w:rsid w:val="004406D6"/>
    <w:rsid w:val="0048109C"/>
    <w:rsid w:val="0048560D"/>
    <w:rsid w:val="00490AD8"/>
    <w:rsid w:val="0049137F"/>
    <w:rsid w:val="004918D4"/>
    <w:rsid w:val="0049695D"/>
    <w:rsid w:val="004B31E2"/>
    <w:rsid w:val="004D10D3"/>
    <w:rsid w:val="004E0216"/>
    <w:rsid w:val="00504E9B"/>
    <w:rsid w:val="00526876"/>
    <w:rsid w:val="00533747"/>
    <w:rsid w:val="005525F6"/>
    <w:rsid w:val="005526CC"/>
    <w:rsid w:val="005644D1"/>
    <w:rsid w:val="005653ED"/>
    <w:rsid w:val="005A206F"/>
    <w:rsid w:val="005B38B4"/>
    <w:rsid w:val="005D1838"/>
    <w:rsid w:val="005D1EDC"/>
    <w:rsid w:val="005E1097"/>
    <w:rsid w:val="00600308"/>
    <w:rsid w:val="006014C2"/>
    <w:rsid w:val="00630D7A"/>
    <w:rsid w:val="006323AE"/>
    <w:rsid w:val="006562A2"/>
    <w:rsid w:val="006817D6"/>
    <w:rsid w:val="00697AF1"/>
    <w:rsid w:val="006C5D17"/>
    <w:rsid w:val="00703BB4"/>
    <w:rsid w:val="00726FBC"/>
    <w:rsid w:val="00737640"/>
    <w:rsid w:val="00754BE3"/>
    <w:rsid w:val="00761C4F"/>
    <w:rsid w:val="007A2189"/>
    <w:rsid w:val="007B5BB6"/>
    <w:rsid w:val="007C0ED1"/>
    <w:rsid w:val="007C6A1C"/>
    <w:rsid w:val="007D1E18"/>
    <w:rsid w:val="007D4200"/>
    <w:rsid w:val="007E28C2"/>
    <w:rsid w:val="007E4843"/>
    <w:rsid w:val="007F46A2"/>
    <w:rsid w:val="008042E4"/>
    <w:rsid w:val="00806AB3"/>
    <w:rsid w:val="0083051C"/>
    <w:rsid w:val="008327BD"/>
    <w:rsid w:val="0084152F"/>
    <w:rsid w:val="00843D8A"/>
    <w:rsid w:val="0085732A"/>
    <w:rsid w:val="00866A6B"/>
    <w:rsid w:val="00884989"/>
    <w:rsid w:val="00895CB5"/>
    <w:rsid w:val="008D25E1"/>
    <w:rsid w:val="008E63C2"/>
    <w:rsid w:val="009124FA"/>
    <w:rsid w:val="00915A72"/>
    <w:rsid w:val="009446B6"/>
    <w:rsid w:val="00951479"/>
    <w:rsid w:val="009A248E"/>
    <w:rsid w:val="009A342F"/>
    <w:rsid w:val="009B63AB"/>
    <w:rsid w:val="009C36E1"/>
    <w:rsid w:val="009C43C4"/>
    <w:rsid w:val="009C495C"/>
    <w:rsid w:val="009D53EC"/>
    <w:rsid w:val="009F66C0"/>
    <w:rsid w:val="00A05252"/>
    <w:rsid w:val="00A46C51"/>
    <w:rsid w:val="00A54D32"/>
    <w:rsid w:val="00A60621"/>
    <w:rsid w:val="00A6510D"/>
    <w:rsid w:val="00A731CD"/>
    <w:rsid w:val="00A77B3E"/>
    <w:rsid w:val="00AA397F"/>
    <w:rsid w:val="00AC2FE6"/>
    <w:rsid w:val="00AC69E8"/>
    <w:rsid w:val="00AE1702"/>
    <w:rsid w:val="00AE1D37"/>
    <w:rsid w:val="00AF40DA"/>
    <w:rsid w:val="00B0311F"/>
    <w:rsid w:val="00B20E3A"/>
    <w:rsid w:val="00B231BC"/>
    <w:rsid w:val="00B271EC"/>
    <w:rsid w:val="00B40BF6"/>
    <w:rsid w:val="00B50185"/>
    <w:rsid w:val="00B504D2"/>
    <w:rsid w:val="00B5355E"/>
    <w:rsid w:val="00B53C64"/>
    <w:rsid w:val="00B617FA"/>
    <w:rsid w:val="00B843B7"/>
    <w:rsid w:val="00BA39A8"/>
    <w:rsid w:val="00BC2FA3"/>
    <w:rsid w:val="00BD1FDC"/>
    <w:rsid w:val="00BD2E0C"/>
    <w:rsid w:val="00BE3719"/>
    <w:rsid w:val="00C129D6"/>
    <w:rsid w:val="00C2067E"/>
    <w:rsid w:val="00C23814"/>
    <w:rsid w:val="00C27884"/>
    <w:rsid w:val="00C57056"/>
    <w:rsid w:val="00C93A45"/>
    <w:rsid w:val="00C96337"/>
    <w:rsid w:val="00CA2651"/>
    <w:rsid w:val="00CC5387"/>
    <w:rsid w:val="00D04EF7"/>
    <w:rsid w:val="00D13D5A"/>
    <w:rsid w:val="00D17B27"/>
    <w:rsid w:val="00D23C24"/>
    <w:rsid w:val="00D26CDD"/>
    <w:rsid w:val="00D37C6D"/>
    <w:rsid w:val="00D41463"/>
    <w:rsid w:val="00D42278"/>
    <w:rsid w:val="00D50AD1"/>
    <w:rsid w:val="00D54ABE"/>
    <w:rsid w:val="00DA706B"/>
    <w:rsid w:val="00DB7571"/>
    <w:rsid w:val="00DC19AD"/>
    <w:rsid w:val="00DC3738"/>
    <w:rsid w:val="00DC5DCF"/>
    <w:rsid w:val="00DD2407"/>
    <w:rsid w:val="00DE413F"/>
    <w:rsid w:val="00DE52C2"/>
    <w:rsid w:val="00E15203"/>
    <w:rsid w:val="00E418C9"/>
    <w:rsid w:val="00E53052"/>
    <w:rsid w:val="00E85949"/>
    <w:rsid w:val="00E947A4"/>
    <w:rsid w:val="00F0559A"/>
    <w:rsid w:val="00F12789"/>
    <w:rsid w:val="00F15B88"/>
    <w:rsid w:val="00F27D95"/>
    <w:rsid w:val="00F45201"/>
    <w:rsid w:val="00F54DB8"/>
    <w:rsid w:val="00F71E93"/>
    <w:rsid w:val="00F81188"/>
    <w:rsid w:val="00FA0713"/>
    <w:rsid w:val="00FA3AE2"/>
    <w:rsid w:val="00FB17BB"/>
    <w:rsid w:val="00FC13AD"/>
    <w:rsid w:val="00FD5CBA"/>
    <w:rsid w:val="00FE0765"/>
    <w:rsid w:val="00FE0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lang w:val="en-US" w:eastAsia="en-US"/>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A32"/>
    <w:pPr>
      <w:tabs>
        <w:tab w:val="center" w:pos="4680"/>
        <w:tab w:val="right" w:pos="9360"/>
      </w:tabs>
    </w:pPr>
  </w:style>
  <w:style w:type="character" w:customStyle="1" w:styleId="HeaderChar">
    <w:name w:val="Header Char"/>
    <w:basedOn w:val="DefaultParagraphFont"/>
    <w:link w:val="Header"/>
    <w:uiPriority w:val="99"/>
    <w:rsid w:val="00FE0A32"/>
    <w:rPr>
      <w:rFonts w:ascii="Arial" w:eastAsia="Arial" w:hAnsi="Arial" w:cs="Arial"/>
      <w:color w:val="000000"/>
      <w:sz w:val="22"/>
      <w:szCs w:val="22"/>
    </w:rPr>
  </w:style>
  <w:style w:type="paragraph" w:styleId="Footer">
    <w:name w:val="footer"/>
    <w:basedOn w:val="Normal"/>
    <w:link w:val="FooterChar"/>
    <w:uiPriority w:val="99"/>
    <w:unhideWhenUsed/>
    <w:rsid w:val="00FE0A32"/>
    <w:pPr>
      <w:tabs>
        <w:tab w:val="center" w:pos="4680"/>
        <w:tab w:val="right" w:pos="9360"/>
      </w:tabs>
    </w:pPr>
  </w:style>
  <w:style w:type="character" w:customStyle="1" w:styleId="FooterChar">
    <w:name w:val="Footer Char"/>
    <w:basedOn w:val="DefaultParagraphFont"/>
    <w:link w:val="Footer"/>
    <w:uiPriority w:val="99"/>
    <w:rsid w:val="00FE0A32"/>
    <w:rPr>
      <w:rFonts w:ascii="Arial" w:eastAsia="Arial" w:hAnsi="Arial" w:cs="Arial"/>
      <w:color w:val="000000"/>
      <w:sz w:val="22"/>
      <w:szCs w:val="22"/>
    </w:rPr>
  </w:style>
  <w:style w:type="character" w:styleId="Hyperlink">
    <w:name w:val="Hyperlink"/>
    <w:basedOn w:val="DefaultParagraphFont"/>
    <w:uiPriority w:val="99"/>
    <w:unhideWhenUsed/>
    <w:rsid w:val="00FE0A32"/>
    <w:rPr>
      <w:color w:val="0000FF"/>
      <w:u w:val="single"/>
    </w:rPr>
  </w:style>
  <w:style w:type="paragraph" w:styleId="ListParagraph">
    <w:name w:val="List Paragraph"/>
    <w:basedOn w:val="Normal"/>
    <w:uiPriority w:val="34"/>
    <w:qFormat/>
    <w:rsid w:val="00B231BC"/>
    <w:pPr>
      <w:ind w:left="720"/>
      <w:contextualSpacing/>
    </w:pPr>
  </w:style>
  <w:style w:type="paragraph" w:styleId="BalloonText">
    <w:name w:val="Balloon Text"/>
    <w:basedOn w:val="Normal"/>
    <w:link w:val="BalloonTextChar"/>
    <w:uiPriority w:val="99"/>
    <w:semiHidden/>
    <w:unhideWhenUsed/>
    <w:rsid w:val="00AE17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702"/>
    <w:rPr>
      <w:rFonts w:ascii="Segoe UI" w:eastAsia="Arial" w:hAnsi="Segoe UI" w:cs="Segoe UI"/>
      <w:color w:val="00000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2639">
      <w:bodyDiv w:val="1"/>
      <w:marLeft w:val="0"/>
      <w:marRight w:val="0"/>
      <w:marTop w:val="0"/>
      <w:marBottom w:val="0"/>
      <w:divBdr>
        <w:top w:val="none" w:sz="0" w:space="0" w:color="auto"/>
        <w:left w:val="none" w:sz="0" w:space="0" w:color="auto"/>
        <w:bottom w:val="none" w:sz="0" w:space="0" w:color="auto"/>
        <w:right w:val="none" w:sz="0" w:space="0" w:color="auto"/>
      </w:divBdr>
    </w:div>
    <w:div w:id="228268252">
      <w:bodyDiv w:val="1"/>
      <w:marLeft w:val="0"/>
      <w:marRight w:val="0"/>
      <w:marTop w:val="0"/>
      <w:marBottom w:val="0"/>
      <w:divBdr>
        <w:top w:val="none" w:sz="0" w:space="0" w:color="auto"/>
        <w:left w:val="none" w:sz="0" w:space="0" w:color="auto"/>
        <w:bottom w:val="none" w:sz="0" w:space="0" w:color="auto"/>
        <w:right w:val="none" w:sz="0" w:space="0" w:color="auto"/>
      </w:divBdr>
    </w:div>
    <w:div w:id="252594832">
      <w:bodyDiv w:val="1"/>
      <w:marLeft w:val="0"/>
      <w:marRight w:val="0"/>
      <w:marTop w:val="0"/>
      <w:marBottom w:val="0"/>
      <w:divBdr>
        <w:top w:val="none" w:sz="0" w:space="0" w:color="auto"/>
        <w:left w:val="none" w:sz="0" w:space="0" w:color="auto"/>
        <w:bottom w:val="none" w:sz="0" w:space="0" w:color="auto"/>
        <w:right w:val="none" w:sz="0" w:space="0" w:color="auto"/>
      </w:divBdr>
    </w:div>
    <w:div w:id="270087377">
      <w:bodyDiv w:val="1"/>
      <w:marLeft w:val="0"/>
      <w:marRight w:val="0"/>
      <w:marTop w:val="0"/>
      <w:marBottom w:val="0"/>
      <w:divBdr>
        <w:top w:val="none" w:sz="0" w:space="0" w:color="auto"/>
        <w:left w:val="none" w:sz="0" w:space="0" w:color="auto"/>
        <w:bottom w:val="none" w:sz="0" w:space="0" w:color="auto"/>
        <w:right w:val="none" w:sz="0" w:space="0" w:color="auto"/>
      </w:divBdr>
    </w:div>
    <w:div w:id="301620689">
      <w:bodyDiv w:val="1"/>
      <w:marLeft w:val="0"/>
      <w:marRight w:val="0"/>
      <w:marTop w:val="0"/>
      <w:marBottom w:val="0"/>
      <w:divBdr>
        <w:top w:val="none" w:sz="0" w:space="0" w:color="auto"/>
        <w:left w:val="none" w:sz="0" w:space="0" w:color="auto"/>
        <w:bottom w:val="none" w:sz="0" w:space="0" w:color="auto"/>
        <w:right w:val="none" w:sz="0" w:space="0" w:color="auto"/>
      </w:divBdr>
    </w:div>
    <w:div w:id="323971812">
      <w:bodyDiv w:val="1"/>
      <w:marLeft w:val="0"/>
      <w:marRight w:val="0"/>
      <w:marTop w:val="0"/>
      <w:marBottom w:val="0"/>
      <w:divBdr>
        <w:top w:val="none" w:sz="0" w:space="0" w:color="auto"/>
        <w:left w:val="none" w:sz="0" w:space="0" w:color="auto"/>
        <w:bottom w:val="none" w:sz="0" w:space="0" w:color="auto"/>
        <w:right w:val="none" w:sz="0" w:space="0" w:color="auto"/>
      </w:divBdr>
    </w:div>
    <w:div w:id="500507936">
      <w:bodyDiv w:val="1"/>
      <w:marLeft w:val="0"/>
      <w:marRight w:val="0"/>
      <w:marTop w:val="0"/>
      <w:marBottom w:val="0"/>
      <w:divBdr>
        <w:top w:val="none" w:sz="0" w:space="0" w:color="auto"/>
        <w:left w:val="none" w:sz="0" w:space="0" w:color="auto"/>
        <w:bottom w:val="none" w:sz="0" w:space="0" w:color="auto"/>
        <w:right w:val="none" w:sz="0" w:space="0" w:color="auto"/>
      </w:divBdr>
    </w:div>
    <w:div w:id="529421231">
      <w:bodyDiv w:val="1"/>
      <w:marLeft w:val="0"/>
      <w:marRight w:val="0"/>
      <w:marTop w:val="0"/>
      <w:marBottom w:val="0"/>
      <w:divBdr>
        <w:top w:val="none" w:sz="0" w:space="0" w:color="auto"/>
        <w:left w:val="none" w:sz="0" w:space="0" w:color="auto"/>
        <w:bottom w:val="none" w:sz="0" w:space="0" w:color="auto"/>
        <w:right w:val="none" w:sz="0" w:space="0" w:color="auto"/>
      </w:divBdr>
    </w:div>
    <w:div w:id="791560025">
      <w:bodyDiv w:val="1"/>
      <w:marLeft w:val="0"/>
      <w:marRight w:val="0"/>
      <w:marTop w:val="0"/>
      <w:marBottom w:val="0"/>
      <w:divBdr>
        <w:top w:val="none" w:sz="0" w:space="0" w:color="auto"/>
        <w:left w:val="none" w:sz="0" w:space="0" w:color="auto"/>
        <w:bottom w:val="none" w:sz="0" w:space="0" w:color="auto"/>
        <w:right w:val="none" w:sz="0" w:space="0" w:color="auto"/>
      </w:divBdr>
    </w:div>
    <w:div w:id="899512805">
      <w:bodyDiv w:val="1"/>
      <w:marLeft w:val="0"/>
      <w:marRight w:val="0"/>
      <w:marTop w:val="0"/>
      <w:marBottom w:val="0"/>
      <w:divBdr>
        <w:top w:val="none" w:sz="0" w:space="0" w:color="auto"/>
        <w:left w:val="none" w:sz="0" w:space="0" w:color="auto"/>
        <w:bottom w:val="none" w:sz="0" w:space="0" w:color="auto"/>
        <w:right w:val="none" w:sz="0" w:space="0" w:color="auto"/>
      </w:divBdr>
    </w:div>
    <w:div w:id="961574433">
      <w:bodyDiv w:val="1"/>
      <w:marLeft w:val="0"/>
      <w:marRight w:val="0"/>
      <w:marTop w:val="0"/>
      <w:marBottom w:val="0"/>
      <w:divBdr>
        <w:top w:val="none" w:sz="0" w:space="0" w:color="auto"/>
        <w:left w:val="none" w:sz="0" w:space="0" w:color="auto"/>
        <w:bottom w:val="none" w:sz="0" w:space="0" w:color="auto"/>
        <w:right w:val="none" w:sz="0" w:space="0" w:color="auto"/>
      </w:divBdr>
    </w:div>
    <w:div w:id="985741031">
      <w:bodyDiv w:val="1"/>
      <w:marLeft w:val="0"/>
      <w:marRight w:val="0"/>
      <w:marTop w:val="0"/>
      <w:marBottom w:val="0"/>
      <w:divBdr>
        <w:top w:val="none" w:sz="0" w:space="0" w:color="auto"/>
        <w:left w:val="none" w:sz="0" w:space="0" w:color="auto"/>
        <w:bottom w:val="none" w:sz="0" w:space="0" w:color="auto"/>
        <w:right w:val="none" w:sz="0" w:space="0" w:color="auto"/>
      </w:divBdr>
    </w:div>
    <w:div w:id="1492722318">
      <w:bodyDiv w:val="1"/>
      <w:marLeft w:val="0"/>
      <w:marRight w:val="0"/>
      <w:marTop w:val="0"/>
      <w:marBottom w:val="0"/>
      <w:divBdr>
        <w:top w:val="none" w:sz="0" w:space="0" w:color="auto"/>
        <w:left w:val="none" w:sz="0" w:space="0" w:color="auto"/>
        <w:bottom w:val="none" w:sz="0" w:space="0" w:color="auto"/>
        <w:right w:val="none" w:sz="0" w:space="0" w:color="auto"/>
      </w:divBdr>
    </w:div>
    <w:div w:id="1763405500">
      <w:bodyDiv w:val="1"/>
      <w:marLeft w:val="0"/>
      <w:marRight w:val="0"/>
      <w:marTop w:val="0"/>
      <w:marBottom w:val="0"/>
      <w:divBdr>
        <w:top w:val="none" w:sz="0" w:space="0" w:color="auto"/>
        <w:left w:val="none" w:sz="0" w:space="0" w:color="auto"/>
        <w:bottom w:val="none" w:sz="0" w:space="0" w:color="auto"/>
        <w:right w:val="none" w:sz="0" w:space="0" w:color="auto"/>
      </w:divBdr>
    </w:div>
    <w:div w:id="1784610985">
      <w:bodyDiv w:val="1"/>
      <w:marLeft w:val="0"/>
      <w:marRight w:val="0"/>
      <w:marTop w:val="0"/>
      <w:marBottom w:val="0"/>
      <w:divBdr>
        <w:top w:val="none" w:sz="0" w:space="0" w:color="auto"/>
        <w:left w:val="none" w:sz="0" w:space="0" w:color="auto"/>
        <w:bottom w:val="none" w:sz="0" w:space="0" w:color="auto"/>
        <w:right w:val="none" w:sz="0" w:space="0" w:color="auto"/>
      </w:divBdr>
    </w:div>
    <w:div w:id="1899045520">
      <w:bodyDiv w:val="1"/>
      <w:marLeft w:val="0"/>
      <w:marRight w:val="0"/>
      <w:marTop w:val="0"/>
      <w:marBottom w:val="0"/>
      <w:divBdr>
        <w:top w:val="none" w:sz="0" w:space="0" w:color="auto"/>
        <w:left w:val="none" w:sz="0" w:space="0" w:color="auto"/>
        <w:bottom w:val="none" w:sz="0" w:space="0" w:color="auto"/>
        <w:right w:val="none" w:sz="0" w:space="0" w:color="auto"/>
      </w:divBdr>
    </w:div>
    <w:div w:id="1899508740">
      <w:bodyDiv w:val="1"/>
      <w:marLeft w:val="0"/>
      <w:marRight w:val="0"/>
      <w:marTop w:val="0"/>
      <w:marBottom w:val="0"/>
      <w:divBdr>
        <w:top w:val="none" w:sz="0" w:space="0" w:color="auto"/>
        <w:left w:val="none" w:sz="0" w:space="0" w:color="auto"/>
        <w:bottom w:val="none" w:sz="0" w:space="0" w:color="auto"/>
        <w:right w:val="none" w:sz="0" w:space="0" w:color="auto"/>
      </w:divBdr>
    </w:div>
    <w:div w:id="199232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6A6828-7100-420D-919F-33B7B3CED123}">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AA7C-0A26-4C16-97C5-02F246F7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21765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cp:lastModifiedBy/>
  <cp:revision>1</cp:revision>
  <cp:lastPrinted>2009-04-22T19:24:00Z</cp:lastPrinted>
  <dcterms:created xsi:type="dcterms:W3CDTF">2014-12-03T19:19:00Z</dcterms:created>
  <dcterms:modified xsi:type="dcterms:W3CDTF">2014-12-23T17:26:00Z</dcterms:modified>
</cp:coreProperties>
</file>