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25BD" w14:textId="7484F6CD" w:rsidR="00A16A7F" w:rsidRDefault="00A16A7F" w:rsidP="00D278A7">
      <w:pPr>
        <w:spacing w:after="0" w:line="240" w:lineRule="auto"/>
        <w:jc w:val="center"/>
        <w:rPr>
          <w:sz w:val="24"/>
          <w:szCs w:val="24"/>
        </w:rPr>
      </w:pPr>
      <w:r w:rsidRPr="00B269AF">
        <w:rPr>
          <w:sz w:val="24"/>
          <w:szCs w:val="24"/>
        </w:rPr>
        <w:t>Jamie Grant</w:t>
      </w:r>
    </w:p>
    <w:p w14:paraId="2BFD170D" w14:textId="594FEE3F" w:rsidR="00FD178F" w:rsidRDefault="00FD178F" w:rsidP="00D278A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45 Avenue Grove</w:t>
      </w:r>
    </w:p>
    <w:p w14:paraId="6A73C166" w14:textId="25B725B6" w:rsidR="00FD178F" w:rsidRDefault="00FD178F" w:rsidP="00D278A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HG2 7PD</w:t>
      </w:r>
      <w:bookmarkStart w:id="0" w:name="_GoBack"/>
      <w:bookmarkEnd w:id="0"/>
    </w:p>
    <w:p w14:paraId="46D4540C" w14:textId="642EDCC1" w:rsidR="00A47B9C" w:rsidRDefault="00A47B9C" w:rsidP="00D278A7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Pr="0017649D">
          <w:rPr>
            <w:rStyle w:val="Hyperlink"/>
            <w:sz w:val="24"/>
            <w:szCs w:val="24"/>
          </w:rPr>
          <w:t>jamiewmgrant@gmail.com</w:t>
        </w:r>
      </w:hyperlink>
    </w:p>
    <w:p w14:paraId="0FB1ABC8" w14:textId="12D027B6" w:rsidR="00A47B9C" w:rsidRPr="00B269AF" w:rsidRDefault="00A47B9C" w:rsidP="00D278A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07703001300</w:t>
      </w:r>
    </w:p>
    <w:p w14:paraId="2291E816" w14:textId="77777777" w:rsidR="00A16A7F" w:rsidRPr="00B269AF" w:rsidRDefault="00A16A7F" w:rsidP="008E0D1D">
      <w:pPr>
        <w:spacing w:after="0" w:line="240" w:lineRule="auto"/>
        <w:rPr>
          <w:sz w:val="24"/>
          <w:szCs w:val="24"/>
        </w:rPr>
      </w:pPr>
    </w:p>
    <w:p w14:paraId="47E412A2" w14:textId="6CE938EB" w:rsidR="00A16A7F" w:rsidRPr="008B1E76" w:rsidRDefault="00A16A7F" w:rsidP="008E0D1D">
      <w:pPr>
        <w:spacing w:after="0" w:line="240" w:lineRule="auto"/>
        <w:rPr>
          <w:b/>
          <w:sz w:val="24"/>
          <w:szCs w:val="24"/>
        </w:rPr>
      </w:pPr>
      <w:r w:rsidRPr="00B269AF">
        <w:rPr>
          <w:b/>
          <w:sz w:val="24"/>
          <w:szCs w:val="24"/>
        </w:rPr>
        <w:t>Personal Profile</w:t>
      </w:r>
    </w:p>
    <w:p w14:paraId="13ABA047" w14:textId="77777777" w:rsidR="00A16A7F" w:rsidRPr="00B269AF" w:rsidRDefault="00A16A7F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A highly experienced and competent On-course IT specialist with vast array of experience in all environments. A level head and rational approach to problem solving leads to reliability and fast solutions to IT technical implementations, issues and solutions.  An excellent communicator with the ability to </w:t>
      </w:r>
      <w:r w:rsidR="00D278A7" w:rsidRPr="00B269AF">
        <w:rPr>
          <w:sz w:val="24"/>
          <w:szCs w:val="24"/>
        </w:rPr>
        <w:t xml:space="preserve">install and monitor IT installations who is adept within a </w:t>
      </w:r>
      <w:r w:rsidRPr="00B269AF">
        <w:rPr>
          <w:sz w:val="24"/>
          <w:szCs w:val="24"/>
        </w:rPr>
        <w:t xml:space="preserve">team or independently with a focus on delivering quality IT </w:t>
      </w:r>
      <w:r w:rsidR="00D278A7" w:rsidRPr="00B269AF">
        <w:rPr>
          <w:sz w:val="24"/>
          <w:szCs w:val="24"/>
        </w:rPr>
        <w:t xml:space="preserve">specialist </w:t>
      </w:r>
      <w:r w:rsidRPr="00B269AF">
        <w:rPr>
          <w:sz w:val="24"/>
          <w:szCs w:val="24"/>
        </w:rPr>
        <w:t>support on a continuous basis.</w:t>
      </w:r>
    </w:p>
    <w:p w14:paraId="3A308BF3" w14:textId="77777777" w:rsidR="00D278A7" w:rsidRPr="00B269AF" w:rsidRDefault="00D278A7" w:rsidP="008E0D1D">
      <w:pPr>
        <w:spacing w:after="0" w:line="240" w:lineRule="auto"/>
        <w:rPr>
          <w:sz w:val="24"/>
          <w:szCs w:val="24"/>
        </w:rPr>
      </w:pPr>
    </w:p>
    <w:p w14:paraId="7375C00B" w14:textId="77777777" w:rsidR="00D278A7" w:rsidRPr="00B269AF" w:rsidRDefault="00D278A7" w:rsidP="008E0D1D">
      <w:pPr>
        <w:spacing w:after="0" w:line="240" w:lineRule="auto"/>
        <w:rPr>
          <w:b/>
          <w:sz w:val="24"/>
          <w:szCs w:val="24"/>
        </w:rPr>
      </w:pPr>
      <w:r w:rsidRPr="00B269AF">
        <w:rPr>
          <w:b/>
          <w:sz w:val="24"/>
          <w:szCs w:val="24"/>
        </w:rPr>
        <w:t>Expertise</w:t>
      </w:r>
    </w:p>
    <w:p w14:paraId="07554CE0" w14:textId="77777777" w:rsidR="00D278A7" w:rsidRPr="00B269AF" w:rsidRDefault="00D278A7" w:rsidP="008E0D1D">
      <w:pPr>
        <w:spacing w:after="0" w:line="240" w:lineRule="auto"/>
        <w:rPr>
          <w:sz w:val="24"/>
          <w:szCs w:val="24"/>
        </w:rPr>
      </w:pPr>
    </w:p>
    <w:p w14:paraId="6E72EFFC" w14:textId="77777777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Vast experience in IT problems and solutions</w:t>
      </w:r>
    </w:p>
    <w:p w14:paraId="4A6D82BE" w14:textId="77777777" w:rsidR="00CB0B69" w:rsidRPr="00B269AF" w:rsidRDefault="00CB0B69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IPAF 1a, 1b, 3a, 3b qualified</w:t>
      </w:r>
    </w:p>
    <w:p w14:paraId="2914EEFE" w14:textId="256DE364" w:rsidR="008B1E76" w:rsidRPr="00FD178F" w:rsidRDefault="00CB0B69" w:rsidP="00FD178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PASMA qualified</w:t>
      </w:r>
    </w:p>
    <w:p w14:paraId="15D74FE1" w14:textId="1811D57E" w:rsidR="008B1E76" w:rsidRPr="00B269AF" w:rsidRDefault="008B1E76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Server</w:t>
      </w:r>
    </w:p>
    <w:p w14:paraId="63FB38D1" w14:textId="03B93DD0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Working within a</w:t>
      </w:r>
      <w:r w:rsidR="00FD178F">
        <w:rPr>
          <w:sz w:val="24"/>
          <w:szCs w:val="24"/>
        </w:rPr>
        <w:t>n</w:t>
      </w:r>
      <w:r w:rsidRPr="00B269AF">
        <w:rPr>
          <w:sz w:val="24"/>
          <w:szCs w:val="24"/>
        </w:rPr>
        <w:t xml:space="preserve"> </w:t>
      </w:r>
      <w:r w:rsidR="00D278A7" w:rsidRPr="00B269AF">
        <w:rPr>
          <w:sz w:val="24"/>
          <w:szCs w:val="24"/>
        </w:rPr>
        <w:t>on-site network environment</w:t>
      </w:r>
    </w:p>
    <w:p w14:paraId="37BF8736" w14:textId="77777777" w:rsidR="00A16A7F" w:rsidRPr="00B269AF" w:rsidRDefault="00D278A7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To p</w:t>
      </w:r>
      <w:r w:rsidR="00A16A7F" w:rsidRPr="00B269AF">
        <w:rPr>
          <w:sz w:val="24"/>
          <w:szCs w:val="24"/>
        </w:rPr>
        <w:t xml:space="preserve">rovide secondary support </w:t>
      </w:r>
    </w:p>
    <w:p w14:paraId="49B301ED" w14:textId="77777777" w:rsidR="00A16A7F" w:rsidRPr="00B269AF" w:rsidRDefault="00D278A7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Communicate</w:t>
      </w:r>
      <w:r w:rsidR="00A16A7F" w:rsidRPr="00B269AF">
        <w:rPr>
          <w:sz w:val="24"/>
          <w:szCs w:val="24"/>
        </w:rPr>
        <w:t xml:space="preserve"> with third party technical specialists</w:t>
      </w:r>
    </w:p>
    <w:p w14:paraId="735DBCBB" w14:textId="2717D7EC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Fully experienced in provi</w:t>
      </w:r>
      <w:r w:rsidR="00D278A7" w:rsidRPr="00B269AF">
        <w:rPr>
          <w:sz w:val="24"/>
          <w:szCs w:val="24"/>
        </w:rPr>
        <w:t xml:space="preserve">ding and maintaining IT </w:t>
      </w:r>
      <w:r w:rsidRPr="00B269AF">
        <w:rPr>
          <w:sz w:val="24"/>
          <w:szCs w:val="24"/>
        </w:rPr>
        <w:t>across large networks</w:t>
      </w:r>
    </w:p>
    <w:p w14:paraId="6E1E57C1" w14:textId="77777777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Deploying new hardware, server backups &amp; evaluating new software &amp; security risks</w:t>
      </w:r>
    </w:p>
    <w:p w14:paraId="1D1970D7" w14:textId="77777777" w:rsidR="00D278A7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Involved in the roll-out </w:t>
      </w:r>
      <w:r w:rsidR="00D278A7" w:rsidRPr="00B269AF">
        <w:rPr>
          <w:sz w:val="24"/>
          <w:szCs w:val="24"/>
        </w:rPr>
        <w:t>of software updates and patches</w:t>
      </w:r>
    </w:p>
    <w:p w14:paraId="740AA6F8" w14:textId="77777777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Broad knowledge and experience of IT operating systems in</w:t>
      </w:r>
    </w:p>
    <w:p w14:paraId="57B46124" w14:textId="77777777" w:rsidR="00A16A7F" w:rsidRPr="00B269AF" w:rsidRDefault="00D278A7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Ability to  analyse, and tested applications including</w:t>
      </w:r>
      <w:r w:rsidR="00A16A7F" w:rsidRPr="00B269AF">
        <w:rPr>
          <w:sz w:val="24"/>
          <w:szCs w:val="24"/>
        </w:rPr>
        <w:t xml:space="preserve"> system software for user compatibility</w:t>
      </w:r>
    </w:p>
    <w:p w14:paraId="3DFF9565" w14:textId="77777777" w:rsidR="00A16A7F" w:rsidRPr="00B269AF" w:rsidRDefault="00D278A7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Install, configure and </w:t>
      </w:r>
      <w:r w:rsidR="00A16A7F" w:rsidRPr="00B269AF">
        <w:rPr>
          <w:sz w:val="24"/>
          <w:szCs w:val="24"/>
        </w:rPr>
        <w:t xml:space="preserve"> upgraded software and hardware for end-users</w:t>
      </w:r>
    </w:p>
    <w:p w14:paraId="11130C13" w14:textId="77777777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Provided technical support for smartphones and hand-held devices</w:t>
      </w:r>
    </w:p>
    <w:p w14:paraId="22C2FA37" w14:textId="77777777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Monitored hardware and software </w:t>
      </w:r>
      <w:r w:rsidR="00D278A7" w:rsidRPr="00B269AF">
        <w:rPr>
          <w:sz w:val="24"/>
          <w:szCs w:val="24"/>
        </w:rPr>
        <w:t>for quick response</w:t>
      </w:r>
    </w:p>
    <w:p w14:paraId="2D05C422" w14:textId="77777777" w:rsidR="00A16A7F" w:rsidRPr="00B269AF" w:rsidRDefault="00A16A7F" w:rsidP="008E0D1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Troubleshooting  IT issues </w:t>
      </w:r>
    </w:p>
    <w:p w14:paraId="51421003" w14:textId="77777777" w:rsidR="00D278A7" w:rsidRPr="00B269AF" w:rsidRDefault="00D278A7" w:rsidP="008E0D1D">
      <w:pPr>
        <w:spacing w:after="0" w:line="240" w:lineRule="auto"/>
        <w:rPr>
          <w:sz w:val="24"/>
          <w:szCs w:val="24"/>
        </w:rPr>
      </w:pPr>
    </w:p>
    <w:p w14:paraId="6E6D1DC0" w14:textId="4265ED6F" w:rsidR="00D278A7" w:rsidRDefault="00D278A7" w:rsidP="008E0D1D">
      <w:pPr>
        <w:spacing w:after="0" w:line="240" w:lineRule="auto"/>
        <w:rPr>
          <w:b/>
          <w:sz w:val="24"/>
          <w:szCs w:val="24"/>
        </w:rPr>
      </w:pPr>
      <w:r w:rsidRPr="00B269AF">
        <w:rPr>
          <w:b/>
          <w:sz w:val="24"/>
          <w:szCs w:val="24"/>
        </w:rPr>
        <w:t>Experience</w:t>
      </w:r>
    </w:p>
    <w:p w14:paraId="5B528175" w14:textId="77777777" w:rsidR="00DC2270" w:rsidRPr="00B269AF" w:rsidRDefault="00DC2270" w:rsidP="008E0D1D">
      <w:pPr>
        <w:spacing w:after="0" w:line="240" w:lineRule="auto"/>
        <w:rPr>
          <w:b/>
          <w:sz w:val="24"/>
          <w:szCs w:val="24"/>
        </w:rPr>
      </w:pPr>
    </w:p>
    <w:p w14:paraId="6B1B46B5" w14:textId="63A84D6A" w:rsidR="00D278A7" w:rsidRPr="00DC2270" w:rsidRDefault="00DC2270" w:rsidP="00DC2270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 years in a customer facing, dynamic and time critical working environment </w:t>
      </w:r>
    </w:p>
    <w:p w14:paraId="1074869E" w14:textId="2AA50253" w:rsidR="00A16A7F" w:rsidRPr="00B269AF" w:rsidRDefault="00D278A7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Responsible for </w:t>
      </w:r>
      <w:r w:rsidR="00DC2270">
        <w:rPr>
          <w:sz w:val="24"/>
          <w:szCs w:val="24"/>
        </w:rPr>
        <w:t xml:space="preserve">managing &amp; </w:t>
      </w:r>
      <w:r w:rsidRPr="00B269AF">
        <w:rPr>
          <w:sz w:val="24"/>
          <w:szCs w:val="24"/>
        </w:rPr>
        <w:t xml:space="preserve">maintaining on- site IT systems </w:t>
      </w:r>
    </w:p>
    <w:p w14:paraId="615D0E6C" w14:textId="77777777" w:rsidR="00D278A7" w:rsidRPr="00B269AF" w:rsidRDefault="00D278A7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Methodical in approach to create specialist IT systems in preparation for organised sporting events</w:t>
      </w:r>
    </w:p>
    <w:p w14:paraId="49FF39D3" w14:textId="77777777" w:rsidR="00D278A7" w:rsidRPr="00B269AF" w:rsidRDefault="00D278A7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Diligent in the checks for diagnosing issues and faults to en</w:t>
      </w:r>
      <w:r w:rsidR="00526BA9" w:rsidRPr="00B269AF">
        <w:rPr>
          <w:sz w:val="24"/>
          <w:szCs w:val="24"/>
        </w:rPr>
        <w:t xml:space="preserve">sure hardware is operating </w:t>
      </w:r>
    </w:p>
    <w:p w14:paraId="5F5A1F67" w14:textId="61A75EB5" w:rsidR="00526BA9" w:rsidRPr="00B269AF" w:rsidRDefault="008B1E76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526BA9" w:rsidRPr="00B269AF">
        <w:rPr>
          <w:sz w:val="24"/>
          <w:szCs w:val="24"/>
        </w:rPr>
        <w:t xml:space="preserve">dentifying best locations for implementation of WIFI </w:t>
      </w:r>
    </w:p>
    <w:p w14:paraId="1F73A4C3" w14:textId="77777777" w:rsidR="00526BA9" w:rsidRPr="00B269AF" w:rsidRDefault="00526BA9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Quick to respond to hardware and software issues to minimise </w:t>
      </w:r>
      <w:r w:rsidR="008E5D65" w:rsidRPr="00B269AF">
        <w:rPr>
          <w:sz w:val="24"/>
          <w:szCs w:val="24"/>
        </w:rPr>
        <w:t xml:space="preserve">network </w:t>
      </w:r>
      <w:r w:rsidRPr="00B269AF">
        <w:rPr>
          <w:sz w:val="24"/>
          <w:szCs w:val="24"/>
        </w:rPr>
        <w:t>disruption</w:t>
      </w:r>
      <w:r w:rsidR="008E5D65" w:rsidRPr="00B269AF">
        <w:rPr>
          <w:sz w:val="24"/>
          <w:szCs w:val="24"/>
        </w:rPr>
        <w:t>s</w:t>
      </w:r>
    </w:p>
    <w:p w14:paraId="3284875C" w14:textId="77777777" w:rsidR="008E5D65" w:rsidRPr="00B269AF" w:rsidRDefault="008E5D65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Producing site</w:t>
      </w:r>
      <w:r w:rsidR="008E0D1D" w:rsidRPr="00B269AF">
        <w:rPr>
          <w:sz w:val="24"/>
          <w:szCs w:val="24"/>
        </w:rPr>
        <w:t xml:space="preserve"> surveys &amp; costings for clients</w:t>
      </w:r>
    </w:p>
    <w:p w14:paraId="2149A8F1" w14:textId="77777777" w:rsidR="008E5D65" w:rsidRPr="00B269AF" w:rsidRDefault="008E0D1D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Health &amp; Safety and </w:t>
      </w:r>
      <w:r w:rsidR="008E5D65" w:rsidRPr="00B269AF">
        <w:rPr>
          <w:sz w:val="24"/>
          <w:szCs w:val="24"/>
        </w:rPr>
        <w:t>COSHH risk assessment</w:t>
      </w:r>
      <w:r w:rsidRPr="00B269AF">
        <w:rPr>
          <w:sz w:val="24"/>
          <w:szCs w:val="24"/>
        </w:rPr>
        <w:t xml:space="preserve"> on all locations</w:t>
      </w:r>
    </w:p>
    <w:p w14:paraId="21E2FB32" w14:textId="77777777" w:rsidR="00B269AF" w:rsidRPr="00B269AF" w:rsidRDefault="008E0D1D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lastRenderedPageBreak/>
        <w:t xml:space="preserve">Installation, termination and </w:t>
      </w:r>
      <w:r w:rsidR="008E5D65" w:rsidRPr="00B269AF">
        <w:rPr>
          <w:sz w:val="24"/>
          <w:szCs w:val="24"/>
        </w:rPr>
        <w:t xml:space="preserve"> testing </w:t>
      </w:r>
      <w:r w:rsidR="00CB0B69" w:rsidRPr="00B269AF">
        <w:rPr>
          <w:sz w:val="24"/>
          <w:szCs w:val="24"/>
        </w:rPr>
        <w:t>of fibre optic / copper cabling</w:t>
      </w:r>
    </w:p>
    <w:p w14:paraId="1BCB783F" w14:textId="77777777" w:rsidR="008E5D65" w:rsidRPr="00B269AF" w:rsidRDefault="00CB0B69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Operating </w:t>
      </w:r>
      <w:r w:rsidR="00420009" w:rsidRPr="00B269AF">
        <w:rPr>
          <w:sz w:val="24"/>
          <w:szCs w:val="24"/>
        </w:rPr>
        <w:t xml:space="preserve"> to third party specifications and systems</w:t>
      </w:r>
    </w:p>
    <w:p w14:paraId="67D0BC83" w14:textId="77777777" w:rsidR="00420009" w:rsidRPr="00B269AF" w:rsidRDefault="00C40AFE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Windows server configuration</w:t>
      </w:r>
    </w:p>
    <w:p w14:paraId="4DDCCD33" w14:textId="77777777" w:rsidR="00C40AFE" w:rsidRPr="00B269AF" w:rsidRDefault="00C40AFE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Virtual terminal </w:t>
      </w:r>
    </w:p>
    <w:p w14:paraId="2AB8EEAD" w14:textId="77777777" w:rsidR="00C40AFE" w:rsidRPr="00B269AF" w:rsidRDefault="00C40AFE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Cisco Router / Switch configuration (remote and local)</w:t>
      </w:r>
    </w:p>
    <w:p w14:paraId="13A931D3" w14:textId="77777777" w:rsidR="00C40AFE" w:rsidRPr="00B269AF" w:rsidRDefault="00C40AFE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Access Point installations</w:t>
      </w:r>
    </w:p>
    <w:p w14:paraId="5CE9305C" w14:textId="77777777" w:rsidR="00B269AF" w:rsidRDefault="00B269AF" w:rsidP="008E0D1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Experienced in repairing PC’s both hardware and software</w:t>
      </w:r>
    </w:p>
    <w:p w14:paraId="78F128E9" w14:textId="77777777" w:rsidR="00B269AF" w:rsidRDefault="00B269AF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in scheduling own specific tasks to complete with agreed time scales</w:t>
      </w:r>
    </w:p>
    <w:p w14:paraId="56BB7DA3" w14:textId="77777777" w:rsidR="00B269AF" w:rsidRDefault="00B269AF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managing small teams including logistics, issuing tasks and maintain communication at all times</w:t>
      </w:r>
    </w:p>
    <w:p w14:paraId="71CFADF4" w14:textId="77777777" w:rsidR="00B269AF" w:rsidRDefault="00B269AF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 in responding to teams requests and assisting when required</w:t>
      </w:r>
    </w:p>
    <w:p w14:paraId="47515E61" w14:textId="77777777" w:rsidR="00B269AF" w:rsidRDefault="00B269AF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 ability to multi task and to prioritise tasks </w:t>
      </w:r>
    </w:p>
    <w:p w14:paraId="179E8915" w14:textId="42E4088C" w:rsidR="00B269AF" w:rsidRDefault="00B269AF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 in diagnosing and correcting faults with no support due to location</w:t>
      </w:r>
    </w:p>
    <w:p w14:paraId="37FD95F0" w14:textId="77777777" w:rsidR="00B269AF" w:rsidRPr="00B269AF" w:rsidRDefault="00B269AF" w:rsidP="00B269A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Maintaining a hard work ethic often during adverse weather conditions</w:t>
      </w:r>
    </w:p>
    <w:p w14:paraId="166DF194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12D988FE" w14:textId="77777777" w:rsidR="008E0D1D" w:rsidRPr="00B269AF" w:rsidRDefault="008E0D1D" w:rsidP="008E0D1D">
      <w:pPr>
        <w:spacing w:after="0" w:line="240" w:lineRule="auto"/>
        <w:rPr>
          <w:b/>
          <w:sz w:val="24"/>
          <w:szCs w:val="24"/>
        </w:rPr>
      </w:pPr>
      <w:r w:rsidRPr="00B269AF">
        <w:rPr>
          <w:b/>
          <w:sz w:val="24"/>
          <w:szCs w:val="24"/>
        </w:rPr>
        <w:t>Employment History</w:t>
      </w:r>
    </w:p>
    <w:p w14:paraId="3E694407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67638C85" w14:textId="4EDA2516" w:rsidR="00C40AFE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Racecourse Data Technologies</w:t>
      </w:r>
    </w:p>
    <w:p w14:paraId="7112AB32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2009 to 2018</w:t>
      </w:r>
    </w:p>
    <w:p w14:paraId="743E980B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Senior Technician</w:t>
      </w:r>
    </w:p>
    <w:p w14:paraId="205BDA01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7EC72383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Barry R Johnson LTD</w:t>
      </w:r>
    </w:p>
    <w:p w14:paraId="38AA5FE9" w14:textId="77777777" w:rsidR="008E0D1D" w:rsidRPr="00B269AF" w:rsidRDefault="00B269AF" w:rsidP="008E0D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2006 to </w:t>
      </w:r>
      <w:r w:rsidR="008E0D1D" w:rsidRPr="00B269AF">
        <w:rPr>
          <w:sz w:val="24"/>
          <w:szCs w:val="24"/>
        </w:rPr>
        <w:t>2009</w:t>
      </w:r>
    </w:p>
    <w:p w14:paraId="7B2E4947" w14:textId="6E513B13" w:rsidR="008E0D1D" w:rsidRPr="00B269AF" w:rsidRDefault="00DC2270" w:rsidP="008E0D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Bookmakers Assistant</w:t>
      </w:r>
    </w:p>
    <w:p w14:paraId="39BE2E9E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500F26C2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Starfish Hospitality LTD</w:t>
      </w:r>
    </w:p>
    <w:p w14:paraId="704EC5A1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2001- 2006</w:t>
      </w:r>
    </w:p>
    <w:p w14:paraId="19009392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Bar Manager</w:t>
      </w:r>
    </w:p>
    <w:p w14:paraId="462A1909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580F55AB" w14:textId="77777777" w:rsidR="008E0D1D" w:rsidRPr="00B269AF" w:rsidRDefault="008E0D1D" w:rsidP="008E0D1D">
      <w:pPr>
        <w:spacing w:after="0" w:line="240" w:lineRule="auto"/>
        <w:rPr>
          <w:b/>
          <w:sz w:val="24"/>
          <w:szCs w:val="24"/>
        </w:rPr>
      </w:pPr>
      <w:r w:rsidRPr="00B269AF">
        <w:rPr>
          <w:b/>
          <w:sz w:val="24"/>
          <w:szCs w:val="24"/>
        </w:rPr>
        <w:t>Training and Qualifications</w:t>
      </w:r>
    </w:p>
    <w:p w14:paraId="12BDB512" w14:textId="28E6A284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12D838DA" w14:textId="6232CB4B" w:rsidR="008E0D1D" w:rsidRDefault="00DC2270" w:rsidP="008E0D1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Level 2 City &amp; Guilds Communications Cabling –</w:t>
      </w:r>
    </w:p>
    <w:p w14:paraId="7DAD3F14" w14:textId="2147EC75" w:rsidR="00DC2270" w:rsidRDefault="00DC2270" w:rsidP="00DC2270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Fibre Optic cabling in an Internal Environment</w:t>
      </w:r>
    </w:p>
    <w:p w14:paraId="45C29CDF" w14:textId="5F4709A9" w:rsidR="00DC2270" w:rsidRDefault="00DC2270" w:rsidP="00DC2270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Fibre Optic Cabling in an External Environment</w:t>
      </w:r>
    </w:p>
    <w:p w14:paraId="434A8B56" w14:textId="77086DF6" w:rsidR="00DC2270" w:rsidRDefault="00DC2270" w:rsidP="00DC2270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Copper Cabling in an Internal Environment</w:t>
      </w:r>
    </w:p>
    <w:p w14:paraId="196F69AF" w14:textId="4B781590" w:rsidR="00DC2270" w:rsidRDefault="00DC2270" w:rsidP="00DC2270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Principles of Communications Cabling</w:t>
      </w:r>
    </w:p>
    <w:p w14:paraId="58E014D8" w14:textId="388FF211" w:rsidR="00DC2270" w:rsidRPr="00DC2270" w:rsidRDefault="00DC2270" w:rsidP="00DC2270">
      <w:pPr>
        <w:spacing w:after="0" w:line="240" w:lineRule="auto"/>
        <w:rPr>
          <w:i/>
          <w:iCs/>
          <w:sz w:val="24"/>
          <w:szCs w:val="24"/>
        </w:rPr>
      </w:pPr>
      <w:r w:rsidRPr="00DC2270">
        <w:rPr>
          <w:i/>
          <w:iCs/>
          <w:sz w:val="24"/>
          <w:szCs w:val="24"/>
        </w:rPr>
        <w:t>Completed between 4</w:t>
      </w:r>
      <w:r w:rsidRPr="00DC2270">
        <w:rPr>
          <w:i/>
          <w:iCs/>
          <w:sz w:val="24"/>
          <w:szCs w:val="24"/>
          <w:vertAlign w:val="superscript"/>
        </w:rPr>
        <w:t>th</w:t>
      </w:r>
      <w:r w:rsidRPr="00DC2270">
        <w:rPr>
          <w:i/>
          <w:iCs/>
          <w:sz w:val="24"/>
          <w:szCs w:val="24"/>
        </w:rPr>
        <w:t xml:space="preserve"> </w:t>
      </w:r>
      <w:r w:rsidR="00FD178F">
        <w:rPr>
          <w:i/>
          <w:iCs/>
          <w:sz w:val="24"/>
          <w:szCs w:val="24"/>
        </w:rPr>
        <w:t>F</w:t>
      </w:r>
      <w:r w:rsidRPr="00DC2270">
        <w:rPr>
          <w:i/>
          <w:iCs/>
          <w:sz w:val="24"/>
          <w:szCs w:val="24"/>
        </w:rPr>
        <w:t>eb &amp; 23</w:t>
      </w:r>
      <w:r w:rsidRPr="00DC2270">
        <w:rPr>
          <w:i/>
          <w:iCs/>
          <w:sz w:val="24"/>
          <w:szCs w:val="24"/>
          <w:vertAlign w:val="superscript"/>
        </w:rPr>
        <w:t>rd</w:t>
      </w:r>
      <w:r w:rsidRPr="00DC2270">
        <w:rPr>
          <w:i/>
          <w:iCs/>
          <w:sz w:val="24"/>
          <w:szCs w:val="24"/>
        </w:rPr>
        <w:t xml:space="preserve"> March 2017 at CTTS Ltd.</w:t>
      </w:r>
    </w:p>
    <w:p w14:paraId="0C09B759" w14:textId="77777777" w:rsidR="008E0D1D" w:rsidRPr="00B269AF" w:rsidRDefault="008E0D1D" w:rsidP="008E0D1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IPAF 1a, 1b, 3a and 3b </w:t>
      </w:r>
    </w:p>
    <w:p w14:paraId="6BCB94FD" w14:textId="548F39FF" w:rsidR="008E0D1D" w:rsidRDefault="008E0D1D" w:rsidP="008E0D1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 xml:space="preserve">PASMA </w:t>
      </w:r>
    </w:p>
    <w:p w14:paraId="15B0C2DB" w14:textId="206825C1" w:rsidR="00DC2270" w:rsidRDefault="00DC2270" w:rsidP="00DC2270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Tower – User</w:t>
      </w:r>
    </w:p>
    <w:p w14:paraId="05B81659" w14:textId="455596A3" w:rsidR="00DC2270" w:rsidRPr="00DC2270" w:rsidRDefault="00DC2270" w:rsidP="00DC2270">
      <w:pPr>
        <w:spacing w:after="0" w:line="240" w:lineRule="auto"/>
        <w:rPr>
          <w:i/>
          <w:iCs/>
          <w:sz w:val="24"/>
          <w:szCs w:val="24"/>
        </w:rPr>
      </w:pPr>
      <w:r w:rsidRPr="00DC2270">
        <w:rPr>
          <w:i/>
          <w:iCs/>
          <w:sz w:val="24"/>
          <w:szCs w:val="24"/>
        </w:rPr>
        <w:t>Completed 5</w:t>
      </w:r>
      <w:r w:rsidRPr="00DC2270">
        <w:rPr>
          <w:i/>
          <w:iCs/>
          <w:sz w:val="24"/>
          <w:szCs w:val="24"/>
          <w:vertAlign w:val="superscript"/>
        </w:rPr>
        <w:t>th</w:t>
      </w:r>
      <w:r w:rsidRPr="00DC2270">
        <w:rPr>
          <w:i/>
          <w:iCs/>
          <w:sz w:val="24"/>
          <w:szCs w:val="24"/>
        </w:rPr>
        <w:t xml:space="preserve"> April 2018 at 1 Up Access</w:t>
      </w:r>
    </w:p>
    <w:p w14:paraId="7C1FAEEF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</w:p>
    <w:p w14:paraId="6686FEEF" w14:textId="77777777" w:rsidR="008E0D1D" w:rsidRPr="00B269AF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Longdendale High School</w:t>
      </w:r>
    </w:p>
    <w:p w14:paraId="63EEF741" w14:textId="77777777" w:rsidR="008E0D1D" w:rsidRPr="00B269AF" w:rsidRDefault="008E0D1D" w:rsidP="008E0D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Educated to a GCSE standard including English, Maths and Science</w:t>
      </w:r>
    </w:p>
    <w:p w14:paraId="6190700C" w14:textId="7F80B936" w:rsidR="008E0D1D" w:rsidRDefault="008E0D1D" w:rsidP="008E0D1D">
      <w:pPr>
        <w:spacing w:after="0" w:line="240" w:lineRule="auto"/>
        <w:rPr>
          <w:sz w:val="24"/>
          <w:szCs w:val="24"/>
        </w:rPr>
      </w:pPr>
      <w:r w:rsidRPr="00B269AF">
        <w:rPr>
          <w:sz w:val="24"/>
          <w:szCs w:val="24"/>
        </w:rPr>
        <w:t>Clarendon College</w:t>
      </w:r>
    </w:p>
    <w:p w14:paraId="137B1C6C" w14:textId="18A84592" w:rsidR="008E0D1D" w:rsidRPr="000F772F" w:rsidRDefault="008E0D1D" w:rsidP="008E0D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F772F">
        <w:rPr>
          <w:sz w:val="24"/>
          <w:szCs w:val="24"/>
        </w:rPr>
        <w:t>A Levels in Chemistry, Biology and Maths</w:t>
      </w:r>
    </w:p>
    <w:sectPr w:rsidR="008E0D1D" w:rsidRPr="000F77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A499" w14:textId="77777777" w:rsidR="00586F70" w:rsidRDefault="00586F70" w:rsidP="008B1E76">
      <w:pPr>
        <w:spacing w:after="0" w:line="240" w:lineRule="auto"/>
      </w:pPr>
      <w:r>
        <w:separator/>
      </w:r>
    </w:p>
  </w:endnote>
  <w:endnote w:type="continuationSeparator" w:id="0">
    <w:p w14:paraId="0112A856" w14:textId="77777777" w:rsidR="00586F70" w:rsidRDefault="00586F70" w:rsidP="008B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43B95" w14:textId="77777777" w:rsidR="00586F70" w:rsidRDefault="00586F70" w:rsidP="008B1E76">
      <w:pPr>
        <w:spacing w:after="0" w:line="240" w:lineRule="auto"/>
      </w:pPr>
      <w:r>
        <w:separator/>
      </w:r>
    </w:p>
  </w:footnote>
  <w:footnote w:type="continuationSeparator" w:id="0">
    <w:p w14:paraId="6538CD1F" w14:textId="77777777" w:rsidR="00586F70" w:rsidRDefault="00586F70" w:rsidP="008B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E7C3" w14:textId="1A66A509" w:rsidR="008B1E76" w:rsidRDefault="008B1E76" w:rsidP="008B1E7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3CA"/>
    <w:multiLevelType w:val="hybridMultilevel"/>
    <w:tmpl w:val="5314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10E0"/>
    <w:multiLevelType w:val="hybridMultilevel"/>
    <w:tmpl w:val="4A6C7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44BE"/>
    <w:multiLevelType w:val="hybridMultilevel"/>
    <w:tmpl w:val="D04A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1676"/>
    <w:multiLevelType w:val="multilevel"/>
    <w:tmpl w:val="C91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2003E"/>
    <w:multiLevelType w:val="hybridMultilevel"/>
    <w:tmpl w:val="F6C2F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413FF"/>
    <w:multiLevelType w:val="hybridMultilevel"/>
    <w:tmpl w:val="5CA0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503BE"/>
    <w:multiLevelType w:val="multilevel"/>
    <w:tmpl w:val="6A2E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97836"/>
    <w:multiLevelType w:val="multilevel"/>
    <w:tmpl w:val="001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7F"/>
    <w:rsid w:val="00070B19"/>
    <w:rsid w:val="000F772F"/>
    <w:rsid w:val="00420009"/>
    <w:rsid w:val="0046629D"/>
    <w:rsid w:val="004C5348"/>
    <w:rsid w:val="00526BA9"/>
    <w:rsid w:val="00586F70"/>
    <w:rsid w:val="006F0803"/>
    <w:rsid w:val="007577F0"/>
    <w:rsid w:val="0077086F"/>
    <w:rsid w:val="00864EA0"/>
    <w:rsid w:val="008B1E76"/>
    <w:rsid w:val="008E0D1D"/>
    <w:rsid w:val="008E5D65"/>
    <w:rsid w:val="00912786"/>
    <w:rsid w:val="00A16A7F"/>
    <w:rsid w:val="00A47B9C"/>
    <w:rsid w:val="00AF771E"/>
    <w:rsid w:val="00B269AF"/>
    <w:rsid w:val="00C40AFE"/>
    <w:rsid w:val="00CB0B69"/>
    <w:rsid w:val="00D278A7"/>
    <w:rsid w:val="00DC2270"/>
    <w:rsid w:val="00FD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EA2FB"/>
  <w15:docId w15:val="{E55E963D-0C1B-4A0E-97E6-EDE4C42A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16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76"/>
  </w:style>
  <w:style w:type="paragraph" w:styleId="Footer">
    <w:name w:val="footer"/>
    <w:basedOn w:val="Normal"/>
    <w:link w:val="FooterChar"/>
    <w:uiPriority w:val="99"/>
    <w:unhideWhenUsed/>
    <w:rsid w:val="008B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76"/>
  </w:style>
  <w:style w:type="character" w:styleId="UnresolvedMention">
    <w:name w:val="Unresolved Mention"/>
    <w:basedOn w:val="DefaultParagraphFont"/>
    <w:uiPriority w:val="99"/>
    <w:semiHidden/>
    <w:unhideWhenUsed/>
    <w:rsid w:val="00A47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miewmgra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Stephens</dc:creator>
  <cp:lastModifiedBy>Jamie Grant</cp:lastModifiedBy>
  <cp:revision>4</cp:revision>
  <dcterms:created xsi:type="dcterms:W3CDTF">2019-08-14T18:37:00Z</dcterms:created>
  <dcterms:modified xsi:type="dcterms:W3CDTF">2019-08-14T18:40:00Z</dcterms:modified>
</cp:coreProperties>
</file>