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D25BE6" w14:textId="4C59EA5B" w:rsidR="007D48B6" w:rsidRPr="00050638" w:rsidRDefault="008A58AF" w:rsidP="0055331E">
      <w:pPr>
        <w:pBdr>
          <w:bottom w:val="single" w:sz="4" w:space="4" w:color="auto"/>
        </w:pBdr>
        <w:tabs>
          <w:tab w:val="right" w:pos="10800"/>
        </w:tabs>
        <w:spacing w:after="0" w:line="240" w:lineRule="auto"/>
        <w:rPr>
          <w:rFonts w:asciiTheme="majorHAnsi" w:hAnsiTheme="majorHAnsi" w:cs="Tahoma"/>
          <w:b/>
          <w:iCs/>
          <w:color w:val="000000"/>
          <w:sz w:val="28"/>
          <w:szCs w:val="32"/>
        </w:rPr>
      </w:pPr>
      <w:r>
        <w:rPr>
          <w:rFonts w:asciiTheme="majorHAnsi" w:hAnsiTheme="majorHAnsi" w:cs="Tahoma"/>
          <w:b/>
          <w:iCs/>
          <w:color w:val="000000"/>
          <w:sz w:val="36"/>
          <w:szCs w:val="36"/>
        </w:rPr>
        <w:t>Goodluck Okonko</w:t>
      </w:r>
      <w:r w:rsidR="007D48B6" w:rsidRPr="00050638">
        <w:rPr>
          <w:rFonts w:asciiTheme="majorHAnsi" w:hAnsiTheme="majorHAnsi" w:cs="Tahoma"/>
          <w:b/>
          <w:iCs/>
          <w:color w:val="000000"/>
          <w:sz w:val="32"/>
          <w:szCs w:val="32"/>
        </w:rPr>
        <w:t xml:space="preserve">                               </w:t>
      </w:r>
      <w:r w:rsidR="00D86D80" w:rsidRPr="0022036D">
        <w:rPr>
          <w:rFonts w:asciiTheme="majorHAnsi" w:hAnsiTheme="majorHAnsi" w:cs="Tahoma"/>
          <w:b/>
          <w:iCs/>
          <w:color w:val="000000"/>
          <w:sz w:val="32"/>
          <w:szCs w:val="32"/>
        </w:rPr>
        <w:tab/>
      </w:r>
      <w:r>
        <w:rPr>
          <w:rFonts w:asciiTheme="majorHAnsi" w:hAnsiTheme="majorHAnsi" w:cs="Tahoma"/>
          <w:b/>
          <w:iCs/>
          <w:color w:val="000000"/>
          <w:sz w:val="28"/>
          <w:szCs w:val="28"/>
        </w:rPr>
        <w:t>Business Intelligence Director</w:t>
      </w:r>
    </w:p>
    <w:p w14:paraId="2A1C4040" w14:textId="21C7A4EF" w:rsidR="007D48B6" w:rsidRPr="00CA7C9F" w:rsidRDefault="00437E07" w:rsidP="00050638">
      <w:pPr>
        <w:tabs>
          <w:tab w:val="right" w:pos="10800"/>
        </w:tabs>
        <w:spacing w:before="80" w:after="0" w:line="240" w:lineRule="auto"/>
        <w:rPr>
          <w:rFonts w:asciiTheme="minorHAnsi" w:hAnsiTheme="minorHAnsi" w:cstheme="minorHAnsi"/>
          <w:i/>
          <w:sz w:val="21"/>
          <w:szCs w:val="21"/>
        </w:rPr>
      </w:pPr>
      <w:r>
        <w:rPr>
          <w:rFonts w:asciiTheme="minorHAnsi" w:hAnsiTheme="minorHAnsi" w:cstheme="minorHAnsi"/>
          <w:i/>
          <w:iCs/>
          <w:sz w:val="21"/>
          <w:szCs w:val="21"/>
        </w:rPr>
        <w:t>linkedIn.com/in/goodluckokonko •gokonko@yahoo.com</w:t>
      </w:r>
      <w:r w:rsidR="00C82BD0" w:rsidRPr="00CA7C9F">
        <w:rPr>
          <w:rFonts w:asciiTheme="minorHAnsi" w:hAnsiTheme="minorHAnsi" w:cstheme="minorHAnsi"/>
          <w:i/>
          <w:iCs/>
          <w:sz w:val="21"/>
          <w:szCs w:val="21"/>
        </w:rPr>
        <w:tab/>
      </w:r>
      <w:r>
        <w:rPr>
          <w:rFonts w:asciiTheme="minorHAnsi" w:hAnsiTheme="minorHAnsi" w:cstheme="minorHAnsi"/>
          <w:i/>
          <w:sz w:val="21"/>
          <w:szCs w:val="21"/>
        </w:rPr>
        <w:t>07772248030</w:t>
      </w:r>
      <w:r w:rsidR="006632E9" w:rsidRPr="00CA7C9F">
        <w:rPr>
          <w:rFonts w:asciiTheme="minorHAnsi" w:hAnsiTheme="minorHAnsi" w:cstheme="minorHAnsi"/>
          <w:b/>
          <w:i/>
          <w:sz w:val="21"/>
          <w:szCs w:val="21"/>
        </w:rPr>
        <w:t xml:space="preserve"> </w:t>
      </w:r>
      <w:r w:rsidR="006632E9" w:rsidRPr="00CA7C9F">
        <w:rPr>
          <w:rFonts w:asciiTheme="minorHAnsi" w:hAnsiTheme="minorHAnsi" w:cstheme="minorHAnsi"/>
          <w:iCs/>
          <w:sz w:val="21"/>
          <w:szCs w:val="21"/>
        </w:rPr>
        <w:sym w:font="Symbol" w:char="F0B7"/>
      </w:r>
      <w:r w:rsidR="006632E9" w:rsidRPr="00CA7C9F">
        <w:rPr>
          <w:rFonts w:asciiTheme="minorHAnsi" w:hAnsiTheme="minorHAnsi" w:cstheme="minorHAnsi"/>
          <w:iCs/>
          <w:sz w:val="21"/>
          <w:szCs w:val="21"/>
        </w:rPr>
        <w:t xml:space="preserve"> </w:t>
      </w:r>
      <w:r>
        <w:rPr>
          <w:rFonts w:asciiTheme="minorHAnsi" w:hAnsiTheme="minorHAnsi" w:cstheme="minorHAnsi"/>
          <w:i/>
          <w:sz w:val="21"/>
          <w:szCs w:val="21"/>
        </w:rPr>
        <w:t>London E14</w:t>
      </w:r>
    </w:p>
    <w:p w14:paraId="0AEB440F" w14:textId="77777777" w:rsidR="00A91D5A" w:rsidRDefault="00A91D5A" w:rsidP="00E3420B">
      <w:pPr>
        <w:pStyle w:val="BodyText"/>
        <w:tabs>
          <w:tab w:val="right" w:pos="10800"/>
        </w:tabs>
        <w:spacing w:before="240" w:after="240"/>
        <w:rPr>
          <w:rFonts w:asciiTheme="minorHAnsi" w:hAnsiTheme="minorHAnsi" w:cstheme="minorHAnsi"/>
          <w:sz w:val="21"/>
          <w:szCs w:val="21"/>
        </w:rPr>
      </w:pPr>
    </w:p>
    <w:p w14:paraId="58287208" w14:textId="5EAAA3AC" w:rsidR="00406C37" w:rsidRDefault="008D7E76" w:rsidP="00E3420B">
      <w:pPr>
        <w:pStyle w:val="BodyText"/>
        <w:tabs>
          <w:tab w:val="right" w:pos="10800"/>
        </w:tabs>
        <w:spacing w:before="240" w:after="240"/>
        <w:rPr>
          <w:rFonts w:asciiTheme="minorHAnsi" w:hAnsiTheme="minorHAnsi" w:cstheme="minorHAnsi"/>
          <w:sz w:val="21"/>
          <w:szCs w:val="21"/>
        </w:rPr>
      </w:pPr>
      <w:r>
        <w:rPr>
          <w:rFonts w:asciiTheme="minorHAnsi" w:hAnsiTheme="minorHAnsi" w:cstheme="minorHAnsi"/>
          <w:sz w:val="21"/>
          <w:szCs w:val="21"/>
        </w:rPr>
        <w:t xml:space="preserve">Dynamic, </w:t>
      </w:r>
      <w:r w:rsidRPr="008D7E76">
        <w:rPr>
          <w:rFonts w:asciiTheme="minorHAnsi" w:hAnsiTheme="minorHAnsi" w:cstheme="minorHAnsi"/>
          <w:sz w:val="21"/>
          <w:szCs w:val="21"/>
        </w:rPr>
        <w:t>results-driven professiona</w:t>
      </w:r>
      <w:r>
        <w:rPr>
          <w:rFonts w:asciiTheme="minorHAnsi" w:hAnsiTheme="minorHAnsi" w:cstheme="minorHAnsi"/>
          <w:sz w:val="21"/>
          <w:szCs w:val="21"/>
        </w:rPr>
        <w:t>l credited with extensive</w:t>
      </w:r>
      <w:r w:rsidRPr="008D7E76">
        <w:rPr>
          <w:rFonts w:asciiTheme="minorHAnsi" w:hAnsiTheme="minorHAnsi" w:cstheme="minorHAnsi"/>
          <w:sz w:val="21"/>
          <w:szCs w:val="21"/>
        </w:rPr>
        <w:t xml:space="preserve"> experience researching, developing, and implementing highly effective strategic technological solutions for</w:t>
      </w:r>
      <w:r>
        <w:rPr>
          <w:rFonts w:asciiTheme="minorHAnsi" w:hAnsiTheme="minorHAnsi" w:cstheme="minorHAnsi"/>
          <w:sz w:val="21"/>
          <w:szCs w:val="21"/>
        </w:rPr>
        <w:t xml:space="preserve"> Business Intelligence Systems.</w:t>
      </w:r>
      <w:r w:rsidRPr="008D7E76">
        <w:rPr>
          <w:rFonts w:asciiTheme="minorHAnsi" w:hAnsiTheme="minorHAnsi" w:cstheme="minorHAnsi"/>
          <w:sz w:val="21"/>
          <w:szCs w:val="21"/>
        </w:rPr>
        <w:t xml:space="preserve"> Demonstrated excellence in utilizing technical management, problem solving, and team management skills in order to consistently deliver successful, on-time projects and process improvements i</w:t>
      </w:r>
      <w:r>
        <w:rPr>
          <w:rFonts w:asciiTheme="minorHAnsi" w:hAnsiTheme="minorHAnsi" w:cstheme="minorHAnsi"/>
          <w:sz w:val="21"/>
          <w:szCs w:val="21"/>
        </w:rPr>
        <w:t>n technology-dependent markets.</w:t>
      </w:r>
      <w:r w:rsidRPr="008D7E76">
        <w:rPr>
          <w:rFonts w:asciiTheme="minorHAnsi" w:hAnsiTheme="minorHAnsi" w:cstheme="minorHAnsi"/>
          <w:sz w:val="21"/>
          <w:szCs w:val="21"/>
        </w:rPr>
        <w:t xml:space="preserve"> Thorough understanding of standard business procedures, and strong ability to learn new business processes.</w:t>
      </w:r>
    </w:p>
    <w:p w14:paraId="741EC4D4" w14:textId="77777777" w:rsidR="00A91D5A" w:rsidRDefault="00A91D5A" w:rsidP="005B10B7">
      <w:pPr>
        <w:pStyle w:val="BodyText"/>
        <w:tabs>
          <w:tab w:val="right" w:pos="10800"/>
        </w:tabs>
        <w:spacing w:before="240" w:after="240"/>
        <w:jc w:val="center"/>
        <w:rPr>
          <w:rFonts w:asciiTheme="minorHAnsi" w:hAnsiTheme="minorHAnsi" w:cstheme="minorHAnsi"/>
          <w:b/>
          <w:i/>
          <w:color w:val="000000"/>
          <w:sz w:val="21"/>
          <w:szCs w:val="21"/>
          <w:u w:val="single"/>
        </w:rPr>
      </w:pPr>
    </w:p>
    <w:p w14:paraId="18D9ABD9" w14:textId="64B54424" w:rsidR="007D48B6" w:rsidRPr="005B10B7" w:rsidRDefault="005B10B7" w:rsidP="005B10B7">
      <w:pPr>
        <w:pStyle w:val="BodyText"/>
        <w:tabs>
          <w:tab w:val="right" w:pos="10800"/>
        </w:tabs>
        <w:spacing w:before="240" w:after="240"/>
        <w:jc w:val="center"/>
        <w:rPr>
          <w:rFonts w:asciiTheme="minorHAnsi" w:hAnsiTheme="minorHAnsi" w:cstheme="minorHAnsi"/>
          <w:b/>
          <w:i/>
          <w:color w:val="000000"/>
          <w:sz w:val="21"/>
          <w:szCs w:val="21"/>
          <w:u w:val="single"/>
        </w:rPr>
      </w:pPr>
      <w:r w:rsidRPr="005B10B7">
        <w:rPr>
          <w:rFonts w:asciiTheme="minorHAnsi" w:hAnsiTheme="minorHAnsi" w:cstheme="minorHAnsi"/>
          <w:b/>
          <w:i/>
          <w:color w:val="000000"/>
          <w:sz w:val="21"/>
          <w:szCs w:val="21"/>
          <w:u w:val="single"/>
        </w:rPr>
        <w:t>Areas of Expertise</w:t>
      </w:r>
    </w:p>
    <w:p w14:paraId="781A11CC" w14:textId="77777777" w:rsidR="00354F89" w:rsidRPr="005B10B7" w:rsidRDefault="00354F89" w:rsidP="00354F89">
      <w:pPr>
        <w:rPr>
          <w:rFonts w:ascii="Franklin Gothic Book" w:hAnsi="Franklin Gothic Book"/>
          <w:sz w:val="21"/>
          <w:szCs w:val="21"/>
        </w:rPr>
      </w:pPr>
      <w:r w:rsidRPr="009E01C4">
        <w:rPr>
          <w:rFonts w:ascii="Franklin Gothic Book" w:hAnsi="Franklin Gothic Book"/>
          <w:sz w:val="21"/>
          <w:szCs w:val="21"/>
          <w:u w:val="single"/>
        </w:rPr>
        <w:t>Management:</w:t>
      </w:r>
      <w:r w:rsidRPr="005B10B7">
        <w:rPr>
          <w:rFonts w:ascii="Franklin Gothic Book" w:hAnsi="Franklin Gothic Book"/>
          <w:sz w:val="21"/>
          <w:szCs w:val="21"/>
        </w:rPr>
        <w:t xml:space="preserve"> </w:t>
      </w:r>
      <w:r>
        <w:rPr>
          <w:rFonts w:ascii="Franklin Gothic Book" w:hAnsi="Franklin Gothic Book"/>
          <w:sz w:val="21"/>
          <w:szCs w:val="21"/>
        </w:rPr>
        <w:t xml:space="preserve">Team building, </w:t>
      </w:r>
      <w:r w:rsidRPr="005B10B7">
        <w:rPr>
          <w:rFonts w:ascii="Franklin Gothic Book" w:hAnsi="Franklin Gothic Book"/>
          <w:sz w:val="21"/>
          <w:szCs w:val="21"/>
        </w:rPr>
        <w:t xml:space="preserve">Steering Groups, Presentations, Data Governance, Change </w:t>
      </w:r>
      <w:r>
        <w:rPr>
          <w:rFonts w:ascii="Franklin Gothic Book" w:hAnsi="Franklin Gothic Book"/>
          <w:sz w:val="21"/>
          <w:szCs w:val="21"/>
        </w:rPr>
        <w:t xml:space="preserve">Management, Problem Solving, </w:t>
      </w:r>
      <w:r w:rsidRPr="005B10B7">
        <w:rPr>
          <w:rFonts w:ascii="Franklin Gothic Book" w:hAnsi="Franklin Gothic Book"/>
          <w:sz w:val="21"/>
          <w:szCs w:val="21"/>
        </w:rPr>
        <w:t>Conflict Resolution, Risk Management, Project Planning</w:t>
      </w:r>
      <w:r>
        <w:rPr>
          <w:rFonts w:ascii="Franklin Gothic Book" w:hAnsi="Franklin Gothic Book"/>
          <w:sz w:val="21"/>
          <w:szCs w:val="21"/>
        </w:rPr>
        <w:t>, Department Building, Resource management, Business Relationships, Vendor R</w:t>
      </w:r>
      <w:r w:rsidRPr="0073332E">
        <w:rPr>
          <w:rFonts w:ascii="Franklin Gothic Book" w:hAnsi="Franklin Gothic Book"/>
          <w:sz w:val="21"/>
          <w:szCs w:val="21"/>
        </w:rPr>
        <w:t>elationships</w:t>
      </w:r>
      <w:r>
        <w:rPr>
          <w:rFonts w:ascii="Franklin Gothic Book" w:hAnsi="Franklin Gothic Book"/>
          <w:sz w:val="21"/>
          <w:szCs w:val="21"/>
        </w:rPr>
        <w:t>.</w:t>
      </w:r>
    </w:p>
    <w:p w14:paraId="4017AA54" w14:textId="7ED3741B" w:rsidR="007949C1" w:rsidRDefault="007949C1" w:rsidP="005B10B7">
      <w:pPr>
        <w:rPr>
          <w:rFonts w:ascii="Franklin Gothic Book" w:hAnsi="Franklin Gothic Book"/>
          <w:sz w:val="21"/>
          <w:szCs w:val="21"/>
          <w:u w:val="single"/>
        </w:rPr>
      </w:pPr>
      <w:r>
        <w:rPr>
          <w:rFonts w:ascii="Franklin Gothic Book" w:hAnsi="Franklin Gothic Book"/>
          <w:sz w:val="21"/>
          <w:szCs w:val="21"/>
          <w:u w:val="single"/>
        </w:rPr>
        <w:t>Cloud:</w:t>
      </w:r>
      <w:r w:rsidRPr="007949C1">
        <w:rPr>
          <w:rFonts w:ascii="Franklin Gothic Book" w:hAnsi="Franklin Gothic Book"/>
          <w:sz w:val="21"/>
          <w:szCs w:val="21"/>
        </w:rPr>
        <w:t xml:space="preserve"> Azure</w:t>
      </w:r>
      <w:r w:rsidR="00FF14E9">
        <w:rPr>
          <w:rFonts w:ascii="Franklin Gothic Book" w:hAnsi="Franklin Gothic Book"/>
          <w:sz w:val="21"/>
          <w:szCs w:val="21"/>
        </w:rPr>
        <w:t xml:space="preserve">, SaaS, </w:t>
      </w:r>
      <w:proofErr w:type="spellStart"/>
      <w:r w:rsidR="00FF14E9">
        <w:rPr>
          <w:rFonts w:ascii="Franklin Gothic Book" w:hAnsi="Franklin Gothic Book"/>
          <w:sz w:val="21"/>
          <w:szCs w:val="21"/>
        </w:rPr>
        <w:t>PaaS</w:t>
      </w:r>
      <w:proofErr w:type="spellEnd"/>
      <w:r w:rsidR="00FF14E9">
        <w:rPr>
          <w:rFonts w:ascii="Franklin Gothic Book" w:hAnsi="Franklin Gothic Book"/>
          <w:sz w:val="21"/>
          <w:szCs w:val="21"/>
        </w:rPr>
        <w:t xml:space="preserve">, </w:t>
      </w:r>
      <w:proofErr w:type="spellStart"/>
      <w:r w:rsidR="00FF14E9">
        <w:rPr>
          <w:rFonts w:ascii="Franklin Gothic Book" w:hAnsi="Franklin Gothic Book"/>
          <w:sz w:val="21"/>
          <w:szCs w:val="21"/>
        </w:rPr>
        <w:t>IaaS</w:t>
      </w:r>
      <w:proofErr w:type="spellEnd"/>
      <w:r w:rsidR="00FF14E9">
        <w:rPr>
          <w:rFonts w:ascii="Franklin Gothic Book" w:hAnsi="Franklin Gothic Book"/>
          <w:sz w:val="21"/>
          <w:szCs w:val="21"/>
        </w:rPr>
        <w:t>,</w:t>
      </w:r>
      <w:r w:rsidR="000C3559">
        <w:rPr>
          <w:rFonts w:ascii="Franklin Gothic Book" w:hAnsi="Franklin Gothic Book"/>
          <w:sz w:val="21"/>
          <w:szCs w:val="21"/>
        </w:rPr>
        <w:t xml:space="preserve"> Virtual Machines, Architecture Design, Orchestration, Data Lakes, Data Bricks, Data Factory, Auto-scaling, Azure Active Directory, Storage, ARM, </w:t>
      </w:r>
      <w:proofErr w:type="spellStart"/>
      <w:r w:rsidR="000C3559">
        <w:rPr>
          <w:rFonts w:ascii="Franklin Gothic Book" w:hAnsi="Franklin Gothic Book"/>
          <w:sz w:val="21"/>
          <w:szCs w:val="21"/>
        </w:rPr>
        <w:t>De</w:t>
      </w:r>
      <w:r w:rsidR="005A78F9">
        <w:rPr>
          <w:rFonts w:ascii="Franklin Gothic Book" w:hAnsi="Franklin Gothic Book"/>
          <w:sz w:val="21"/>
          <w:szCs w:val="21"/>
        </w:rPr>
        <w:t>vOps</w:t>
      </w:r>
      <w:proofErr w:type="spellEnd"/>
      <w:r w:rsidR="005A78F9">
        <w:rPr>
          <w:rFonts w:ascii="Franklin Gothic Book" w:hAnsi="Franklin Gothic Book"/>
          <w:sz w:val="21"/>
          <w:szCs w:val="21"/>
        </w:rPr>
        <w:t xml:space="preserve">, Availability Sets, Roles, </w:t>
      </w:r>
      <w:r w:rsidR="000C3559">
        <w:rPr>
          <w:rFonts w:ascii="Franklin Gothic Book" w:hAnsi="Franklin Gothic Book"/>
          <w:sz w:val="21"/>
          <w:szCs w:val="21"/>
        </w:rPr>
        <w:t>Containers, Hybrid Cloud</w:t>
      </w:r>
      <w:r w:rsidR="005A78F9">
        <w:rPr>
          <w:rFonts w:ascii="Franklin Gothic Book" w:hAnsi="Franklin Gothic Book"/>
          <w:sz w:val="21"/>
          <w:szCs w:val="21"/>
        </w:rPr>
        <w:t xml:space="preserve">, </w:t>
      </w:r>
      <w:proofErr w:type="spellStart"/>
      <w:r w:rsidR="005A78F9" w:rsidRPr="005A78F9">
        <w:rPr>
          <w:rFonts w:ascii="Franklin Gothic Book" w:hAnsi="Franklin Gothic Book"/>
          <w:sz w:val="21"/>
          <w:szCs w:val="21"/>
        </w:rPr>
        <w:t>Kubernetes</w:t>
      </w:r>
      <w:proofErr w:type="spellEnd"/>
      <w:r w:rsidR="005A78F9">
        <w:rPr>
          <w:rFonts w:ascii="Franklin Gothic Book" w:hAnsi="Franklin Gothic Book"/>
          <w:sz w:val="21"/>
          <w:szCs w:val="21"/>
        </w:rPr>
        <w:t>.</w:t>
      </w:r>
    </w:p>
    <w:p w14:paraId="016AFDD7" w14:textId="2CE3AAA9" w:rsidR="001C7115" w:rsidRPr="005B10B7" w:rsidRDefault="001C7115" w:rsidP="005B10B7">
      <w:pPr>
        <w:rPr>
          <w:rFonts w:ascii="Franklin Gothic Book" w:hAnsi="Franklin Gothic Book"/>
          <w:sz w:val="21"/>
          <w:szCs w:val="21"/>
        </w:rPr>
      </w:pPr>
      <w:r w:rsidRPr="009E01C4">
        <w:rPr>
          <w:rFonts w:ascii="Franklin Gothic Book" w:hAnsi="Franklin Gothic Book"/>
          <w:sz w:val="21"/>
          <w:szCs w:val="21"/>
          <w:u w:val="single"/>
        </w:rPr>
        <w:t>BI</w:t>
      </w:r>
      <w:r w:rsidRPr="005B10B7">
        <w:rPr>
          <w:rFonts w:ascii="Franklin Gothic Book" w:hAnsi="Franklin Gothic Book"/>
          <w:sz w:val="21"/>
          <w:szCs w:val="21"/>
        </w:rPr>
        <w:t xml:space="preserve">: </w:t>
      </w:r>
      <w:r w:rsidR="005B10B7" w:rsidRPr="005B10B7">
        <w:rPr>
          <w:rFonts w:ascii="Franklin Gothic Book" w:hAnsi="Franklin Gothic Book"/>
          <w:sz w:val="21"/>
          <w:szCs w:val="21"/>
        </w:rPr>
        <w:t>Qlikview, Qliksense,</w:t>
      </w:r>
      <w:r w:rsidR="00354F89">
        <w:rPr>
          <w:rFonts w:ascii="Franklin Gothic Book" w:hAnsi="Franklin Gothic Book"/>
          <w:sz w:val="21"/>
          <w:szCs w:val="21"/>
        </w:rPr>
        <w:t xml:space="preserve"> </w:t>
      </w:r>
      <w:proofErr w:type="spellStart"/>
      <w:r w:rsidR="00354F89">
        <w:rPr>
          <w:rFonts w:ascii="Franklin Gothic Book" w:hAnsi="Franklin Gothic Book"/>
          <w:sz w:val="21"/>
          <w:szCs w:val="21"/>
        </w:rPr>
        <w:t>PowerBI</w:t>
      </w:r>
      <w:proofErr w:type="spellEnd"/>
      <w:r w:rsidR="00354F89">
        <w:rPr>
          <w:rFonts w:ascii="Franklin Gothic Book" w:hAnsi="Franklin Gothic Book"/>
          <w:sz w:val="21"/>
          <w:szCs w:val="21"/>
        </w:rPr>
        <w:t>,</w:t>
      </w:r>
      <w:r w:rsidR="005B10B7" w:rsidRPr="005B10B7">
        <w:rPr>
          <w:rFonts w:ascii="Franklin Gothic Book" w:hAnsi="Franklin Gothic Book"/>
          <w:sz w:val="21"/>
          <w:szCs w:val="21"/>
        </w:rPr>
        <w:t xml:space="preserve"> SQL Server Analysis Server (SSAS), SQL Server Integration Server (SSIS), SQL Server Reporting Server (SSRS), SQL Scripting, Dashboards, Extract, Transform &amp; Load (ETL)</w:t>
      </w:r>
      <w:r w:rsidR="00354F89">
        <w:rPr>
          <w:rFonts w:ascii="Franklin Gothic Book" w:hAnsi="Franklin Gothic Book"/>
          <w:sz w:val="21"/>
          <w:szCs w:val="21"/>
        </w:rPr>
        <w:t xml:space="preserve">, Data Bricks, Data Factory </w:t>
      </w:r>
    </w:p>
    <w:p w14:paraId="2F8862D4" w14:textId="77777777" w:rsidR="005B10B7" w:rsidRPr="005B10B7" w:rsidRDefault="001C7115" w:rsidP="005B10B7">
      <w:pPr>
        <w:spacing w:after="0"/>
        <w:rPr>
          <w:rFonts w:ascii="Franklin Gothic Book" w:hAnsi="Franklin Gothic Book"/>
          <w:sz w:val="21"/>
          <w:szCs w:val="21"/>
        </w:rPr>
      </w:pPr>
      <w:r w:rsidRPr="009E01C4">
        <w:rPr>
          <w:rFonts w:ascii="Franklin Gothic Book" w:hAnsi="Franklin Gothic Book"/>
          <w:sz w:val="21"/>
          <w:szCs w:val="21"/>
          <w:u w:val="single"/>
        </w:rPr>
        <w:t>Data</w:t>
      </w:r>
      <w:r w:rsidRPr="005B10B7">
        <w:rPr>
          <w:rFonts w:ascii="Franklin Gothic Book" w:hAnsi="Franklin Gothic Book"/>
          <w:sz w:val="21"/>
          <w:szCs w:val="21"/>
        </w:rPr>
        <w:t xml:space="preserve">: </w:t>
      </w:r>
      <w:r w:rsidR="005B10B7" w:rsidRPr="005B10B7">
        <w:rPr>
          <w:rFonts w:ascii="Franklin Gothic Book" w:hAnsi="Franklin Gothic Book"/>
          <w:sz w:val="21"/>
          <w:szCs w:val="21"/>
        </w:rPr>
        <w:t>Business Analysis, Microsoft Excel, Requirements Gathering, User Acceptance Testing,</w:t>
      </w:r>
    </w:p>
    <w:p w14:paraId="54745255" w14:textId="38F5AA5D" w:rsidR="001C7115" w:rsidRPr="005B10B7" w:rsidRDefault="005B10B7" w:rsidP="005B10B7">
      <w:pPr>
        <w:rPr>
          <w:rFonts w:ascii="Franklin Gothic Book" w:hAnsi="Franklin Gothic Book"/>
          <w:sz w:val="21"/>
          <w:szCs w:val="21"/>
        </w:rPr>
      </w:pPr>
      <w:r w:rsidRPr="005B10B7">
        <w:rPr>
          <w:rFonts w:ascii="Franklin Gothic Book" w:hAnsi="Franklin Gothic Book"/>
          <w:sz w:val="21"/>
          <w:szCs w:val="21"/>
        </w:rPr>
        <w:t>Microsoft PowerPoint, Troubleshooting, Callidus Enterprise Incentive Management Suite, Proof of Concept, Automation</w:t>
      </w:r>
    </w:p>
    <w:p w14:paraId="1E7F1A0B" w14:textId="4FBB30F1" w:rsidR="001C7115" w:rsidRPr="009E01C4" w:rsidRDefault="001C7115" w:rsidP="001C7115">
      <w:pPr>
        <w:rPr>
          <w:rFonts w:ascii="Franklin Gothic Book" w:hAnsi="Franklin Gothic Book"/>
          <w:sz w:val="21"/>
          <w:szCs w:val="21"/>
          <w:u w:val="single"/>
        </w:rPr>
      </w:pPr>
      <w:r w:rsidRPr="009E01C4">
        <w:rPr>
          <w:rFonts w:ascii="Franklin Gothic Book" w:hAnsi="Franklin Gothic Book"/>
          <w:sz w:val="21"/>
          <w:szCs w:val="21"/>
          <w:u w:val="single"/>
        </w:rPr>
        <w:t>Organizational</w:t>
      </w:r>
      <w:r w:rsidRPr="005B10B7">
        <w:rPr>
          <w:rFonts w:ascii="Franklin Gothic Book" w:hAnsi="Franklin Gothic Book"/>
          <w:sz w:val="21"/>
          <w:szCs w:val="21"/>
        </w:rPr>
        <w:t>:</w:t>
      </w:r>
      <w:r w:rsidR="005B10B7" w:rsidRPr="005B10B7">
        <w:rPr>
          <w:rFonts w:ascii="Franklin Gothic Book" w:hAnsi="Franklin Gothic Book"/>
          <w:sz w:val="21"/>
          <w:szCs w:val="21"/>
        </w:rPr>
        <w:t xml:space="preserve"> Microsoft Word, SharePoint</w:t>
      </w:r>
      <w:bookmarkStart w:id="0" w:name="_GoBack"/>
      <w:bookmarkEnd w:id="0"/>
    </w:p>
    <w:p w14:paraId="5B71DBD8" w14:textId="77777777" w:rsidR="00A91D5A" w:rsidRDefault="00A91D5A" w:rsidP="0055331E">
      <w:pPr>
        <w:pBdr>
          <w:bottom w:val="inset" w:sz="6" w:space="4" w:color="auto"/>
        </w:pBdr>
        <w:spacing w:before="360" w:after="120" w:line="240" w:lineRule="auto"/>
        <w:jc w:val="center"/>
        <w:rPr>
          <w:rFonts w:asciiTheme="majorHAnsi" w:hAnsiTheme="majorHAnsi" w:cs="Tahoma"/>
          <w:b/>
          <w:color w:val="000000"/>
          <w:spacing w:val="10"/>
          <w:sz w:val="28"/>
          <w:szCs w:val="28"/>
        </w:rPr>
      </w:pPr>
    </w:p>
    <w:p w14:paraId="44CAFB4D" w14:textId="77777777" w:rsidR="007D48B6" w:rsidRPr="0022036D" w:rsidRDefault="005B528A" w:rsidP="0055331E">
      <w:pPr>
        <w:pBdr>
          <w:bottom w:val="inset" w:sz="6" w:space="4" w:color="auto"/>
        </w:pBdr>
        <w:spacing w:before="360" w:after="120" w:line="240" w:lineRule="auto"/>
        <w:jc w:val="center"/>
        <w:rPr>
          <w:rFonts w:asciiTheme="majorHAnsi" w:hAnsiTheme="majorHAnsi" w:cs="Tahoma"/>
          <w:b/>
          <w:color w:val="000000"/>
          <w:spacing w:val="10"/>
          <w:sz w:val="28"/>
          <w:szCs w:val="28"/>
        </w:rPr>
      </w:pPr>
      <w:r w:rsidRPr="0022036D">
        <w:rPr>
          <w:rFonts w:asciiTheme="majorHAnsi" w:hAnsiTheme="majorHAnsi" w:cs="Tahoma"/>
          <w:b/>
          <w:color w:val="000000"/>
          <w:spacing w:val="10"/>
          <w:sz w:val="28"/>
          <w:szCs w:val="28"/>
        </w:rPr>
        <w:t xml:space="preserve">Professional </w:t>
      </w:r>
      <w:r w:rsidR="0091234A" w:rsidRPr="0022036D">
        <w:rPr>
          <w:rFonts w:asciiTheme="majorHAnsi" w:hAnsiTheme="majorHAnsi" w:cs="Tahoma"/>
          <w:b/>
          <w:color w:val="000000"/>
          <w:spacing w:val="10"/>
          <w:sz w:val="28"/>
          <w:szCs w:val="28"/>
        </w:rPr>
        <w:t>Experience</w:t>
      </w:r>
    </w:p>
    <w:p w14:paraId="28922D94" w14:textId="77777777" w:rsidR="00A91D5A" w:rsidRDefault="00A91D5A" w:rsidP="00D00198">
      <w:pPr>
        <w:pStyle w:val="BodyText"/>
        <w:spacing w:before="240"/>
        <w:jc w:val="center"/>
        <w:rPr>
          <w:rFonts w:asciiTheme="minorHAnsi" w:hAnsiTheme="minorHAnsi" w:cstheme="minorHAnsi"/>
          <w:b/>
          <w:color w:val="000000"/>
          <w:sz w:val="21"/>
          <w:szCs w:val="21"/>
        </w:rPr>
      </w:pPr>
    </w:p>
    <w:p w14:paraId="50087B11" w14:textId="29581A0F" w:rsidR="00D00198" w:rsidRPr="0022036D" w:rsidRDefault="00C518DE" w:rsidP="00D00198">
      <w:pPr>
        <w:pStyle w:val="BodyText"/>
        <w:spacing w:before="240"/>
        <w:jc w:val="center"/>
        <w:rPr>
          <w:rFonts w:asciiTheme="minorHAnsi" w:hAnsiTheme="minorHAnsi" w:cstheme="minorHAnsi"/>
          <w:iCs/>
          <w:color w:val="000000"/>
          <w:sz w:val="21"/>
          <w:szCs w:val="21"/>
        </w:rPr>
      </w:pPr>
      <w:r>
        <w:rPr>
          <w:rFonts w:asciiTheme="minorHAnsi" w:hAnsiTheme="minorHAnsi" w:cstheme="minorHAnsi"/>
          <w:b/>
          <w:color w:val="000000"/>
          <w:sz w:val="21"/>
          <w:szCs w:val="21"/>
        </w:rPr>
        <w:t>Deloitte</w:t>
      </w:r>
      <w:r w:rsidR="00D00198" w:rsidRPr="0022036D">
        <w:rPr>
          <w:rFonts w:asciiTheme="minorHAnsi" w:hAnsiTheme="minorHAnsi" w:cstheme="minorHAnsi"/>
          <w:b/>
          <w:color w:val="000000"/>
          <w:sz w:val="21"/>
          <w:szCs w:val="21"/>
        </w:rPr>
        <w:t xml:space="preserve"> </w:t>
      </w:r>
      <w:r w:rsidR="00D00198" w:rsidRPr="0022036D">
        <w:rPr>
          <w:rFonts w:asciiTheme="minorHAnsi" w:hAnsiTheme="minorHAnsi" w:cstheme="minorHAnsi"/>
          <w:iCs/>
          <w:color w:val="000000"/>
          <w:sz w:val="21"/>
          <w:szCs w:val="21"/>
        </w:rPr>
        <w:sym w:font="Symbol" w:char="F0B7"/>
      </w:r>
      <w:r w:rsidR="00D00198">
        <w:rPr>
          <w:rFonts w:asciiTheme="minorHAnsi" w:hAnsiTheme="minorHAnsi" w:cstheme="minorHAnsi"/>
          <w:color w:val="000000"/>
          <w:sz w:val="21"/>
          <w:szCs w:val="21"/>
        </w:rPr>
        <w:t xml:space="preserve"> London</w:t>
      </w:r>
      <w:r w:rsidR="00D00198" w:rsidRPr="0022036D">
        <w:rPr>
          <w:rFonts w:asciiTheme="minorHAnsi" w:hAnsiTheme="minorHAnsi" w:cstheme="minorHAnsi"/>
          <w:color w:val="000000"/>
          <w:sz w:val="21"/>
          <w:szCs w:val="21"/>
        </w:rPr>
        <w:t xml:space="preserve"> </w:t>
      </w:r>
      <w:r w:rsidR="00D00198" w:rsidRPr="0022036D">
        <w:rPr>
          <w:rFonts w:asciiTheme="minorHAnsi" w:hAnsiTheme="minorHAnsi" w:cstheme="minorHAnsi"/>
          <w:iCs/>
          <w:color w:val="000000"/>
          <w:sz w:val="21"/>
          <w:szCs w:val="21"/>
        </w:rPr>
        <w:sym w:font="Symbol" w:char="F0B7"/>
      </w:r>
      <w:r w:rsidR="00D00198">
        <w:rPr>
          <w:rFonts w:asciiTheme="minorHAnsi" w:hAnsiTheme="minorHAnsi" w:cstheme="minorHAnsi"/>
          <w:iCs/>
          <w:color w:val="000000"/>
          <w:sz w:val="21"/>
          <w:szCs w:val="21"/>
        </w:rPr>
        <w:t xml:space="preserve"> 201</w:t>
      </w:r>
      <w:r>
        <w:rPr>
          <w:rFonts w:asciiTheme="minorHAnsi" w:hAnsiTheme="minorHAnsi" w:cstheme="minorHAnsi"/>
          <w:iCs/>
          <w:color w:val="000000"/>
          <w:sz w:val="21"/>
          <w:szCs w:val="21"/>
        </w:rPr>
        <w:t>8 to 2019</w:t>
      </w:r>
    </w:p>
    <w:p w14:paraId="70661A55" w14:textId="2736E8E6" w:rsidR="00D00198" w:rsidRPr="00050638" w:rsidRDefault="00062A85" w:rsidP="00D00198">
      <w:pPr>
        <w:pStyle w:val="BodyText"/>
        <w:spacing w:before="120"/>
        <w:rPr>
          <w:rFonts w:asciiTheme="minorHAnsi" w:hAnsiTheme="minorHAnsi" w:cstheme="minorHAnsi"/>
          <w:smallCaps/>
          <w:color w:val="000000"/>
          <w:sz w:val="21"/>
          <w:szCs w:val="20"/>
        </w:rPr>
      </w:pPr>
      <w:r>
        <w:rPr>
          <w:rFonts w:asciiTheme="minorHAnsi" w:hAnsiTheme="minorHAnsi" w:cstheme="minorHAnsi"/>
          <w:b/>
          <w:bCs/>
          <w:smallCaps/>
          <w:color w:val="000000"/>
          <w:sz w:val="21"/>
          <w:szCs w:val="20"/>
        </w:rPr>
        <w:t>Cloud/Solution Architect</w:t>
      </w:r>
    </w:p>
    <w:p w14:paraId="2DECA6ED" w14:textId="5510C3A0" w:rsidR="001964D1" w:rsidRDefault="004B133E" w:rsidP="00D00198">
      <w:pPr>
        <w:pStyle w:val="BodyText"/>
        <w:tabs>
          <w:tab w:val="right" w:pos="360"/>
        </w:tabs>
        <w:spacing w:before="60"/>
        <w:rPr>
          <w:rFonts w:asciiTheme="minorHAnsi" w:hAnsiTheme="minorHAnsi" w:cstheme="minorHAnsi"/>
          <w:bCs/>
          <w:sz w:val="21"/>
          <w:szCs w:val="21"/>
        </w:rPr>
      </w:pPr>
      <w:r>
        <w:rPr>
          <w:rFonts w:asciiTheme="minorHAnsi" w:hAnsiTheme="minorHAnsi" w:cstheme="minorHAnsi"/>
          <w:bCs/>
          <w:sz w:val="21"/>
          <w:szCs w:val="21"/>
        </w:rPr>
        <w:t xml:space="preserve">Design, build and orchestrate an Azure based </w:t>
      </w:r>
      <w:r w:rsidRPr="004B133E">
        <w:rPr>
          <w:rFonts w:asciiTheme="minorHAnsi" w:hAnsiTheme="minorHAnsi" w:cstheme="minorHAnsi"/>
          <w:bCs/>
          <w:sz w:val="21"/>
          <w:szCs w:val="21"/>
        </w:rPr>
        <w:t>Trade Performance Optimization suite</w:t>
      </w:r>
      <w:r>
        <w:rPr>
          <w:rFonts w:asciiTheme="minorHAnsi" w:hAnsiTheme="minorHAnsi" w:cstheme="minorHAnsi"/>
          <w:bCs/>
          <w:sz w:val="21"/>
          <w:szCs w:val="21"/>
        </w:rPr>
        <w:t xml:space="preserve"> for Unilever global, c</w:t>
      </w:r>
      <w:r w:rsidRPr="004B133E">
        <w:rPr>
          <w:rFonts w:asciiTheme="minorHAnsi" w:hAnsiTheme="minorHAnsi" w:cstheme="minorHAnsi"/>
          <w:bCs/>
          <w:sz w:val="21"/>
          <w:szCs w:val="21"/>
        </w:rPr>
        <w:t>reating predictive and prescriptive sales metrics</w:t>
      </w:r>
      <w:r>
        <w:rPr>
          <w:rFonts w:asciiTheme="minorHAnsi" w:hAnsiTheme="minorHAnsi" w:cstheme="minorHAnsi"/>
          <w:bCs/>
          <w:sz w:val="21"/>
          <w:szCs w:val="21"/>
        </w:rPr>
        <w:t xml:space="preserve"> </w:t>
      </w:r>
      <w:r w:rsidRPr="004B133E">
        <w:rPr>
          <w:rFonts w:asciiTheme="minorHAnsi" w:hAnsiTheme="minorHAnsi" w:cstheme="minorHAnsi"/>
          <w:bCs/>
          <w:sz w:val="21"/>
          <w:szCs w:val="21"/>
        </w:rPr>
        <w:t xml:space="preserve">based </w:t>
      </w:r>
      <w:r>
        <w:rPr>
          <w:rFonts w:asciiTheme="minorHAnsi" w:hAnsiTheme="minorHAnsi" w:cstheme="minorHAnsi"/>
          <w:bCs/>
          <w:sz w:val="21"/>
          <w:szCs w:val="21"/>
        </w:rPr>
        <w:t>on</w:t>
      </w:r>
      <w:r w:rsidRPr="004B133E">
        <w:rPr>
          <w:rFonts w:asciiTheme="minorHAnsi" w:hAnsiTheme="minorHAnsi" w:cstheme="minorHAnsi"/>
          <w:bCs/>
          <w:sz w:val="21"/>
          <w:szCs w:val="21"/>
        </w:rPr>
        <w:t xml:space="preserve"> varying trade promotions, frozen periods, cannibalization and halo effect</w:t>
      </w:r>
      <w:r w:rsidR="00877055">
        <w:rPr>
          <w:rFonts w:asciiTheme="minorHAnsi" w:hAnsiTheme="minorHAnsi" w:cstheme="minorHAnsi"/>
          <w:bCs/>
          <w:sz w:val="21"/>
          <w:szCs w:val="21"/>
        </w:rPr>
        <w:t>s</w:t>
      </w:r>
      <w:r w:rsidRPr="004B133E">
        <w:rPr>
          <w:rFonts w:asciiTheme="minorHAnsi" w:hAnsiTheme="minorHAnsi" w:cstheme="minorHAnsi"/>
          <w:bCs/>
          <w:sz w:val="21"/>
          <w:szCs w:val="21"/>
        </w:rPr>
        <w:t xml:space="preserve"> within the business model</w:t>
      </w:r>
      <w:r w:rsidR="00BD363A">
        <w:rPr>
          <w:rFonts w:asciiTheme="minorHAnsi" w:hAnsiTheme="minorHAnsi" w:cstheme="minorHAnsi"/>
          <w:bCs/>
          <w:sz w:val="21"/>
          <w:szCs w:val="21"/>
        </w:rPr>
        <w:t xml:space="preserve">, </w:t>
      </w:r>
      <w:r w:rsidR="00BD363A" w:rsidRPr="00BD363A">
        <w:rPr>
          <w:rFonts w:asciiTheme="minorHAnsi" w:hAnsiTheme="minorHAnsi" w:cstheme="minorHAnsi"/>
          <w:bCs/>
          <w:sz w:val="21"/>
          <w:szCs w:val="21"/>
        </w:rPr>
        <w:t>process</w:t>
      </w:r>
      <w:r w:rsidR="00BD363A">
        <w:rPr>
          <w:rFonts w:asciiTheme="minorHAnsi" w:hAnsiTheme="minorHAnsi" w:cstheme="minorHAnsi"/>
          <w:bCs/>
          <w:sz w:val="21"/>
          <w:szCs w:val="21"/>
        </w:rPr>
        <w:t>ing</w:t>
      </w:r>
      <w:r w:rsidR="00BD363A" w:rsidRPr="00BD363A">
        <w:rPr>
          <w:rFonts w:asciiTheme="minorHAnsi" w:hAnsiTheme="minorHAnsi" w:cstheme="minorHAnsi"/>
          <w:bCs/>
          <w:sz w:val="21"/>
          <w:szCs w:val="21"/>
        </w:rPr>
        <w:t xml:space="preserve"> varying scenarios along promotion, region, product and banner lines to prescribe the best possible promotion timelines based on business long and short term goals.</w:t>
      </w:r>
    </w:p>
    <w:p w14:paraId="170A2630" w14:textId="77777777" w:rsidR="00BD363A" w:rsidRDefault="00BD363A" w:rsidP="00D00198">
      <w:pPr>
        <w:pStyle w:val="BodyText"/>
        <w:tabs>
          <w:tab w:val="right" w:pos="360"/>
        </w:tabs>
        <w:spacing w:before="60"/>
        <w:rPr>
          <w:rFonts w:asciiTheme="minorHAnsi" w:hAnsiTheme="minorHAnsi" w:cstheme="minorHAnsi"/>
          <w:bCs/>
          <w:sz w:val="21"/>
          <w:szCs w:val="21"/>
        </w:rPr>
      </w:pPr>
    </w:p>
    <w:p w14:paraId="0B728C1F" w14:textId="18B6785E" w:rsidR="006F1C91" w:rsidRDefault="006F1C91" w:rsidP="00D00198">
      <w:pPr>
        <w:pStyle w:val="BodyText"/>
        <w:tabs>
          <w:tab w:val="right" w:pos="360"/>
        </w:tabs>
        <w:spacing w:before="60"/>
        <w:rPr>
          <w:rFonts w:asciiTheme="minorHAnsi" w:hAnsiTheme="minorHAnsi" w:cstheme="minorHAnsi"/>
          <w:bCs/>
          <w:sz w:val="21"/>
          <w:szCs w:val="21"/>
        </w:rPr>
      </w:pPr>
      <w:r>
        <w:rPr>
          <w:rFonts w:asciiTheme="minorHAnsi" w:hAnsiTheme="minorHAnsi" w:cstheme="minorHAnsi"/>
          <w:bCs/>
          <w:sz w:val="21"/>
          <w:szCs w:val="21"/>
        </w:rPr>
        <w:t xml:space="preserve">Orchestrating data and processes from the Azure Storage business data lake using data factory </w:t>
      </w:r>
      <w:r w:rsidR="00BD363A">
        <w:rPr>
          <w:rFonts w:asciiTheme="minorHAnsi" w:hAnsiTheme="minorHAnsi" w:cstheme="minorHAnsi"/>
          <w:bCs/>
          <w:sz w:val="21"/>
          <w:szCs w:val="21"/>
        </w:rPr>
        <w:t>as an ELT</w:t>
      </w:r>
      <w:r>
        <w:rPr>
          <w:rFonts w:asciiTheme="minorHAnsi" w:hAnsiTheme="minorHAnsi" w:cstheme="minorHAnsi"/>
          <w:bCs/>
          <w:sz w:val="21"/>
          <w:szCs w:val="21"/>
        </w:rPr>
        <w:t>, and imbedded SQL stored procedures, processing data within Data Bricks into the Azure SQL databases common data model and Python machine learning or enterprise optimization engines through to the suite of Power BI dashboards.</w:t>
      </w:r>
    </w:p>
    <w:p w14:paraId="60C45F43" w14:textId="77777777" w:rsidR="006F1C91" w:rsidRDefault="006F1C91" w:rsidP="00D00198">
      <w:pPr>
        <w:pStyle w:val="BodyText"/>
        <w:tabs>
          <w:tab w:val="right" w:pos="360"/>
        </w:tabs>
        <w:spacing w:before="60"/>
        <w:rPr>
          <w:rFonts w:asciiTheme="minorHAnsi" w:hAnsiTheme="minorHAnsi" w:cstheme="minorHAnsi"/>
          <w:bCs/>
          <w:sz w:val="21"/>
          <w:szCs w:val="21"/>
        </w:rPr>
      </w:pPr>
    </w:p>
    <w:p w14:paraId="6ACC9E13" w14:textId="738FF108" w:rsidR="001964D1" w:rsidRDefault="00A91D5A" w:rsidP="00D00198">
      <w:pPr>
        <w:pStyle w:val="BodyText"/>
        <w:tabs>
          <w:tab w:val="right" w:pos="360"/>
        </w:tabs>
        <w:spacing w:before="60"/>
        <w:rPr>
          <w:rFonts w:asciiTheme="minorHAnsi" w:hAnsiTheme="minorHAnsi" w:cstheme="minorHAnsi"/>
          <w:bCs/>
          <w:sz w:val="21"/>
          <w:szCs w:val="21"/>
        </w:rPr>
      </w:pPr>
      <w:r>
        <w:rPr>
          <w:rFonts w:asciiTheme="minorHAnsi" w:hAnsiTheme="minorHAnsi" w:cstheme="minorHAnsi"/>
          <w:bCs/>
          <w:sz w:val="21"/>
          <w:szCs w:val="21"/>
        </w:rPr>
        <w:t xml:space="preserve">Other considerations included </w:t>
      </w:r>
      <w:r w:rsidR="006F1C91">
        <w:rPr>
          <w:rFonts w:asciiTheme="minorHAnsi" w:hAnsiTheme="minorHAnsi" w:cstheme="minorHAnsi"/>
          <w:bCs/>
          <w:sz w:val="21"/>
          <w:szCs w:val="21"/>
        </w:rPr>
        <w:t xml:space="preserve">Virtual machine </w:t>
      </w:r>
      <w:r w:rsidR="004B76EB">
        <w:rPr>
          <w:rFonts w:asciiTheme="minorHAnsi" w:hAnsiTheme="minorHAnsi" w:cstheme="minorHAnsi"/>
          <w:bCs/>
          <w:sz w:val="21"/>
          <w:szCs w:val="21"/>
        </w:rPr>
        <w:t xml:space="preserve">auto-scaling </w:t>
      </w:r>
      <w:r w:rsidR="00BD363A">
        <w:rPr>
          <w:rFonts w:asciiTheme="minorHAnsi" w:hAnsiTheme="minorHAnsi" w:cstheme="minorHAnsi"/>
          <w:bCs/>
          <w:sz w:val="21"/>
          <w:szCs w:val="21"/>
        </w:rPr>
        <w:t>up</w:t>
      </w:r>
      <w:r>
        <w:rPr>
          <w:rFonts w:asciiTheme="minorHAnsi" w:hAnsiTheme="minorHAnsi" w:cstheme="minorHAnsi"/>
          <w:bCs/>
          <w:sz w:val="21"/>
          <w:szCs w:val="21"/>
        </w:rPr>
        <w:t>/</w:t>
      </w:r>
      <w:r w:rsidR="00BD363A">
        <w:rPr>
          <w:rFonts w:asciiTheme="minorHAnsi" w:hAnsiTheme="minorHAnsi" w:cstheme="minorHAnsi"/>
          <w:bCs/>
          <w:sz w:val="21"/>
          <w:szCs w:val="21"/>
        </w:rPr>
        <w:t xml:space="preserve">out, </w:t>
      </w:r>
      <w:r>
        <w:rPr>
          <w:rFonts w:asciiTheme="minorHAnsi" w:hAnsiTheme="minorHAnsi" w:cstheme="minorHAnsi"/>
          <w:bCs/>
          <w:sz w:val="21"/>
          <w:szCs w:val="21"/>
        </w:rPr>
        <w:t>Availability s</w:t>
      </w:r>
      <w:r w:rsidR="00B5575D">
        <w:rPr>
          <w:rFonts w:asciiTheme="minorHAnsi" w:hAnsiTheme="minorHAnsi" w:cstheme="minorHAnsi"/>
          <w:bCs/>
          <w:sz w:val="21"/>
          <w:szCs w:val="21"/>
        </w:rPr>
        <w:t>ets</w:t>
      </w:r>
      <w:r>
        <w:rPr>
          <w:rFonts w:asciiTheme="minorHAnsi" w:hAnsiTheme="minorHAnsi" w:cstheme="minorHAnsi"/>
          <w:bCs/>
          <w:sz w:val="21"/>
          <w:szCs w:val="21"/>
        </w:rPr>
        <w:t>,</w:t>
      </w:r>
      <w:r w:rsidR="00B5575D">
        <w:rPr>
          <w:rFonts w:asciiTheme="minorHAnsi" w:hAnsiTheme="minorHAnsi" w:cstheme="minorHAnsi"/>
          <w:bCs/>
          <w:sz w:val="21"/>
          <w:szCs w:val="21"/>
        </w:rPr>
        <w:t xml:space="preserve"> </w:t>
      </w:r>
      <w:r>
        <w:rPr>
          <w:rFonts w:asciiTheme="minorHAnsi" w:hAnsiTheme="minorHAnsi" w:cstheme="minorHAnsi"/>
          <w:bCs/>
          <w:sz w:val="21"/>
          <w:szCs w:val="21"/>
        </w:rPr>
        <w:t xml:space="preserve">Storage redundancy, failover, routing, Containers, </w:t>
      </w:r>
      <w:proofErr w:type="spellStart"/>
      <w:r>
        <w:rPr>
          <w:rFonts w:asciiTheme="minorHAnsi" w:hAnsiTheme="minorHAnsi" w:cstheme="minorHAnsi"/>
          <w:bCs/>
          <w:sz w:val="21"/>
          <w:szCs w:val="21"/>
        </w:rPr>
        <w:t>Kubernetes</w:t>
      </w:r>
      <w:proofErr w:type="spellEnd"/>
      <w:r>
        <w:rPr>
          <w:rFonts w:asciiTheme="minorHAnsi" w:hAnsiTheme="minorHAnsi" w:cstheme="minorHAnsi"/>
          <w:bCs/>
          <w:sz w:val="21"/>
          <w:szCs w:val="21"/>
        </w:rPr>
        <w:t xml:space="preserve"> and clusters.</w:t>
      </w:r>
    </w:p>
    <w:p w14:paraId="3A0BDDC9" w14:textId="77777777" w:rsidR="00A91D5A" w:rsidRDefault="00A91D5A" w:rsidP="00E3420B">
      <w:pPr>
        <w:pStyle w:val="BodyText"/>
        <w:spacing w:before="240"/>
        <w:jc w:val="center"/>
        <w:rPr>
          <w:rFonts w:asciiTheme="minorHAnsi" w:hAnsiTheme="minorHAnsi" w:cstheme="minorHAnsi"/>
          <w:b/>
          <w:color w:val="000000"/>
          <w:sz w:val="21"/>
          <w:szCs w:val="21"/>
        </w:rPr>
      </w:pPr>
    </w:p>
    <w:p w14:paraId="3A17840D" w14:textId="16554C3B" w:rsidR="007D48B6" w:rsidRPr="0022036D" w:rsidRDefault="00180302" w:rsidP="00E3420B">
      <w:pPr>
        <w:pStyle w:val="BodyText"/>
        <w:spacing w:before="240"/>
        <w:jc w:val="center"/>
        <w:rPr>
          <w:rFonts w:asciiTheme="minorHAnsi" w:hAnsiTheme="minorHAnsi" w:cstheme="minorHAnsi"/>
          <w:iCs/>
          <w:color w:val="000000"/>
          <w:sz w:val="21"/>
          <w:szCs w:val="21"/>
        </w:rPr>
      </w:pPr>
      <w:r>
        <w:rPr>
          <w:rFonts w:asciiTheme="minorHAnsi" w:hAnsiTheme="minorHAnsi" w:cstheme="minorHAnsi"/>
          <w:b/>
          <w:color w:val="000000"/>
          <w:sz w:val="21"/>
          <w:szCs w:val="21"/>
        </w:rPr>
        <w:lastRenderedPageBreak/>
        <w:t>KPMG</w:t>
      </w:r>
      <w:r w:rsidR="007D48B6" w:rsidRPr="0022036D">
        <w:rPr>
          <w:rFonts w:asciiTheme="minorHAnsi" w:hAnsiTheme="minorHAnsi" w:cstheme="minorHAnsi"/>
          <w:b/>
          <w:color w:val="000000"/>
          <w:sz w:val="21"/>
          <w:szCs w:val="21"/>
        </w:rPr>
        <w:t xml:space="preserve"> </w:t>
      </w:r>
      <w:r w:rsidR="007D48B6" w:rsidRPr="0022036D">
        <w:rPr>
          <w:rFonts w:asciiTheme="minorHAnsi" w:hAnsiTheme="minorHAnsi" w:cstheme="minorHAnsi"/>
          <w:iCs/>
          <w:color w:val="000000"/>
          <w:sz w:val="21"/>
          <w:szCs w:val="21"/>
        </w:rPr>
        <w:sym w:font="Symbol" w:char="F0B7"/>
      </w:r>
      <w:r>
        <w:rPr>
          <w:rFonts w:asciiTheme="minorHAnsi" w:hAnsiTheme="minorHAnsi" w:cstheme="minorHAnsi"/>
          <w:color w:val="000000"/>
          <w:sz w:val="21"/>
          <w:szCs w:val="21"/>
        </w:rPr>
        <w:t xml:space="preserve"> London</w:t>
      </w:r>
      <w:r w:rsidR="007D48B6" w:rsidRPr="0022036D">
        <w:rPr>
          <w:rFonts w:asciiTheme="minorHAnsi" w:hAnsiTheme="minorHAnsi" w:cstheme="minorHAnsi"/>
          <w:color w:val="000000"/>
          <w:sz w:val="21"/>
          <w:szCs w:val="21"/>
        </w:rPr>
        <w:t xml:space="preserve"> </w:t>
      </w:r>
      <w:r w:rsidR="007D48B6" w:rsidRPr="0022036D">
        <w:rPr>
          <w:rFonts w:asciiTheme="minorHAnsi" w:hAnsiTheme="minorHAnsi" w:cstheme="minorHAnsi"/>
          <w:iCs/>
          <w:color w:val="000000"/>
          <w:sz w:val="21"/>
          <w:szCs w:val="21"/>
        </w:rPr>
        <w:sym w:font="Symbol" w:char="F0B7"/>
      </w:r>
      <w:r w:rsidR="00F31AD5">
        <w:rPr>
          <w:rFonts w:asciiTheme="minorHAnsi" w:hAnsiTheme="minorHAnsi" w:cstheme="minorHAnsi"/>
          <w:iCs/>
          <w:color w:val="000000"/>
          <w:sz w:val="21"/>
          <w:szCs w:val="21"/>
        </w:rPr>
        <w:t xml:space="preserve"> 201</w:t>
      </w:r>
      <w:r>
        <w:rPr>
          <w:rFonts w:asciiTheme="minorHAnsi" w:hAnsiTheme="minorHAnsi" w:cstheme="minorHAnsi"/>
          <w:iCs/>
          <w:color w:val="000000"/>
          <w:sz w:val="21"/>
          <w:szCs w:val="21"/>
        </w:rPr>
        <w:t>7 to 2018</w:t>
      </w:r>
    </w:p>
    <w:p w14:paraId="16BAE5BB" w14:textId="749ADF11" w:rsidR="007D48B6" w:rsidRPr="00050638" w:rsidRDefault="00180302" w:rsidP="0054725F">
      <w:pPr>
        <w:pStyle w:val="BodyText"/>
        <w:spacing w:before="120"/>
        <w:rPr>
          <w:rFonts w:asciiTheme="minorHAnsi" w:hAnsiTheme="minorHAnsi" w:cstheme="minorHAnsi"/>
          <w:smallCaps/>
          <w:color w:val="000000"/>
          <w:sz w:val="21"/>
          <w:szCs w:val="20"/>
        </w:rPr>
      </w:pPr>
      <w:r>
        <w:rPr>
          <w:rFonts w:asciiTheme="minorHAnsi" w:hAnsiTheme="minorHAnsi" w:cstheme="minorHAnsi"/>
          <w:b/>
          <w:bCs/>
          <w:smallCaps/>
          <w:color w:val="000000"/>
          <w:sz w:val="21"/>
          <w:szCs w:val="20"/>
        </w:rPr>
        <w:t>Qliksense</w:t>
      </w:r>
      <w:r w:rsidR="007949C1">
        <w:rPr>
          <w:rFonts w:asciiTheme="minorHAnsi" w:hAnsiTheme="minorHAnsi" w:cstheme="minorHAnsi"/>
          <w:b/>
          <w:bCs/>
          <w:smallCaps/>
          <w:color w:val="000000"/>
          <w:sz w:val="21"/>
          <w:szCs w:val="20"/>
        </w:rPr>
        <w:t>/Cloud Architect</w:t>
      </w:r>
    </w:p>
    <w:p w14:paraId="1B0BE1B8" w14:textId="29E9C347" w:rsidR="007D48B6" w:rsidRPr="0022036D" w:rsidRDefault="005008A2" w:rsidP="00E3420B">
      <w:pPr>
        <w:pStyle w:val="BodyText"/>
        <w:tabs>
          <w:tab w:val="right" w:pos="360"/>
        </w:tabs>
        <w:spacing w:before="60"/>
        <w:rPr>
          <w:rFonts w:asciiTheme="minorHAnsi" w:hAnsiTheme="minorHAnsi" w:cstheme="minorHAnsi"/>
          <w:color w:val="000000"/>
          <w:sz w:val="21"/>
          <w:szCs w:val="21"/>
        </w:rPr>
      </w:pPr>
      <w:r>
        <w:rPr>
          <w:rFonts w:asciiTheme="minorHAnsi" w:hAnsiTheme="minorHAnsi" w:cstheme="minorHAnsi"/>
          <w:bCs/>
          <w:sz w:val="21"/>
          <w:szCs w:val="21"/>
        </w:rPr>
        <w:t xml:space="preserve">Effectively expanded in-house management information. Led the </w:t>
      </w:r>
      <w:r w:rsidRPr="005008A2">
        <w:rPr>
          <w:rFonts w:asciiTheme="minorHAnsi" w:hAnsiTheme="minorHAnsi" w:cstheme="minorHAnsi"/>
          <w:bCs/>
          <w:sz w:val="21"/>
          <w:szCs w:val="21"/>
        </w:rPr>
        <w:t xml:space="preserve">definition, design, </w:t>
      </w:r>
      <w:r w:rsidR="005111EB">
        <w:rPr>
          <w:rFonts w:asciiTheme="minorHAnsi" w:hAnsiTheme="minorHAnsi" w:cstheme="minorHAnsi"/>
          <w:bCs/>
          <w:sz w:val="21"/>
          <w:szCs w:val="21"/>
        </w:rPr>
        <w:t xml:space="preserve">analysis, </w:t>
      </w:r>
      <w:r w:rsidRPr="005008A2">
        <w:rPr>
          <w:rFonts w:asciiTheme="minorHAnsi" w:hAnsiTheme="minorHAnsi" w:cstheme="minorHAnsi"/>
          <w:bCs/>
          <w:sz w:val="21"/>
          <w:szCs w:val="21"/>
        </w:rPr>
        <w:t>and development</w:t>
      </w:r>
      <w:r>
        <w:rPr>
          <w:rFonts w:asciiTheme="minorHAnsi" w:hAnsiTheme="minorHAnsi" w:cstheme="minorHAnsi"/>
          <w:bCs/>
          <w:sz w:val="21"/>
          <w:szCs w:val="21"/>
        </w:rPr>
        <w:t xml:space="preserve"> of</w:t>
      </w:r>
      <w:r w:rsidRPr="005008A2">
        <w:rPr>
          <w:rFonts w:asciiTheme="minorHAnsi" w:hAnsiTheme="minorHAnsi" w:cstheme="minorHAnsi"/>
          <w:bCs/>
          <w:sz w:val="21"/>
          <w:szCs w:val="21"/>
        </w:rPr>
        <w:t xml:space="preserve"> projects that enable</w:t>
      </w:r>
      <w:r>
        <w:rPr>
          <w:rFonts w:asciiTheme="minorHAnsi" w:hAnsiTheme="minorHAnsi" w:cstheme="minorHAnsi"/>
          <w:bCs/>
          <w:sz w:val="21"/>
          <w:szCs w:val="21"/>
        </w:rPr>
        <w:t>d</w:t>
      </w:r>
      <w:r w:rsidRPr="005008A2">
        <w:rPr>
          <w:rFonts w:asciiTheme="minorHAnsi" w:hAnsiTheme="minorHAnsi" w:cstheme="minorHAnsi"/>
          <w:bCs/>
          <w:sz w:val="21"/>
          <w:szCs w:val="21"/>
        </w:rPr>
        <w:t xml:space="preserve"> cross-functional ope</w:t>
      </w:r>
      <w:r>
        <w:rPr>
          <w:rFonts w:asciiTheme="minorHAnsi" w:hAnsiTheme="minorHAnsi" w:cstheme="minorHAnsi"/>
          <w:bCs/>
          <w:sz w:val="21"/>
          <w:szCs w:val="21"/>
        </w:rPr>
        <w:t>rational reporting as well as</w:t>
      </w:r>
      <w:r w:rsidRPr="005008A2">
        <w:rPr>
          <w:rFonts w:asciiTheme="minorHAnsi" w:hAnsiTheme="minorHAnsi" w:cstheme="minorHAnsi"/>
          <w:bCs/>
          <w:sz w:val="21"/>
          <w:szCs w:val="21"/>
        </w:rPr>
        <w:t xml:space="preserve"> performance optimization.</w:t>
      </w:r>
      <w:r>
        <w:rPr>
          <w:rFonts w:asciiTheme="minorHAnsi" w:hAnsiTheme="minorHAnsi" w:cstheme="minorHAnsi"/>
          <w:bCs/>
          <w:sz w:val="21"/>
          <w:szCs w:val="21"/>
        </w:rPr>
        <w:t xml:space="preserve"> Maximized </w:t>
      </w:r>
      <w:r w:rsidRPr="005008A2">
        <w:rPr>
          <w:rFonts w:asciiTheme="minorHAnsi" w:hAnsiTheme="minorHAnsi" w:cstheme="minorHAnsi"/>
          <w:bCs/>
          <w:sz w:val="21"/>
          <w:szCs w:val="21"/>
        </w:rPr>
        <w:t>project management functions such as review, tracking metrics and progress, updating plans, maintaining records, defining objectives, and managing scope change requests.</w:t>
      </w:r>
    </w:p>
    <w:p w14:paraId="31DF1ED2" w14:textId="77777777" w:rsidR="007D48B6" w:rsidRPr="00050638" w:rsidRDefault="00C82BD0" w:rsidP="00E3420B">
      <w:pPr>
        <w:pStyle w:val="BodyText"/>
        <w:tabs>
          <w:tab w:val="right" w:pos="360"/>
        </w:tabs>
        <w:spacing w:before="60"/>
        <w:rPr>
          <w:rFonts w:asciiTheme="minorHAnsi" w:hAnsiTheme="minorHAnsi" w:cstheme="minorHAnsi"/>
          <w:b/>
          <w:color w:val="000000"/>
          <w:sz w:val="21"/>
          <w:szCs w:val="20"/>
        </w:rPr>
      </w:pPr>
      <w:r w:rsidRPr="00050638">
        <w:rPr>
          <w:rFonts w:asciiTheme="minorHAnsi" w:hAnsiTheme="minorHAnsi" w:cstheme="minorHAnsi"/>
          <w:b/>
          <w:color w:val="000000"/>
          <w:sz w:val="21"/>
          <w:szCs w:val="20"/>
        </w:rPr>
        <w:t>Key Accomplishments</w:t>
      </w:r>
      <w:r w:rsidR="007D48B6" w:rsidRPr="00050638">
        <w:rPr>
          <w:rFonts w:asciiTheme="minorHAnsi" w:hAnsiTheme="minorHAnsi" w:cstheme="minorHAnsi"/>
          <w:b/>
          <w:color w:val="000000"/>
          <w:sz w:val="21"/>
          <w:szCs w:val="20"/>
        </w:rPr>
        <w:t>:</w:t>
      </w:r>
    </w:p>
    <w:p w14:paraId="042A36EE" w14:textId="7694C566" w:rsidR="00E54C7A" w:rsidRPr="0037112B" w:rsidRDefault="009E2A89" w:rsidP="00E3420B">
      <w:pPr>
        <w:pStyle w:val="BodyText"/>
        <w:numPr>
          <w:ilvl w:val="0"/>
          <w:numId w:val="2"/>
        </w:numPr>
        <w:tabs>
          <w:tab w:val="right" w:pos="360"/>
        </w:tabs>
        <w:spacing w:before="60"/>
        <w:ind w:left="360" w:hanging="270"/>
        <w:rPr>
          <w:rFonts w:asciiTheme="minorHAnsi" w:hAnsiTheme="minorHAnsi" w:cstheme="minorHAnsi"/>
          <w:color w:val="000000"/>
          <w:sz w:val="21"/>
          <w:szCs w:val="20"/>
        </w:rPr>
      </w:pPr>
      <w:r>
        <w:rPr>
          <w:rFonts w:asciiTheme="minorHAnsi" w:hAnsiTheme="minorHAnsi" w:cstheme="minorHAnsi"/>
          <w:color w:val="000000"/>
          <w:sz w:val="21"/>
          <w:szCs w:val="20"/>
        </w:rPr>
        <w:t>Reduced data reload timeframe from four days to two days.</w:t>
      </w:r>
    </w:p>
    <w:p w14:paraId="6045B25F" w14:textId="11CF481E" w:rsidR="00E54C7A" w:rsidRDefault="009E2A89" w:rsidP="00E3420B">
      <w:pPr>
        <w:pStyle w:val="BodyText"/>
        <w:numPr>
          <w:ilvl w:val="0"/>
          <w:numId w:val="2"/>
        </w:numPr>
        <w:tabs>
          <w:tab w:val="right" w:pos="360"/>
        </w:tabs>
        <w:spacing w:before="60"/>
        <w:ind w:left="360" w:hanging="270"/>
        <w:rPr>
          <w:rFonts w:asciiTheme="minorHAnsi" w:hAnsiTheme="minorHAnsi" w:cstheme="minorHAnsi"/>
          <w:color w:val="000000"/>
          <w:sz w:val="21"/>
          <w:szCs w:val="20"/>
        </w:rPr>
      </w:pPr>
      <w:r>
        <w:rPr>
          <w:rFonts w:asciiTheme="minorHAnsi" w:hAnsiTheme="minorHAnsi" w:cstheme="minorHAnsi"/>
          <w:color w:val="000000"/>
          <w:sz w:val="21"/>
          <w:szCs w:val="20"/>
        </w:rPr>
        <w:t>Increased data source feeds from two to six sources; grew granularity and broadened range of reporting capabilities.</w:t>
      </w:r>
    </w:p>
    <w:p w14:paraId="7B2D3ECD" w14:textId="580E744C" w:rsidR="009E2A89" w:rsidRPr="0037112B" w:rsidRDefault="009E2A89" w:rsidP="00E3420B">
      <w:pPr>
        <w:pStyle w:val="BodyText"/>
        <w:numPr>
          <w:ilvl w:val="0"/>
          <w:numId w:val="2"/>
        </w:numPr>
        <w:tabs>
          <w:tab w:val="right" w:pos="360"/>
        </w:tabs>
        <w:spacing w:before="60"/>
        <w:ind w:left="360" w:hanging="270"/>
        <w:rPr>
          <w:rFonts w:asciiTheme="minorHAnsi" w:hAnsiTheme="minorHAnsi" w:cstheme="minorHAnsi"/>
          <w:color w:val="000000"/>
          <w:sz w:val="21"/>
          <w:szCs w:val="20"/>
        </w:rPr>
      </w:pPr>
      <w:r>
        <w:rPr>
          <w:rFonts w:asciiTheme="minorHAnsi" w:hAnsiTheme="minorHAnsi" w:cstheme="minorHAnsi"/>
          <w:color w:val="000000"/>
          <w:sz w:val="21"/>
          <w:szCs w:val="20"/>
        </w:rPr>
        <w:t>Raised the BI Centre of Excellence financial value by 300 percent within just six months.</w:t>
      </w:r>
    </w:p>
    <w:p w14:paraId="74484C92" w14:textId="77777777" w:rsidR="00A91D5A" w:rsidRDefault="00A91D5A" w:rsidP="0000387D">
      <w:pPr>
        <w:pStyle w:val="BodyText"/>
        <w:spacing w:before="240"/>
        <w:jc w:val="center"/>
        <w:rPr>
          <w:rFonts w:asciiTheme="minorHAnsi" w:hAnsiTheme="minorHAnsi" w:cstheme="minorHAnsi"/>
          <w:b/>
          <w:color w:val="000000"/>
          <w:sz w:val="21"/>
          <w:szCs w:val="21"/>
        </w:rPr>
      </w:pPr>
    </w:p>
    <w:p w14:paraId="03BE7126" w14:textId="47934A89" w:rsidR="0000387D" w:rsidRPr="0022036D" w:rsidRDefault="0000387D" w:rsidP="0000387D">
      <w:pPr>
        <w:pStyle w:val="BodyText"/>
        <w:spacing w:before="240"/>
        <w:jc w:val="center"/>
        <w:rPr>
          <w:rFonts w:asciiTheme="minorHAnsi" w:hAnsiTheme="minorHAnsi" w:cstheme="minorHAnsi"/>
          <w:iCs/>
          <w:color w:val="000000"/>
          <w:sz w:val="21"/>
          <w:szCs w:val="21"/>
        </w:rPr>
      </w:pPr>
      <w:r>
        <w:rPr>
          <w:rFonts w:asciiTheme="minorHAnsi" w:hAnsiTheme="minorHAnsi" w:cstheme="minorHAnsi"/>
          <w:b/>
          <w:color w:val="000000"/>
          <w:sz w:val="21"/>
          <w:szCs w:val="21"/>
        </w:rPr>
        <w:t>Google/ Avado Learning</w:t>
      </w:r>
      <w:r w:rsidRPr="0022036D">
        <w:rPr>
          <w:rFonts w:asciiTheme="minorHAnsi" w:hAnsiTheme="minorHAnsi" w:cstheme="minorHAnsi"/>
          <w:b/>
          <w:color w:val="000000"/>
          <w:sz w:val="21"/>
          <w:szCs w:val="21"/>
        </w:rPr>
        <w:t xml:space="preserve"> </w:t>
      </w:r>
      <w:r w:rsidRPr="0022036D">
        <w:rPr>
          <w:rFonts w:asciiTheme="minorHAnsi" w:hAnsiTheme="minorHAnsi" w:cstheme="minorHAnsi"/>
          <w:iCs/>
          <w:color w:val="000000"/>
          <w:sz w:val="21"/>
          <w:szCs w:val="21"/>
        </w:rPr>
        <w:sym w:font="Symbol" w:char="F0B7"/>
      </w:r>
      <w:r>
        <w:rPr>
          <w:rFonts w:asciiTheme="minorHAnsi" w:hAnsiTheme="minorHAnsi" w:cstheme="minorHAnsi"/>
          <w:color w:val="000000"/>
          <w:sz w:val="21"/>
          <w:szCs w:val="21"/>
        </w:rPr>
        <w:t xml:space="preserve"> London</w:t>
      </w:r>
      <w:r w:rsidRPr="0022036D">
        <w:rPr>
          <w:rFonts w:asciiTheme="minorHAnsi" w:hAnsiTheme="minorHAnsi" w:cstheme="minorHAnsi"/>
          <w:color w:val="000000"/>
          <w:sz w:val="21"/>
          <w:szCs w:val="21"/>
        </w:rPr>
        <w:t xml:space="preserve"> </w:t>
      </w:r>
      <w:r w:rsidRPr="0022036D">
        <w:rPr>
          <w:rFonts w:asciiTheme="minorHAnsi" w:hAnsiTheme="minorHAnsi" w:cstheme="minorHAnsi"/>
          <w:iCs/>
          <w:color w:val="000000"/>
          <w:sz w:val="21"/>
          <w:szCs w:val="21"/>
        </w:rPr>
        <w:sym w:font="Symbol" w:char="F0B7"/>
      </w:r>
      <w:r>
        <w:rPr>
          <w:rFonts w:asciiTheme="minorHAnsi" w:hAnsiTheme="minorHAnsi" w:cstheme="minorHAnsi"/>
          <w:iCs/>
          <w:color w:val="000000"/>
          <w:sz w:val="21"/>
          <w:szCs w:val="21"/>
        </w:rPr>
        <w:t xml:space="preserve"> 2017</w:t>
      </w:r>
    </w:p>
    <w:p w14:paraId="3C0776C7" w14:textId="6D5443A4" w:rsidR="0000387D" w:rsidRPr="00050638" w:rsidRDefault="0000387D" w:rsidP="0000387D">
      <w:pPr>
        <w:pStyle w:val="BodyText"/>
        <w:spacing w:before="120"/>
        <w:rPr>
          <w:rFonts w:asciiTheme="minorHAnsi" w:hAnsiTheme="minorHAnsi" w:cstheme="minorHAnsi"/>
          <w:smallCaps/>
          <w:color w:val="000000"/>
          <w:sz w:val="21"/>
          <w:szCs w:val="20"/>
        </w:rPr>
      </w:pPr>
      <w:r>
        <w:rPr>
          <w:rFonts w:asciiTheme="minorHAnsi" w:hAnsiTheme="minorHAnsi" w:cstheme="minorHAnsi"/>
          <w:b/>
          <w:bCs/>
          <w:smallCaps/>
          <w:color w:val="000000"/>
          <w:sz w:val="21"/>
          <w:szCs w:val="20"/>
        </w:rPr>
        <w:t xml:space="preserve">BI </w:t>
      </w:r>
      <w:r w:rsidR="007949C1">
        <w:rPr>
          <w:rFonts w:asciiTheme="minorHAnsi" w:hAnsiTheme="minorHAnsi" w:cstheme="minorHAnsi"/>
          <w:b/>
          <w:bCs/>
          <w:smallCaps/>
          <w:color w:val="000000"/>
          <w:sz w:val="21"/>
          <w:szCs w:val="20"/>
        </w:rPr>
        <w:t>Architect/</w:t>
      </w:r>
      <w:r>
        <w:rPr>
          <w:rFonts w:asciiTheme="minorHAnsi" w:hAnsiTheme="minorHAnsi" w:cstheme="minorHAnsi"/>
          <w:b/>
          <w:bCs/>
          <w:smallCaps/>
          <w:color w:val="000000"/>
          <w:sz w:val="21"/>
          <w:szCs w:val="20"/>
        </w:rPr>
        <w:t>Developer</w:t>
      </w:r>
    </w:p>
    <w:p w14:paraId="05647E13" w14:textId="7287E520" w:rsidR="0000387D" w:rsidRPr="0022036D" w:rsidRDefault="0000387D" w:rsidP="0000387D">
      <w:pPr>
        <w:pStyle w:val="BodyText"/>
        <w:tabs>
          <w:tab w:val="right" w:pos="360"/>
        </w:tabs>
        <w:spacing w:before="60"/>
        <w:rPr>
          <w:rFonts w:asciiTheme="minorHAnsi" w:hAnsiTheme="minorHAnsi" w:cstheme="minorHAnsi"/>
          <w:color w:val="000000"/>
          <w:sz w:val="21"/>
          <w:szCs w:val="21"/>
        </w:rPr>
      </w:pPr>
      <w:r>
        <w:rPr>
          <w:rFonts w:asciiTheme="minorHAnsi" w:hAnsiTheme="minorHAnsi" w:cstheme="minorHAnsi"/>
          <w:bCs/>
          <w:sz w:val="21"/>
          <w:szCs w:val="21"/>
        </w:rPr>
        <w:t>S</w:t>
      </w:r>
      <w:r w:rsidR="005008A2">
        <w:rPr>
          <w:rFonts w:asciiTheme="minorHAnsi" w:hAnsiTheme="minorHAnsi" w:cstheme="minorHAnsi"/>
          <w:bCs/>
          <w:sz w:val="21"/>
          <w:szCs w:val="21"/>
        </w:rPr>
        <w:t xml:space="preserve">afeguarded </w:t>
      </w:r>
      <w:r w:rsidR="005008A2" w:rsidRPr="005008A2">
        <w:rPr>
          <w:rFonts w:asciiTheme="minorHAnsi" w:hAnsiTheme="minorHAnsi" w:cstheme="minorHAnsi"/>
          <w:bCs/>
          <w:sz w:val="21"/>
          <w:szCs w:val="21"/>
        </w:rPr>
        <w:t xml:space="preserve">information system assets by identifying and </w:t>
      </w:r>
      <w:r w:rsidR="005008A2">
        <w:rPr>
          <w:rFonts w:asciiTheme="minorHAnsi" w:hAnsiTheme="minorHAnsi" w:cstheme="minorHAnsi"/>
          <w:bCs/>
          <w:sz w:val="21"/>
          <w:szCs w:val="21"/>
        </w:rPr>
        <w:t>re</w:t>
      </w:r>
      <w:r w:rsidR="005008A2" w:rsidRPr="005008A2">
        <w:rPr>
          <w:rFonts w:asciiTheme="minorHAnsi" w:hAnsiTheme="minorHAnsi" w:cstheme="minorHAnsi"/>
          <w:bCs/>
          <w:sz w:val="21"/>
          <w:szCs w:val="21"/>
        </w:rPr>
        <w:t>solving potential and actual security problems.</w:t>
      </w:r>
      <w:r w:rsidR="005008A2">
        <w:rPr>
          <w:rFonts w:asciiTheme="minorHAnsi" w:hAnsiTheme="minorHAnsi" w:cstheme="minorHAnsi"/>
          <w:bCs/>
          <w:sz w:val="21"/>
          <w:szCs w:val="21"/>
        </w:rPr>
        <w:t xml:space="preserve"> Serviced </w:t>
      </w:r>
      <w:r w:rsidR="005008A2" w:rsidRPr="005008A2">
        <w:rPr>
          <w:rFonts w:asciiTheme="minorHAnsi" w:hAnsiTheme="minorHAnsi" w:cstheme="minorHAnsi"/>
          <w:bCs/>
          <w:sz w:val="21"/>
          <w:szCs w:val="21"/>
        </w:rPr>
        <w:t>clients by providing accurate information and resolving issues in a timely and orderly manner.</w:t>
      </w:r>
      <w:r w:rsidR="00137A18">
        <w:rPr>
          <w:rFonts w:asciiTheme="minorHAnsi" w:hAnsiTheme="minorHAnsi" w:cstheme="minorHAnsi"/>
          <w:bCs/>
          <w:sz w:val="21"/>
          <w:szCs w:val="21"/>
        </w:rPr>
        <w:t xml:space="preserve"> Incorporated intricate and elaborate design</w:t>
      </w:r>
      <w:r w:rsidR="00CB55C8">
        <w:rPr>
          <w:rFonts w:asciiTheme="minorHAnsi" w:hAnsiTheme="minorHAnsi" w:cstheme="minorHAnsi"/>
          <w:bCs/>
          <w:sz w:val="21"/>
          <w:szCs w:val="21"/>
        </w:rPr>
        <w:t xml:space="preserve"> to make full use of all real estate at hand.</w:t>
      </w:r>
    </w:p>
    <w:p w14:paraId="7B4540D7" w14:textId="77777777" w:rsidR="0000387D" w:rsidRPr="00050638" w:rsidRDefault="0000387D" w:rsidP="0000387D">
      <w:pPr>
        <w:pStyle w:val="BodyText"/>
        <w:tabs>
          <w:tab w:val="right" w:pos="360"/>
        </w:tabs>
        <w:spacing w:before="60"/>
        <w:rPr>
          <w:rFonts w:asciiTheme="minorHAnsi" w:hAnsiTheme="minorHAnsi" w:cstheme="minorHAnsi"/>
          <w:b/>
          <w:color w:val="000000"/>
          <w:sz w:val="21"/>
          <w:szCs w:val="20"/>
        </w:rPr>
      </w:pPr>
      <w:r w:rsidRPr="00050638">
        <w:rPr>
          <w:rFonts w:asciiTheme="minorHAnsi" w:hAnsiTheme="minorHAnsi" w:cstheme="minorHAnsi"/>
          <w:b/>
          <w:color w:val="000000"/>
          <w:sz w:val="21"/>
          <w:szCs w:val="20"/>
        </w:rPr>
        <w:t>Key Accomplishments:</w:t>
      </w:r>
    </w:p>
    <w:p w14:paraId="2AD5832D" w14:textId="147A8D83" w:rsidR="0000387D" w:rsidRPr="0037112B" w:rsidRDefault="00533BCB" w:rsidP="0000387D">
      <w:pPr>
        <w:pStyle w:val="BodyText"/>
        <w:numPr>
          <w:ilvl w:val="0"/>
          <w:numId w:val="2"/>
        </w:numPr>
        <w:tabs>
          <w:tab w:val="right" w:pos="360"/>
        </w:tabs>
        <w:spacing w:before="60"/>
        <w:ind w:left="360" w:hanging="270"/>
        <w:rPr>
          <w:rFonts w:asciiTheme="minorHAnsi" w:hAnsiTheme="minorHAnsi" w:cstheme="minorHAnsi"/>
          <w:color w:val="000000"/>
          <w:sz w:val="21"/>
          <w:szCs w:val="20"/>
        </w:rPr>
      </w:pPr>
      <w:r>
        <w:rPr>
          <w:rFonts w:asciiTheme="minorHAnsi" w:hAnsiTheme="minorHAnsi" w:cstheme="minorHAnsi"/>
          <w:color w:val="000000"/>
          <w:sz w:val="21"/>
          <w:szCs w:val="20"/>
        </w:rPr>
        <w:t>Integrated three new data sources, bringing the total to four.</w:t>
      </w:r>
    </w:p>
    <w:p w14:paraId="5C160D9E" w14:textId="644130D9" w:rsidR="0000387D" w:rsidRDefault="00533BCB" w:rsidP="0000387D">
      <w:pPr>
        <w:pStyle w:val="BodyText"/>
        <w:numPr>
          <w:ilvl w:val="0"/>
          <w:numId w:val="2"/>
        </w:numPr>
        <w:tabs>
          <w:tab w:val="right" w:pos="360"/>
        </w:tabs>
        <w:spacing w:before="60"/>
        <w:ind w:left="360" w:hanging="270"/>
        <w:rPr>
          <w:rFonts w:asciiTheme="minorHAnsi" w:hAnsiTheme="minorHAnsi" w:cstheme="minorHAnsi"/>
          <w:color w:val="000000"/>
          <w:sz w:val="21"/>
          <w:szCs w:val="20"/>
        </w:rPr>
      </w:pPr>
      <w:r>
        <w:rPr>
          <w:rFonts w:asciiTheme="minorHAnsi" w:hAnsiTheme="minorHAnsi" w:cstheme="minorHAnsi"/>
          <w:color w:val="000000"/>
          <w:sz w:val="21"/>
          <w:szCs w:val="20"/>
        </w:rPr>
        <w:t>Optimized data load and query performance by an impressive 400 percent.</w:t>
      </w:r>
    </w:p>
    <w:p w14:paraId="0430EEAE" w14:textId="0FBCBE16" w:rsidR="00533BCB" w:rsidRPr="0037112B" w:rsidRDefault="00533BCB" w:rsidP="0000387D">
      <w:pPr>
        <w:pStyle w:val="BodyText"/>
        <w:numPr>
          <w:ilvl w:val="0"/>
          <w:numId w:val="2"/>
        </w:numPr>
        <w:tabs>
          <w:tab w:val="right" w:pos="360"/>
        </w:tabs>
        <w:spacing w:before="60"/>
        <w:ind w:left="360" w:hanging="270"/>
        <w:rPr>
          <w:rFonts w:asciiTheme="minorHAnsi" w:hAnsiTheme="minorHAnsi" w:cstheme="minorHAnsi"/>
          <w:color w:val="000000"/>
          <w:sz w:val="21"/>
          <w:szCs w:val="20"/>
        </w:rPr>
      </w:pPr>
      <w:r>
        <w:rPr>
          <w:rFonts w:asciiTheme="minorHAnsi" w:hAnsiTheme="minorHAnsi" w:cstheme="minorHAnsi"/>
          <w:color w:val="000000"/>
          <w:sz w:val="21"/>
          <w:szCs w:val="20"/>
        </w:rPr>
        <w:t>Increased the number of dashboards by 600 percent.</w:t>
      </w:r>
    </w:p>
    <w:p w14:paraId="14AE741A" w14:textId="77777777" w:rsidR="00A91D5A" w:rsidRDefault="00A91D5A" w:rsidP="0000387D">
      <w:pPr>
        <w:pStyle w:val="BodyText"/>
        <w:spacing w:before="240"/>
        <w:jc w:val="center"/>
        <w:rPr>
          <w:rFonts w:asciiTheme="minorHAnsi" w:hAnsiTheme="minorHAnsi" w:cstheme="minorHAnsi"/>
          <w:b/>
          <w:color w:val="000000"/>
          <w:sz w:val="21"/>
          <w:szCs w:val="21"/>
        </w:rPr>
      </w:pPr>
    </w:p>
    <w:p w14:paraId="2DACBA8C" w14:textId="27FDDBA2" w:rsidR="0000387D" w:rsidRPr="0022036D" w:rsidRDefault="0000387D" w:rsidP="0000387D">
      <w:pPr>
        <w:pStyle w:val="BodyText"/>
        <w:spacing w:before="240"/>
        <w:jc w:val="center"/>
        <w:rPr>
          <w:rFonts w:asciiTheme="minorHAnsi" w:hAnsiTheme="minorHAnsi" w:cstheme="minorHAnsi"/>
          <w:iCs/>
          <w:color w:val="000000"/>
          <w:sz w:val="21"/>
          <w:szCs w:val="21"/>
        </w:rPr>
      </w:pPr>
      <w:r>
        <w:rPr>
          <w:rFonts w:asciiTheme="minorHAnsi" w:hAnsiTheme="minorHAnsi" w:cstheme="minorHAnsi"/>
          <w:b/>
          <w:color w:val="000000"/>
          <w:sz w:val="21"/>
          <w:szCs w:val="21"/>
        </w:rPr>
        <w:t>Okonko Ltd.</w:t>
      </w:r>
      <w:r w:rsidRPr="0022036D">
        <w:rPr>
          <w:rFonts w:asciiTheme="minorHAnsi" w:hAnsiTheme="minorHAnsi" w:cstheme="minorHAnsi"/>
          <w:b/>
          <w:color w:val="000000"/>
          <w:sz w:val="21"/>
          <w:szCs w:val="21"/>
        </w:rPr>
        <w:t xml:space="preserve"> </w:t>
      </w:r>
      <w:r w:rsidRPr="0022036D">
        <w:rPr>
          <w:rFonts w:asciiTheme="minorHAnsi" w:hAnsiTheme="minorHAnsi" w:cstheme="minorHAnsi"/>
          <w:iCs/>
          <w:color w:val="000000"/>
          <w:sz w:val="21"/>
          <w:szCs w:val="21"/>
        </w:rPr>
        <w:sym w:font="Symbol" w:char="F0B7"/>
      </w:r>
      <w:r>
        <w:rPr>
          <w:rFonts w:asciiTheme="minorHAnsi" w:hAnsiTheme="minorHAnsi" w:cstheme="minorHAnsi"/>
          <w:color w:val="000000"/>
          <w:sz w:val="21"/>
          <w:szCs w:val="21"/>
        </w:rPr>
        <w:t xml:space="preserve"> London</w:t>
      </w:r>
      <w:r w:rsidRPr="0022036D">
        <w:rPr>
          <w:rFonts w:asciiTheme="minorHAnsi" w:hAnsiTheme="minorHAnsi" w:cstheme="minorHAnsi"/>
          <w:color w:val="000000"/>
          <w:sz w:val="21"/>
          <w:szCs w:val="21"/>
        </w:rPr>
        <w:t xml:space="preserve"> </w:t>
      </w:r>
      <w:r w:rsidRPr="0022036D">
        <w:rPr>
          <w:rFonts w:asciiTheme="minorHAnsi" w:hAnsiTheme="minorHAnsi" w:cstheme="minorHAnsi"/>
          <w:iCs/>
          <w:color w:val="000000"/>
          <w:sz w:val="21"/>
          <w:szCs w:val="21"/>
        </w:rPr>
        <w:sym w:font="Symbol" w:char="F0B7"/>
      </w:r>
      <w:r>
        <w:rPr>
          <w:rFonts w:asciiTheme="minorHAnsi" w:hAnsiTheme="minorHAnsi" w:cstheme="minorHAnsi"/>
          <w:iCs/>
          <w:color w:val="000000"/>
          <w:sz w:val="21"/>
          <w:szCs w:val="21"/>
        </w:rPr>
        <w:t xml:space="preserve"> 2015 to 2017</w:t>
      </w:r>
    </w:p>
    <w:p w14:paraId="567D4CB2" w14:textId="40D2E967" w:rsidR="0000387D" w:rsidRPr="00050638" w:rsidRDefault="0000387D" w:rsidP="0000387D">
      <w:pPr>
        <w:pStyle w:val="BodyText"/>
        <w:spacing w:before="120"/>
        <w:rPr>
          <w:rFonts w:asciiTheme="minorHAnsi" w:hAnsiTheme="minorHAnsi" w:cstheme="minorHAnsi"/>
          <w:smallCaps/>
          <w:color w:val="000000"/>
          <w:sz w:val="21"/>
          <w:szCs w:val="20"/>
        </w:rPr>
      </w:pPr>
      <w:r>
        <w:rPr>
          <w:rFonts w:asciiTheme="minorHAnsi" w:hAnsiTheme="minorHAnsi" w:cstheme="minorHAnsi"/>
          <w:b/>
          <w:bCs/>
          <w:smallCaps/>
          <w:color w:val="000000"/>
          <w:sz w:val="21"/>
          <w:szCs w:val="20"/>
        </w:rPr>
        <w:t>BI</w:t>
      </w:r>
      <w:r w:rsidR="007949C1">
        <w:rPr>
          <w:rFonts w:asciiTheme="minorHAnsi" w:hAnsiTheme="minorHAnsi" w:cstheme="minorHAnsi"/>
          <w:b/>
          <w:bCs/>
          <w:smallCaps/>
          <w:color w:val="000000"/>
          <w:sz w:val="21"/>
          <w:szCs w:val="20"/>
        </w:rPr>
        <w:t>/Data Director</w:t>
      </w:r>
    </w:p>
    <w:p w14:paraId="1FF43F94" w14:textId="7241DFA9" w:rsidR="0000387D" w:rsidRPr="0022036D" w:rsidRDefault="00CB55C8" w:rsidP="0000387D">
      <w:pPr>
        <w:pStyle w:val="BodyText"/>
        <w:tabs>
          <w:tab w:val="right" w:pos="360"/>
        </w:tabs>
        <w:spacing w:before="60"/>
        <w:rPr>
          <w:rFonts w:asciiTheme="minorHAnsi" w:hAnsiTheme="minorHAnsi" w:cstheme="minorHAnsi"/>
          <w:color w:val="000000"/>
          <w:sz w:val="21"/>
          <w:szCs w:val="21"/>
        </w:rPr>
      </w:pPr>
      <w:r>
        <w:rPr>
          <w:rFonts w:asciiTheme="minorHAnsi" w:hAnsiTheme="minorHAnsi" w:cstheme="minorHAnsi"/>
          <w:bCs/>
          <w:sz w:val="21"/>
          <w:szCs w:val="21"/>
        </w:rPr>
        <w:t>Employed</w:t>
      </w:r>
      <w:r w:rsidR="00C32458">
        <w:rPr>
          <w:rFonts w:asciiTheme="minorHAnsi" w:hAnsiTheme="minorHAnsi" w:cstheme="minorHAnsi"/>
          <w:bCs/>
          <w:sz w:val="21"/>
          <w:szCs w:val="21"/>
        </w:rPr>
        <w:t xml:space="preserve"> </w:t>
      </w:r>
      <w:r w:rsidR="00C32458" w:rsidRPr="00C32458">
        <w:rPr>
          <w:rFonts w:asciiTheme="minorHAnsi" w:hAnsiTheme="minorHAnsi" w:cstheme="minorHAnsi"/>
          <w:bCs/>
          <w:sz w:val="21"/>
          <w:szCs w:val="21"/>
        </w:rPr>
        <w:t>analytic and quality control expertise in order to</w:t>
      </w:r>
      <w:r>
        <w:rPr>
          <w:rFonts w:asciiTheme="minorHAnsi" w:hAnsiTheme="minorHAnsi" w:cstheme="minorHAnsi"/>
          <w:bCs/>
          <w:sz w:val="21"/>
          <w:szCs w:val="21"/>
        </w:rPr>
        <w:t xml:space="preserve"> build custom applications</w:t>
      </w:r>
      <w:r w:rsidR="00C32458">
        <w:rPr>
          <w:rFonts w:asciiTheme="minorHAnsi" w:hAnsiTheme="minorHAnsi" w:cstheme="minorHAnsi"/>
          <w:bCs/>
          <w:sz w:val="21"/>
          <w:szCs w:val="21"/>
        </w:rPr>
        <w:t>.</w:t>
      </w:r>
      <w:r>
        <w:rPr>
          <w:rFonts w:asciiTheme="minorHAnsi" w:hAnsiTheme="minorHAnsi" w:cstheme="minorHAnsi"/>
          <w:bCs/>
          <w:sz w:val="21"/>
          <w:szCs w:val="21"/>
        </w:rPr>
        <w:t xml:space="preserve"> Utilized advanced skills in Qlikview, Qliksense, PowerBI, SQL, and other related </w:t>
      </w:r>
      <w:r w:rsidR="00DB2997">
        <w:rPr>
          <w:rFonts w:asciiTheme="minorHAnsi" w:hAnsiTheme="minorHAnsi" w:cstheme="minorHAnsi"/>
          <w:bCs/>
          <w:sz w:val="21"/>
          <w:szCs w:val="21"/>
        </w:rPr>
        <w:t>technologies</w:t>
      </w:r>
      <w:r>
        <w:rPr>
          <w:rFonts w:asciiTheme="minorHAnsi" w:hAnsiTheme="minorHAnsi" w:cstheme="minorHAnsi"/>
          <w:bCs/>
          <w:sz w:val="21"/>
          <w:szCs w:val="21"/>
        </w:rPr>
        <w:t>.</w:t>
      </w:r>
    </w:p>
    <w:p w14:paraId="7837CE5B" w14:textId="573592F6" w:rsidR="0000387D" w:rsidRPr="00050638" w:rsidRDefault="009D696C" w:rsidP="0000387D">
      <w:pPr>
        <w:pStyle w:val="BodyText"/>
        <w:tabs>
          <w:tab w:val="right" w:pos="360"/>
        </w:tabs>
        <w:spacing w:before="60"/>
        <w:rPr>
          <w:rFonts w:asciiTheme="minorHAnsi" w:hAnsiTheme="minorHAnsi" w:cstheme="minorHAnsi"/>
          <w:b/>
          <w:color w:val="000000"/>
          <w:sz w:val="21"/>
          <w:szCs w:val="20"/>
        </w:rPr>
      </w:pPr>
      <w:r>
        <w:rPr>
          <w:rFonts w:asciiTheme="minorHAnsi" w:hAnsiTheme="minorHAnsi" w:cstheme="minorHAnsi"/>
          <w:b/>
          <w:color w:val="000000"/>
          <w:sz w:val="21"/>
          <w:szCs w:val="20"/>
        </w:rPr>
        <w:t>Key Accomplishment</w:t>
      </w:r>
      <w:r w:rsidR="0000387D" w:rsidRPr="00050638">
        <w:rPr>
          <w:rFonts w:asciiTheme="minorHAnsi" w:hAnsiTheme="minorHAnsi" w:cstheme="minorHAnsi"/>
          <w:b/>
          <w:color w:val="000000"/>
          <w:sz w:val="21"/>
          <w:szCs w:val="20"/>
        </w:rPr>
        <w:t>:</w:t>
      </w:r>
    </w:p>
    <w:p w14:paraId="24EFAC0F" w14:textId="79FBE72F" w:rsidR="0000387D" w:rsidRPr="009D696C" w:rsidRDefault="009D696C" w:rsidP="0000387D">
      <w:pPr>
        <w:pStyle w:val="BodyText"/>
        <w:numPr>
          <w:ilvl w:val="0"/>
          <w:numId w:val="2"/>
        </w:numPr>
        <w:tabs>
          <w:tab w:val="right" w:pos="360"/>
        </w:tabs>
        <w:spacing w:before="60"/>
        <w:ind w:left="360" w:hanging="270"/>
        <w:rPr>
          <w:rFonts w:asciiTheme="minorHAnsi" w:hAnsiTheme="minorHAnsi" w:cstheme="minorHAnsi"/>
          <w:color w:val="000000"/>
          <w:sz w:val="21"/>
          <w:szCs w:val="20"/>
        </w:rPr>
      </w:pPr>
      <w:r>
        <w:rPr>
          <w:rFonts w:asciiTheme="minorHAnsi" w:hAnsiTheme="minorHAnsi" w:cstheme="minorHAnsi"/>
          <w:color w:val="000000"/>
          <w:sz w:val="21"/>
          <w:szCs w:val="20"/>
        </w:rPr>
        <w:t>Created 13 Qlikview applications for the Qlik Marketplace.</w:t>
      </w:r>
    </w:p>
    <w:p w14:paraId="03A8D50D" w14:textId="77777777" w:rsidR="00A91D5A" w:rsidRDefault="00A91D5A" w:rsidP="0000387D">
      <w:pPr>
        <w:pStyle w:val="BodyText"/>
        <w:spacing w:before="240"/>
        <w:jc w:val="center"/>
        <w:rPr>
          <w:rFonts w:asciiTheme="minorHAnsi" w:hAnsiTheme="minorHAnsi" w:cstheme="minorHAnsi"/>
          <w:b/>
          <w:color w:val="000000"/>
          <w:sz w:val="21"/>
          <w:szCs w:val="21"/>
        </w:rPr>
      </w:pPr>
    </w:p>
    <w:p w14:paraId="19A87406" w14:textId="07B63C78" w:rsidR="0000387D" w:rsidRPr="0022036D" w:rsidRDefault="0000387D" w:rsidP="0000387D">
      <w:pPr>
        <w:pStyle w:val="BodyText"/>
        <w:spacing w:before="240"/>
        <w:jc w:val="center"/>
        <w:rPr>
          <w:rFonts w:asciiTheme="minorHAnsi" w:hAnsiTheme="minorHAnsi" w:cstheme="minorHAnsi"/>
          <w:iCs/>
          <w:color w:val="000000"/>
          <w:sz w:val="21"/>
          <w:szCs w:val="21"/>
        </w:rPr>
      </w:pPr>
      <w:proofErr w:type="spellStart"/>
      <w:r>
        <w:rPr>
          <w:rFonts w:asciiTheme="minorHAnsi" w:hAnsiTheme="minorHAnsi" w:cstheme="minorHAnsi"/>
          <w:b/>
          <w:color w:val="000000"/>
          <w:sz w:val="21"/>
          <w:szCs w:val="21"/>
        </w:rPr>
        <w:t>Biogenidec</w:t>
      </w:r>
      <w:proofErr w:type="spellEnd"/>
      <w:r>
        <w:rPr>
          <w:rFonts w:asciiTheme="minorHAnsi" w:hAnsiTheme="minorHAnsi" w:cstheme="minorHAnsi"/>
          <w:b/>
          <w:color w:val="000000"/>
          <w:sz w:val="21"/>
          <w:szCs w:val="21"/>
        </w:rPr>
        <w:t>/ Deloitte</w:t>
      </w:r>
      <w:r w:rsidRPr="0022036D">
        <w:rPr>
          <w:rFonts w:asciiTheme="minorHAnsi" w:hAnsiTheme="minorHAnsi" w:cstheme="minorHAnsi"/>
          <w:b/>
          <w:color w:val="000000"/>
          <w:sz w:val="21"/>
          <w:szCs w:val="21"/>
        </w:rPr>
        <w:t xml:space="preserve"> </w:t>
      </w:r>
      <w:r w:rsidRPr="0022036D">
        <w:rPr>
          <w:rFonts w:asciiTheme="minorHAnsi" w:hAnsiTheme="minorHAnsi" w:cstheme="minorHAnsi"/>
          <w:iCs/>
          <w:color w:val="000000"/>
          <w:sz w:val="21"/>
          <w:szCs w:val="21"/>
        </w:rPr>
        <w:sym w:font="Symbol" w:char="F0B7"/>
      </w:r>
      <w:r>
        <w:rPr>
          <w:rFonts w:asciiTheme="minorHAnsi" w:hAnsiTheme="minorHAnsi" w:cstheme="minorHAnsi"/>
          <w:color w:val="000000"/>
          <w:sz w:val="21"/>
          <w:szCs w:val="21"/>
        </w:rPr>
        <w:t xml:space="preserve"> London</w:t>
      </w:r>
      <w:r w:rsidRPr="0022036D">
        <w:rPr>
          <w:rFonts w:asciiTheme="minorHAnsi" w:hAnsiTheme="minorHAnsi" w:cstheme="minorHAnsi"/>
          <w:color w:val="000000"/>
          <w:sz w:val="21"/>
          <w:szCs w:val="21"/>
        </w:rPr>
        <w:t xml:space="preserve"> </w:t>
      </w:r>
      <w:r w:rsidRPr="0022036D">
        <w:rPr>
          <w:rFonts w:asciiTheme="minorHAnsi" w:hAnsiTheme="minorHAnsi" w:cstheme="minorHAnsi"/>
          <w:iCs/>
          <w:color w:val="000000"/>
          <w:sz w:val="21"/>
          <w:szCs w:val="21"/>
        </w:rPr>
        <w:sym w:font="Symbol" w:char="F0B7"/>
      </w:r>
      <w:r>
        <w:rPr>
          <w:rFonts w:asciiTheme="minorHAnsi" w:hAnsiTheme="minorHAnsi" w:cstheme="minorHAnsi"/>
          <w:iCs/>
          <w:color w:val="000000"/>
          <w:sz w:val="21"/>
          <w:szCs w:val="21"/>
        </w:rPr>
        <w:t xml:space="preserve"> 2014 to 2015</w:t>
      </w:r>
    </w:p>
    <w:p w14:paraId="6E77C2F9" w14:textId="128B2BB4" w:rsidR="0000387D" w:rsidRPr="00050638" w:rsidRDefault="0000387D" w:rsidP="0000387D">
      <w:pPr>
        <w:pStyle w:val="BodyText"/>
        <w:spacing w:before="120"/>
        <w:rPr>
          <w:rFonts w:asciiTheme="minorHAnsi" w:hAnsiTheme="minorHAnsi" w:cstheme="minorHAnsi"/>
          <w:smallCaps/>
          <w:color w:val="000000"/>
          <w:sz w:val="21"/>
          <w:szCs w:val="20"/>
        </w:rPr>
      </w:pPr>
      <w:r>
        <w:rPr>
          <w:rFonts w:asciiTheme="minorHAnsi" w:hAnsiTheme="minorHAnsi" w:cstheme="minorHAnsi"/>
          <w:b/>
          <w:bCs/>
          <w:smallCaps/>
          <w:color w:val="000000"/>
          <w:sz w:val="21"/>
          <w:szCs w:val="20"/>
        </w:rPr>
        <w:t xml:space="preserve">BI/ Data </w:t>
      </w:r>
      <w:r w:rsidR="007949C1">
        <w:rPr>
          <w:rFonts w:asciiTheme="minorHAnsi" w:hAnsiTheme="minorHAnsi" w:cstheme="minorHAnsi"/>
          <w:b/>
          <w:bCs/>
          <w:smallCaps/>
          <w:color w:val="000000"/>
          <w:sz w:val="21"/>
          <w:szCs w:val="20"/>
        </w:rPr>
        <w:t>Architect</w:t>
      </w:r>
    </w:p>
    <w:p w14:paraId="037FBE86" w14:textId="1B503A90" w:rsidR="0000387D" w:rsidRPr="0022036D" w:rsidRDefault="00576E87" w:rsidP="0000387D">
      <w:pPr>
        <w:pStyle w:val="BodyText"/>
        <w:tabs>
          <w:tab w:val="right" w:pos="360"/>
        </w:tabs>
        <w:spacing w:before="60"/>
        <w:rPr>
          <w:rFonts w:asciiTheme="minorHAnsi" w:hAnsiTheme="minorHAnsi" w:cstheme="minorHAnsi"/>
          <w:color w:val="000000"/>
          <w:sz w:val="21"/>
          <w:szCs w:val="21"/>
        </w:rPr>
      </w:pPr>
      <w:r>
        <w:rPr>
          <w:rFonts w:asciiTheme="minorHAnsi" w:hAnsiTheme="minorHAnsi" w:cstheme="minorHAnsi"/>
          <w:bCs/>
          <w:sz w:val="21"/>
          <w:szCs w:val="21"/>
        </w:rPr>
        <w:t xml:space="preserve">Enhanced </w:t>
      </w:r>
      <w:r w:rsidRPr="00576E87">
        <w:rPr>
          <w:rFonts w:asciiTheme="minorHAnsi" w:hAnsiTheme="minorHAnsi" w:cstheme="minorHAnsi"/>
          <w:bCs/>
          <w:sz w:val="21"/>
          <w:szCs w:val="21"/>
        </w:rPr>
        <w:t>business solutions for clients by leveraging emerging technologies in order to drive business process improvements.</w:t>
      </w:r>
      <w:r>
        <w:rPr>
          <w:rFonts w:asciiTheme="minorHAnsi" w:hAnsiTheme="minorHAnsi" w:cstheme="minorHAnsi"/>
          <w:bCs/>
          <w:sz w:val="21"/>
          <w:szCs w:val="21"/>
        </w:rPr>
        <w:t xml:space="preserve"> Increased users’ ability to see activity of direct business contacts at a personal, team, national, and global level. Supplied meaningful and actionable information. Designed ETL processes using SSIS, Dashboards, Authentication Layer, Authorization Layer, hierarchy structure, and calculations in order to satisfy the business policies.</w:t>
      </w:r>
    </w:p>
    <w:p w14:paraId="56BCDC17" w14:textId="77777777" w:rsidR="0000387D" w:rsidRPr="00050638" w:rsidRDefault="0000387D" w:rsidP="0000387D">
      <w:pPr>
        <w:pStyle w:val="BodyText"/>
        <w:tabs>
          <w:tab w:val="right" w:pos="360"/>
        </w:tabs>
        <w:spacing w:before="60"/>
        <w:rPr>
          <w:rFonts w:asciiTheme="minorHAnsi" w:hAnsiTheme="minorHAnsi" w:cstheme="minorHAnsi"/>
          <w:b/>
          <w:color w:val="000000"/>
          <w:sz w:val="21"/>
          <w:szCs w:val="20"/>
        </w:rPr>
      </w:pPr>
      <w:r w:rsidRPr="00050638">
        <w:rPr>
          <w:rFonts w:asciiTheme="minorHAnsi" w:hAnsiTheme="minorHAnsi" w:cstheme="minorHAnsi"/>
          <w:b/>
          <w:color w:val="000000"/>
          <w:sz w:val="21"/>
          <w:szCs w:val="20"/>
        </w:rPr>
        <w:t>Key Accomplishments:</w:t>
      </w:r>
    </w:p>
    <w:p w14:paraId="26544E26" w14:textId="5145E020" w:rsidR="0000387D" w:rsidRDefault="00BE036A" w:rsidP="0000387D">
      <w:pPr>
        <w:pStyle w:val="BodyText"/>
        <w:numPr>
          <w:ilvl w:val="0"/>
          <w:numId w:val="2"/>
        </w:numPr>
        <w:tabs>
          <w:tab w:val="right" w:pos="360"/>
        </w:tabs>
        <w:spacing w:before="60"/>
        <w:ind w:left="360" w:hanging="270"/>
        <w:rPr>
          <w:rFonts w:asciiTheme="minorHAnsi" w:hAnsiTheme="minorHAnsi" w:cstheme="minorHAnsi"/>
          <w:color w:val="000000"/>
          <w:sz w:val="21"/>
          <w:szCs w:val="20"/>
        </w:rPr>
      </w:pPr>
      <w:r>
        <w:rPr>
          <w:rFonts w:asciiTheme="minorHAnsi" w:hAnsiTheme="minorHAnsi" w:cstheme="minorHAnsi"/>
          <w:color w:val="000000"/>
          <w:sz w:val="21"/>
          <w:szCs w:val="20"/>
        </w:rPr>
        <w:t>Built three ETL streams from different sources; unified disparate data sets.</w:t>
      </w:r>
    </w:p>
    <w:p w14:paraId="242241DF" w14:textId="18C34F8E" w:rsidR="00BE036A" w:rsidRPr="0037112B" w:rsidRDefault="00BE036A" w:rsidP="0000387D">
      <w:pPr>
        <w:pStyle w:val="BodyText"/>
        <w:numPr>
          <w:ilvl w:val="0"/>
          <w:numId w:val="2"/>
        </w:numPr>
        <w:tabs>
          <w:tab w:val="right" w:pos="360"/>
        </w:tabs>
        <w:spacing w:before="60"/>
        <w:ind w:left="360" w:hanging="270"/>
        <w:rPr>
          <w:rFonts w:asciiTheme="minorHAnsi" w:hAnsiTheme="minorHAnsi" w:cstheme="minorHAnsi"/>
          <w:color w:val="000000"/>
          <w:sz w:val="21"/>
          <w:szCs w:val="20"/>
        </w:rPr>
      </w:pPr>
      <w:r>
        <w:rPr>
          <w:rFonts w:asciiTheme="minorHAnsi" w:hAnsiTheme="minorHAnsi" w:cstheme="minorHAnsi"/>
          <w:color w:val="000000"/>
          <w:sz w:val="21"/>
          <w:szCs w:val="20"/>
        </w:rPr>
        <w:t>Reduced Qlikview data load times by 60 percent.</w:t>
      </w:r>
    </w:p>
    <w:p w14:paraId="2069E16A" w14:textId="77777777" w:rsidR="0000387D" w:rsidRDefault="0000387D" w:rsidP="00F85B7F">
      <w:pPr>
        <w:pStyle w:val="BodyText"/>
        <w:tabs>
          <w:tab w:val="right" w:pos="360"/>
        </w:tabs>
        <w:spacing w:before="60"/>
        <w:jc w:val="center"/>
        <w:rPr>
          <w:rFonts w:asciiTheme="minorHAnsi" w:hAnsiTheme="minorHAnsi" w:cstheme="minorHAnsi"/>
          <w:i/>
          <w:color w:val="000000"/>
          <w:sz w:val="21"/>
          <w:szCs w:val="20"/>
        </w:rPr>
      </w:pPr>
    </w:p>
    <w:p w14:paraId="3755B858" w14:textId="77777777" w:rsidR="00FC0ECC" w:rsidRDefault="00FC0ECC" w:rsidP="00F85B7F">
      <w:pPr>
        <w:pStyle w:val="BodyText"/>
        <w:tabs>
          <w:tab w:val="right" w:pos="360"/>
        </w:tabs>
        <w:spacing w:before="60"/>
        <w:jc w:val="center"/>
        <w:rPr>
          <w:rFonts w:asciiTheme="minorHAnsi" w:hAnsiTheme="minorHAnsi" w:cstheme="minorHAnsi"/>
          <w:color w:val="000000"/>
          <w:sz w:val="21"/>
          <w:szCs w:val="20"/>
          <w:u w:val="single"/>
        </w:rPr>
      </w:pPr>
    </w:p>
    <w:p w14:paraId="7F0211C2" w14:textId="77777777" w:rsidR="00A91D5A" w:rsidRDefault="00A91D5A" w:rsidP="00F85B7F">
      <w:pPr>
        <w:pStyle w:val="BodyText"/>
        <w:tabs>
          <w:tab w:val="right" w:pos="360"/>
        </w:tabs>
        <w:spacing w:before="60"/>
        <w:jc w:val="center"/>
        <w:rPr>
          <w:rFonts w:asciiTheme="minorHAnsi" w:hAnsiTheme="minorHAnsi" w:cstheme="minorHAnsi"/>
          <w:color w:val="000000"/>
          <w:sz w:val="21"/>
          <w:szCs w:val="20"/>
          <w:u w:val="single"/>
        </w:rPr>
      </w:pPr>
    </w:p>
    <w:p w14:paraId="7896F338" w14:textId="74345941" w:rsidR="00F85B7F" w:rsidRPr="00942165" w:rsidRDefault="00F85B7F" w:rsidP="00F85B7F">
      <w:pPr>
        <w:pStyle w:val="BodyText"/>
        <w:tabs>
          <w:tab w:val="right" w:pos="360"/>
        </w:tabs>
        <w:spacing w:before="60"/>
        <w:jc w:val="center"/>
        <w:rPr>
          <w:rFonts w:asciiTheme="minorHAnsi" w:hAnsiTheme="minorHAnsi" w:cstheme="minorHAnsi"/>
          <w:color w:val="000000"/>
          <w:sz w:val="21"/>
          <w:szCs w:val="20"/>
          <w:u w:val="single"/>
        </w:rPr>
      </w:pPr>
      <w:r w:rsidRPr="00942165">
        <w:rPr>
          <w:rFonts w:asciiTheme="minorHAnsi" w:hAnsiTheme="minorHAnsi" w:cstheme="minorHAnsi"/>
          <w:color w:val="000000"/>
          <w:sz w:val="21"/>
          <w:szCs w:val="20"/>
          <w:u w:val="single"/>
        </w:rPr>
        <w:t xml:space="preserve">Additional </w:t>
      </w:r>
      <w:r w:rsidR="0000387D" w:rsidRPr="00942165">
        <w:rPr>
          <w:rFonts w:asciiTheme="minorHAnsi" w:hAnsiTheme="minorHAnsi" w:cstheme="minorHAnsi"/>
          <w:color w:val="000000"/>
          <w:sz w:val="21"/>
          <w:szCs w:val="20"/>
          <w:u w:val="single"/>
        </w:rPr>
        <w:t>Experience</w:t>
      </w:r>
    </w:p>
    <w:p w14:paraId="6BA6AC7E" w14:textId="7D2A4C41" w:rsidR="0000387D" w:rsidRDefault="0000387D" w:rsidP="00F85B7F">
      <w:pPr>
        <w:pStyle w:val="BodyText"/>
        <w:tabs>
          <w:tab w:val="right" w:pos="360"/>
        </w:tabs>
        <w:spacing w:before="60"/>
        <w:jc w:val="center"/>
        <w:rPr>
          <w:rFonts w:asciiTheme="minorHAnsi" w:hAnsiTheme="minorHAnsi" w:cstheme="minorHAnsi"/>
          <w:i/>
          <w:color w:val="000000"/>
          <w:sz w:val="21"/>
          <w:szCs w:val="20"/>
        </w:rPr>
      </w:pPr>
      <w:r>
        <w:rPr>
          <w:rFonts w:asciiTheme="minorHAnsi" w:hAnsiTheme="minorHAnsi" w:cstheme="minorHAnsi"/>
          <w:i/>
          <w:color w:val="000000"/>
          <w:sz w:val="21"/>
          <w:szCs w:val="20"/>
        </w:rPr>
        <w:lastRenderedPageBreak/>
        <w:t xml:space="preserve">Senior Qlikview </w:t>
      </w:r>
      <w:r w:rsidR="00062A85">
        <w:rPr>
          <w:rFonts w:asciiTheme="minorHAnsi" w:hAnsiTheme="minorHAnsi" w:cstheme="minorHAnsi"/>
          <w:i/>
          <w:color w:val="000000"/>
          <w:sz w:val="21"/>
          <w:szCs w:val="20"/>
        </w:rPr>
        <w:t>Architect</w:t>
      </w:r>
      <w:r>
        <w:rPr>
          <w:rFonts w:asciiTheme="minorHAnsi" w:hAnsiTheme="minorHAnsi" w:cstheme="minorHAnsi"/>
          <w:i/>
          <w:color w:val="000000"/>
          <w:sz w:val="21"/>
          <w:szCs w:val="20"/>
        </w:rPr>
        <w:t xml:space="preserve"> at Deutsche Bank</w:t>
      </w:r>
    </w:p>
    <w:p w14:paraId="46C92E38" w14:textId="067DFC4C" w:rsidR="00942165" w:rsidRDefault="000871C6" w:rsidP="00F85B7F">
      <w:pPr>
        <w:pStyle w:val="BodyText"/>
        <w:tabs>
          <w:tab w:val="right" w:pos="360"/>
        </w:tabs>
        <w:spacing w:before="60"/>
        <w:jc w:val="center"/>
        <w:rPr>
          <w:rFonts w:asciiTheme="minorHAnsi" w:hAnsiTheme="minorHAnsi" w:cstheme="minorHAnsi"/>
          <w:i/>
          <w:color w:val="000000"/>
          <w:sz w:val="21"/>
          <w:szCs w:val="20"/>
        </w:rPr>
      </w:pPr>
      <w:r>
        <w:rPr>
          <w:rFonts w:asciiTheme="minorHAnsi" w:hAnsiTheme="minorHAnsi" w:cstheme="minorHAnsi"/>
          <w:i/>
          <w:color w:val="000000"/>
          <w:sz w:val="21"/>
          <w:szCs w:val="20"/>
        </w:rPr>
        <w:t>Business</w:t>
      </w:r>
      <w:r w:rsidR="00942165">
        <w:rPr>
          <w:rFonts w:asciiTheme="minorHAnsi" w:hAnsiTheme="minorHAnsi" w:cstheme="minorHAnsi"/>
          <w:i/>
          <w:color w:val="000000"/>
          <w:sz w:val="21"/>
          <w:szCs w:val="20"/>
        </w:rPr>
        <w:t xml:space="preserve"> Analyst/ Qlikview </w:t>
      </w:r>
      <w:r w:rsidR="00062A85">
        <w:rPr>
          <w:rFonts w:asciiTheme="minorHAnsi" w:hAnsiTheme="minorHAnsi" w:cstheme="minorHAnsi"/>
          <w:i/>
          <w:color w:val="000000"/>
          <w:sz w:val="21"/>
          <w:szCs w:val="20"/>
        </w:rPr>
        <w:t>Lead</w:t>
      </w:r>
      <w:r w:rsidR="00942165">
        <w:rPr>
          <w:rFonts w:asciiTheme="minorHAnsi" w:hAnsiTheme="minorHAnsi" w:cstheme="minorHAnsi"/>
          <w:i/>
          <w:color w:val="000000"/>
          <w:sz w:val="21"/>
          <w:szCs w:val="20"/>
        </w:rPr>
        <w:t xml:space="preserve"> at Voyanta</w:t>
      </w:r>
    </w:p>
    <w:p w14:paraId="2EFEEECA" w14:textId="0C8C30A7" w:rsidR="00942165" w:rsidRDefault="00942165" w:rsidP="00F85B7F">
      <w:pPr>
        <w:pStyle w:val="BodyText"/>
        <w:tabs>
          <w:tab w:val="right" w:pos="360"/>
        </w:tabs>
        <w:spacing w:before="60"/>
        <w:jc w:val="center"/>
        <w:rPr>
          <w:rFonts w:asciiTheme="minorHAnsi" w:hAnsiTheme="minorHAnsi" w:cstheme="minorHAnsi"/>
          <w:i/>
          <w:color w:val="000000"/>
          <w:sz w:val="21"/>
          <w:szCs w:val="20"/>
        </w:rPr>
      </w:pPr>
      <w:r>
        <w:rPr>
          <w:rFonts w:asciiTheme="minorHAnsi" w:hAnsiTheme="minorHAnsi" w:cstheme="minorHAnsi"/>
          <w:i/>
          <w:color w:val="000000"/>
          <w:sz w:val="21"/>
          <w:szCs w:val="20"/>
        </w:rPr>
        <w:t>Qlikview Consultant/ Developer at SaaSID Limited</w:t>
      </w:r>
    </w:p>
    <w:p w14:paraId="0E2DBAF3" w14:textId="0B69C02A" w:rsidR="00D225E3" w:rsidRDefault="00D225E3" w:rsidP="00F85B7F">
      <w:pPr>
        <w:pStyle w:val="BodyText"/>
        <w:tabs>
          <w:tab w:val="right" w:pos="360"/>
        </w:tabs>
        <w:spacing w:before="60"/>
        <w:jc w:val="center"/>
        <w:rPr>
          <w:rFonts w:asciiTheme="minorHAnsi" w:hAnsiTheme="minorHAnsi" w:cstheme="minorHAnsi"/>
          <w:i/>
          <w:color w:val="000000"/>
          <w:sz w:val="21"/>
          <w:szCs w:val="20"/>
        </w:rPr>
      </w:pPr>
      <w:r>
        <w:rPr>
          <w:rFonts w:asciiTheme="minorHAnsi" w:hAnsiTheme="minorHAnsi" w:cstheme="minorHAnsi"/>
          <w:i/>
          <w:color w:val="000000"/>
          <w:sz w:val="21"/>
          <w:szCs w:val="20"/>
        </w:rPr>
        <w:t>Qlikview Business Intelligence Consultant/ Developer at Ark Workplace Risk</w:t>
      </w:r>
    </w:p>
    <w:p w14:paraId="2976967E" w14:textId="457826CE" w:rsidR="00477E6A" w:rsidRDefault="00477E6A" w:rsidP="00F85B7F">
      <w:pPr>
        <w:pStyle w:val="BodyText"/>
        <w:tabs>
          <w:tab w:val="right" w:pos="360"/>
        </w:tabs>
        <w:spacing w:before="60"/>
        <w:jc w:val="center"/>
        <w:rPr>
          <w:rFonts w:asciiTheme="minorHAnsi" w:hAnsiTheme="minorHAnsi" w:cstheme="minorHAnsi"/>
          <w:i/>
          <w:color w:val="000000"/>
          <w:sz w:val="21"/>
          <w:szCs w:val="20"/>
        </w:rPr>
      </w:pPr>
      <w:r>
        <w:rPr>
          <w:rFonts w:asciiTheme="minorHAnsi" w:hAnsiTheme="minorHAnsi" w:cstheme="minorHAnsi"/>
          <w:i/>
          <w:color w:val="000000"/>
          <w:sz w:val="21"/>
          <w:szCs w:val="20"/>
        </w:rPr>
        <w:t>Consultant/ Operations Analyst at Barclays Premier Banking</w:t>
      </w:r>
    </w:p>
    <w:p w14:paraId="526092B9" w14:textId="2416F217" w:rsidR="00A93EA0" w:rsidRDefault="00A93EA0" w:rsidP="00F85B7F">
      <w:pPr>
        <w:pStyle w:val="BodyText"/>
        <w:tabs>
          <w:tab w:val="right" w:pos="360"/>
        </w:tabs>
        <w:spacing w:before="60"/>
        <w:jc w:val="center"/>
        <w:rPr>
          <w:rFonts w:asciiTheme="minorHAnsi" w:hAnsiTheme="minorHAnsi" w:cstheme="minorHAnsi"/>
          <w:i/>
          <w:color w:val="000000"/>
          <w:sz w:val="21"/>
          <w:szCs w:val="20"/>
        </w:rPr>
      </w:pPr>
      <w:r>
        <w:rPr>
          <w:rFonts w:asciiTheme="minorHAnsi" w:hAnsiTheme="minorHAnsi" w:cstheme="minorHAnsi"/>
          <w:i/>
          <w:color w:val="000000"/>
          <w:sz w:val="21"/>
          <w:szCs w:val="20"/>
        </w:rPr>
        <w:t xml:space="preserve">Qlikview/ SQL </w:t>
      </w:r>
      <w:r w:rsidR="000871C6">
        <w:rPr>
          <w:rFonts w:asciiTheme="minorHAnsi" w:hAnsiTheme="minorHAnsi" w:cstheme="minorHAnsi"/>
          <w:i/>
          <w:color w:val="000000"/>
          <w:sz w:val="21"/>
          <w:szCs w:val="20"/>
        </w:rPr>
        <w:t>Business</w:t>
      </w:r>
      <w:r>
        <w:rPr>
          <w:rFonts w:asciiTheme="minorHAnsi" w:hAnsiTheme="minorHAnsi" w:cstheme="minorHAnsi"/>
          <w:i/>
          <w:color w:val="000000"/>
          <w:sz w:val="21"/>
          <w:szCs w:val="20"/>
        </w:rPr>
        <w:t xml:space="preserve"> Intelligence Consultant/ Developer at ClusterServer, Erudine, Deutsche Bank, and Marsh Global</w:t>
      </w:r>
    </w:p>
    <w:p w14:paraId="69E3BCDE" w14:textId="5A585C9D" w:rsidR="00A93EA0" w:rsidRPr="00F85B7F" w:rsidRDefault="00A93EA0" w:rsidP="00F85B7F">
      <w:pPr>
        <w:pStyle w:val="BodyText"/>
        <w:tabs>
          <w:tab w:val="right" w:pos="360"/>
        </w:tabs>
        <w:spacing w:before="60"/>
        <w:jc w:val="center"/>
        <w:rPr>
          <w:rFonts w:asciiTheme="minorHAnsi" w:hAnsiTheme="minorHAnsi" w:cstheme="minorHAnsi"/>
          <w:i/>
          <w:color w:val="000000"/>
          <w:sz w:val="21"/>
          <w:szCs w:val="20"/>
        </w:rPr>
      </w:pPr>
      <w:r>
        <w:rPr>
          <w:rFonts w:asciiTheme="minorHAnsi" w:hAnsiTheme="minorHAnsi" w:cstheme="minorHAnsi"/>
          <w:i/>
          <w:color w:val="000000"/>
          <w:sz w:val="21"/>
          <w:szCs w:val="20"/>
        </w:rPr>
        <w:t>Data Warehousing Manager/ Business Intelligence Manager at Canoplus</w:t>
      </w:r>
    </w:p>
    <w:p w14:paraId="0D704EF8" w14:textId="77777777" w:rsidR="00A91D5A" w:rsidRDefault="00A91D5A" w:rsidP="0055331E">
      <w:pPr>
        <w:pBdr>
          <w:bottom w:val="single" w:sz="4" w:space="4" w:color="auto"/>
        </w:pBdr>
        <w:spacing w:before="360" w:after="120" w:line="240" w:lineRule="auto"/>
        <w:jc w:val="center"/>
        <w:rPr>
          <w:rFonts w:asciiTheme="majorHAnsi" w:hAnsiTheme="majorHAnsi" w:cs="Tahoma"/>
          <w:b/>
          <w:color w:val="000000"/>
          <w:spacing w:val="10"/>
          <w:sz w:val="28"/>
          <w:szCs w:val="28"/>
        </w:rPr>
      </w:pPr>
    </w:p>
    <w:p w14:paraId="25D8844E" w14:textId="7FCFD393" w:rsidR="00C82BD0" w:rsidRPr="0022036D" w:rsidRDefault="00F85B7F" w:rsidP="0055331E">
      <w:pPr>
        <w:pBdr>
          <w:bottom w:val="single" w:sz="4" w:space="4" w:color="auto"/>
        </w:pBdr>
        <w:spacing w:before="360" w:after="120" w:line="240" w:lineRule="auto"/>
        <w:jc w:val="center"/>
        <w:rPr>
          <w:rFonts w:asciiTheme="majorHAnsi" w:hAnsiTheme="majorHAnsi" w:cs="Tahoma"/>
          <w:b/>
          <w:color w:val="000000"/>
          <w:spacing w:val="10"/>
          <w:sz w:val="28"/>
          <w:szCs w:val="28"/>
        </w:rPr>
      </w:pPr>
      <w:r>
        <w:rPr>
          <w:rFonts w:asciiTheme="majorHAnsi" w:hAnsiTheme="majorHAnsi" w:cs="Tahoma"/>
          <w:b/>
          <w:color w:val="000000"/>
          <w:spacing w:val="10"/>
          <w:sz w:val="28"/>
          <w:szCs w:val="28"/>
        </w:rPr>
        <w:t>Education &amp; Credentials</w:t>
      </w:r>
    </w:p>
    <w:p w14:paraId="26523D3A" w14:textId="77777777" w:rsidR="00F85B7F" w:rsidRDefault="00F85B7F" w:rsidP="00F85B7F">
      <w:pPr>
        <w:pStyle w:val="BodyText"/>
        <w:jc w:val="center"/>
        <w:rPr>
          <w:rFonts w:asciiTheme="minorHAnsi" w:eastAsia="Calibri" w:hAnsiTheme="minorHAnsi" w:cstheme="minorHAnsi"/>
          <w:b/>
          <w:iCs/>
          <w:sz w:val="21"/>
          <w:szCs w:val="20"/>
        </w:rPr>
      </w:pPr>
    </w:p>
    <w:p w14:paraId="67AD6120" w14:textId="77777777" w:rsidR="00F85B7F" w:rsidRDefault="00F85B7F" w:rsidP="00F85B7F">
      <w:pPr>
        <w:pStyle w:val="BodyText"/>
        <w:jc w:val="center"/>
        <w:rPr>
          <w:rFonts w:asciiTheme="minorHAnsi" w:hAnsiTheme="minorHAnsi" w:cstheme="minorHAnsi"/>
          <w:sz w:val="21"/>
          <w:szCs w:val="21"/>
        </w:rPr>
      </w:pPr>
    </w:p>
    <w:p w14:paraId="59055B66" w14:textId="34679694" w:rsidR="00F85B7F" w:rsidRPr="00B44CC3" w:rsidRDefault="00381345" w:rsidP="00F85B7F">
      <w:pPr>
        <w:pStyle w:val="BodyText"/>
        <w:jc w:val="center"/>
        <w:rPr>
          <w:rFonts w:asciiTheme="minorHAnsi" w:hAnsiTheme="minorHAnsi" w:cstheme="minorHAnsi"/>
          <w:sz w:val="21"/>
          <w:szCs w:val="21"/>
          <w:u w:val="single"/>
        </w:rPr>
      </w:pPr>
      <w:r>
        <w:rPr>
          <w:rFonts w:asciiTheme="minorHAnsi" w:hAnsiTheme="minorHAnsi" w:cstheme="minorHAnsi"/>
          <w:sz w:val="21"/>
          <w:szCs w:val="21"/>
          <w:u w:val="single"/>
        </w:rPr>
        <w:t>Certifications</w:t>
      </w:r>
    </w:p>
    <w:p w14:paraId="7DD8E6C2" w14:textId="77777777" w:rsidR="00C95654" w:rsidRDefault="00C95654" w:rsidP="00381345">
      <w:pPr>
        <w:pStyle w:val="BodyText"/>
        <w:spacing w:before="60"/>
        <w:jc w:val="center"/>
        <w:rPr>
          <w:rFonts w:asciiTheme="minorHAnsi" w:hAnsiTheme="minorHAnsi" w:cstheme="minorHAnsi"/>
          <w:i/>
          <w:sz w:val="21"/>
          <w:szCs w:val="21"/>
          <w:lang w:val="en-GB"/>
        </w:rPr>
      </w:pPr>
      <w:r w:rsidRPr="00C95654">
        <w:rPr>
          <w:rFonts w:asciiTheme="minorHAnsi" w:hAnsiTheme="minorHAnsi" w:cstheme="minorHAnsi"/>
          <w:i/>
          <w:sz w:val="21"/>
          <w:szCs w:val="21"/>
          <w:lang w:val="en-GB"/>
        </w:rPr>
        <w:t>Microsoft Certified: Azure Solutions Architect Expert</w:t>
      </w:r>
    </w:p>
    <w:p w14:paraId="225FC40B" w14:textId="77777777" w:rsidR="00C95654" w:rsidRDefault="00C95654" w:rsidP="00381345">
      <w:pPr>
        <w:pStyle w:val="BodyText"/>
        <w:spacing w:before="60"/>
        <w:jc w:val="center"/>
        <w:rPr>
          <w:rFonts w:asciiTheme="minorHAnsi" w:hAnsiTheme="minorHAnsi" w:cstheme="minorHAnsi"/>
          <w:i/>
          <w:sz w:val="21"/>
          <w:szCs w:val="21"/>
          <w:lang w:val="en-GB"/>
        </w:rPr>
      </w:pPr>
      <w:r w:rsidRPr="00C95654">
        <w:rPr>
          <w:rFonts w:asciiTheme="minorHAnsi" w:hAnsiTheme="minorHAnsi" w:cstheme="minorHAnsi"/>
          <w:i/>
          <w:sz w:val="21"/>
          <w:szCs w:val="21"/>
          <w:lang w:val="en-GB"/>
        </w:rPr>
        <w:t>Microsoft Certified: Azure Security Engineer Associate</w:t>
      </w:r>
    </w:p>
    <w:p w14:paraId="62D42416" w14:textId="77777777" w:rsidR="008F6D44" w:rsidRDefault="008F6D44" w:rsidP="00381345">
      <w:pPr>
        <w:pStyle w:val="BodyText"/>
        <w:spacing w:before="60"/>
        <w:jc w:val="center"/>
        <w:rPr>
          <w:rFonts w:asciiTheme="minorHAnsi" w:hAnsiTheme="minorHAnsi" w:cstheme="minorHAnsi"/>
          <w:i/>
          <w:sz w:val="21"/>
          <w:szCs w:val="21"/>
          <w:lang w:val="en-GB"/>
        </w:rPr>
      </w:pPr>
      <w:r w:rsidRPr="008F6D44">
        <w:rPr>
          <w:rFonts w:asciiTheme="minorHAnsi" w:hAnsiTheme="minorHAnsi" w:cstheme="minorHAnsi"/>
          <w:i/>
          <w:sz w:val="21"/>
          <w:szCs w:val="21"/>
          <w:lang w:val="en-GB"/>
        </w:rPr>
        <w:t>AZ-300</w:t>
      </w:r>
      <w:r w:rsidRPr="008F6D44">
        <w:rPr>
          <w:rFonts w:asciiTheme="minorHAnsi" w:hAnsiTheme="minorHAnsi" w:cstheme="minorHAnsi"/>
          <w:i/>
          <w:sz w:val="21"/>
          <w:szCs w:val="21"/>
          <w:lang w:val="en-GB"/>
        </w:rPr>
        <w:tab/>
        <w:t>Microsoft Azure Architect Technologies</w:t>
      </w:r>
    </w:p>
    <w:p w14:paraId="131A67C1" w14:textId="77777777" w:rsidR="008F6D44" w:rsidRDefault="008F6D44" w:rsidP="00381345">
      <w:pPr>
        <w:pStyle w:val="BodyText"/>
        <w:spacing w:before="60"/>
        <w:jc w:val="center"/>
        <w:rPr>
          <w:rFonts w:asciiTheme="minorHAnsi" w:hAnsiTheme="minorHAnsi" w:cstheme="minorHAnsi"/>
          <w:i/>
          <w:sz w:val="21"/>
          <w:szCs w:val="21"/>
          <w:lang w:val="en-GB"/>
        </w:rPr>
      </w:pPr>
      <w:r w:rsidRPr="008F6D44">
        <w:rPr>
          <w:rFonts w:asciiTheme="minorHAnsi" w:hAnsiTheme="minorHAnsi" w:cstheme="minorHAnsi"/>
          <w:i/>
          <w:sz w:val="21"/>
          <w:szCs w:val="21"/>
          <w:lang w:val="en-GB"/>
        </w:rPr>
        <w:t>AZ-301</w:t>
      </w:r>
      <w:r w:rsidRPr="008F6D44">
        <w:rPr>
          <w:rFonts w:asciiTheme="minorHAnsi" w:hAnsiTheme="minorHAnsi" w:cstheme="minorHAnsi"/>
          <w:i/>
          <w:sz w:val="21"/>
          <w:szCs w:val="21"/>
          <w:lang w:val="en-GB"/>
        </w:rPr>
        <w:tab/>
        <w:t>Microsoft Azure Architect Design</w:t>
      </w:r>
    </w:p>
    <w:p w14:paraId="10B2F7C2" w14:textId="77777777" w:rsidR="008F6D44" w:rsidRDefault="008F6D44" w:rsidP="00381345">
      <w:pPr>
        <w:pStyle w:val="BodyText"/>
        <w:spacing w:before="60"/>
        <w:jc w:val="center"/>
        <w:rPr>
          <w:rFonts w:asciiTheme="minorHAnsi" w:hAnsiTheme="minorHAnsi" w:cstheme="minorHAnsi"/>
          <w:i/>
          <w:sz w:val="21"/>
          <w:szCs w:val="21"/>
          <w:lang w:val="en-GB"/>
        </w:rPr>
      </w:pPr>
      <w:r w:rsidRPr="008F6D44">
        <w:rPr>
          <w:rFonts w:asciiTheme="minorHAnsi" w:hAnsiTheme="minorHAnsi" w:cstheme="minorHAnsi"/>
          <w:i/>
          <w:sz w:val="21"/>
          <w:szCs w:val="21"/>
          <w:lang w:val="en-GB"/>
        </w:rPr>
        <w:t>AZ-400</w:t>
      </w:r>
      <w:r w:rsidRPr="008F6D44">
        <w:rPr>
          <w:rFonts w:asciiTheme="minorHAnsi" w:hAnsiTheme="minorHAnsi" w:cstheme="minorHAnsi"/>
          <w:i/>
          <w:sz w:val="21"/>
          <w:szCs w:val="21"/>
          <w:lang w:val="en-GB"/>
        </w:rPr>
        <w:tab/>
        <w:t xml:space="preserve">Microsoft Azure </w:t>
      </w:r>
      <w:proofErr w:type="spellStart"/>
      <w:r w:rsidRPr="008F6D44">
        <w:rPr>
          <w:rFonts w:asciiTheme="minorHAnsi" w:hAnsiTheme="minorHAnsi" w:cstheme="minorHAnsi"/>
          <w:i/>
          <w:sz w:val="21"/>
          <w:szCs w:val="21"/>
          <w:lang w:val="en-GB"/>
        </w:rPr>
        <w:t>DevOps</w:t>
      </w:r>
      <w:proofErr w:type="spellEnd"/>
      <w:r w:rsidRPr="008F6D44">
        <w:rPr>
          <w:rFonts w:asciiTheme="minorHAnsi" w:hAnsiTheme="minorHAnsi" w:cstheme="minorHAnsi"/>
          <w:i/>
          <w:sz w:val="21"/>
          <w:szCs w:val="21"/>
          <w:lang w:val="en-GB"/>
        </w:rPr>
        <w:t xml:space="preserve"> Solutions</w:t>
      </w:r>
    </w:p>
    <w:p w14:paraId="10DE8630" w14:textId="77777777" w:rsidR="008F6D44" w:rsidRDefault="008F6D44" w:rsidP="00381345">
      <w:pPr>
        <w:pStyle w:val="BodyText"/>
        <w:spacing w:before="60"/>
        <w:jc w:val="center"/>
        <w:rPr>
          <w:rFonts w:asciiTheme="minorHAnsi" w:hAnsiTheme="minorHAnsi" w:cstheme="minorHAnsi"/>
          <w:i/>
          <w:sz w:val="21"/>
          <w:szCs w:val="21"/>
          <w:lang w:val="en-GB"/>
        </w:rPr>
      </w:pPr>
      <w:r w:rsidRPr="008F6D44">
        <w:rPr>
          <w:rFonts w:asciiTheme="minorHAnsi" w:hAnsiTheme="minorHAnsi" w:cstheme="minorHAnsi"/>
          <w:i/>
          <w:sz w:val="21"/>
          <w:szCs w:val="21"/>
          <w:lang w:val="en-GB"/>
        </w:rPr>
        <w:t>AZ-500</w:t>
      </w:r>
      <w:r w:rsidRPr="008F6D44">
        <w:rPr>
          <w:rFonts w:asciiTheme="minorHAnsi" w:hAnsiTheme="minorHAnsi" w:cstheme="minorHAnsi"/>
          <w:i/>
          <w:sz w:val="21"/>
          <w:szCs w:val="21"/>
          <w:lang w:val="en-GB"/>
        </w:rPr>
        <w:tab/>
        <w:t>Microsoft Azure Security Technologies</w:t>
      </w:r>
    </w:p>
    <w:p w14:paraId="49075DA8" w14:textId="43CE93D0" w:rsidR="00381345" w:rsidRPr="00381345" w:rsidRDefault="00381345" w:rsidP="00381345">
      <w:pPr>
        <w:pStyle w:val="BodyText"/>
        <w:spacing w:before="60"/>
        <w:jc w:val="center"/>
        <w:rPr>
          <w:rFonts w:asciiTheme="minorHAnsi" w:hAnsiTheme="minorHAnsi" w:cstheme="minorHAnsi"/>
          <w:i/>
          <w:sz w:val="21"/>
          <w:szCs w:val="21"/>
          <w:lang w:val="en-GB"/>
        </w:rPr>
      </w:pPr>
      <w:r w:rsidRPr="00381345">
        <w:rPr>
          <w:rFonts w:asciiTheme="minorHAnsi" w:hAnsiTheme="minorHAnsi" w:cstheme="minorHAnsi"/>
          <w:i/>
          <w:sz w:val="21"/>
          <w:szCs w:val="21"/>
          <w:lang w:val="en-GB"/>
        </w:rPr>
        <w:t>MCITP (Microsoft Certified IT Professional)</w:t>
      </w:r>
    </w:p>
    <w:p w14:paraId="3AA0DC02" w14:textId="77777777" w:rsidR="00381345" w:rsidRPr="00381345" w:rsidRDefault="00381345" w:rsidP="00381345">
      <w:pPr>
        <w:pStyle w:val="BodyText"/>
        <w:spacing w:before="60"/>
        <w:jc w:val="center"/>
        <w:rPr>
          <w:rFonts w:asciiTheme="minorHAnsi" w:hAnsiTheme="minorHAnsi" w:cstheme="minorHAnsi"/>
          <w:i/>
          <w:sz w:val="21"/>
          <w:szCs w:val="21"/>
          <w:lang w:val="en-GB"/>
        </w:rPr>
      </w:pPr>
      <w:r w:rsidRPr="00381345">
        <w:rPr>
          <w:rFonts w:asciiTheme="minorHAnsi" w:hAnsiTheme="minorHAnsi" w:cstheme="minorHAnsi"/>
          <w:i/>
          <w:sz w:val="21"/>
          <w:szCs w:val="21"/>
          <w:lang w:val="en-GB"/>
        </w:rPr>
        <w:t>MCTS (Microsoft Certified Technology Specialist)</w:t>
      </w:r>
    </w:p>
    <w:p w14:paraId="48251ABC" w14:textId="77777777" w:rsidR="00381345" w:rsidRPr="00381345" w:rsidRDefault="00381345" w:rsidP="00381345">
      <w:pPr>
        <w:pStyle w:val="BodyText"/>
        <w:spacing w:before="60"/>
        <w:jc w:val="center"/>
        <w:rPr>
          <w:rFonts w:asciiTheme="minorHAnsi" w:hAnsiTheme="minorHAnsi" w:cstheme="minorHAnsi"/>
          <w:i/>
          <w:sz w:val="21"/>
          <w:szCs w:val="21"/>
          <w:lang w:val="en-GB"/>
        </w:rPr>
      </w:pPr>
      <w:r w:rsidRPr="00381345">
        <w:rPr>
          <w:rFonts w:asciiTheme="minorHAnsi" w:hAnsiTheme="minorHAnsi" w:cstheme="minorHAnsi"/>
          <w:i/>
          <w:sz w:val="21"/>
          <w:szCs w:val="21"/>
          <w:lang w:val="en-GB"/>
        </w:rPr>
        <w:t>MCDST (Microsoft Certified Desktop Support Technician)</w:t>
      </w:r>
    </w:p>
    <w:p w14:paraId="527F6840" w14:textId="77777777" w:rsidR="00381345" w:rsidRPr="00381345" w:rsidRDefault="00381345" w:rsidP="00381345">
      <w:pPr>
        <w:pStyle w:val="BodyText"/>
        <w:spacing w:before="60"/>
        <w:jc w:val="center"/>
        <w:rPr>
          <w:rFonts w:asciiTheme="minorHAnsi" w:hAnsiTheme="minorHAnsi" w:cstheme="minorHAnsi"/>
          <w:i/>
          <w:sz w:val="21"/>
          <w:szCs w:val="21"/>
          <w:lang w:val="en-GB"/>
        </w:rPr>
      </w:pPr>
      <w:r w:rsidRPr="00381345">
        <w:rPr>
          <w:rFonts w:asciiTheme="minorHAnsi" w:hAnsiTheme="minorHAnsi" w:cstheme="minorHAnsi"/>
          <w:i/>
          <w:sz w:val="21"/>
          <w:szCs w:val="21"/>
          <w:lang w:val="en-GB"/>
        </w:rPr>
        <w:t>MCP Microsoft Certified Professional</w:t>
      </w:r>
    </w:p>
    <w:p w14:paraId="7CCF43CD" w14:textId="77777777" w:rsidR="00381345" w:rsidRPr="00381345" w:rsidRDefault="00381345" w:rsidP="00381345">
      <w:pPr>
        <w:pStyle w:val="BodyText"/>
        <w:spacing w:before="60"/>
        <w:jc w:val="center"/>
        <w:rPr>
          <w:rFonts w:asciiTheme="minorHAnsi" w:hAnsiTheme="minorHAnsi" w:cstheme="minorHAnsi"/>
          <w:i/>
          <w:sz w:val="21"/>
          <w:szCs w:val="21"/>
          <w:lang w:val="en-GB"/>
        </w:rPr>
      </w:pPr>
      <w:r w:rsidRPr="00381345">
        <w:rPr>
          <w:rFonts w:asciiTheme="minorHAnsi" w:hAnsiTheme="minorHAnsi" w:cstheme="minorHAnsi"/>
          <w:i/>
          <w:sz w:val="21"/>
          <w:szCs w:val="21"/>
          <w:lang w:val="en-GB"/>
        </w:rPr>
        <w:t>MCITP Microsoft Business Intelligence Developer</w:t>
      </w:r>
    </w:p>
    <w:p w14:paraId="36690689" w14:textId="77777777" w:rsidR="00381345" w:rsidRPr="00381345" w:rsidRDefault="00381345" w:rsidP="00381345">
      <w:pPr>
        <w:pStyle w:val="BodyText"/>
        <w:spacing w:before="60"/>
        <w:jc w:val="center"/>
        <w:rPr>
          <w:rFonts w:asciiTheme="minorHAnsi" w:hAnsiTheme="minorHAnsi" w:cstheme="minorHAnsi"/>
          <w:i/>
          <w:sz w:val="21"/>
          <w:szCs w:val="21"/>
          <w:lang w:val="en-GB"/>
        </w:rPr>
      </w:pPr>
      <w:r w:rsidRPr="00381345">
        <w:rPr>
          <w:rFonts w:asciiTheme="minorHAnsi" w:hAnsiTheme="minorHAnsi" w:cstheme="minorHAnsi"/>
          <w:i/>
          <w:sz w:val="21"/>
          <w:szCs w:val="21"/>
          <w:lang w:val="en-GB"/>
        </w:rPr>
        <w:t>MCTS 70-445 Microsoft SQL Server 2005 Business Intelligence – Implementation and Maintenance</w:t>
      </w:r>
    </w:p>
    <w:p w14:paraId="762C815F" w14:textId="77777777" w:rsidR="00381345" w:rsidRPr="00381345" w:rsidRDefault="00381345" w:rsidP="00381345">
      <w:pPr>
        <w:pStyle w:val="BodyText"/>
        <w:spacing w:before="60"/>
        <w:jc w:val="center"/>
        <w:rPr>
          <w:rFonts w:asciiTheme="minorHAnsi" w:hAnsiTheme="minorHAnsi" w:cstheme="minorHAnsi"/>
          <w:i/>
          <w:sz w:val="21"/>
          <w:szCs w:val="21"/>
          <w:lang w:val="en-GB"/>
        </w:rPr>
      </w:pPr>
      <w:r w:rsidRPr="00381345">
        <w:rPr>
          <w:rFonts w:asciiTheme="minorHAnsi" w:hAnsiTheme="minorHAnsi" w:cstheme="minorHAnsi"/>
          <w:i/>
          <w:sz w:val="21"/>
          <w:szCs w:val="21"/>
          <w:lang w:val="en-GB"/>
        </w:rPr>
        <w:t>MCTS 70-556 Microsoft Office Performance Point Server 2007</w:t>
      </w:r>
    </w:p>
    <w:p w14:paraId="246BFDEB" w14:textId="77777777" w:rsidR="00381345" w:rsidRPr="00381345" w:rsidRDefault="00381345" w:rsidP="00381345">
      <w:pPr>
        <w:pStyle w:val="BodyText"/>
        <w:spacing w:before="60"/>
        <w:jc w:val="center"/>
        <w:rPr>
          <w:rFonts w:asciiTheme="minorHAnsi" w:hAnsiTheme="minorHAnsi" w:cstheme="minorHAnsi"/>
          <w:i/>
          <w:sz w:val="21"/>
          <w:szCs w:val="21"/>
          <w:lang w:val="en-GB"/>
        </w:rPr>
      </w:pPr>
      <w:r w:rsidRPr="00381345">
        <w:rPr>
          <w:rFonts w:asciiTheme="minorHAnsi" w:hAnsiTheme="minorHAnsi" w:cstheme="minorHAnsi"/>
          <w:i/>
          <w:sz w:val="21"/>
          <w:szCs w:val="21"/>
          <w:lang w:val="en-GB"/>
        </w:rPr>
        <w:t>MCTS 70-630 Microsoft Office SharePoint Server 2007, Configuring</w:t>
      </w:r>
    </w:p>
    <w:p w14:paraId="5DF8E321" w14:textId="77777777" w:rsidR="00381345" w:rsidRPr="00381345" w:rsidRDefault="00381345" w:rsidP="00381345">
      <w:pPr>
        <w:pStyle w:val="BodyText"/>
        <w:spacing w:before="60"/>
        <w:jc w:val="center"/>
        <w:rPr>
          <w:rFonts w:asciiTheme="minorHAnsi" w:hAnsiTheme="minorHAnsi" w:cstheme="minorHAnsi"/>
          <w:i/>
          <w:sz w:val="21"/>
          <w:szCs w:val="21"/>
          <w:lang w:val="en-GB"/>
        </w:rPr>
      </w:pPr>
      <w:r w:rsidRPr="00381345">
        <w:rPr>
          <w:rFonts w:asciiTheme="minorHAnsi" w:hAnsiTheme="minorHAnsi" w:cstheme="minorHAnsi"/>
          <w:i/>
          <w:sz w:val="21"/>
          <w:szCs w:val="21"/>
          <w:lang w:val="en-GB"/>
        </w:rPr>
        <w:t>MCTS 70-631 Windows SharePoint Services 3.0, Configuring</w:t>
      </w:r>
    </w:p>
    <w:p w14:paraId="302E631F" w14:textId="77777777" w:rsidR="00381345" w:rsidRPr="00381345" w:rsidRDefault="00381345" w:rsidP="00381345">
      <w:pPr>
        <w:pStyle w:val="BodyText"/>
        <w:spacing w:before="60"/>
        <w:jc w:val="center"/>
        <w:rPr>
          <w:rFonts w:asciiTheme="minorHAnsi" w:hAnsiTheme="minorHAnsi" w:cstheme="minorHAnsi"/>
          <w:i/>
          <w:sz w:val="21"/>
          <w:szCs w:val="21"/>
          <w:lang w:val="en-GB"/>
        </w:rPr>
      </w:pPr>
      <w:r w:rsidRPr="00381345">
        <w:rPr>
          <w:rFonts w:asciiTheme="minorHAnsi" w:hAnsiTheme="minorHAnsi" w:cstheme="minorHAnsi"/>
          <w:i/>
          <w:sz w:val="21"/>
          <w:szCs w:val="21"/>
          <w:lang w:val="en-GB"/>
        </w:rPr>
        <w:t>MCP 70-270 Installing, Configuring, and Administering Microsoft Windows XP Professional</w:t>
      </w:r>
    </w:p>
    <w:p w14:paraId="7E9D78F2" w14:textId="77777777" w:rsidR="00381345" w:rsidRPr="00381345" w:rsidRDefault="00381345" w:rsidP="00381345">
      <w:pPr>
        <w:pStyle w:val="BodyText"/>
        <w:spacing w:before="60"/>
        <w:jc w:val="center"/>
        <w:rPr>
          <w:rFonts w:asciiTheme="minorHAnsi" w:hAnsiTheme="minorHAnsi" w:cstheme="minorHAnsi"/>
          <w:i/>
          <w:sz w:val="21"/>
          <w:szCs w:val="21"/>
          <w:lang w:val="en-GB"/>
        </w:rPr>
      </w:pPr>
      <w:r w:rsidRPr="00381345">
        <w:rPr>
          <w:rFonts w:asciiTheme="minorHAnsi" w:hAnsiTheme="minorHAnsi" w:cstheme="minorHAnsi"/>
          <w:i/>
          <w:sz w:val="21"/>
          <w:szCs w:val="21"/>
          <w:lang w:val="en-GB"/>
        </w:rPr>
        <w:t>MCP 70 271 Supporting Users and Troubleshooting a Microsoft Windows XP Operating System</w:t>
      </w:r>
    </w:p>
    <w:p w14:paraId="7A35D033" w14:textId="77777777" w:rsidR="00381345" w:rsidRPr="00381345" w:rsidRDefault="00381345" w:rsidP="00381345">
      <w:pPr>
        <w:pStyle w:val="BodyText"/>
        <w:spacing w:before="60"/>
        <w:jc w:val="center"/>
        <w:rPr>
          <w:rFonts w:asciiTheme="minorHAnsi" w:hAnsiTheme="minorHAnsi" w:cstheme="minorHAnsi"/>
          <w:i/>
          <w:sz w:val="21"/>
          <w:szCs w:val="21"/>
          <w:lang w:val="en-GB"/>
        </w:rPr>
      </w:pPr>
      <w:r w:rsidRPr="00381345">
        <w:rPr>
          <w:rFonts w:asciiTheme="minorHAnsi" w:hAnsiTheme="minorHAnsi" w:cstheme="minorHAnsi"/>
          <w:i/>
          <w:sz w:val="21"/>
          <w:szCs w:val="21"/>
          <w:lang w:val="en-GB"/>
        </w:rPr>
        <w:t>MCP 70-272 Supporting Users and Troubleshooting Desktop Applications on Microsoft Windows XP Operating System</w:t>
      </w:r>
    </w:p>
    <w:p w14:paraId="7D813121" w14:textId="77777777" w:rsidR="00381345" w:rsidRPr="00381345" w:rsidRDefault="00381345" w:rsidP="00381345">
      <w:pPr>
        <w:pStyle w:val="BodyText"/>
        <w:spacing w:before="60"/>
        <w:jc w:val="center"/>
        <w:rPr>
          <w:rFonts w:asciiTheme="minorHAnsi" w:hAnsiTheme="minorHAnsi" w:cstheme="minorHAnsi"/>
          <w:i/>
          <w:sz w:val="21"/>
          <w:szCs w:val="21"/>
          <w:lang w:val="en-GB"/>
        </w:rPr>
      </w:pPr>
      <w:r w:rsidRPr="00381345">
        <w:rPr>
          <w:rFonts w:asciiTheme="minorHAnsi" w:hAnsiTheme="minorHAnsi" w:cstheme="minorHAnsi"/>
          <w:i/>
          <w:sz w:val="21"/>
          <w:szCs w:val="21"/>
          <w:lang w:val="en-GB"/>
        </w:rPr>
        <w:t>MCP 70-290 Managing and Maintaining a Microsoft Windows Server 2003 Environment</w:t>
      </w:r>
    </w:p>
    <w:p w14:paraId="6046C1E3" w14:textId="77777777" w:rsidR="00381345" w:rsidRPr="00381345" w:rsidRDefault="00381345" w:rsidP="00381345">
      <w:pPr>
        <w:pStyle w:val="BodyText"/>
        <w:spacing w:before="60"/>
        <w:jc w:val="center"/>
        <w:rPr>
          <w:rFonts w:asciiTheme="minorHAnsi" w:hAnsiTheme="minorHAnsi" w:cstheme="minorHAnsi"/>
          <w:i/>
          <w:sz w:val="21"/>
          <w:szCs w:val="21"/>
          <w:lang w:val="en-GB"/>
        </w:rPr>
      </w:pPr>
      <w:r w:rsidRPr="00381345">
        <w:rPr>
          <w:rFonts w:asciiTheme="minorHAnsi" w:hAnsiTheme="minorHAnsi" w:cstheme="minorHAnsi"/>
          <w:i/>
          <w:sz w:val="21"/>
          <w:szCs w:val="21"/>
          <w:lang w:val="en-GB"/>
        </w:rPr>
        <w:t>MCP 70 294 Planning, Implementing, and Maintaining a Microsoft</w:t>
      </w:r>
    </w:p>
    <w:p w14:paraId="158907E5" w14:textId="77777777" w:rsidR="00381345" w:rsidRPr="00381345" w:rsidRDefault="00381345" w:rsidP="00381345">
      <w:pPr>
        <w:pStyle w:val="BodyText"/>
        <w:spacing w:before="60"/>
        <w:jc w:val="center"/>
        <w:rPr>
          <w:rFonts w:asciiTheme="minorHAnsi" w:hAnsiTheme="minorHAnsi" w:cstheme="minorHAnsi"/>
          <w:i/>
          <w:sz w:val="21"/>
          <w:szCs w:val="21"/>
          <w:lang w:val="en-GB"/>
        </w:rPr>
      </w:pPr>
      <w:r w:rsidRPr="00381345">
        <w:rPr>
          <w:rFonts w:asciiTheme="minorHAnsi" w:hAnsiTheme="minorHAnsi" w:cstheme="minorHAnsi"/>
          <w:i/>
          <w:sz w:val="21"/>
          <w:szCs w:val="21"/>
          <w:lang w:val="en-GB"/>
        </w:rPr>
        <w:t>Windows Server 2003 Active Directory Infrastructure</w:t>
      </w:r>
    </w:p>
    <w:p w14:paraId="45009B48" w14:textId="25D817B9" w:rsidR="00381345" w:rsidRPr="00381345" w:rsidRDefault="00381345" w:rsidP="00381345">
      <w:pPr>
        <w:pStyle w:val="BodyText"/>
        <w:spacing w:before="60"/>
        <w:jc w:val="center"/>
        <w:rPr>
          <w:rFonts w:asciiTheme="minorHAnsi" w:hAnsiTheme="minorHAnsi" w:cstheme="minorHAnsi"/>
          <w:i/>
          <w:sz w:val="21"/>
          <w:szCs w:val="21"/>
          <w:lang w:val="en-GB"/>
        </w:rPr>
      </w:pPr>
      <w:r w:rsidRPr="00381345">
        <w:rPr>
          <w:rFonts w:asciiTheme="minorHAnsi" w:hAnsiTheme="minorHAnsi" w:cstheme="minorHAnsi"/>
          <w:i/>
          <w:sz w:val="21"/>
          <w:szCs w:val="21"/>
          <w:lang w:val="en-GB"/>
        </w:rPr>
        <w:t>Callidus Enterprise Incen</w:t>
      </w:r>
      <w:r>
        <w:rPr>
          <w:rFonts w:asciiTheme="minorHAnsi" w:hAnsiTheme="minorHAnsi" w:cstheme="minorHAnsi"/>
          <w:i/>
          <w:sz w:val="21"/>
          <w:szCs w:val="21"/>
          <w:lang w:val="en-GB"/>
        </w:rPr>
        <w:t>tive Management (EIM) Software</w:t>
      </w:r>
    </w:p>
    <w:p w14:paraId="398DB630" w14:textId="38DD7DC3" w:rsidR="00381345" w:rsidRPr="00381345" w:rsidRDefault="00381345" w:rsidP="00381345">
      <w:pPr>
        <w:pStyle w:val="BodyText"/>
        <w:spacing w:before="60"/>
        <w:jc w:val="center"/>
        <w:rPr>
          <w:rFonts w:asciiTheme="minorHAnsi" w:hAnsiTheme="minorHAnsi" w:cstheme="minorHAnsi"/>
          <w:i/>
          <w:sz w:val="21"/>
          <w:szCs w:val="21"/>
          <w:lang w:val="en-GB"/>
        </w:rPr>
      </w:pPr>
      <w:r>
        <w:rPr>
          <w:rFonts w:asciiTheme="minorHAnsi" w:hAnsiTheme="minorHAnsi" w:cstheme="minorHAnsi"/>
          <w:i/>
          <w:sz w:val="21"/>
          <w:szCs w:val="21"/>
          <w:lang w:val="en-GB"/>
        </w:rPr>
        <w:t>CompTIA A+ Parts 1 and 2</w:t>
      </w:r>
    </w:p>
    <w:p w14:paraId="652E4D08" w14:textId="1F522258" w:rsidR="003F3681" w:rsidRPr="000871C6" w:rsidRDefault="00381345" w:rsidP="000871C6">
      <w:pPr>
        <w:pStyle w:val="BodyText"/>
        <w:spacing w:before="60"/>
        <w:jc w:val="center"/>
        <w:rPr>
          <w:rFonts w:asciiTheme="minorHAnsi" w:hAnsiTheme="minorHAnsi" w:cstheme="minorHAnsi"/>
          <w:i/>
          <w:sz w:val="21"/>
          <w:szCs w:val="21"/>
          <w:lang w:val="en-GB"/>
        </w:rPr>
      </w:pPr>
      <w:r>
        <w:rPr>
          <w:rFonts w:asciiTheme="minorHAnsi" w:hAnsiTheme="minorHAnsi" w:cstheme="minorHAnsi"/>
          <w:i/>
          <w:sz w:val="21"/>
          <w:szCs w:val="21"/>
          <w:lang w:val="en-GB"/>
        </w:rPr>
        <w:t>Prince2 Foundation Projects in</w:t>
      </w:r>
      <w:r w:rsidRPr="00381345">
        <w:rPr>
          <w:rFonts w:asciiTheme="minorHAnsi" w:hAnsiTheme="minorHAnsi" w:cstheme="minorHAnsi"/>
          <w:i/>
          <w:sz w:val="21"/>
          <w:szCs w:val="21"/>
          <w:lang w:val="en-GB"/>
        </w:rPr>
        <w:t xml:space="preserve"> Controlled Environments 2</w:t>
      </w:r>
      <w:r w:rsidR="00C919CD" w:rsidRPr="00F07466">
        <w:rPr>
          <w:rFonts w:asciiTheme="minorHAnsi" w:hAnsiTheme="minorHAnsi" w:cstheme="minorHAnsi"/>
          <w:sz w:val="21"/>
          <w:szCs w:val="21"/>
        </w:rPr>
        <w:t xml:space="preserve"> </w:t>
      </w:r>
    </w:p>
    <w:sectPr w:rsidR="003F3681" w:rsidRPr="000871C6" w:rsidSect="003E5660">
      <w:headerReference w:type="default" r:id="rId7"/>
      <w:type w:val="continuous"/>
      <w:pgSz w:w="12240" w:h="15840" w:code="1"/>
      <w:pgMar w:top="720" w:right="720" w:bottom="720" w:left="720" w:header="547" w:footer="173"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40D19E" w14:textId="77777777" w:rsidR="005E01F8" w:rsidRDefault="005E01F8">
      <w:pPr>
        <w:spacing w:after="0" w:line="240" w:lineRule="auto"/>
      </w:pPr>
      <w:r>
        <w:separator/>
      </w:r>
    </w:p>
  </w:endnote>
  <w:endnote w:type="continuationSeparator" w:id="0">
    <w:p w14:paraId="303D295A" w14:textId="77777777" w:rsidR="005E01F8" w:rsidRDefault="005E0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Book Antiqua">
    <w:panose1 w:val="02040602050305030304"/>
    <w:charset w:val="00"/>
    <w:family w:val="auto"/>
    <w:pitch w:val="variable"/>
    <w:sig w:usb0="00000287" w:usb1="00000000" w:usb2="00000000" w:usb3="00000000" w:csb0="0000009F" w:csb1="00000000"/>
  </w:font>
  <w:font w:name="Franklin Gothic Medium">
    <w:panose1 w:val="020B0603020102020204"/>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Franklin Gothic Book">
    <w:panose1 w:val="020B0503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HG創英角ｺﾞｼｯｸUB">
    <w:charset w:val="80"/>
    <w:family w:val="auto"/>
    <w:pitch w:val="variable"/>
    <w:sig w:usb0="E00002FF" w:usb1="6AC7FDFB" w:usb2="00000012" w:usb3="00000000" w:csb0="0002009F" w:csb1="00000000"/>
  </w:font>
  <w:font w:name="HGｺﾞｼｯｸE">
    <w:charset w:val="80"/>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C76734" w14:textId="77777777" w:rsidR="005E01F8" w:rsidRDefault="005E01F8">
      <w:pPr>
        <w:spacing w:after="0" w:line="240" w:lineRule="auto"/>
      </w:pPr>
      <w:r>
        <w:separator/>
      </w:r>
    </w:p>
  </w:footnote>
  <w:footnote w:type="continuationSeparator" w:id="0">
    <w:p w14:paraId="1173FCF9" w14:textId="77777777" w:rsidR="005E01F8" w:rsidRDefault="005E01F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018BA" w14:textId="34FE3949" w:rsidR="00137A18" w:rsidRPr="00050638" w:rsidRDefault="00137A18" w:rsidP="00A33EC2">
    <w:pPr>
      <w:pBdr>
        <w:bottom w:val="single" w:sz="4" w:space="4" w:color="auto"/>
      </w:pBdr>
      <w:tabs>
        <w:tab w:val="right" w:pos="10800"/>
      </w:tabs>
      <w:spacing w:after="0" w:line="240" w:lineRule="auto"/>
      <w:rPr>
        <w:rFonts w:asciiTheme="majorHAnsi" w:hAnsiTheme="majorHAnsi" w:cs="Tahoma"/>
        <w:b/>
        <w:iCs/>
        <w:color w:val="000000"/>
        <w:sz w:val="28"/>
        <w:szCs w:val="32"/>
      </w:rPr>
    </w:pPr>
    <w:r>
      <w:rPr>
        <w:rFonts w:asciiTheme="majorHAnsi" w:hAnsiTheme="majorHAnsi" w:cs="Tahoma"/>
        <w:b/>
        <w:iCs/>
        <w:color w:val="000000"/>
        <w:sz w:val="36"/>
        <w:szCs w:val="36"/>
      </w:rPr>
      <w:t>Goodluck Okonko</w:t>
    </w:r>
  </w:p>
  <w:p w14:paraId="30A18A36" w14:textId="58EE6781" w:rsidR="00137A18" w:rsidRPr="0022036D" w:rsidRDefault="00137A18" w:rsidP="00A33EC2">
    <w:pPr>
      <w:tabs>
        <w:tab w:val="right" w:pos="10800"/>
      </w:tabs>
      <w:spacing w:before="80" w:after="0" w:line="240" w:lineRule="auto"/>
      <w:rPr>
        <w:rFonts w:asciiTheme="minorHAnsi" w:hAnsiTheme="minorHAnsi" w:cstheme="minorHAnsi"/>
        <w:i/>
        <w:sz w:val="21"/>
        <w:szCs w:val="21"/>
      </w:rPr>
    </w:pPr>
    <w:r w:rsidRPr="0022036D">
      <w:rPr>
        <w:rFonts w:asciiTheme="minorHAnsi" w:hAnsiTheme="minorHAnsi" w:cstheme="minorHAnsi"/>
        <w:i/>
        <w:iCs/>
        <w:color w:val="000000"/>
        <w:sz w:val="21"/>
        <w:szCs w:val="21"/>
      </w:rPr>
      <w:tab/>
    </w:r>
    <w:r>
      <w:rPr>
        <w:rFonts w:asciiTheme="minorHAnsi" w:hAnsiTheme="minorHAnsi" w:cstheme="minorHAnsi"/>
        <w:i/>
        <w:sz w:val="21"/>
        <w:szCs w:val="21"/>
      </w:rPr>
      <w:t>Page Two of Two</w:t>
    </w:r>
  </w:p>
  <w:p w14:paraId="3C3FA8C0" w14:textId="5B8E40FD" w:rsidR="00137A18" w:rsidRPr="00A33EC2" w:rsidRDefault="00137A18" w:rsidP="00A33EC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8D7C7D"/>
    <w:multiLevelType w:val="hybridMultilevel"/>
    <w:tmpl w:val="DE82B16E"/>
    <w:lvl w:ilvl="0" w:tplc="0409000D">
      <w:start w:val="1"/>
      <w:numFmt w:val="bullet"/>
      <w:lvlText w:val=""/>
      <w:lvlJc w:val="left"/>
      <w:pPr>
        <w:ind w:left="882" w:hanging="360"/>
      </w:pPr>
      <w:rPr>
        <w:rFonts w:ascii="Wingdings" w:hAnsi="Wingdings" w:hint="default"/>
      </w:rPr>
    </w:lvl>
    <w:lvl w:ilvl="1" w:tplc="04090003" w:tentative="1">
      <w:start w:val="1"/>
      <w:numFmt w:val="bullet"/>
      <w:lvlText w:val="o"/>
      <w:lvlJc w:val="left"/>
      <w:pPr>
        <w:ind w:left="1602" w:hanging="360"/>
      </w:pPr>
      <w:rPr>
        <w:rFonts w:ascii="Courier New" w:hAnsi="Courier New" w:cs="Cambria"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ambria"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ambria" w:hint="default"/>
      </w:rPr>
    </w:lvl>
    <w:lvl w:ilvl="8" w:tplc="04090005" w:tentative="1">
      <w:start w:val="1"/>
      <w:numFmt w:val="bullet"/>
      <w:lvlText w:val=""/>
      <w:lvlJc w:val="left"/>
      <w:pPr>
        <w:ind w:left="6642" w:hanging="360"/>
      </w:pPr>
      <w:rPr>
        <w:rFonts w:ascii="Wingdings" w:hAnsi="Wingdings" w:hint="default"/>
      </w:rPr>
    </w:lvl>
  </w:abstractNum>
  <w:abstractNum w:abstractNumId="1">
    <w:nsid w:val="4B7459A9"/>
    <w:multiLevelType w:val="multilevel"/>
    <w:tmpl w:val="DE82B16E"/>
    <w:lvl w:ilvl="0">
      <w:start w:val="1"/>
      <w:numFmt w:val="bullet"/>
      <w:lvlText w:val=""/>
      <w:lvlJc w:val="left"/>
      <w:pPr>
        <w:ind w:left="882" w:hanging="360"/>
      </w:pPr>
      <w:rPr>
        <w:rFonts w:ascii="Wingdings" w:hAnsi="Wingdings" w:hint="default"/>
      </w:rPr>
    </w:lvl>
    <w:lvl w:ilvl="1">
      <w:start w:val="1"/>
      <w:numFmt w:val="bullet"/>
      <w:lvlText w:val="o"/>
      <w:lvlJc w:val="left"/>
      <w:pPr>
        <w:ind w:left="1602" w:hanging="360"/>
      </w:pPr>
      <w:rPr>
        <w:rFonts w:ascii="Courier New" w:hAnsi="Courier New" w:cs="Cambria" w:hint="default"/>
      </w:rPr>
    </w:lvl>
    <w:lvl w:ilvl="2">
      <w:start w:val="1"/>
      <w:numFmt w:val="bullet"/>
      <w:lvlText w:val=""/>
      <w:lvlJc w:val="left"/>
      <w:pPr>
        <w:ind w:left="2322" w:hanging="360"/>
      </w:pPr>
      <w:rPr>
        <w:rFonts w:ascii="Wingdings" w:hAnsi="Wingdings" w:hint="default"/>
      </w:rPr>
    </w:lvl>
    <w:lvl w:ilvl="3">
      <w:start w:val="1"/>
      <w:numFmt w:val="bullet"/>
      <w:lvlText w:val=""/>
      <w:lvlJc w:val="left"/>
      <w:pPr>
        <w:ind w:left="3042" w:hanging="360"/>
      </w:pPr>
      <w:rPr>
        <w:rFonts w:ascii="Symbol" w:hAnsi="Symbol" w:hint="default"/>
      </w:rPr>
    </w:lvl>
    <w:lvl w:ilvl="4">
      <w:start w:val="1"/>
      <w:numFmt w:val="bullet"/>
      <w:lvlText w:val="o"/>
      <w:lvlJc w:val="left"/>
      <w:pPr>
        <w:ind w:left="3762" w:hanging="360"/>
      </w:pPr>
      <w:rPr>
        <w:rFonts w:ascii="Courier New" w:hAnsi="Courier New" w:cs="Cambria" w:hint="default"/>
      </w:rPr>
    </w:lvl>
    <w:lvl w:ilvl="5">
      <w:start w:val="1"/>
      <w:numFmt w:val="bullet"/>
      <w:lvlText w:val=""/>
      <w:lvlJc w:val="left"/>
      <w:pPr>
        <w:ind w:left="4482" w:hanging="360"/>
      </w:pPr>
      <w:rPr>
        <w:rFonts w:ascii="Wingdings" w:hAnsi="Wingdings" w:hint="default"/>
      </w:rPr>
    </w:lvl>
    <w:lvl w:ilvl="6">
      <w:start w:val="1"/>
      <w:numFmt w:val="bullet"/>
      <w:lvlText w:val=""/>
      <w:lvlJc w:val="left"/>
      <w:pPr>
        <w:ind w:left="5202" w:hanging="360"/>
      </w:pPr>
      <w:rPr>
        <w:rFonts w:ascii="Symbol" w:hAnsi="Symbol" w:hint="default"/>
      </w:rPr>
    </w:lvl>
    <w:lvl w:ilvl="7">
      <w:start w:val="1"/>
      <w:numFmt w:val="bullet"/>
      <w:lvlText w:val="o"/>
      <w:lvlJc w:val="left"/>
      <w:pPr>
        <w:ind w:left="5922" w:hanging="360"/>
      </w:pPr>
      <w:rPr>
        <w:rFonts w:ascii="Courier New" w:hAnsi="Courier New" w:cs="Cambria" w:hint="default"/>
      </w:rPr>
    </w:lvl>
    <w:lvl w:ilvl="8">
      <w:start w:val="1"/>
      <w:numFmt w:val="bullet"/>
      <w:lvlText w:val=""/>
      <w:lvlJc w:val="left"/>
      <w:pPr>
        <w:ind w:left="6642" w:hanging="360"/>
      </w:pPr>
      <w:rPr>
        <w:rFonts w:ascii="Wingdings" w:hAnsi="Wingdings" w:hint="default"/>
      </w:rPr>
    </w:lvl>
  </w:abstractNum>
  <w:abstractNum w:abstractNumId="2">
    <w:nsid w:val="50A51A31"/>
    <w:multiLevelType w:val="hybridMultilevel"/>
    <w:tmpl w:val="11D8E1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ambri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ambri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ambria"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5814DDC"/>
    <w:multiLevelType w:val="hybridMultilevel"/>
    <w:tmpl w:val="78CCA3DE"/>
    <w:lvl w:ilvl="0" w:tplc="B9DCDE02">
      <w:start w:val="1"/>
      <w:numFmt w:val="bullet"/>
      <w:lvlText w:val=""/>
      <w:lvlJc w:val="left"/>
      <w:pPr>
        <w:ind w:left="432" w:hanging="288"/>
      </w:pPr>
      <w:rPr>
        <w:rFonts w:ascii="Wingdings" w:hAnsi="Wingdings" w:hint="default"/>
        <w:color w:val="auto"/>
      </w:rPr>
    </w:lvl>
    <w:lvl w:ilvl="1" w:tplc="04090003" w:tentative="1">
      <w:start w:val="1"/>
      <w:numFmt w:val="bullet"/>
      <w:lvlText w:val="o"/>
      <w:lvlJc w:val="left"/>
      <w:pPr>
        <w:ind w:left="1602" w:hanging="360"/>
      </w:pPr>
      <w:rPr>
        <w:rFonts w:ascii="Courier New" w:hAnsi="Courier New" w:cs="Cambria"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ambria"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ambria" w:hint="default"/>
      </w:rPr>
    </w:lvl>
    <w:lvl w:ilvl="8" w:tplc="04090005" w:tentative="1">
      <w:start w:val="1"/>
      <w:numFmt w:val="bullet"/>
      <w:lvlText w:val=""/>
      <w:lvlJc w:val="left"/>
      <w:pPr>
        <w:ind w:left="6642"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removePersonalInformation/>
  <w:removeDateAndTime/>
  <w:embedSystemFonts/>
  <w:activeWritingStyle w:appName="MSWord" w:lang="en-US" w:vendorID="64" w:dllVersion="131078" w:nlCheck="1" w:checkStyle="0"/>
  <w:activeWritingStyle w:appName="MSWord" w:lang="en-GB" w:vendorID="64" w:dllVersion="131078" w:nlCheck="1" w:checkStyle="0"/>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8F4"/>
    <w:rsid w:val="0000387D"/>
    <w:rsid w:val="00050638"/>
    <w:rsid w:val="00062A85"/>
    <w:rsid w:val="000871C6"/>
    <w:rsid w:val="000A27BE"/>
    <w:rsid w:val="000B33C3"/>
    <w:rsid w:val="000C3559"/>
    <w:rsid w:val="000C76C7"/>
    <w:rsid w:val="000E1F91"/>
    <w:rsid w:val="00137A18"/>
    <w:rsid w:val="00156859"/>
    <w:rsid w:val="00163B51"/>
    <w:rsid w:val="001644E0"/>
    <w:rsid w:val="00180302"/>
    <w:rsid w:val="001964D1"/>
    <w:rsid w:val="001C7115"/>
    <w:rsid w:val="001C7E4B"/>
    <w:rsid w:val="001F6AF2"/>
    <w:rsid w:val="002056A6"/>
    <w:rsid w:val="0022036D"/>
    <w:rsid w:val="0024723C"/>
    <w:rsid w:val="00253152"/>
    <w:rsid w:val="002606D2"/>
    <w:rsid w:val="002A38F4"/>
    <w:rsid w:val="002B429A"/>
    <w:rsid w:val="002D597C"/>
    <w:rsid w:val="002D5D50"/>
    <w:rsid w:val="003166A3"/>
    <w:rsid w:val="00354F89"/>
    <w:rsid w:val="00355383"/>
    <w:rsid w:val="0037112B"/>
    <w:rsid w:val="00381345"/>
    <w:rsid w:val="003A2963"/>
    <w:rsid w:val="003E02DE"/>
    <w:rsid w:val="003E5660"/>
    <w:rsid w:val="003F086D"/>
    <w:rsid w:val="003F3681"/>
    <w:rsid w:val="003F636F"/>
    <w:rsid w:val="00406C37"/>
    <w:rsid w:val="00437E07"/>
    <w:rsid w:val="00472707"/>
    <w:rsid w:val="00477E6A"/>
    <w:rsid w:val="00495FCA"/>
    <w:rsid w:val="004A40E3"/>
    <w:rsid w:val="004B133E"/>
    <w:rsid w:val="004B76EB"/>
    <w:rsid w:val="005008A2"/>
    <w:rsid w:val="00505AB5"/>
    <w:rsid w:val="005111EB"/>
    <w:rsid w:val="00533BCB"/>
    <w:rsid w:val="0054725F"/>
    <w:rsid w:val="0055331E"/>
    <w:rsid w:val="00576E87"/>
    <w:rsid w:val="00586FF1"/>
    <w:rsid w:val="00590111"/>
    <w:rsid w:val="005A78F9"/>
    <w:rsid w:val="005B0675"/>
    <w:rsid w:val="005B10B7"/>
    <w:rsid w:val="005B528A"/>
    <w:rsid w:val="005E01F8"/>
    <w:rsid w:val="00611963"/>
    <w:rsid w:val="00635B49"/>
    <w:rsid w:val="00636ED7"/>
    <w:rsid w:val="00642413"/>
    <w:rsid w:val="006632E9"/>
    <w:rsid w:val="006815DC"/>
    <w:rsid w:val="006962E5"/>
    <w:rsid w:val="006E022C"/>
    <w:rsid w:val="006E2676"/>
    <w:rsid w:val="006F1C91"/>
    <w:rsid w:val="0073332E"/>
    <w:rsid w:val="00754852"/>
    <w:rsid w:val="007949C1"/>
    <w:rsid w:val="007D48B6"/>
    <w:rsid w:val="00804481"/>
    <w:rsid w:val="00847E52"/>
    <w:rsid w:val="00877055"/>
    <w:rsid w:val="008A58AF"/>
    <w:rsid w:val="008C6380"/>
    <w:rsid w:val="008D7E76"/>
    <w:rsid w:val="008E2F02"/>
    <w:rsid w:val="008E56F1"/>
    <w:rsid w:val="008E7AEC"/>
    <w:rsid w:val="008F6D44"/>
    <w:rsid w:val="0091234A"/>
    <w:rsid w:val="00924D35"/>
    <w:rsid w:val="00942165"/>
    <w:rsid w:val="00982465"/>
    <w:rsid w:val="009D696C"/>
    <w:rsid w:val="009E01C4"/>
    <w:rsid w:val="009E2A89"/>
    <w:rsid w:val="00A30622"/>
    <w:rsid w:val="00A33EC2"/>
    <w:rsid w:val="00A366F5"/>
    <w:rsid w:val="00A91622"/>
    <w:rsid w:val="00A91D5A"/>
    <w:rsid w:val="00A93EA0"/>
    <w:rsid w:val="00AE2EE9"/>
    <w:rsid w:val="00B0396D"/>
    <w:rsid w:val="00B064F1"/>
    <w:rsid w:val="00B44CC3"/>
    <w:rsid w:val="00B5575D"/>
    <w:rsid w:val="00B90E2D"/>
    <w:rsid w:val="00BB264B"/>
    <w:rsid w:val="00BD363A"/>
    <w:rsid w:val="00BE036A"/>
    <w:rsid w:val="00BF72DB"/>
    <w:rsid w:val="00C2413C"/>
    <w:rsid w:val="00C32458"/>
    <w:rsid w:val="00C518DE"/>
    <w:rsid w:val="00C74901"/>
    <w:rsid w:val="00C82BD0"/>
    <w:rsid w:val="00C82D09"/>
    <w:rsid w:val="00C919CD"/>
    <w:rsid w:val="00C95654"/>
    <w:rsid w:val="00CA194B"/>
    <w:rsid w:val="00CA7C9F"/>
    <w:rsid w:val="00CB55C8"/>
    <w:rsid w:val="00CC4BFF"/>
    <w:rsid w:val="00D00198"/>
    <w:rsid w:val="00D17E30"/>
    <w:rsid w:val="00D225E3"/>
    <w:rsid w:val="00D552D3"/>
    <w:rsid w:val="00D86D80"/>
    <w:rsid w:val="00DB2997"/>
    <w:rsid w:val="00E232E6"/>
    <w:rsid w:val="00E3420B"/>
    <w:rsid w:val="00E37837"/>
    <w:rsid w:val="00E51BB6"/>
    <w:rsid w:val="00E54C7A"/>
    <w:rsid w:val="00F07466"/>
    <w:rsid w:val="00F31AD5"/>
    <w:rsid w:val="00F324D2"/>
    <w:rsid w:val="00F349E4"/>
    <w:rsid w:val="00F85B7F"/>
    <w:rsid w:val="00FC0ECC"/>
    <w:rsid w:val="00FF14E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65D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8F4"/>
    <w:pPr>
      <w:spacing w:after="200" w:line="276"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2A38F4"/>
    <w:pPr>
      <w:spacing w:after="0" w:line="240" w:lineRule="auto"/>
      <w:jc w:val="both"/>
    </w:pPr>
    <w:rPr>
      <w:rFonts w:ascii="Book Antiqua" w:eastAsia="Times New Roman" w:hAnsi="Book Antiqua"/>
      <w:sz w:val="20"/>
      <w:szCs w:val="24"/>
    </w:rPr>
  </w:style>
  <w:style w:type="character" w:customStyle="1" w:styleId="BodyTextChar">
    <w:name w:val="Body Text Char"/>
    <w:link w:val="BodyText"/>
    <w:rsid w:val="002A38F4"/>
    <w:rPr>
      <w:rFonts w:ascii="Book Antiqua" w:eastAsia="Times New Roman" w:hAnsi="Book Antiqua" w:cs="Times New Roman"/>
      <w:sz w:val="20"/>
    </w:rPr>
  </w:style>
  <w:style w:type="paragraph" w:styleId="Footer">
    <w:name w:val="footer"/>
    <w:basedOn w:val="Normal"/>
    <w:link w:val="FooterChar"/>
    <w:uiPriority w:val="99"/>
    <w:unhideWhenUsed/>
    <w:rsid w:val="002A38F4"/>
    <w:pPr>
      <w:tabs>
        <w:tab w:val="center" w:pos="4680"/>
        <w:tab w:val="right" w:pos="9360"/>
      </w:tabs>
      <w:spacing w:after="0" w:line="240" w:lineRule="auto"/>
    </w:pPr>
  </w:style>
  <w:style w:type="character" w:customStyle="1" w:styleId="FooterChar">
    <w:name w:val="Footer Char"/>
    <w:link w:val="Footer"/>
    <w:uiPriority w:val="99"/>
    <w:rsid w:val="002A38F4"/>
    <w:rPr>
      <w:rFonts w:ascii="Calibri" w:eastAsia="Calibri" w:hAnsi="Calibri" w:cs="Times New Roman"/>
      <w:sz w:val="22"/>
      <w:szCs w:val="22"/>
    </w:rPr>
  </w:style>
  <w:style w:type="paragraph" w:styleId="Header">
    <w:name w:val="header"/>
    <w:basedOn w:val="Normal"/>
    <w:link w:val="HeaderChar"/>
    <w:uiPriority w:val="99"/>
    <w:unhideWhenUsed/>
    <w:rsid w:val="00C82BD0"/>
    <w:pPr>
      <w:tabs>
        <w:tab w:val="center" w:pos="4320"/>
        <w:tab w:val="right" w:pos="8640"/>
      </w:tabs>
    </w:pPr>
  </w:style>
  <w:style w:type="character" w:customStyle="1" w:styleId="HeaderChar">
    <w:name w:val="Header Char"/>
    <w:link w:val="Header"/>
    <w:uiPriority w:val="99"/>
    <w:rsid w:val="00C82BD0"/>
    <w:rPr>
      <w:rFonts w:ascii="Calibri" w:eastAsia="Calibri" w:hAnsi="Calibri"/>
      <w:sz w:val="22"/>
      <w:szCs w:val="22"/>
    </w:rPr>
  </w:style>
  <w:style w:type="character" w:styleId="Hyperlink">
    <w:name w:val="Hyperlink"/>
    <w:uiPriority w:val="99"/>
    <w:unhideWhenUsed/>
    <w:rsid w:val="00C82B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541563">
      <w:bodyDiv w:val="1"/>
      <w:marLeft w:val="0"/>
      <w:marRight w:val="0"/>
      <w:marTop w:val="0"/>
      <w:marBottom w:val="0"/>
      <w:divBdr>
        <w:top w:val="none" w:sz="0" w:space="0" w:color="auto"/>
        <w:left w:val="none" w:sz="0" w:space="0" w:color="auto"/>
        <w:bottom w:val="none" w:sz="0" w:space="0" w:color="auto"/>
        <w:right w:val="none" w:sz="0" w:space="0" w:color="auto"/>
      </w:divBdr>
    </w:div>
    <w:div w:id="424151469">
      <w:bodyDiv w:val="1"/>
      <w:marLeft w:val="0"/>
      <w:marRight w:val="0"/>
      <w:marTop w:val="0"/>
      <w:marBottom w:val="0"/>
      <w:divBdr>
        <w:top w:val="none" w:sz="0" w:space="0" w:color="auto"/>
        <w:left w:val="none" w:sz="0" w:space="0" w:color="auto"/>
        <w:bottom w:val="none" w:sz="0" w:space="0" w:color="auto"/>
        <w:right w:val="none" w:sz="0" w:space="0" w:color="auto"/>
      </w:divBdr>
    </w:div>
    <w:div w:id="437262709">
      <w:bodyDiv w:val="1"/>
      <w:marLeft w:val="0"/>
      <w:marRight w:val="0"/>
      <w:marTop w:val="0"/>
      <w:marBottom w:val="0"/>
      <w:divBdr>
        <w:top w:val="none" w:sz="0" w:space="0" w:color="auto"/>
        <w:left w:val="none" w:sz="0" w:space="0" w:color="auto"/>
        <w:bottom w:val="none" w:sz="0" w:space="0" w:color="auto"/>
        <w:right w:val="none" w:sz="0" w:space="0" w:color="auto"/>
      </w:divBdr>
    </w:div>
    <w:div w:id="491022365">
      <w:bodyDiv w:val="1"/>
      <w:marLeft w:val="0"/>
      <w:marRight w:val="0"/>
      <w:marTop w:val="0"/>
      <w:marBottom w:val="0"/>
      <w:divBdr>
        <w:top w:val="none" w:sz="0" w:space="0" w:color="auto"/>
        <w:left w:val="none" w:sz="0" w:space="0" w:color="auto"/>
        <w:bottom w:val="none" w:sz="0" w:space="0" w:color="auto"/>
        <w:right w:val="none" w:sz="0" w:space="0" w:color="auto"/>
      </w:divBdr>
    </w:div>
    <w:div w:id="1277255924">
      <w:bodyDiv w:val="1"/>
      <w:marLeft w:val="0"/>
      <w:marRight w:val="0"/>
      <w:marTop w:val="0"/>
      <w:marBottom w:val="0"/>
      <w:divBdr>
        <w:top w:val="none" w:sz="0" w:space="0" w:color="auto"/>
        <w:left w:val="none" w:sz="0" w:space="0" w:color="auto"/>
        <w:bottom w:val="none" w:sz="0" w:space="0" w:color="auto"/>
        <w:right w:val="none" w:sz="0" w:space="0" w:color="auto"/>
      </w:divBdr>
    </w:div>
    <w:div w:id="1289702866">
      <w:bodyDiv w:val="1"/>
      <w:marLeft w:val="0"/>
      <w:marRight w:val="0"/>
      <w:marTop w:val="0"/>
      <w:marBottom w:val="0"/>
      <w:divBdr>
        <w:top w:val="none" w:sz="0" w:space="0" w:color="auto"/>
        <w:left w:val="none" w:sz="0" w:space="0" w:color="auto"/>
        <w:bottom w:val="none" w:sz="0" w:space="0" w:color="auto"/>
        <w:right w:val="none" w:sz="0" w:space="0" w:color="auto"/>
      </w:divBdr>
    </w:div>
    <w:div w:id="16450391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1033</Words>
  <Characters>5893</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Goodluck Okonko's Standard Resume</vt:lpstr>
    </vt:vector>
  </TitlesOfParts>
  <LinksUpToDate>false</LinksUpToDate>
  <CharactersWithSpaces>6913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Goodluck Okonko's Standard Resume</dc:title>
  <dc:creator/>
  <cp:lastModifiedBy/>
  <cp:revision>1</cp:revision>
  <dcterms:created xsi:type="dcterms:W3CDTF">2019-08-01T11:20:00Z</dcterms:created>
  <dcterms:modified xsi:type="dcterms:W3CDTF">2019-08-01T17:22:00Z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prfo4mi-v1</vt:lpwstr>
  </property>
  <property fmtid="{D5CDD505-2E9C-101B-9397-08002B2CF9AE}" pid="3" name="tal_id">
    <vt:lpwstr>8d5d0b751c7037041152ca86789d3980</vt:lpwstr>
  </property>
</Properties>
</file>