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2C0" w:rsidRDefault="00B742C0" w:rsidP="00B742C0">
      <w:pPr>
        <w:widowControl w:val="0"/>
        <w:tabs>
          <w:tab w:val="left" w:pos="3135"/>
        </w:tabs>
        <w:rPr>
          <w:b/>
          <w:bCs/>
          <w:color w:val="424242"/>
          <w:u w:val="single"/>
          <w:lang w:val="en-GB"/>
        </w:rPr>
      </w:pPr>
    </w:p>
    <w:p w:rsidR="00B742C0" w:rsidRDefault="00B742C0" w:rsidP="00B742C0">
      <w:pPr>
        <w:widowControl w:val="0"/>
        <w:tabs>
          <w:tab w:val="left" w:pos="3135"/>
        </w:tabs>
        <w:rPr>
          <w:b/>
          <w:bCs/>
          <w:color w:val="424242"/>
          <w:u w:val="single"/>
          <w:lang w:val="en-GB"/>
        </w:rPr>
      </w:pPr>
    </w:p>
    <w:p w:rsidR="00B742C0" w:rsidRPr="009C5371" w:rsidRDefault="001C7492" w:rsidP="001C7492">
      <w:pPr>
        <w:widowControl w:val="0"/>
        <w:tabs>
          <w:tab w:val="left" w:pos="3135"/>
        </w:tabs>
        <w:ind w:firstLine="2880"/>
        <w:rPr>
          <w:rFonts w:ascii="Calisto MT" w:eastAsia="Arial Unicode MS" w:hAnsi="Calisto MT" w:cs="Arial Unicode MS"/>
          <w:b/>
          <w:bCs/>
          <w:color w:val="424242"/>
          <w:sz w:val="52"/>
          <w:szCs w:val="52"/>
          <w:lang w:val="en-GB"/>
        </w:rPr>
      </w:pPr>
      <w:r>
        <w:rPr>
          <w:rFonts w:ascii="Arial Rounded MT Bold" w:eastAsia="Arial Unicode MS" w:hAnsi="Arial Rounded MT Bold" w:cs="Arial Unicode MS"/>
          <w:b/>
          <w:bCs/>
          <w:color w:val="424242"/>
          <w:sz w:val="48"/>
          <w:szCs w:val="48"/>
          <w:lang w:val="en-GB"/>
        </w:rPr>
        <w:t xml:space="preserve">      </w:t>
      </w:r>
      <w:r w:rsidR="009C5371">
        <w:rPr>
          <w:rFonts w:ascii="Arial Rounded MT Bold" w:eastAsia="Arial Unicode MS" w:hAnsi="Arial Rounded MT Bold" w:cs="Arial Unicode MS"/>
          <w:b/>
          <w:bCs/>
          <w:color w:val="424242"/>
          <w:sz w:val="48"/>
          <w:szCs w:val="48"/>
          <w:lang w:val="en-GB"/>
        </w:rPr>
        <w:tab/>
      </w:r>
      <w:r w:rsidR="009C5371">
        <w:rPr>
          <w:rFonts w:ascii="Arial Rounded MT Bold" w:eastAsia="Arial Unicode MS" w:hAnsi="Arial Rounded MT Bold" w:cs="Arial Unicode MS"/>
          <w:b/>
          <w:bCs/>
          <w:color w:val="424242"/>
          <w:sz w:val="48"/>
          <w:szCs w:val="48"/>
          <w:lang w:val="en-GB"/>
        </w:rPr>
        <w:tab/>
      </w:r>
      <w:r w:rsidR="009C5371">
        <w:rPr>
          <w:rFonts w:ascii="Arial Rounded MT Bold" w:eastAsia="Arial Unicode MS" w:hAnsi="Arial Rounded MT Bold" w:cs="Arial Unicode MS"/>
          <w:b/>
          <w:bCs/>
          <w:color w:val="424242"/>
          <w:sz w:val="48"/>
          <w:szCs w:val="48"/>
          <w:lang w:val="en-GB"/>
        </w:rPr>
        <w:tab/>
      </w:r>
      <w:r w:rsidR="009C5371">
        <w:rPr>
          <w:rFonts w:ascii="Arial Rounded MT Bold" w:eastAsia="Arial Unicode MS" w:hAnsi="Arial Rounded MT Bold" w:cs="Arial Unicode MS"/>
          <w:b/>
          <w:bCs/>
          <w:color w:val="424242"/>
          <w:sz w:val="48"/>
          <w:szCs w:val="48"/>
          <w:lang w:val="en-GB"/>
        </w:rPr>
        <w:tab/>
      </w:r>
      <w:r w:rsidR="00B742C0" w:rsidRPr="009C5371">
        <w:rPr>
          <w:rFonts w:ascii="Calisto MT" w:eastAsia="Arial Unicode MS" w:hAnsi="Calisto MT" w:cs="Arial Unicode MS"/>
          <w:b/>
          <w:bCs/>
          <w:color w:val="424242"/>
          <w:sz w:val="52"/>
          <w:szCs w:val="52"/>
          <w:lang w:val="en-GB"/>
        </w:rPr>
        <w:t>Lyndsay Carter</w:t>
      </w:r>
    </w:p>
    <w:p w:rsidR="00B742C0" w:rsidRPr="009C5371" w:rsidRDefault="001C7492" w:rsidP="001C7492">
      <w:pPr>
        <w:widowControl w:val="0"/>
        <w:tabs>
          <w:tab w:val="left" w:pos="3135"/>
        </w:tabs>
        <w:ind w:firstLine="720"/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                         </w:t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2</w:t>
      </w:r>
      <w:r w:rsidR="00B742C0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5 Pilsden Place, Meir Park, Staffordshire, ST3 7RP</w:t>
      </w:r>
    </w:p>
    <w:p w:rsidR="00B742C0" w:rsidRPr="009C5371" w:rsidRDefault="001C7492" w:rsidP="001C7492">
      <w:pPr>
        <w:widowControl w:val="0"/>
        <w:tabs>
          <w:tab w:val="left" w:pos="3135"/>
        </w:tabs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                                                     </w:t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Mobile No</w:t>
      </w:r>
      <w:r w:rsidR="00B742C0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:</w:t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   </w:t>
      </w:r>
      <w:r w:rsidR="00B742C0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07515 908585</w:t>
      </w:r>
    </w:p>
    <w:p w:rsidR="001C7492" w:rsidRPr="009C5371" w:rsidRDefault="001C7492" w:rsidP="001C7492">
      <w:pPr>
        <w:widowControl w:val="0"/>
        <w:tabs>
          <w:tab w:val="left" w:pos="3135"/>
        </w:tabs>
        <w:ind w:firstLine="720"/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                                         </w:t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ab/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Email:             </w:t>
      </w:r>
      <w:hyperlink r:id="rId7" w:history="1">
        <w:r w:rsidRPr="009C5371">
          <w:rPr>
            <w:rStyle w:val="Hyperlink"/>
            <w:rFonts w:ascii="Calisto MT" w:eastAsia="Arial Unicode MS" w:hAnsi="Calisto MT" w:cs="Arial Unicode MS"/>
            <w:bCs/>
            <w:sz w:val="28"/>
            <w:szCs w:val="28"/>
            <w:lang w:val="en-GB"/>
          </w:rPr>
          <w:t>lyndsay.carter@hotmail.com</w:t>
        </w:r>
      </w:hyperlink>
    </w:p>
    <w:p w:rsidR="00187ED7" w:rsidRDefault="00187ED7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87ED7" w:rsidRDefault="00187ED7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87ED7" w:rsidRDefault="00187ED7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87ED7" w:rsidRDefault="00187ED7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87ED7" w:rsidRDefault="00187ED7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87ED7" w:rsidRPr="009C5371" w:rsidRDefault="00187ED7" w:rsidP="001C7492">
      <w:pPr>
        <w:widowControl w:val="0"/>
        <w:tabs>
          <w:tab w:val="left" w:pos="3135"/>
        </w:tabs>
        <w:ind w:firstLine="720"/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</w:p>
    <w:p w:rsidR="00187ED7" w:rsidRPr="009C5371" w:rsidRDefault="00187ED7" w:rsidP="001C7492">
      <w:pPr>
        <w:widowControl w:val="0"/>
        <w:tabs>
          <w:tab w:val="left" w:pos="3135"/>
        </w:tabs>
        <w:ind w:firstLine="720"/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</w:p>
    <w:p w:rsidR="00187ED7" w:rsidRPr="009C5371" w:rsidRDefault="00F4700E" w:rsidP="00FB5987">
      <w:pPr>
        <w:widowControl w:val="0"/>
        <w:tabs>
          <w:tab w:val="left" w:pos="2475"/>
        </w:tabs>
        <w:ind w:left="720"/>
        <w:jc w:val="both"/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</w:pP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Proven </w:t>
      </w:r>
      <w:r w:rsidR="00130AA8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multi-disciplined</w:t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management skills and a key player in numerous operations and projects. Having implem</w:t>
      </w:r>
      <w:r w:rsidR="00CC4525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ented and developed new strategies</w:t>
      </w:r>
      <w:r w:rsidR="006E086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within cost constraints and increase profits.</w:t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Integrity to ensure best available options have been researched for performance and adhered to stringent safety parameters. Diplomatic management</w:t>
      </w:r>
      <w:r w:rsidR="00D110AE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and negotiation</w:t>
      </w:r>
      <w:r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style, whilst empowering, developing and encouraging a self-development </w:t>
      </w:r>
      <w:r w:rsidR="002571E0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culture.</w:t>
      </w:r>
      <w:r w:rsidR="00DC0CFD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</w:t>
      </w:r>
      <w:r w:rsidR="00C4695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Ability</w:t>
      </w:r>
      <w:r w:rsidR="006E086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to leverage and expand</w:t>
      </w:r>
      <w:r w:rsidR="00C4695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business relationships,</w:t>
      </w:r>
      <w:r w:rsidR="006E086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re-kindle and maximise every opportunity</w:t>
      </w:r>
      <w:r w:rsidR="00C4695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.</w:t>
      </w:r>
      <w:r w:rsidR="006E086A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</w:t>
      </w:r>
      <w:r w:rsidR="008F1DBB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I</w:t>
      </w:r>
      <w:r w:rsidR="008F1DBB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am now pursuing a</w:t>
      </w:r>
      <w:r w:rsidR="003F582B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 xml:space="preserve"> challenging role that offers career cons</w:t>
      </w:r>
      <w:r w:rsidR="00491DB2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olidation and progression</w:t>
      </w:r>
      <w:r w:rsidR="0089350E" w:rsidRPr="009C5371">
        <w:rPr>
          <w:rFonts w:ascii="Calisto MT" w:eastAsia="Arial Unicode MS" w:hAnsi="Calisto MT" w:cs="Arial Unicode MS"/>
          <w:bCs/>
          <w:color w:val="424242"/>
          <w:sz w:val="28"/>
          <w:szCs w:val="28"/>
          <w:lang w:val="en-GB"/>
        </w:rPr>
        <w:t>.</w:t>
      </w:r>
    </w:p>
    <w:p w:rsidR="0089350E" w:rsidRDefault="0089350E" w:rsidP="00F4700E">
      <w:pPr>
        <w:widowControl w:val="0"/>
        <w:tabs>
          <w:tab w:val="left" w:pos="2475"/>
        </w:tabs>
        <w:ind w:left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FF390F" w:rsidRDefault="00FF390F" w:rsidP="00FF390F">
      <w:pPr>
        <w:widowControl w:val="0"/>
        <w:tabs>
          <w:tab w:val="left" w:pos="2475"/>
        </w:tabs>
        <w:ind w:left="720"/>
        <w:jc w:val="center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  <w:r w:rsidRPr="009C5371">
        <w:rPr>
          <w:rFonts w:ascii="Calisto MT" w:eastAsia="Arial Unicode MS" w:hAnsi="Calisto MT" w:cs="Arial Unicode MS"/>
          <w:b/>
          <w:bCs/>
          <w:color w:val="424242"/>
          <w:sz w:val="28"/>
          <w:szCs w:val="28"/>
          <w:u w:val="single"/>
          <w:lang w:val="en-GB"/>
        </w:rPr>
        <w:t>Key Skills</w:t>
      </w:r>
    </w:p>
    <w:p w:rsidR="00FF390F" w:rsidRDefault="00FF390F" w:rsidP="00FF390F">
      <w:pPr>
        <w:widowControl w:val="0"/>
        <w:tabs>
          <w:tab w:val="left" w:pos="2475"/>
        </w:tabs>
        <w:ind w:left="144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FF390F" w:rsidRDefault="00C10194" w:rsidP="00FF390F">
      <w:pPr>
        <w:widowControl w:val="0"/>
        <w:tabs>
          <w:tab w:val="left" w:pos="2475"/>
        </w:tabs>
        <w:ind w:left="180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  <w:r>
        <w:rPr>
          <w:rFonts w:ascii="Arial Rounded MT Bold" w:eastAsia="Arial Unicode MS" w:hAnsi="Arial Rounded MT Bold" w:cs="Arial Unicode MS"/>
          <w:bCs/>
          <w:noProof/>
          <w:color w:val="424242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26670</wp:posOffset>
                </wp:positionV>
                <wp:extent cx="3000375" cy="1799590"/>
                <wp:effectExtent l="0" t="0" r="0" b="254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179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0F" w:rsidRPr="00BA5A38" w:rsidRDefault="00DC3CC0" w:rsidP="00DC3CC0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A5A38"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Procurement / Sourcing</w:t>
                            </w:r>
                          </w:p>
                          <w:p w:rsidR="00DC3CC0" w:rsidRPr="00BA5A38" w:rsidRDefault="00DC3CC0" w:rsidP="00DC3CC0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A5A38"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Marketing</w:t>
                            </w:r>
                          </w:p>
                          <w:p w:rsidR="00DC3CC0" w:rsidRPr="00BA5A38" w:rsidRDefault="00DC3CC0" w:rsidP="00DC3CC0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A5A38"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Innovation and Creativity</w:t>
                            </w:r>
                          </w:p>
                          <w:p w:rsidR="00BA5A38" w:rsidRDefault="00BA5A38" w:rsidP="00BA5A38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M</w:t>
                            </w:r>
                            <w:r w:rsidR="00DC3CC0" w:rsidRPr="00BA5A38"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ulti-tasking projects</w:t>
                            </w:r>
                          </w:p>
                          <w:p w:rsidR="00BA5A38" w:rsidRDefault="00FE0274" w:rsidP="00BA5A38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 xml:space="preserve">Strategic Planning </w:t>
                            </w:r>
                          </w:p>
                          <w:p w:rsidR="00BA5A38" w:rsidRDefault="00BA5A38" w:rsidP="00BA5A38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Dedication and Enthusiasm</w:t>
                            </w:r>
                          </w:p>
                          <w:p w:rsidR="00320FCA" w:rsidRDefault="00320FCA" w:rsidP="00BA5A38">
                            <w:pPr>
                              <w:numPr>
                                <w:ilvl w:val="0"/>
                                <w:numId w:val="33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Technical design /solutions</w:t>
                            </w:r>
                          </w:p>
                          <w:p w:rsidR="00CC4525" w:rsidRDefault="00CC4525" w:rsidP="00CC4525">
                            <w:pPr>
                              <w:ind w:left="1080"/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9C5371" w:rsidRPr="00BA5A38" w:rsidRDefault="009C5371" w:rsidP="009C5371">
                            <w:pPr>
                              <w:ind w:left="1080"/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534pt;margin-top:2.1pt;width:236.25pt;height:1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" stroked="f">
                <v:textbox>
                  <w:txbxContent>
                    <w:p w:rsidR="00FF390F" w:rsidRPr="00BA5A38" w:rsidRDefault="00DC3CC0" w:rsidP="00DC3CC0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 w:rsidRPr="00BA5A38"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Procurement / Sourcing</w:t>
                      </w:r>
                    </w:p>
                    <w:p w:rsidR="00DC3CC0" w:rsidRPr="00BA5A38" w:rsidRDefault="00DC3CC0" w:rsidP="00DC3CC0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 w:rsidRPr="00BA5A38"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Marketing</w:t>
                      </w:r>
                    </w:p>
                    <w:p w:rsidR="00DC3CC0" w:rsidRPr="00BA5A38" w:rsidRDefault="00DC3CC0" w:rsidP="00DC3CC0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 w:rsidRPr="00BA5A38"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Innovation and Creativity</w:t>
                      </w:r>
                    </w:p>
                    <w:p w:rsidR="00BA5A38" w:rsidRDefault="00BA5A38" w:rsidP="00BA5A38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M</w:t>
                      </w:r>
                      <w:r w:rsidR="00DC3CC0" w:rsidRPr="00BA5A38"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ulti-tasking projects</w:t>
                      </w:r>
                    </w:p>
                    <w:p w:rsidR="00BA5A38" w:rsidRDefault="00FE0274" w:rsidP="00BA5A38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 xml:space="preserve">Strategic Planning </w:t>
                      </w:r>
                    </w:p>
                    <w:p w:rsidR="00BA5A38" w:rsidRDefault="00BA5A38" w:rsidP="00BA5A38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Dedication and Enthusiasm</w:t>
                      </w:r>
                    </w:p>
                    <w:p w:rsidR="00320FCA" w:rsidRDefault="00320FCA" w:rsidP="00BA5A38">
                      <w:pPr>
                        <w:numPr>
                          <w:ilvl w:val="0"/>
                          <w:numId w:val="33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Technical design /solutions</w:t>
                      </w:r>
                    </w:p>
                    <w:p w:rsidR="00CC4525" w:rsidRDefault="00CC4525" w:rsidP="00CC4525">
                      <w:pPr>
                        <w:ind w:left="1080"/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</w:p>
                    <w:p w:rsidR="009C5371" w:rsidRPr="00BA5A38" w:rsidRDefault="009C5371" w:rsidP="009C5371">
                      <w:pPr>
                        <w:ind w:left="1080"/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eastAsia="Arial Unicode MS" w:hAnsi="Arial Rounded MT Bold" w:cs="Arial Unicode MS"/>
          <w:bCs/>
          <w:noProof/>
          <w:color w:val="424242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26670</wp:posOffset>
                </wp:positionV>
                <wp:extent cx="3514725" cy="2286000"/>
                <wp:effectExtent l="0" t="0" r="0" b="1905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90F" w:rsidRPr="00DC3CC0" w:rsidRDefault="00FF390F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Operations and Project Management</w:t>
                            </w:r>
                          </w:p>
                          <w:p w:rsidR="00FF390F" w:rsidRPr="00DC3CC0" w:rsidRDefault="00FF390F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System design and implementation</w:t>
                            </w:r>
                          </w:p>
                          <w:p w:rsidR="00FF390F" w:rsidRPr="00DC3CC0" w:rsidRDefault="00FF390F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Account management</w:t>
                            </w:r>
                          </w:p>
                          <w:p w:rsidR="00FF390F" w:rsidRPr="00BA5A38" w:rsidRDefault="00FF390F" w:rsidP="00BA5A38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New business development</w:t>
                            </w:r>
                          </w:p>
                          <w:p w:rsidR="00FF390F" w:rsidRPr="00DC3CC0" w:rsidRDefault="00FF390F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Budgeting / analysis</w:t>
                            </w:r>
                          </w:p>
                          <w:p w:rsidR="00FF390F" w:rsidRDefault="00FF390F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C3CC0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Increasing efficiencies / </w:t>
                            </w:r>
                            <w:r w:rsidR="00CC4525"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cost cutting</w:t>
                            </w:r>
                          </w:p>
                          <w:p w:rsidR="00121F4A" w:rsidRPr="00DC3CC0" w:rsidRDefault="00007DED" w:rsidP="00FF390F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Customer </w:t>
                            </w:r>
                            <w:proofErr w:type="spellStart"/>
                            <w: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Liason</w:t>
                            </w:r>
                            <w:proofErr w:type="spellEnd"/>
                            <w:r>
                              <w:rPr>
                                <w:rStyle w:val="Strong"/>
                                <w:rFonts w:ascii="Calisto MT" w:hAnsi="Calisto MT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 xml:space="preserve"> / Problem Solving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6.75pt;margin-top:2.1pt;width:276.75pt;height:18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" stroked="f">
                <v:textbox>
                  <w:txbxContent>
                    <w:p w:rsidR="00FF390F" w:rsidRPr="00DC3CC0" w:rsidRDefault="00FF390F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Operations and Project Management</w:t>
                      </w:r>
                    </w:p>
                    <w:p w:rsidR="00FF390F" w:rsidRPr="00DC3CC0" w:rsidRDefault="00FF390F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System design and implementation</w:t>
                      </w:r>
                    </w:p>
                    <w:p w:rsidR="00FF390F" w:rsidRPr="00DC3CC0" w:rsidRDefault="00FF390F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Account management</w:t>
                      </w:r>
                    </w:p>
                    <w:p w:rsidR="00FF390F" w:rsidRPr="00BA5A38" w:rsidRDefault="00FF390F" w:rsidP="00BA5A38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New business development</w:t>
                      </w:r>
                    </w:p>
                    <w:p w:rsidR="00FF390F" w:rsidRPr="00DC3CC0" w:rsidRDefault="00FF390F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Budgeting / analysis</w:t>
                      </w:r>
                    </w:p>
                    <w:p w:rsidR="00FF390F" w:rsidRDefault="00FF390F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DC3CC0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 xml:space="preserve">Increasing efficiencies / </w:t>
                      </w:r>
                      <w:r w:rsidR="00CC4525"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cost cutting</w:t>
                      </w:r>
                    </w:p>
                    <w:p w:rsidR="00121F4A" w:rsidRPr="00DC3CC0" w:rsidRDefault="00007DED" w:rsidP="00FF390F">
                      <w:pPr>
                        <w:numPr>
                          <w:ilvl w:val="0"/>
                          <w:numId w:val="29"/>
                        </w:numP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 xml:space="preserve">Customer </w:t>
                      </w:r>
                      <w:proofErr w:type="spellStart"/>
                      <w: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>Liason</w:t>
                      </w:r>
                      <w:proofErr w:type="spellEnd"/>
                      <w:r>
                        <w:rPr>
                          <w:rStyle w:val="Strong"/>
                          <w:rFonts w:ascii="Calisto MT" w:hAnsi="Calisto MT"/>
                          <w:b w:val="0"/>
                          <w:color w:val="auto"/>
                          <w:sz w:val="28"/>
                          <w:szCs w:val="28"/>
                        </w:rPr>
                        <w:t xml:space="preserve"> / Problem Solving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eastAsia="Arial Unicode MS" w:hAnsi="Arial Rounded MT Bold" w:cs="Arial Unicode MS"/>
          <w:bCs/>
          <w:noProof/>
          <w:color w:val="424242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26670</wp:posOffset>
                </wp:positionV>
                <wp:extent cx="3181350" cy="2286000"/>
                <wp:effectExtent l="0" t="0" r="0" b="190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E0274" w:rsidRPr="00FE0274" w:rsidRDefault="00FE0274" w:rsidP="00FE0274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 xml:space="preserve">Confidential PA </w:t>
                            </w:r>
                          </w:p>
                          <w:p w:rsidR="00FF390F" w:rsidRDefault="00FF390F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Training development</w:t>
                            </w:r>
                          </w:p>
                          <w:p w:rsidR="00FF390F" w:rsidRDefault="00FF390F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Resource management</w:t>
                            </w:r>
                          </w:p>
                          <w:p w:rsidR="00FF390F" w:rsidRDefault="00FF390F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Change implementation</w:t>
                            </w:r>
                          </w:p>
                          <w:p w:rsidR="00FF390F" w:rsidRDefault="00DC3CC0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Trouble shooting</w:t>
                            </w:r>
                          </w:p>
                          <w:p w:rsidR="00DC3CC0" w:rsidRDefault="00DC3CC0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>Contract negotiation</w:t>
                            </w:r>
                          </w:p>
                          <w:p w:rsidR="00121F4A" w:rsidRDefault="00121F4A" w:rsidP="00FF390F">
                            <w:pPr>
                              <w:numPr>
                                <w:ilvl w:val="0"/>
                                <w:numId w:val="31"/>
                              </w:numP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  <w:t xml:space="preserve">Group Presentations </w:t>
                            </w:r>
                          </w:p>
                          <w:p w:rsidR="00DC3CC0" w:rsidRDefault="00DC3CC0" w:rsidP="00BA5A38">
                            <w:pPr>
                              <w:ind w:left="1080"/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:rsidR="00DC3CC0" w:rsidRPr="00FF390F" w:rsidRDefault="00DC3CC0" w:rsidP="00DC3CC0">
                            <w:pPr>
                              <w:ind w:left="1080"/>
                              <w:rPr>
                                <w:rFonts w:ascii="Calisto MT" w:hAnsi="Calisto MT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283.5pt;margin-top:2.1pt;width:250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" stroked="f">
                <v:textbox>
                  <w:txbxContent>
                    <w:p w:rsidR="00FE0274" w:rsidRPr="00FE0274" w:rsidRDefault="00FE0274" w:rsidP="00FE0274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 xml:space="preserve">Confidential PA </w:t>
                      </w:r>
                    </w:p>
                    <w:p w:rsidR="00FF390F" w:rsidRDefault="00FF390F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Training development</w:t>
                      </w:r>
                    </w:p>
                    <w:p w:rsidR="00FF390F" w:rsidRDefault="00FF390F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Resource management</w:t>
                      </w:r>
                    </w:p>
                    <w:p w:rsidR="00FF390F" w:rsidRDefault="00FF390F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Change implementation</w:t>
                      </w:r>
                    </w:p>
                    <w:p w:rsidR="00FF390F" w:rsidRDefault="00DC3CC0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Trouble shooting</w:t>
                      </w:r>
                    </w:p>
                    <w:p w:rsidR="00DC3CC0" w:rsidRDefault="00DC3CC0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>Contract negotiation</w:t>
                      </w:r>
                    </w:p>
                    <w:p w:rsidR="00121F4A" w:rsidRDefault="00121F4A" w:rsidP="00FF390F">
                      <w:pPr>
                        <w:numPr>
                          <w:ilvl w:val="0"/>
                          <w:numId w:val="31"/>
                        </w:numP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  <w:t xml:space="preserve">Group Presentations </w:t>
                      </w:r>
                    </w:p>
                    <w:p w:rsidR="00DC3CC0" w:rsidRDefault="00DC3CC0" w:rsidP="00BA5A38">
                      <w:pPr>
                        <w:ind w:left="1080"/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</w:p>
                    <w:p w:rsidR="00DC3CC0" w:rsidRPr="00FF390F" w:rsidRDefault="00DC3CC0" w:rsidP="00DC3CC0">
                      <w:pPr>
                        <w:ind w:left="1080"/>
                        <w:rPr>
                          <w:rFonts w:ascii="Calisto MT" w:hAnsi="Calisto MT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390F" w:rsidRDefault="00FF390F" w:rsidP="00FF390F">
      <w:pPr>
        <w:widowControl w:val="0"/>
        <w:tabs>
          <w:tab w:val="left" w:pos="2475"/>
        </w:tabs>
        <w:ind w:left="180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  <w:sectPr w:rsidR="00FF390F" w:rsidSect="001C7492">
          <w:pgSz w:w="16838" w:h="11906" w:orient="landscape"/>
          <w:pgMar w:top="720" w:right="720" w:bottom="720" w:left="720" w:header="708" w:footer="708" w:gutter="0"/>
          <w:pgBorders w:offsetFrom="page">
            <w:top w:val="single" w:sz="18" w:space="24" w:color="C4BC96"/>
            <w:left w:val="single" w:sz="18" w:space="24" w:color="C4BC96"/>
            <w:bottom w:val="single" w:sz="18" w:space="24" w:color="C4BC96"/>
            <w:right w:val="single" w:sz="18" w:space="24" w:color="C4BC96"/>
          </w:pgBorders>
          <w:cols w:space="708"/>
          <w:docGrid w:linePitch="360"/>
        </w:sectPr>
      </w:pPr>
    </w:p>
    <w:p w:rsidR="001C7492" w:rsidRDefault="001C7492" w:rsidP="002130C1">
      <w:pPr>
        <w:widowControl w:val="0"/>
        <w:tabs>
          <w:tab w:val="left" w:pos="3135"/>
        </w:tabs>
        <w:ind w:left="108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A411CF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1C7492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1C7492" w:rsidRDefault="001C7492" w:rsidP="00B742C0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</w:p>
    <w:p w:rsidR="002130C1" w:rsidRDefault="002130C1" w:rsidP="00B742C0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  <w:sectPr w:rsidR="002130C1" w:rsidSect="002130C1">
          <w:type w:val="continuous"/>
          <w:pgSz w:w="16838" w:h="11906" w:orient="landscape"/>
          <w:pgMar w:top="720" w:right="720" w:bottom="720" w:left="720" w:header="708" w:footer="708" w:gutter="0"/>
          <w:pgBorders w:offsetFrom="page">
            <w:top w:val="single" w:sz="18" w:space="24" w:color="C4BC96"/>
            <w:left w:val="single" w:sz="18" w:space="24" w:color="C4BC96"/>
            <w:bottom w:val="single" w:sz="18" w:space="24" w:color="C4BC96"/>
            <w:right w:val="single" w:sz="18" w:space="24" w:color="C4BC96"/>
          </w:pgBorders>
          <w:cols w:num="3" w:space="708"/>
          <w:docGrid w:linePitch="360"/>
        </w:sectPr>
      </w:pPr>
    </w:p>
    <w:p w:rsidR="00CC4525" w:rsidRDefault="00B742C0" w:rsidP="00B742C0">
      <w:pPr>
        <w:widowControl w:val="0"/>
        <w:tabs>
          <w:tab w:val="left" w:pos="3135"/>
        </w:tabs>
        <w:ind w:firstLine="720"/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</w:pPr>
      <w:r>
        <w:rPr>
          <w:rFonts w:ascii="Arial Rounded MT Bold" w:eastAsia="Arial Unicode MS" w:hAnsi="Arial Rounded MT Bold" w:cs="Arial Unicode MS"/>
          <w:bCs/>
          <w:color w:val="424242"/>
          <w:sz w:val="24"/>
          <w:szCs w:val="24"/>
          <w:lang w:val="en-GB"/>
        </w:rPr>
        <w:lastRenderedPageBreak/>
        <w:tab/>
      </w: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Pr="00CC4525" w:rsidRDefault="00CC4525" w:rsidP="00CC4525">
      <w:pPr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B742C0" w:rsidRDefault="00CC4525" w:rsidP="00CC4525">
      <w:pPr>
        <w:tabs>
          <w:tab w:val="left" w:pos="13395"/>
        </w:tabs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  <w:r>
        <w:rPr>
          <w:rFonts w:ascii="Arial Rounded MT Bold" w:eastAsia="Arial Unicode MS" w:hAnsi="Arial Rounded MT Bold" w:cs="Arial Unicode MS"/>
          <w:sz w:val="24"/>
          <w:szCs w:val="24"/>
          <w:lang w:val="en-GB"/>
        </w:rPr>
        <w:tab/>
      </w:r>
    </w:p>
    <w:p w:rsidR="00CC4525" w:rsidRDefault="00CC4525" w:rsidP="00CC4525">
      <w:pPr>
        <w:tabs>
          <w:tab w:val="left" w:pos="13395"/>
        </w:tabs>
        <w:rPr>
          <w:rFonts w:ascii="Arial Rounded MT Bold" w:eastAsia="Arial Unicode MS" w:hAnsi="Arial Rounded MT Bold" w:cs="Arial Unicode MS"/>
          <w:sz w:val="24"/>
          <w:szCs w:val="24"/>
          <w:lang w:val="en-GB"/>
        </w:rPr>
      </w:pPr>
    </w:p>
    <w:p w:rsidR="00CC4525" w:rsidRDefault="00CC4525" w:rsidP="00CC4525">
      <w:pPr>
        <w:tabs>
          <w:tab w:val="left" w:pos="13395"/>
        </w:tabs>
        <w:jc w:val="center"/>
        <w:rPr>
          <w:rFonts w:ascii="Calisto MT" w:eastAsia="Arial Unicode MS" w:hAnsi="Calisto MT" w:cs="Arial Unicode MS"/>
          <w:b/>
          <w:color w:val="auto"/>
          <w:sz w:val="28"/>
          <w:szCs w:val="28"/>
          <w:u w:val="single"/>
          <w:lang w:val="en-GB"/>
        </w:rPr>
      </w:pPr>
      <w:r>
        <w:rPr>
          <w:rFonts w:ascii="Calisto MT" w:eastAsia="Arial Unicode MS" w:hAnsi="Calisto MT" w:cs="Arial Unicode MS"/>
          <w:b/>
          <w:color w:val="auto"/>
          <w:sz w:val="28"/>
          <w:szCs w:val="28"/>
          <w:u w:val="single"/>
          <w:lang w:val="en-GB"/>
        </w:rPr>
        <w:t>Experience</w:t>
      </w:r>
      <w:r w:rsidRPr="00CC4525">
        <w:rPr>
          <w:rFonts w:ascii="Calisto MT" w:eastAsia="Arial Unicode MS" w:hAnsi="Calisto MT" w:cs="Arial Unicode MS"/>
          <w:b/>
          <w:color w:val="auto"/>
          <w:sz w:val="28"/>
          <w:szCs w:val="28"/>
          <w:u w:val="single"/>
          <w:lang w:val="en-GB"/>
        </w:rPr>
        <w:t xml:space="preserve"> &amp; Achievements</w:t>
      </w:r>
    </w:p>
    <w:p w:rsidR="00C4695A" w:rsidRDefault="00C4695A" w:rsidP="00CC4525">
      <w:pPr>
        <w:tabs>
          <w:tab w:val="left" w:pos="13395"/>
        </w:tabs>
        <w:jc w:val="center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C4695A" w:rsidRDefault="00C4695A" w:rsidP="00C4695A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E303E4" w:rsidRDefault="00A8023C" w:rsidP="00E303E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Current :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r w:rsidR="003A222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    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Total Interiors &amp; Exteriors (Family Business) </w:t>
      </w:r>
      <w:r w:rsidR="004D47B6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December 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20</w:t>
      </w:r>
      <w:r w:rsidR="00581CA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06</w:t>
      </w:r>
      <w:bookmarkStart w:id="0" w:name="_GoBack"/>
      <w:bookmarkEnd w:id="0"/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- 2019</w:t>
      </w:r>
    </w:p>
    <w:p w:rsidR="00187765" w:rsidRDefault="00187765" w:rsidP="00DE3966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</w:p>
    <w:p w:rsidR="00007DED" w:rsidRDefault="00007DED" w:rsidP="00007DED">
      <w:pPr>
        <w:pStyle w:val="ListParagraph"/>
        <w:tabs>
          <w:tab w:val="left" w:pos="13395"/>
        </w:tabs>
        <w:ind w:left="78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007DED" w:rsidRDefault="00007DED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Contract / Project Manager scheduling and orchestrating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Gas fitters, Electricians, Builders, Plasterers, Building Inspectors, Skips Materials on all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work projects from concept to completion 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(C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omplete House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/ F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actory/ 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Office / 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Barn re</w:t>
      </w:r>
      <w:r w:rsidR="00E049A9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novations 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)</w:t>
      </w:r>
    </w:p>
    <w:p w:rsidR="00A178E2" w:rsidRDefault="00A178E2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Dealing with Customers and all involved on a daily basin. </w:t>
      </w: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Hands on approach to ensure nothing or no one puts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a spanner in the works. Communication is the key with effect</w:t>
      </w:r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ive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project organisation – I supply schedules to all involved to erase any possibility of someone or something </w:t>
      </w:r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evading responsibility. Payment plans, work schedules and forecasts.</w:t>
      </w:r>
    </w:p>
    <w:p w:rsidR="00B439B3" w:rsidRDefault="00B439B3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Kitchen and Bathroom design and procurement </w:t>
      </w:r>
    </w:p>
    <w:p w:rsidR="00B439B3" w:rsidRDefault="00B439B3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Concept designs for price and time restricted projects – Initials in swimming pools, unique TV and Multimedia S</w:t>
      </w:r>
      <w:r w:rsidR="00035D1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torage systems and ideas </w:t>
      </w:r>
    </w:p>
    <w:p w:rsidR="00035D1B" w:rsidRPr="00007DED" w:rsidRDefault="00035D1B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Problem Solving and fast responsive actions under extreme high pressure environments </w:t>
      </w:r>
    </w:p>
    <w:p w:rsidR="00A8023C" w:rsidRPr="00007DED" w:rsidRDefault="0026390F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Personal</w:t>
      </w:r>
      <w:r w:rsidR="00007DED"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success on target C</w:t>
      </w:r>
      <w:r w:rsidR="00DE3966"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onversion rate of 33.2% ma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intained perform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ance </w:t>
      </w:r>
    </w:p>
    <w:p w:rsidR="00DE3966" w:rsidRPr="00007DED" w:rsidRDefault="00DE3966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Introduced various sales strategies and training with incenti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ves and i</w:t>
      </w:r>
      <w:r w:rsidR="004D47B6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ncreased profits</w:t>
      </w:r>
    </w:p>
    <w:p w:rsidR="00DE3966" w:rsidRPr="00007DED" w:rsidRDefault="00DE3966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Re-negotiated supplier </w:t>
      </w:r>
      <w:r w:rsidR="004B210F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contracts to reduce costs</w:t>
      </w:r>
    </w:p>
    <w:p w:rsidR="00DE3966" w:rsidRPr="00007DED" w:rsidRDefault="0026390F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Modified logistics and i</w:t>
      </w:r>
      <w:r w:rsidR="00DE3966"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ntroduced penalty charges for </w:t>
      </w: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late execution / deliveries, maximising performance without compromise of quality. Reduced labour costs, 7 installation teams in total</w:t>
      </w:r>
      <w:r w:rsidR="004D47B6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various skill sets. Excel schedule sheets </w:t>
      </w:r>
      <w:r w:rsidR="00DC5210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ensuring on target projects, 1</w:t>
      </w:r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st fix and 2</w:t>
      </w:r>
      <w:r w:rsidR="00DC5210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nd fix maintaining progressive targets </w:t>
      </w:r>
    </w:p>
    <w:p w:rsidR="005177E9" w:rsidRPr="00007DED" w:rsidRDefault="00A8023C" w:rsidP="00007DED">
      <w:pPr>
        <w:pStyle w:val="ListParagraph"/>
        <w:numPr>
          <w:ilvl w:val="0"/>
          <w:numId w:val="47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Technical assessment of installation</w:t>
      </w:r>
      <w:r w:rsidR="005177E9" w:rsidRPr="00007DED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introduction of new generation products, longer life expectancy and faster installation times, enabling increase and effective savings. New wet room installation and promotion of wall-boarding.</w:t>
      </w:r>
    </w:p>
    <w:p w:rsidR="005158F1" w:rsidRDefault="005158F1" w:rsidP="005158F1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03623C" w:rsidRDefault="005177E9" w:rsidP="005177E9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     </w:t>
      </w:r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Regency </w:t>
      </w:r>
      <w:proofErr w:type="spellStart"/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Wallcoatings</w:t>
      </w:r>
      <w:proofErr w:type="spellEnd"/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and </w:t>
      </w:r>
      <w:proofErr w:type="gramStart"/>
      <w:r w:rsidR="00B439B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Rendering  Ltd</w:t>
      </w:r>
      <w:proofErr w:type="gramEnd"/>
    </w:p>
    <w:p w:rsidR="00035D1B" w:rsidRDefault="00581CAC" w:rsidP="00581CAC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     </w:t>
      </w:r>
      <w:r w:rsidR="00035D1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PA to managing Directors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2002 - 2006</w:t>
      </w:r>
    </w:p>
    <w:p w:rsidR="00035D1B" w:rsidRDefault="00035D1B" w:rsidP="00035D1B">
      <w:pPr>
        <w:pStyle w:val="ListParagraph"/>
        <w:numPr>
          <w:ilvl w:val="0"/>
          <w:numId w:val="50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 w:rsidRPr="00035D1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Effective diary management </w:t>
      </w:r>
    </w:p>
    <w:p w:rsidR="00035D1B" w:rsidRDefault="00035D1B" w:rsidP="00035D1B">
      <w:pPr>
        <w:pStyle w:val="ListParagraph"/>
        <w:numPr>
          <w:ilvl w:val="0"/>
          <w:numId w:val="50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Work Scheduling </w:t>
      </w:r>
    </w:p>
    <w:p w:rsidR="00035D1B" w:rsidRDefault="00035D1B" w:rsidP="00035D1B">
      <w:pPr>
        <w:pStyle w:val="ListParagraph"/>
        <w:numPr>
          <w:ilvl w:val="0"/>
          <w:numId w:val="50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Contract Management </w:t>
      </w:r>
    </w:p>
    <w:p w:rsidR="00035D1B" w:rsidRDefault="00035D1B" w:rsidP="00035D1B">
      <w:pPr>
        <w:pStyle w:val="ListParagraph"/>
        <w:numPr>
          <w:ilvl w:val="0"/>
          <w:numId w:val="50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Orchestrating 17 Fitting teams, Scaffolding, Cherry Pickers  and Materials  </w:t>
      </w:r>
      <w:proofErr w:type="spell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etc</w:t>
      </w:r>
      <w:proofErr w:type="spellEnd"/>
    </w:p>
    <w:p w:rsidR="00035D1B" w:rsidRPr="00035D1B" w:rsidRDefault="00035D1B" w:rsidP="00035D1B">
      <w:pPr>
        <w:pStyle w:val="ListParagraph"/>
        <w:numPr>
          <w:ilvl w:val="0"/>
          <w:numId w:val="50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lastRenderedPageBreak/>
        <w:t>Keeping disgruntled customers happy when the weather or illness delayed the projects (including when a few of the lads had the Monday-</w:t>
      </w:r>
      <w:proofErr w:type="spell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itus</w:t>
      </w:r>
      <w:proofErr w:type="spell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bug)</w:t>
      </w:r>
    </w:p>
    <w:p w:rsidR="00B439B3" w:rsidRDefault="00B439B3" w:rsidP="005177E9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B439B3" w:rsidRDefault="00B439B3" w:rsidP="005177E9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</w:p>
    <w:p w:rsidR="00DE3966" w:rsidRDefault="004D47B6" w:rsidP="0026390F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June 2000 - 2002</w:t>
      </w:r>
    </w:p>
    <w:p w:rsidR="00E049A9" w:rsidRDefault="003A222C" w:rsidP="00E049A9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Global Radio </w:t>
      </w: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–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(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Costa Del Sol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– Spain)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r w:rsidR="00E049A9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Sales and Marketing</w:t>
      </w:r>
    </w:p>
    <w:p w:rsidR="003A222C" w:rsidRDefault="003A222C" w:rsidP="003A222C">
      <w:pPr>
        <w:numPr>
          <w:ilvl w:val="0"/>
          <w:numId w:val="42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  <w:t>Re- developed sales and marketing techniques to increase profits. By initiating advantages of overseas promotion</w:t>
      </w:r>
      <w:r w:rsidR="0012596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.</w:t>
      </w:r>
    </w:p>
    <w:p w:rsidR="00E049A9" w:rsidRDefault="00E049A9" w:rsidP="00E049A9">
      <w:pPr>
        <w:numPr>
          <w:ilvl w:val="0"/>
          <w:numId w:val="42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   Project Managed </w:t>
      </w:r>
      <w:r w:rsidR="004D47B6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music concerts, 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event construction, lighting sound – regulated Health and Safety Procedures</w:t>
      </w:r>
    </w:p>
    <w:p w:rsidR="0012596C" w:rsidRDefault="0012596C" w:rsidP="003A222C">
      <w:pPr>
        <w:numPr>
          <w:ilvl w:val="0"/>
          <w:numId w:val="42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  <w:t>Increased revenue by recognising the power of radio and media to market Charity Events and raised over £30k for various individual charity cases. Which in turn revolutionised the popularity of the radio station to stand out from the others. I orchestrated from thought to execution very successful events and in reflection increased weekly revenue contracts from barely hitting £1</w:t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,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500.00 to a substantial £22k a month and </w:t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re-designed bespoke advertising packages, and introduced minimum 6 month contracts.</w:t>
      </w:r>
    </w:p>
    <w:p w:rsidR="0003623C" w:rsidRDefault="0012596C" w:rsidP="0003623C">
      <w:pPr>
        <w:numPr>
          <w:ilvl w:val="0"/>
          <w:numId w:val="42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I was promoted within 4 months to Station Manager and rapidly formed some great sponsorship deals from Major Sponsors BMI Baby, Hard Rock Café, </w:t>
      </w:r>
      <w:proofErr w:type="spellStart"/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TGI’Fridays</w:t>
      </w:r>
      <w:proofErr w:type="spellEnd"/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, </w:t>
      </w:r>
      <w:proofErr w:type="gramStart"/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British</w:t>
      </w:r>
      <w:proofErr w:type="gramEnd"/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Airways. Within 6 months profits had increased over 72%. I then st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arted to organise concerts with</w:t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many great artists to generate further income and 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achieved</w:t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a 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de</w:t>
      </w:r>
      <w:r w:rsid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finitive edge within the sector.</w:t>
      </w:r>
    </w:p>
    <w:p w:rsidR="0012596C" w:rsidRPr="0003623C" w:rsidRDefault="0003623C" w:rsidP="0003623C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r w:rsidR="0012596C" w:rsidRPr="0003623C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</w:p>
    <w:p w:rsidR="004558FB" w:rsidRDefault="004558FB" w:rsidP="00DE3966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DE3966" w:rsidRDefault="004D47B6" w:rsidP="00DE3966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1997 – 2000 </w:t>
      </w:r>
      <w:proofErr w:type="spellStart"/>
      <w:r w:rsidR="005177E9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Airtours</w:t>
      </w:r>
      <w:proofErr w:type="spellEnd"/>
      <w:r w:rsidR="005177E9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Vacation Club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proofErr w:type="gramStart"/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( Gran</w:t>
      </w:r>
      <w:proofErr w:type="gramEnd"/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proofErr w:type="spellStart"/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Canaria</w:t>
      </w:r>
      <w:proofErr w:type="spellEnd"/>
      <w:r w:rsidR="005177E9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– Sales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)</w:t>
      </w:r>
    </w:p>
    <w:p w:rsidR="005177E9" w:rsidRDefault="005177E9" w:rsidP="00DE3966">
      <w:pPr>
        <w:tabs>
          <w:tab w:val="left" w:pos="13395"/>
        </w:tabs>
        <w:ind w:left="720"/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5177E9" w:rsidRDefault="005177E9" w:rsidP="005177E9">
      <w:pPr>
        <w:numPr>
          <w:ilvl w:val="0"/>
          <w:numId w:val="44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Personal 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33% closing on the Cold Line. </w:t>
      </w:r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Positioned con</w:t>
      </w:r>
      <w:r w:rsidR="005D28DE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sistently in the top four of 128</w:t>
      </w:r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sales reps.</w:t>
      </w:r>
    </w:p>
    <w:p w:rsidR="005177E9" w:rsidRDefault="005177E9" w:rsidP="005177E9">
      <w:pPr>
        <w:numPr>
          <w:ilvl w:val="0"/>
          <w:numId w:val="44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  <w:t>Awarded sales person of the Quarter and high achiever award for a 5 star.</w:t>
      </w:r>
    </w:p>
    <w:p w:rsidR="005177E9" w:rsidRDefault="005177E9" w:rsidP="005177E9">
      <w:pPr>
        <w:numPr>
          <w:ilvl w:val="0"/>
          <w:numId w:val="44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  <w:t xml:space="preserve">After 5 months promoted to Sales Trainer and recruitment. </w:t>
      </w:r>
    </w:p>
    <w:p w:rsidR="005177E9" w:rsidRDefault="005177E9" w:rsidP="005177E9">
      <w:pPr>
        <w:numPr>
          <w:ilvl w:val="0"/>
          <w:numId w:val="44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  <w:t>Doubled lead generation by introduction of a Hotel Programme. I organised visits by our 3</w:t>
      </w:r>
      <w:r w:rsidRPr="005177E9">
        <w:rPr>
          <w:rFonts w:ascii="Calisto MT" w:eastAsia="Arial Unicode MS" w:hAnsi="Calisto MT" w:cs="Arial Unicode MS"/>
          <w:color w:val="auto"/>
          <w:sz w:val="28"/>
          <w:szCs w:val="28"/>
          <w:vertAlign w:val="superscript"/>
          <w:lang w:val="en-GB"/>
        </w:rPr>
        <w:t>rd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party management company to offer </w:t>
      </w: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Free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days trips to existing </w:t>
      </w:r>
      <w:proofErr w:type="spellStart"/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Airtours</w:t>
      </w:r>
      <w:proofErr w:type="spellEnd"/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Holiday makers if they came to visit our vacation club. This improved our lead generation and conversions to above 60% closing.</w:t>
      </w:r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From vision to execution I recruited and held the first four months presentations to iron out discrepancies </w:t>
      </w:r>
      <w:r w:rsidR="004558FB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monitored and mento</w:t>
      </w:r>
      <w:r w:rsidR="00143B13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red throughout the partnership. Within the first months we hit record achievements and targets by increasing sales by 40% and closing ratios were averaging 33% across the board.</w:t>
      </w: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FE0274" w:rsidRDefault="004D47B6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Pipelines International</w:t>
      </w:r>
      <w:r w:rsidR="00DC5210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Trainee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</w:t>
      </w:r>
      <w:r w:rsidR="00DC5210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PA promoted to</w:t>
      </w:r>
      <w:r w:rsidR="00FE0274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International Project M</w:t>
      </w: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anager (USA &amp; Far East Petrochemical – Oil Rigs)</w:t>
      </w:r>
    </w:p>
    <w:p w:rsidR="00A178E2" w:rsidRDefault="00A178E2" w:rsidP="00A178E2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August 1990- 1995</w:t>
      </w: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Supplier to </w:t>
      </w:r>
      <w:proofErr w:type="spell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Amec</w:t>
      </w:r>
      <w:proofErr w:type="spell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/ Texaco / Shell.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Petrochemical Products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PA, diary and itinerary organising 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Organising Travel </w:t>
      </w:r>
      <w:r w:rsidR="00A178E2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for CEO’s in the UK and USA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Sourcing Specialists products for Priority Projects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Sales meetings and controlling various Oil refinery Maintenance and Development 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Controlling timescales and ensure all aspects of the project smooth running and execute on target completion dates 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New Business Development </w:t>
      </w:r>
      <w:r w:rsidR="00A178E2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(Houston , Singapore, Deli, Abu Dhabi, Kula Lumpur, Saudi, South Africa and Nigeria)</w:t>
      </w:r>
    </w:p>
    <w:p w:rsidR="00DC5210" w:rsidRDefault="00DC5210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Effectively organising and promoting our business at international sales exhibitions </w:t>
      </w:r>
    </w:p>
    <w:p w:rsidR="00A178E2" w:rsidRPr="00DC5210" w:rsidRDefault="00A178E2" w:rsidP="00DC5210">
      <w:pPr>
        <w:pStyle w:val="ListParagraph"/>
        <w:numPr>
          <w:ilvl w:val="0"/>
          <w:numId w:val="48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Always maintaining excellent communication with suppliers to stay ahead of the Tenders before they were common knowledge – striving to stay ahead of the game</w:t>
      </w: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FE0274" w:rsidRDefault="00FE0274" w:rsidP="00FE0274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Omega Computers – Stone Business </w:t>
      </w:r>
      <w:proofErr w:type="gram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Park  PA</w:t>
      </w:r>
      <w:proofErr w:type="gramEnd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to Managing Director and CEO</w:t>
      </w:r>
      <w:r w:rsidR="00A178E2"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 1995 – 1996</w:t>
      </w:r>
    </w:p>
    <w:p w:rsidR="00A178E2" w:rsidRDefault="00A178E2" w:rsidP="00A178E2">
      <w:pPr>
        <w:pStyle w:val="ListParagraph"/>
        <w:numPr>
          <w:ilvl w:val="0"/>
          <w:numId w:val="49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Based in the </w:t>
      </w:r>
      <w:proofErr w:type="spellStart"/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uk</w:t>
      </w:r>
      <w:proofErr w:type="spellEnd"/>
    </w:p>
    <w:p w:rsidR="00A178E2" w:rsidRDefault="00A178E2" w:rsidP="00A178E2">
      <w:pPr>
        <w:pStyle w:val="ListParagraph"/>
        <w:numPr>
          <w:ilvl w:val="0"/>
          <w:numId w:val="49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The company manufactured microchips for computers for Dell and various other companies</w:t>
      </w:r>
    </w:p>
    <w:p w:rsidR="00A178E2" w:rsidRDefault="00A178E2" w:rsidP="00A178E2">
      <w:pPr>
        <w:pStyle w:val="ListParagraph"/>
        <w:numPr>
          <w:ilvl w:val="0"/>
          <w:numId w:val="49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Board Meetings at Director and CEO level ( I would attend on behalf of the CEO when he was away)</w:t>
      </w:r>
    </w:p>
    <w:p w:rsidR="00A178E2" w:rsidRDefault="00A178E2" w:rsidP="00A178E2">
      <w:pPr>
        <w:pStyle w:val="ListParagraph"/>
        <w:numPr>
          <w:ilvl w:val="0"/>
          <w:numId w:val="49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 xml:space="preserve">Organising Sales meetings </w:t>
      </w:r>
    </w:p>
    <w:p w:rsidR="00A178E2" w:rsidRDefault="00A178E2" w:rsidP="00A178E2">
      <w:pPr>
        <w:pStyle w:val="ListParagraph"/>
        <w:numPr>
          <w:ilvl w:val="0"/>
          <w:numId w:val="49"/>
        </w:num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>Keeping all paperwork in order and dealt with within a reasonable period of time – delegating and prioritising effectively</w:t>
      </w:r>
    </w:p>
    <w:p w:rsidR="00A178E2" w:rsidRDefault="00A178E2" w:rsidP="00A178E2">
      <w:pPr>
        <w:pStyle w:val="ListParagraph"/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A178E2" w:rsidRPr="00A178E2" w:rsidRDefault="00A178E2" w:rsidP="00A178E2">
      <w:pPr>
        <w:pStyle w:val="ListParagraph"/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</w:p>
    <w:p w:rsidR="00A8023C" w:rsidRDefault="004558FB" w:rsidP="00A8023C">
      <w:pPr>
        <w:tabs>
          <w:tab w:val="left" w:pos="13395"/>
        </w:tabs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color w:val="auto"/>
          <w:sz w:val="28"/>
          <w:szCs w:val="28"/>
          <w:lang w:val="en-GB"/>
        </w:rPr>
        <w:tab/>
      </w:r>
    </w:p>
    <w:p w:rsidR="00A8023C" w:rsidRPr="00A8023C" w:rsidRDefault="00A8023C" w:rsidP="00A8023C">
      <w:pPr>
        <w:rPr>
          <w:rStyle w:val="Emphasis"/>
          <w:rFonts w:eastAsia="Arial Unicode MS"/>
        </w:rPr>
      </w:pPr>
    </w:p>
    <w:p w:rsidR="00C4695A" w:rsidRDefault="00C4695A" w:rsidP="00C4695A">
      <w:pPr>
        <w:tabs>
          <w:tab w:val="left" w:pos="13395"/>
        </w:tabs>
        <w:rPr>
          <w:rFonts w:ascii="Calisto MT" w:eastAsia="Arial Unicode MS" w:hAnsi="Calisto MT" w:cs="Arial Unicode MS"/>
          <w:b/>
          <w:color w:val="auto"/>
          <w:sz w:val="28"/>
          <w:szCs w:val="28"/>
          <w:u w:val="single"/>
          <w:lang w:val="en-GB"/>
        </w:rPr>
      </w:pPr>
    </w:p>
    <w:p w:rsidR="00CC4525" w:rsidRPr="00CC4525" w:rsidRDefault="00C4695A" w:rsidP="00CC4525">
      <w:pPr>
        <w:tabs>
          <w:tab w:val="left" w:pos="13395"/>
        </w:tabs>
        <w:rPr>
          <w:rFonts w:ascii="Calisto MT" w:eastAsia="Arial Unicode MS" w:hAnsi="Calisto MT" w:cs="Arial Unicode MS"/>
          <w:sz w:val="28"/>
          <w:szCs w:val="28"/>
          <w:lang w:val="en-GB"/>
        </w:rPr>
      </w:pPr>
      <w:r>
        <w:rPr>
          <w:rFonts w:ascii="Calisto MT" w:eastAsia="Arial Unicode MS" w:hAnsi="Calisto MT" w:cs="Arial Unicode MS"/>
          <w:b/>
          <w:color w:val="auto"/>
          <w:sz w:val="28"/>
          <w:szCs w:val="28"/>
          <w:u w:val="single"/>
          <w:lang w:val="en-GB"/>
        </w:rPr>
        <w:t xml:space="preserve"> </w:t>
      </w:r>
    </w:p>
    <w:sectPr w:rsidR="00CC4525" w:rsidRPr="00CC4525" w:rsidSect="002130C1">
      <w:type w:val="continuous"/>
      <w:pgSz w:w="16838" w:h="11906" w:orient="landscape"/>
      <w:pgMar w:top="720" w:right="720" w:bottom="720" w:left="720" w:header="708" w:footer="708" w:gutter="0"/>
      <w:pgBorders w:offsetFrom="page">
        <w:top w:val="single" w:sz="18" w:space="24" w:color="C4BC96"/>
        <w:left w:val="single" w:sz="18" w:space="24" w:color="C4BC96"/>
        <w:bottom w:val="single" w:sz="18" w:space="24" w:color="C4BC96"/>
        <w:right w:val="single" w:sz="18" w:space="24" w:color="C4BC9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7F81"/>
    <w:multiLevelType w:val="hybridMultilevel"/>
    <w:tmpl w:val="B30421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0490"/>
    <w:multiLevelType w:val="hybridMultilevel"/>
    <w:tmpl w:val="72DCF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44A77"/>
    <w:multiLevelType w:val="hybridMultilevel"/>
    <w:tmpl w:val="E0B046DC"/>
    <w:lvl w:ilvl="0" w:tplc="46C43210">
      <w:numFmt w:val="bullet"/>
      <w:lvlText w:val=""/>
      <w:lvlJc w:val="left"/>
      <w:pPr>
        <w:ind w:left="1065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1C9372CB"/>
    <w:multiLevelType w:val="hybridMultilevel"/>
    <w:tmpl w:val="D53A947C"/>
    <w:lvl w:ilvl="0" w:tplc="52BA3FE0">
      <w:start w:val="1"/>
      <w:numFmt w:val="bullet"/>
      <w:lvlText w:val=""/>
      <w:lvlJc w:val="left"/>
      <w:pPr>
        <w:ind w:left="737" w:hanging="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192C5B"/>
    <w:multiLevelType w:val="hybridMultilevel"/>
    <w:tmpl w:val="AECE8B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0D82405"/>
    <w:multiLevelType w:val="hybridMultilevel"/>
    <w:tmpl w:val="ECA65506"/>
    <w:lvl w:ilvl="0" w:tplc="9D28A94A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75147C"/>
    <w:multiLevelType w:val="hybridMultilevel"/>
    <w:tmpl w:val="349A6B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902FA4"/>
    <w:multiLevelType w:val="hybridMultilevel"/>
    <w:tmpl w:val="C4129B7C"/>
    <w:lvl w:ilvl="0" w:tplc="B40602CC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386C92"/>
    <w:multiLevelType w:val="hybridMultilevel"/>
    <w:tmpl w:val="DA0A42DC"/>
    <w:lvl w:ilvl="0" w:tplc="46C43210">
      <w:numFmt w:val="bullet"/>
      <w:lvlText w:val=""/>
      <w:lvlJc w:val="left"/>
      <w:pPr>
        <w:ind w:left="180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B866981"/>
    <w:multiLevelType w:val="hybridMultilevel"/>
    <w:tmpl w:val="71EE1EF6"/>
    <w:lvl w:ilvl="0" w:tplc="46C4321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69453F"/>
    <w:multiLevelType w:val="hybridMultilevel"/>
    <w:tmpl w:val="56DA460C"/>
    <w:lvl w:ilvl="0" w:tplc="46C43210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F3E1470"/>
    <w:multiLevelType w:val="hybridMultilevel"/>
    <w:tmpl w:val="64F2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25610B"/>
    <w:multiLevelType w:val="hybridMultilevel"/>
    <w:tmpl w:val="7588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5827F29"/>
    <w:multiLevelType w:val="hybridMultilevel"/>
    <w:tmpl w:val="2982C32E"/>
    <w:lvl w:ilvl="0" w:tplc="46C43210">
      <w:numFmt w:val="bullet"/>
      <w:lvlText w:val=""/>
      <w:lvlJc w:val="left"/>
      <w:pPr>
        <w:ind w:left="144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8C2136"/>
    <w:multiLevelType w:val="hybridMultilevel"/>
    <w:tmpl w:val="1E7606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1D44D7"/>
    <w:multiLevelType w:val="hybridMultilevel"/>
    <w:tmpl w:val="CBB21666"/>
    <w:lvl w:ilvl="0" w:tplc="3BDA7B5A">
      <w:numFmt w:val="bullet"/>
      <w:lvlText w:val=""/>
      <w:lvlJc w:val="left"/>
      <w:pPr>
        <w:ind w:left="180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A3D71E8"/>
    <w:multiLevelType w:val="hybridMultilevel"/>
    <w:tmpl w:val="20DABD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3CC92C78"/>
    <w:multiLevelType w:val="hybridMultilevel"/>
    <w:tmpl w:val="907424FE"/>
    <w:lvl w:ilvl="0" w:tplc="3740DCFE">
      <w:numFmt w:val="bullet"/>
      <w:lvlText w:val=""/>
      <w:lvlJc w:val="left"/>
      <w:pPr>
        <w:ind w:left="144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1D54233"/>
    <w:multiLevelType w:val="hybridMultilevel"/>
    <w:tmpl w:val="C1F2D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865DA6"/>
    <w:multiLevelType w:val="hybridMultilevel"/>
    <w:tmpl w:val="C62E47CE"/>
    <w:lvl w:ilvl="0" w:tplc="46C4321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1F2C64"/>
    <w:multiLevelType w:val="hybridMultilevel"/>
    <w:tmpl w:val="F89ABA2E"/>
    <w:lvl w:ilvl="0" w:tplc="B82872EA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E15E8B"/>
    <w:multiLevelType w:val="hybridMultilevel"/>
    <w:tmpl w:val="8C04DC6E"/>
    <w:lvl w:ilvl="0" w:tplc="46C43210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47A4ADF"/>
    <w:multiLevelType w:val="hybridMultilevel"/>
    <w:tmpl w:val="3C60B406"/>
    <w:lvl w:ilvl="0" w:tplc="04090005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5" w:hanging="360"/>
      </w:pPr>
      <w:rPr>
        <w:rFonts w:ascii="Wingdings" w:hAnsi="Wingdings" w:hint="default"/>
      </w:rPr>
    </w:lvl>
  </w:abstractNum>
  <w:abstractNum w:abstractNumId="23">
    <w:nsid w:val="44F95A08"/>
    <w:multiLevelType w:val="hybridMultilevel"/>
    <w:tmpl w:val="5DC272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53F33ED"/>
    <w:multiLevelType w:val="hybridMultilevel"/>
    <w:tmpl w:val="87CAE9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59D56C2"/>
    <w:multiLevelType w:val="hybridMultilevel"/>
    <w:tmpl w:val="5532D750"/>
    <w:lvl w:ilvl="0" w:tplc="C6B49ED6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47153E"/>
    <w:multiLevelType w:val="hybridMultilevel"/>
    <w:tmpl w:val="422865C6"/>
    <w:lvl w:ilvl="0" w:tplc="46C4321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1D2E8A"/>
    <w:multiLevelType w:val="hybridMultilevel"/>
    <w:tmpl w:val="256CF812"/>
    <w:lvl w:ilvl="0" w:tplc="46C4321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41170"/>
    <w:multiLevelType w:val="hybridMultilevel"/>
    <w:tmpl w:val="6B74B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74269"/>
    <w:multiLevelType w:val="hybridMultilevel"/>
    <w:tmpl w:val="C076F566"/>
    <w:lvl w:ilvl="0" w:tplc="25A6A75A">
      <w:numFmt w:val="bullet"/>
      <w:lvlText w:val=""/>
      <w:lvlJc w:val="left"/>
      <w:pPr>
        <w:ind w:left="108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316449B"/>
    <w:multiLevelType w:val="hybridMultilevel"/>
    <w:tmpl w:val="54C21384"/>
    <w:lvl w:ilvl="0" w:tplc="217E428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E04D9"/>
    <w:multiLevelType w:val="hybridMultilevel"/>
    <w:tmpl w:val="5906BC8E"/>
    <w:lvl w:ilvl="0" w:tplc="46C43210">
      <w:numFmt w:val="bullet"/>
      <w:lvlText w:val=""/>
      <w:lvlJc w:val="left"/>
      <w:pPr>
        <w:ind w:left="216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AC50374"/>
    <w:multiLevelType w:val="hybridMultilevel"/>
    <w:tmpl w:val="41305E5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E5B11AF"/>
    <w:multiLevelType w:val="hybridMultilevel"/>
    <w:tmpl w:val="4DC4C7C6"/>
    <w:lvl w:ilvl="0" w:tplc="46C43210">
      <w:numFmt w:val="bullet"/>
      <w:lvlText w:val=""/>
      <w:lvlJc w:val="left"/>
      <w:pPr>
        <w:ind w:left="216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EDE325F"/>
    <w:multiLevelType w:val="hybridMultilevel"/>
    <w:tmpl w:val="0616D3F4"/>
    <w:lvl w:ilvl="0" w:tplc="0BC6E626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0EB6927"/>
    <w:multiLevelType w:val="hybridMultilevel"/>
    <w:tmpl w:val="E034B834"/>
    <w:lvl w:ilvl="0" w:tplc="F8383858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9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875" w:hanging="360"/>
      </w:pPr>
      <w:rPr>
        <w:rFonts w:ascii="Wingdings" w:hAnsi="Wingdings" w:hint="default"/>
      </w:rPr>
    </w:lvl>
  </w:abstractNum>
  <w:abstractNum w:abstractNumId="36">
    <w:nsid w:val="61AF3FC4"/>
    <w:multiLevelType w:val="hybridMultilevel"/>
    <w:tmpl w:val="B088CB96"/>
    <w:lvl w:ilvl="0" w:tplc="D06697D8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57B610C"/>
    <w:multiLevelType w:val="hybridMultilevel"/>
    <w:tmpl w:val="FAE496BE"/>
    <w:lvl w:ilvl="0" w:tplc="C6B49ED6">
      <w:start w:val="1"/>
      <w:numFmt w:val="bullet"/>
      <w:suff w:val="nothing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65F22EC"/>
    <w:multiLevelType w:val="hybridMultilevel"/>
    <w:tmpl w:val="D58A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135DB8"/>
    <w:multiLevelType w:val="hybridMultilevel"/>
    <w:tmpl w:val="0E18EF74"/>
    <w:lvl w:ilvl="0" w:tplc="46C43210">
      <w:numFmt w:val="bullet"/>
      <w:lvlText w:val=""/>
      <w:lvlJc w:val="left"/>
      <w:pPr>
        <w:ind w:left="180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69553FF7"/>
    <w:multiLevelType w:val="hybridMultilevel"/>
    <w:tmpl w:val="55F4E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4EB2"/>
    <w:multiLevelType w:val="hybridMultilevel"/>
    <w:tmpl w:val="A280AA48"/>
    <w:lvl w:ilvl="0" w:tplc="46C43210">
      <w:numFmt w:val="bullet"/>
      <w:lvlText w:val=""/>
      <w:lvlJc w:val="left"/>
      <w:pPr>
        <w:ind w:left="144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6E877264"/>
    <w:multiLevelType w:val="hybridMultilevel"/>
    <w:tmpl w:val="050E3444"/>
    <w:lvl w:ilvl="0" w:tplc="CFC07D86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6EBC62B8"/>
    <w:multiLevelType w:val="hybridMultilevel"/>
    <w:tmpl w:val="E1FAB9D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>
    <w:nsid w:val="72184E74"/>
    <w:multiLevelType w:val="hybridMultilevel"/>
    <w:tmpl w:val="E2F8F8F6"/>
    <w:lvl w:ilvl="0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5">
    <w:nsid w:val="75A872C7"/>
    <w:multiLevelType w:val="hybridMultilevel"/>
    <w:tmpl w:val="15A47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F7C58"/>
    <w:multiLevelType w:val="hybridMultilevel"/>
    <w:tmpl w:val="94BC9EBE"/>
    <w:lvl w:ilvl="0" w:tplc="558C657A">
      <w:numFmt w:val="bullet"/>
      <w:lvlText w:val=""/>
      <w:lvlJc w:val="left"/>
      <w:pPr>
        <w:ind w:left="1425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7">
    <w:nsid w:val="77AC4494"/>
    <w:multiLevelType w:val="hybridMultilevel"/>
    <w:tmpl w:val="296EBAF8"/>
    <w:lvl w:ilvl="0" w:tplc="46C4321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4E0D0E"/>
    <w:multiLevelType w:val="hybridMultilevel"/>
    <w:tmpl w:val="0C6E1A60"/>
    <w:lvl w:ilvl="0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9">
    <w:nsid w:val="7C4E1860"/>
    <w:multiLevelType w:val="hybridMultilevel"/>
    <w:tmpl w:val="A6D4B4B0"/>
    <w:lvl w:ilvl="0" w:tplc="46C43210">
      <w:numFmt w:val="bullet"/>
      <w:lvlText w:val=""/>
      <w:lvlJc w:val="left"/>
      <w:pPr>
        <w:ind w:left="216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4"/>
  </w:num>
  <w:num w:numId="4">
    <w:abstractNumId w:val="1"/>
  </w:num>
  <w:num w:numId="5">
    <w:abstractNumId w:val="48"/>
  </w:num>
  <w:num w:numId="6">
    <w:abstractNumId w:val="6"/>
  </w:num>
  <w:num w:numId="7">
    <w:abstractNumId w:val="14"/>
  </w:num>
  <w:num w:numId="8">
    <w:abstractNumId w:val="2"/>
  </w:num>
  <w:num w:numId="9">
    <w:abstractNumId w:val="46"/>
  </w:num>
  <w:num w:numId="10">
    <w:abstractNumId w:val="44"/>
  </w:num>
  <w:num w:numId="11">
    <w:abstractNumId w:val="24"/>
  </w:num>
  <w:num w:numId="12">
    <w:abstractNumId w:val="23"/>
  </w:num>
  <w:num w:numId="13">
    <w:abstractNumId w:val="22"/>
  </w:num>
  <w:num w:numId="14">
    <w:abstractNumId w:val="0"/>
  </w:num>
  <w:num w:numId="15">
    <w:abstractNumId w:val="30"/>
  </w:num>
  <w:num w:numId="16">
    <w:abstractNumId w:val="33"/>
  </w:num>
  <w:num w:numId="17">
    <w:abstractNumId w:val="26"/>
  </w:num>
  <w:num w:numId="18">
    <w:abstractNumId w:val="29"/>
  </w:num>
  <w:num w:numId="19">
    <w:abstractNumId w:val="13"/>
  </w:num>
  <w:num w:numId="20">
    <w:abstractNumId w:val="39"/>
  </w:num>
  <w:num w:numId="21">
    <w:abstractNumId w:val="8"/>
  </w:num>
  <w:num w:numId="22">
    <w:abstractNumId w:val="7"/>
  </w:num>
  <w:num w:numId="23">
    <w:abstractNumId w:val="17"/>
  </w:num>
  <w:num w:numId="24">
    <w:abstractNumId w:val="15"/>
  </w:num>
  <w:num w:numId="25">
    <w:abstractNumId w:val="47"/>
  </w:num>
  <w:num w:numId="26">
    <w:abstractNumId w:val="41"/>
  </w:num>
  <w:num w:numId="27">
    <w:abstractNumId w:val="31"/>
  </w:num>
  <w:num w:numId="28">
    <w:abstractNumId w:val="49"/>
  </w:num>
  <w:num w:numId="29">
    <w:abstractNumId w:val="19"/>
  </w:num>
  <w:num w:numId="30">
    <w:abstractNumId w:val="9"/>
  </w:num>
  <w:num w:numId="31">
    <w:abstractNumId w:val="21"/>
  </w:num>
  <w:num w:numId="32">
    <w:abstractNumId w:val="27"/>
  </w:num>
  <w:num w:numId="33">
    <w:abstractNumId w:val="10"/>
  </w:num>
  <w:num w:numId="34">
    <w:abstractNumId w:val="3"/>
  </w:num>
  <w:num w:numId="35">
    <w:abstractNumId w:val="16"/>
  </w:num>
  <w:num w:numId="36">
    <w:abstractNumId w:val="42"/>
  </w:num>
  <w:num w:numId="37">
    <w:abstractNumId w:val="38"/>
  </w:num>
  <w:num w:numId="38">
    <w:abstractNumId w:val="20"/>
  </w:num>
  <w:num w:numId="39">
    <w:abstractNumId w:val="5"/>
  </w:num>
  <w:num w:numId="40">
    <w:abstractNumId w:val="12"/>
  </w:num>
  <w:num w:numId="41">
    <w:abstractNumId w:val="34"/>
  </w:num>
  <w:num w:numId="42">
    <w:abstractNumId w:val="36"/>
  </w:num>
  <w:num w:numId="43">
    <w:abstractNumId w:val="35"/>
  </w:num>
  <w:num w:numId="44">
    <w:abstractNumId w:val="37"/>
  </w:num>
  <w:num w:numId="45">
    <w:abstractNumId w:val="25"/>
  </w:num>
  <w:num w:numId="46">
    <w:abstractNumId w:val="43"/>
  </w:num>
  <w:num w:numId="47">
    <w:abstractNumId w:val="28"/>
  </w:num>
  <w:num w:numId="48">
    <w:abstractNumId w:val="40"/>
  </w:num>
  <w:num w:numId="49">
    <w:abstractNumId w:val="45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E31"/>
    <w:rsid w:val="00007DED"/>
    <w:rsid w:val="00035D1B"/>
    <w:rsid w:val="0003623C"/>
    <w:rsid w:val="000C0695"/>
    <w:rsid w:val="000D423B"/>
    <w:rsid w:val="00121F4A"/>
    <w:rsid w:val="0012596C"/>
    <w:rsid w:val="00130AA8"/>
    <w:rsid w:val="00143B13"/>
    <w:rsid w:val="00151763"/>
    <w:rsid w:val="00151E9A"/>
    <w:rsid w:val="001830BD"/>
    <w:rsid w:val="001845EF"/>
    <w:rsid w:val="00187765"/>
    <w:rsid w:val="00187ED7"/>
    <w:rsid w:val="001C402B"/>
    <w:rsid w:val="001C7492"/>
    <w:rsid w:val="001E02DC"/>
    <w:rsid w:val="002130C1"/>
    <w:rsid w:val="00251DD7"/>
    <w:rsid w:val="002571E0"/>
    <w:rsid w:val="0026390F"/>
    <w:rsid w:val="002978DB"/>
    <w:rsid w:val="002E078A"/>
    <w:rsid w:val="00310780"/>
    <w:rsid w:val="00320FCA"/>
    <w:rsid w:val="0034462A"/>
    <w:rsid w:val="003A222C"/>
    <w:rsid w:val="003E4D33"/>
    <w:rsid w:val="003F582B"/>
    <w:rsid w:val="00417DC5"/>
    <w:rsid w:val="0042336C"/>
    <w:rsid w:val="0045154E"/>
    <w:rsid w:val="004558FB"/>
    <w:rsid w:val="00470D21"/>
    <w:rsid w:val="00491DB2"/>
    <w:rsid w:val="004B210F"/>
    <w:rsid w:val="004D47B6"/>
    <w:rsid w:val="005158F1"/>
    <w:rsid w:val="005177E9"/>
    <w:rsid w:val="005713D2"/>
    <w:rsid w:val="00571E87"/>
    <w:rsid w:val="00576B9A"/>
    <w:rsid w:val="00581CAC"/>
    <w:rsid w:val="005D28DE"/>
    <w:rsid w:val="00611DE2"/>
    <w:rsid w:val="00654AB0"/>
    <w:rsid w:val="00662438"/>
    <w:rsid w:val="006A0E31"/>
    <w:rsid w:val="006E086A"/>
    <w:rsid w:val="0081183C"/>
    <w:rsid w:val="0089350E"/>
    <w:rsid w:val="008D5081"/>
    <w:rsid w:val="008F1DBB"/>
    <w:rsid w:val="00901D3A"/>
    <w:rsid w:val="009916A6"/>
    <w:rsid w:val="009B56AE"/>
    <w:rsid w:val="009C5371"/>
    <w:rsid w:val="00A178E2"/>
    <w:rsid w:val="00A411CF"/>
    <w:rsid w:val="00A8023C"/>
    <w:rsid w:val="00A86A69"/>
    <w:rsid w:val="00B36ADA"/>
    <w:rsid w:val="00B439B3"/>
    <w:rsid w:val="00B742C0"/>
    <w:rsid w:val="00BA5A38"/>
    <w:rsid w:val="00BB105A"/>
    <w:rsid w:val="00C10194"/>
    <w:rsid w:val="00C4695A"/>
    <w:rsid w:val="00C55187"/>
    <w:rsid w:val="00CC4525"/>
    <w:rsid w:val="00CF1DD8"/>
    <w:rsid w:val="00D04EB2"/>
    <w:rsid w:val="00D110AE"/>
    <w:rsid w:val="00D83255"/>
    <w:rsid w:val="00DC0CFD"/>
    <w:rsid w:val="00DC3CC0"/>
    <w:rsid w:val="00DC5210"/>
    <w:rsid w:val="00DC6872"/>
    <w:rsid w:val="00DE3966"/>
    <w:rsid w:val="00E049A9"/>
    <w:rsid w:val="00E079E1"/>
    <w:rsid w:val="00E26354"/>
    <w:rsid w:val="00E303E4"/>
    <w:rsid w:val="00E3738A"/>
    <w:rsid w:val="00F0012B"/>
    <w:rsid w:val="00F4700E"/>
    <w:rsid w:val="00F75624"/>
    <w:rsid w:val="00F9587F"/>
    <w:rsid w:val="00FB5987"/>
    <w:rsid w:val="00FB722A"/>
    <w:rsid w:val="00FE0274"/>
    <w:rsid w:val="00FF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BD"/>
    <w:rPr>
      <w:color w:val="FF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233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C7492"/>
    <w:rPr>
      <w:color w:val="0000FF"/>
      <w:u w:val="single"/>
    </w:rPr>
  </w:style>
  <w:style w:type="character" w:styleId="Strong">
    <w:name w:val="Strong"/>
    <w:basedOn w:val="DefaultParagraphFont"/>
    <w:qFormat/>
    <w:rsid w:val="00FF390F"/>
    <w:rPr>
      <w:b/>
      <w:bCs/>
    </w:rPr>
  </w:style>
  <w:style w:type="character" w:styleId="Emphasis">
    <w:name w:val="Emphasis"/>
    <w:basedOn w:val="DefaultParagraphFont"/>
    <w:qFormat/>
    <w:rsid w:val="00FF390F"/>
    <w:rPr>
      <w:i/>
      <w:iCs/>
    </w:rPr>
  </w:style>
  <w:style w:type="paragraph" w:styleId="ListParagraph">
    <w:name w:val="List Paragraph"/>
    <w:basedOn w:val="Normal"/>
    <w:uiPriority w:val="34"/>
    <w:qFormat/>
    <w:rsid w:val="00FE02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0BD"/>
    <w:rPr>
      <w:color w:val="FF000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233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C7492"/>
    <w:rPr>
      <w:color w:val="0000FF"/>
      <w:u w:val="single"/>
    </w:rPr>
  </w:style>
  <w:style w:type="character" w:styleId="Strong">
    <w:name w:val="Strong"/>
    <w:basedOn w:val="DefaultParagraphFont"/>
    <w:qFormat/>
    <w:rsid w:val="00FF390F"/>
    <w:rPr>
      <w:b/>
      <w:bCs/>
    </w:rPr>
  </w:style>
  <w:style w:type="character" w:styleId="Emphasis">
    <w:name w:val="Emphasis"/>
    <w:basedOn w:val="DefaultParagraphFont"/>
    <w:qFormat/>
    <w:rsid w:val="00FF390F"/>
    <w:rPr>
      <w:i/>
      <w:iCs/>
    </w:rPr>
  </w:style>
  <w:style w:type="paragraph" w:styleId="ListParagraph">
    <w:name w:val="List Paragraph"/>
    <w:basedOn w:val="Normal"/>
    <w:uiPriority w:val="34"/>
    <w:qFormat/>
    <w:rsid w:val="00FE0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yndsay.carter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B65C1-FBAA-4542-9F75-2749B8272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TEXTURE COATING SPRAY APPLICATORS</vt:lpstr>
    </vt:vector>
  </TitlesOfParts>
  <Company>Microsoft Corporation</Company>
  <LinksUpToDate>false</LinksUpToDate>
  <CharactersWithSpaces>6495</CharactersWithSpaces>
  <SharedDoc>false</SharedDoc>
  <HLinks>
    <vt:vector size="6" baseType="variant">
      <vt:variant>
        <vt:i4>7602189</vt:i4>
      </vt:variant>
      <vt:variant>
        <vt:i4>0</vt:i4>
      </vt:variant>
      <vt:variant>
        <vt:i4>0</vt:i4>
      </vt:variant>
      <vt:variant>
        <vt:i4>5</vt:i4>
      </vt:variant>
      <vt:variant>
        <vt:lpwstr>mailto:lyndsay.carter@hotmail.com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TEXTURE COATING SPRAY APPLICATORS</dc:title>
  <dc:creator>user</dc:creator>
  <cp:lastModifiedBy>Carters</cp:lastModifiedBy>
  <cp:revision>2</cp:revision>
  <cp:lastPrinted>2008-01-24T13:42:00Z</cp:lastPrinted>
  <dcterms:created xsi:type="dcterms:W3CDTF">2019-09-05T14:21:00Z</dcterms:created>
  <dcterms:modified xsi:type="dcterms:W3CDTF">2019-09-05T14:21:00Z</dcterms:modified>
</cp:coreProperties>
</file>