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main"/>
        <w:rPr>
          <w:rFonts w:ascii="Arial" w:hAnsi="Arial" w:cs="Arial"/>
        </w:rPr>
      </w:pPr>
      <w:r>
        <w:rPr>
          <w:rFonts w:cs="Arial" w:ascii="Arial" w:hAnsi="Arial"/>
        </w:rPr>
        <w:t>Selvaraj Mariappan</w:t>
      </w:r>
    </w:p>
    <w:p>
      <w:pPr>
        <w:pStyle w:val="Normal"/>
        <w:rPr>
          <w:rFonts w:ascii="Arial" w:hAnsi="Arial" w:cs="Arial"/>
        </w:rPr>
      </w:pPr>
      <w:r>
        <w:rPr>
          <w:rFonts w:cs="Arial" w:ascii="Arial" w:hAnsi="Arial"/>
        </w:rPr>
        <w:t>Norwich – NR3 4RD</w:t>
      </w:r>
    </w:p>
    <w:p>
      <w:pPr>
        <w:pStyle w:val="Normal"/>
        <w:rPr>
          <w:rFonts w:ascii="Arial" w:hAnsi="Arial" w:cs="Arial"/>
        </w:rPr>
      </w:pPr>
      <w:r>
        <w:rPr>
          <w:rFonts w:cs="Arial" w:ascii="Arial" w:hAnsi="Arial"/>
        </w:rPr>
        <w:t xml:space="preserve"> </w:t>
      </w:r>
      <w:r>
        <w:rPr>
          <w:rFonts w:cs="Arial" w:ascii="Arial" w:hAnsi="Arial"/>
        </w:rPr>
        <w:t xml:space="preserve">+44 7459 300450 </w:t>
      </w:r>
    </w:p>
    <w:p>
      <w:pPr>
        <w:pStyle w:val="Normal"/>
        <w:rPr>
          <w:rFonts w:ascii="Arial" w:hAnsi="Arial" w:cs="Arial"/>
        </w:rPr>
      </w:pPr>
      <w:r>
        <w:rPr>
          <w:rFonts w:cs="Arial" w:ascii="Arial" w:hAnsi="Arial"/>
        </w:rPr>
        <w:t>Selvaraj.mariappan@outlook.com</w:t>
      </w:r>
    </w:p>
    <w:p>
      <w:pPr>
        <w:pStyle w:val="Normal"/>
        <w:jc w:val="both"/>
        <w:rPr>
          <w:rFonts w:ascii="Arial" w:hAnsi="Arial" w:eastAsia="Times New Roman" w:cs="Arial"/>
          <w:lang w:eastAsia="en-GB"/>
        </w:rPr>
      </w:pPr>
      <w:r>
        <w:rPr>
          <w:rFonts w:eastAsia="Times New Roman" w:cs="Arial" w:ascii="Arial" w:hAnsi="Arial"/>
          <w:lang w:eastAsia="en-GB"/>
        </w:rPr>
      </w:r>
    </w:p>
    <w:p>
      <w:pPr>
        <w:pStyle w:val="Titleparagraph"/>
        <w:rPr>
          <w:rFonts w:ascii="Arial" w:hAnsi="Arial" w:eastAsia="Times New Roman" w:cs="Arial"/>
        </w:rPr>
      </w:pPr>
      <w:r>
        <w:rPr>
          <w:rFonts w:eastAsia="Times New Roman" w:cs="Arial" w:ascii="Arial" w:hAnsi="Arial"/>
        </w:rPr>
        <w:t>Summary</w:t>
      </w:r>
    </w:p>
    <w:p>
      <w:pPr>
        <w:pStyle w:val="Normal"/>
        <w:rPr>
          <w:rFonts w:ascii="Arial" w:hAnsi="Arial" w:cs="Arial"/>
        </w:rPr>
      </w:pPr>
      <w:r>
        <w:rPr/>
        <mc:AlternateContent>
          <mc:Choice Requires="wps">
            <w:drawing>
              <wp:inline distT="0" distB="0" distL="0" distR="0">
                <wp:extent cx="5732145" cy="5143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50760"/>
                        </a:xfrm>
                        <a:prstGeom prst="rect">
                          <a:avLst/>
                        </a:prstGeom>
                        <a:solidFill>
                          <a:srgbClr val="599ad1"/>
                        </a:solidFill>
                        <a:ln>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mso-position-horizontal:center;mso-position-vertical:top">
                <w10:wrap type="none"/>
                <v:fill o:detectmouseclick="t" type="solid" color2="#a6652e"/>
                <v:stroke color="#3465a4" joinstyle="round" endcap="flat"/>
              </v:rect>
            </w:pict>
          </mc:Fallback>
        </mc:AlternateContent>
      </w:r>
    </w:p>
    <w:p>
      <w:pPr>
        <w:pStyle w:val="Normal"/>
        <w:rPr>
          <w:rFonts w:ascii="Arial" w:hAnsi="Arial" w:cs="Arial"/>
          <w:lang w:eastAsia="en-GB"/>
        </w:rPr>
      </w:pPr>
      <w:r>
        <w:rPr>
          <w:rFonts w:cs="Arial" w:ascii="Arial" w:hAnsi="Arial"/>
          <w:lang w:eastAsia="en-GB"/>
        </w:rPr>
      </w:r>
    </w:p>
    <w:p>
      <w:pPr>
        <w:pStyle w:val="Titleparagraph"/>
        <w:rPr>
          <w:rFonts w:ascii="Arial" w:hAnsi="Arial" w:eastAsia="Calibri" w:cs="Arial" w:eastAsiaTheme="minorHAnsi"/>
          <w:b w:val="false"/>
          <w:b w:val="false"/>
          <w:iCs w:val="false"/>
          <w:color w:val="222E39"/>
          <w:sz w:val="20"/>
          <w:szCs w:val="22"/>
          <w:lang w:eastAsia="en-US"/>
        </w:rPr>
      </w:pPr>
      <w:r>
        <w:rPr>
          <w:rFonts w:eastAsia="Calibri" w:cs="Arial" w:ascii="Arial" w:hAnsi="Arial" w:eastAsiaTheme="minorHAnsi"/>
          <w:b w:val="false"/>
          <w:iCs w:val="false"/>
          <w:color w:val="222E39"/>
          <w:sz w:val="20"/>
          <w:szCs w:val="22"/>
          <w:lang w:eastAsia="en-US"/>
        </w:rPr>
        <w:t>Self - motivated Architect / Lead / Consultant / Devops engineer with 12+ years of experience in system design, development, analysis and implementation using Microsoft Technologies for enterprise applications.</w:t>
      </w:r>
    </w:p>
    <w:p>
      <w:pPr>
        <w:pStyle w:val="Titleparagraph"/>
        <w:rPr>
          <w:rFonts w:ascii="Arial" w:hAnsi="Arial" w:eastAsia="Calibri" w:cs="Arial" w:eastAsiaTheme="minorHAnsi"/>
          <w:b w:val="false"/>
          <w:b w:val="false"/>
          <w:iCs w:val="false"/>
          <w:color w:val="222E39"/>
          <w:sz w:val="20"/>
          <w:szCs w:val="22"/>
          <w:lang w:eastAsia="en-US"/>
        </w:rPr>
      </w:pPr>
      <w:r>
        <w:rPr>
          <w:rFonts w:eastAsia="Calibri" w:cs="Arial" w:ascii="Arial" w:hAnsi="Arial" w:eastAsiaTheme="minorHAnsi"/>
          <w:b w:val="false"/>
          <w:iCs w:val="false"/>
          <w:color w:val="222E39"/>
          <w:sz w:val="20"/>
          <w:szCs w:val="22"/>
          <w:lang w:eastAsia="en-US"/>
        </w:rPr>
        <w:t>Azure experience - extended working knowledge in cloud service, IaaS, worker role, service bus, queue, azure blob and table storages and API Management. Configured NSGs for two tier and three tier applications. Experience in integrating on premises servers to Azure. Configured VNETs and subnets as per the project requirement. Configure Azure blob storage and Azure file servers. Configured private and public facing Azure load balancers etc.</w:t>
      </w:r>
    </w:p>
    <w:p>
      <w:pPr>
        <w:pStyle w:val="Titleparagraph"/>
        <w:rPr>
          <w:rFonts w:ascii="Arial" w:hAnsi="Arial" w:eastAsia="Calibri" w:cs="Arial" w:eastAsiaTheme="minorHAnsi"/>
          <w:b w:val="false"/>
          <w:b w:val="false"/>
          <w:iCs w:val="false"/>
          <w:color w:val="222E39"/>
          <w:sz w:val="20"/>
          <w:szCs w:val="22"/>
          <w:lang w:eastAsia="en-US"/>
        </w:rPr>
      </w:pPr>
      <w:r>
        <w:rPr>
          <w:rFonts w:eastAsia="Calibri" w:cs="Arial" w:ascii="Arial" w:hAnsi="Arial" w:eastAsiaTheme="minorHAnsi"/>
          <w:b w:val="false"/>
          <w:iCs w:val="false"/>
          <w:color w:val="222E39"/>
          <w:sz w:val="20"/>
          <w:szCs w:val="22"/>
          <w:lang w:eastAsia="en-US"/>
        </w:rPr>
        <w:t>Enterprise-level experience - Working with large teams and involved in architecture of highly scalable, secure, distributed applications, aligned with company standards, process, methodologies, and best practices.</w:t>
      </w:r>
    </w:p>
    <w:p>
      <w:pPr>
        <w:pStyle w:val="Titleparagraph"/>
        <w:rPr>
          <w:rFonts w:ascii="Arial" w:hAnsi="Arial" w:eastAsia="Calibri" w:cs="Arial" w:eastAsiaTheme="minorHAnsi"/>
          <w:b w:val="false"/>
          <w:b w:val="false"/>
          <w:iCs w:val="false"/>
          <w:color w:val="222E39"/>
          <w:sz w:val="20"/>
          <w:szCs w:val="22"/>
          <w:lang w:eastAsia="en-US"/>
        </w:rPr>
      </w:pPr>
      <w:r>
        <w:rPr>
          <w:rFonts w:eastAsia="Calibri" w:cs="Arial" w:ascii="Arial" w:hAnsi="Arial" w:eastAsiaTheme="minorHAnsi"/>
          <w:b w:val="false"/>
          <w:iCs w:val="false"/>
          <w:color w:val="222E39"/>
          <w:sz w:val="20"/>
          <w:szCs w:val="22"/>
          <w:lang w:eastAsia="en-US"/>
        </w:rPr>
        <w:t>Process and Implementation - Extensive experience implementing software throughout the SDLC process, deep hands-on experience of networking, migration and implementation in Azure.</w:t>
      </w:r>
    </w:p>
    <w:p>
      <w:pPr>
        <w:pStyle w:val="Titleparagraph"/>
        <w:rPr>
          <w:rFonts w:ascii="Arial" w:hAnsi="Arial" w:eastAsia="Calibri" w:cs="Arial" w:eastAsiaTheme="minorHAnsi"/>
          <w:b w:val="false"/>
          <w:b w:val="false"/>
          <w:iCs w:val="false"/>
          <w:color w:val="222E39"/>
          <w:sz w:val="20"/>
          <w:szCs w:val="22"/>
          <w:lang w:eastAsia="en-US"/>
        </w:rPr>
      </w:pPr>
      <w:r>
        <w:rPr>
          <w:rFonts w:eastAsia="Calibri" w:cs="Arial" w:ascii="Arial" w:hAnsi="Arial" w:eastAsiaTheme="minorHAnsi"/>
          <w:b w:val="false"/>
          <w:iCs w:val="false"/>
          <w:color w:val="222E39"/>
          <w:sz w:val="20"/>
          <w:szCs w:val="22"/>
          <w:lang w:eastAsia="en-US"/>
        </w:rPr>
        <w:t>Ensured the responsible for overall technical quality, migration, deployment standards and architecture of the application.</w:t>
      </w:r>
    </w:p>
    <w:p>
      <w:pPr>
        <w:pStyle w:val="Titleparagraph"/>
        <w:rPr>
          <w:rFonts w:ascii="Arial" w:hAnsi="Arial" w:eastAsia="Calibri" w:cs="Arial" w:eastAsiaTheme="minorHAnsi"/>
          <w:b w:val="false"/>
          <w:b w:val="false"/>
          <w:iCs w:val="false"/>
          <w:color w:val="222E39"/>
          <w:sz w:val="20"/>
          <w:szCs w:val="22"/>
          <w:lang w:eastAsia="en-US"/>
        </w:rPr>
      </w:pPr>
      <w:r>
        <w:rPr>
          <w:rFonts w:eastAsia="Calibri" w:cs="Arial" w:ascii="Arial" w:hAnsi="Arial" w:eastAsiaTheme="minorHAnsi"/>
          <w:b w:val="false"/>
          <w:iCs w:val="false"/>
          <w:color w:val="222E39"/>
          <w:sz w:val="20"/>
          <w:szCs w:val="22"/>
          <w:lang w:eastAsia="en-US"/>
        </w:rPr>
        <w:t>Have good exposure to various domains like Financial, Banking, Telecom, Insurance and Manufacturing.</w:t>
      </w:r>
    </w:p>
    <w:p>
      <w:pPr>
        <w:pStyle w:val="Titleparagraph"/>
        <w:rPr>
          <w:rFonts w:ascii="Arial" w:hAnsi="Arial" w:cs="Arial"/>
          <w:color w:val="2E74B5" w:themeColor="accent1" w:themeShade="bf"/>
        </w:rPr>
      </w:pPr>
      <w:r>
        <w:rPr>
          <w:rFonts w:cs="Arial" w:ascii="Arial" w:hAnsi="Arial"/>
          <w:color w:val="2E74B5" w:themeColor="accent1" w:themeShade="bf"/>
        </w:rPr>
        <w:t xml:space="preserve">Key Skills </w:t>
      </w:r>
    </w:p>
    <w:p>
      <w:pPr>
        <w:pStyle w:val="Normal"/>
        <w:rPr>
          <w:rFonts w:ascii="Arial" w:hAnsi="Arial" w:cs="Arial"/>
        </w:rPr>
      </w:pPr>
      <w:r>
        <w:rPr/>
        <mc:AlternateContent>
          <mc:Choice Requires="wps">
            <w:drawing>
              <wp:inline distT="0" distB="0" distL="0" distR="0">
                <wp:extent cx="5732145" cy="5143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50760"/>
                        </a:xfrm>
                        <a:prstGeom prst="rect">
                          <a:avLst/>
                        </a:prstGeom>
                        <a:solidFill>
                          <a:srgbClr val="2e74b5"/>
                        </a:solidFill>
                        <a:ln>
                          <a:noFill/>
                        </a:ln>
                      </wps:spPr>
                      <wps:bodyPr/>
                    </wps:wsp>
                  </a:graphicData>
                </a:graphic>
                <wp14:sizeRelH relativeFrom="page">
                  <wp14:pctWidth>100000</wp14:pctWidth>
                </wp14:sizeRelH>
              </wp:inline>
            </w:drawing>
          </mc:Choice>
          <mc:Fallback>
            <w:pict>
              <v:rect id="shape_0" fillcolor="#2e74b5" stroked="f" style="position:absolute;margin-left:0pt;margin-top:-4.05pt;width:451.25pt;height:3.95pt;mso-position-horizontal:center;mso-position-vertical:top">
                <w10:wrap type="none"/>
                <v:fill o:detectmouseclick="t" type="solid" color2="#d18b4a"/>
                <v:stroke color="#3465a4" joinstyle="round" endcap="flat"/>
              </v:rect>
            </w:pict>
          </mc:Fallback>
        </mc:AlternateContent>
      </w:r>
    </w:p>
    <w:p>
      <w:pPr>
        <w:pStyle w:val="Liste"/>
        <w:numPr>
          <w:ilvl w:val="0"/>
          <w:numId w:val="0"/>
        </w:numPr>
        <w:ind w:left="340" w:hanging="0"/>
        <w:rPr>
          <w:rFonts w:ascii="Arial" w:hAnsi="Arial" w:cs="Arial"/>
          <w:lang w:eastAsia="en-GB"/>
        </w:rPr>
      </w:pPr>
      <w:r>
        <w:rPr>
          <w:rFonts w:cs="Arial" w:ascii="Arial" w:hAnsi="Arial"/>
          <w:lang w:eastAsia="en-GB"/>
        </w:rPr>
      </w:r>
    </w:p>
    <w:p>
      <w:pPr>
        <w:pStyle w:val="NoSpacing"/>
        <w:ind w:left="0" w:hanging="0"/>
        <w:jc w:val="both"/>
        <w:rPr>
          <w:rFonts w:ascii="Arial" w:hAnsi="Arial" w:cs="Arial"/>
          <w:szCs w:val="24"/>
          <w:lang w:eastAsia="en-GB"/>
        </w:rPr>
      </w:pPr>
      <w:r>
        <w:rPr>
          <w:rFonts w:cs="Arial" w:ascii="Arial" w:hAnsi="Arial"/>
          <w:b/>
          <w:szCs w:val="24"/>
          <w:lang w:eastAsia="en-GB"/>
        </w:rPr>
        <w:t>Cloud Expertise:</w:t>
      </w:r>
      <w:r>
        <w:rPr>
          <w:rFonts w:cs="Arial" w:ascii="Arial" w:hAnsi="Arial"/>
          <w:szCs w:val="24"/>
          <w:lang w:eastAsia="en-GB"/>
        </w:rPr>
        <w:t xml:space="preserve"> IaaS, PaaS, VM Migrations, VNet, Traffic Manager, Azure Cloud Services, SQL Azure, Active Directory, Data Factory, Data Lake, HDInsights, ExpressRoute, Power Shell, OMS, Security Center, Service bus, blob storages, Azure AD Connect, Active Directory Federation Services, Azure AD MFA, Azure AD Conditional Access, Azure AD Privileged Identity Management, Azure AD B2B, Azure AD Application Proxy, Azure Advanced Threat Protection</w:t>
      </w:r>
    </w:p>
    <w:p>
      <w:pPr>
        <w:pStyle w:val="NoSpacing"/>
        <w:jc w:val="both"/>
        <w:rPr>
          <w:rFonts w:ascii="Arial" w:hAnsi="Arial" w:cs="Arial"/>
          <w:szCs w:val="24"/>
          <w:lang w:eastAsia="en-GB"/>
        </w:rPr>
      </w:pPr>
      <w:r>
        <w:rPr>
          <w:rFonts w:cs="Arial" w:ascii="Arial" w:hAnsi="Arial"/>
          <w:szCs w:val="24"/>
          <w:lang w:eastAsia="en-GB"/>
        </w:rPr>
      </w:r>
    </w:p>
    <w:p>
      <w:pPr>
        <w:pStyle w:val="NoSpacing"/>
        <w:ind w:left="0" w:hanging="0"/>
        <w:jc w:val="both"/>
        <w:rPr>
          <w:rFonts w:ascii="Arial" w:hAnsi="Arial" w:cs="Arial"/>
          <w:szCs w:val="24"/>
          <w:lang w:eastAsia="en-GB"/>
        </w:rPr>
      </w:pPr>
      <w:r>
        <w:rPr>
          <w:rFonts w:cs="Arial" w:ascii="Arial" w:hAnsi="Arial"/>
          <w:b/>
          <w:szCs w:val="24"/>
          <w:lang w:eastAsia="en-GB"/>
        </w:rPr>
        <w:t>MS Servers:</w:t>
      </w:r>
      <w:r>
        <w:rPr>
          <w:rFonts w:cs="Arial" w:ascii="Arial" w:hAnsi="Arial"/>
          <w:szCs w:val="24"/>
          <w:lang w:eastAsia="en-GB"/>
        </w:rPr>
        <w:t xml:space="preserve"> Windows 2000/2003/2008/2012/2016, Office 365, Windows Cluster Server, SQL Server, IIS Server, File Server, Exchange Server 2003/2007/2010/2013/2016/2019, Skype for business, Lync, Sharepoint, Office 365,</w:t>
      </w:r>
    </w:p>
    <w:p>
      <w:pPr>
        <w:pStyle w:val="NoSpacing"/>
        <w:ind w:left="0" w:hanging="0"/>
        <w:jc w:val="both"/>
        <w:rPr>
          <w:rFonts w:ascii="Arial" w:hAnsi="Arial" w:cs="Arial"/>
          <w:szCs w:val="24"/>
          <w:lang w:eastAsia="en-GB"/>
        </w:rPr>
      </w:pPr>
      <w:r>
        <w:rPr>
          <w:rFonts w:cs="Arial" w:ascii="Arial" w:hAnsi="Arial"/>
          <w:szCs w:val="24"/>
          <w:lang w:eastAsia="en-GB"/>
        </w:rPr>
      </w:r>
    </w:p>
    <w:p>
      <w:pPr>
        <w:pStyle w:val="NoSpacing"/>
        <w:ind w:left="0" w:hanging="0"/>
        <w:jc w:val="both"/>
        <w:rPr>
          <w:rFonts w:ascii="Arial" w:hAnsi="Arial" w:cs="Arial"/>
          <w:szCs w:val="24"/>
          <w:lang w:eastAsia="en-GB"/>
        </w:rPr>
      </w:pPr>
      <w:r>
        <w:rPr>
          <w:rFonts w:cs="Arial" w:ascii="Arial" w:hAnsi="Arial"/>
          <w:b/>
          <w:szCs w:val="24"/>
          <w:lang w:eastAsia="en-GB"/>
        </w:rPr>
        <w:t>Networking:</w:t>
      </w:r>
      <w:r>
        <w:rPr>
          <w:rFonts w:cs="Arial" w:ascii="Arial" w:hAnsi="Arial"/>
          <w:szCs w:val="24"/>
          <w:lang w:eastAsia="en-GB"/>
        </w:rPr>
        <w:t xml:space="preserve"> TCP/IP Configuration, Ethernet, Firewall, VPN, Wireless Networking, Hyper-V, Virtualization, Cloud storage, Clustering, VMWare, Citrix Netscalar, F5, Google Positini</w:t>
      </w:r>
    </w:p>
    <w:p>
      <w:pPr>
        <w:pStyle w:val="NoSpacing"/>
        <w:jc w:val="both"/>
        <w:rPr>
          <w:rFonts w:ascii="Arial" w:hAnsi="Arial" w:cs="Arial"/>
          <w:szCs w:val="24"/>
          <w:lang w:eastAsia="en-GB"/>
        </w:rPr>
      </w:pPr>
      <w:r>
        <w:rPr>
          <w:rFonts w:cs="Arial" w:ascii="Arial" w:hAnsi="Arial"/>
          <w:szCs w:val="24"/>
          <w:lang w:eastAsia="en-GB"/>
        </w:rPr>
      </w:r>
    </w:p>
    <w:p>
      <w:pPr>
        <w:pStyle w:val="NoSpacing"/>
        <w:ind w:left="0" w:hanging="0"/>
        <w:jc w:val="both"/>
        <w:rPr>
          <w:rFonts w:ascii="Arial" w:hAnsi="Arial" w:cs="Arial"/>
          <w:szCs w:val="24"/>
          <w:lang w:eastAsia="en-GB"/>
        </w:rPr>
      </w:pPr>
      <w:r>
        <w:rPr>
          <w:rFonts w:cs="Arial" w:ascii="Arial" w:hAnsi="Arial"/>
          <w:b/>
          <w:szCs w:val="24"/>
          <w:lang w:eastAsia="en-GB"/>
        </w:rPr>
        <w:t>Software Engineering Methodologies:</w:t>
      </w:r>
      <w:r>
        <w:rPr>
          <w:rFonts w:cs="Arial" w:ascii="Arial" w:hAnsi="Arial"/>
          <w:szCs w:val="24"/>
          <w:lang w:eastAsia="en-GB"/>
        </w:rPr>
        <w:t xml:space="preserve"> Agile / SCRUM and Waterfall</w:t>
      </w:r>
    </w:p>
    <w:p>
      <w:pPr>
        <w:pStyle w:val="NoSpacing"/>
        <w:jc w:val="both"/>
        <w:rPr>
          <w:rFonts w:ascii="Arial" w:hAnsi="Arial" w:cs="Arial"/>
          <w:szCs w:val="24"/>
          <w:lang w:eastAsia="en-GB"/>
        </w:rPr>
      </w:pPr>
      <w:r>
        <w:rPr>
          <w:rFonts w:cs="Arial" w:ascii="Arial" w:hAnsi="Arial"/>
          <w:szCs w:val="24"/>
          <w:lang w:eastAsia="en-GB"/>
        </w:rPr>
      </w:r>
    </w:p>
    <w:p>
      <w:pPr>
        <w:pStyle w:val="NoSpacing"/>
        <w:ind w:left="0" w:hanging="0"/>
        <w:jc w:val="both"/>
        <w:rPr>
          <w:rFonts w:ascii="Arial" w:hAnsi="Arial" w:cs="Arial"/>
          <w:szCs w:val="24"/>
          <w:lang w:eastAsia="en-GB"/>
        </w:rPr>
      </w:pPr>
      <w:r>
        <w:rPr>
          <w:rFonts w:cs="Arial" w:ascii="Arial" w:hAnsi="Arial"/>
          <w:b/>
          <w:szCs w:val="24"/>
          <w:lang w:eastAsia="en-GB"/>
        </w:rPr>
        <w:t>Other tools / technologies:</w:t>
      </w:r>
      <w:r>
        <w:rPr>
          <w:rFonts w:cs="Arial" w:ascii="Arial" w:hAnsi="Arial"/>
          <w:szCs w:val="24"/>
          <w:lang w:eastAsia="en-GB"/>
        </w:rPr>
        <w:t xml:space="preserve"> Power Shell, MS Visio, Azure AD Connect, VMware, IP Sub netting, MS Office Suite, Cisco Iron Port, Google Postini, Citrix XenApp, XenServer, VB Scripts, Google Suite</w:t>
      </w:r>
    </w:p>
    <w:p>
      <w:pPr>
        <w:pStyle w:val="NoSpacing"/>
        <w:ind w:left="0" w:hanging="0"/>
        <w:jc w:val="both"/>
        <w:rPr>
          <w:rFonts w:ascii="Arial" w:hAnsi="Arial" w:cs="Arial"/>
          <w:szCs w:val="24"/>
          <w:lang w:eastAsia="en-GB"/>
        </w:rPr>
      </w:pPr>
      <w:r>
        <w:rPr>
          <w:rFonts w:cs="Arial" w:ascii="Arial" w:hAnsi="Arial"/>
          <w:szCs w:val="24"/>
          <w:lang w:eastAsia="en-GB"/>
        </w:rPr>
      </w:r>
    </w:p>
    <w:p>
      <w:pPr>
        <w:pStyle w:val="NoSpacing"/>
        <w:ind w:left="0" w:hanging="0"/>
        <w:jc w:val="both"/>
        <w:rPr>
          <w:rFonts w:ascii="Arial" w:hAnsi="Arial" w:cs="Arial"/>
          <w:szCs w:val="24"/>
          <w:lang w:eastAsia="en-GB"/>
        </w:rPr>
      </w:pPr>
      <w:r>
        <w:rPr>
          <w:rFonts w:cs="Arial" w:ascii="Arial" w:hAnsi="Arial"/>
          <w:b/>
          <w:szCs w:val="24"/>
          <w:lang w:eastAsia="en-GB"/>
        </w:rPr>
        <w:t xml:space="preserve">Development tools:  </w:t>
      </w:r>
      <w:r>
        <w:rPr>
          <w:rFonts w:cs="Arial" w:ascii="Arial" w:hAnsi="Arial"/>
          <w:szCs w:val="24"/>
          <w:lang w:eastAsia="en-GB"/>
        </w:rPr>
        <w:t>Chef, Jenkins, Docker, kubernetes, VSTS, JSON, CLI, Git, Bitbucket, Python</w:t>
      </w:r>
    </w:p>
    <w:p>
      <w:pPr>
        <w:pStyle w:val="NoSpacing"/>
        <w:ind w:left="0" w:hanging="0"/>
        <w:jc w:val="both"/>
        <w:rPr>
          <w:rFonts w:ascii="Arial" w:hAnsi="Arial" w:cs="Arial"/>
          <w:szCs w:val="24"/>
          <w:lang w:eastAsia="en-GB"/>
        </w:rPr>
      </w:pPr>
      <w:r>
        <w:rPr>
          <w:rFonts w:cs="Arial" w:ascii="Arial" w:hAnsi="Arial"/>
          <w:szCs w:val="24"/>
          <w:lang w:eastAsia="en-GB"/>
        </w:rPr>
      </w:r>
    </w:p>
    <w:p>
      <w:pPr>
        <w:pStyle w:val="NoSpacing"/>
        <w:ind w:left="0" w:hanging="0"/>
        <w:jc w:val="both"/>
        <w:rPr>
          <w:rFonts w:ascii="Arial" w:hAnsi="Arial" w:cs="Arial"/>
          <w:szCs w:val="24"/>
          <w:lang w:val="fr-FR" w:eastAsia="en-GB"/>
        </w:rPr>
      </w:pPr>
      <w:r>
        <w:rPr>
          <w:rFonts w:cs="Arial" w:ascii="Arial" w:hAnsi="Arial"/>
          <w:b/>
          <w:szCs w:val="24"/>
          <w:lang w:val="fr-FR" w:eastAsia="en-GB"/>
        </w:rPr>
        <w:t>Linux:</w:t>
      </w:r>
      <w:r>
        <w:rPr>
          <w:rFonts w:cs="Arial" w:ascii="Arial" w:hAnsi="Arial"/>
          <w:szCs w:val="24"/>
          <w:lang w:val="fr-FR" w:eastAsia="en-GB"/>
        </w:rPr>
        <w:t xml:space="preserve"> RHEL, SuSe, Sun Solaris</w:t>
      </w:r>
    </w:p>
    <w:p>
      <w:pPr>
        <w:pStyle w:val="NoSpacing"/>
        <w:ind w:left="0" w:hanging="0"/>
        <w:jc w:val="both"/>
        <w:rPr>
          <w:rFonts w:ascii="Arial" w:hAnsi="Arial" w:cs="Arial"/>
          <w:szCs w:val="24"/>
          <w:lang w:val="fr-FR" w:eastAsia="en-GB"/>
        </w:rPr>
      </w:pPr>
      <w:r>
        <w:rPr>
          <w:rFonts w:cs="Arial" w:ascii="Arial" w:hAnsi="Arial"/>
          <w:szCs w:val="24"/>
          <w:lang w:val="fr-FR" w:eastAsia="en-GB"/>
        </w:rPr>
      </w:r>
    </w:p>
    <w:p>
      <w:pPr>
        <w:pStyle w:val="NoSpacing"/>
        <w:ind w:left="0" w:hanging="0"/>
        <w:jc w:val="both"/>
        <w:rPr>
          <w:rFonts w:ascii="Arial" w:hAnsi="Arial" w:cs="Arial"/>
          <w:szCs w:val="24"/>
          <w:lang w:val="fr-FR" w:eastAsia="en-GB"/>
        </w:rPr>
      </w:pPr>
      <w:r>
        <w:rPr>
          <w:rFonts w:cs="Arial" w:ascii="Arial" w:hAnsi="Arial"/>
          <w:b/>
          <w:szCs w:val="24"/>
          <w:lang w:val="fr-FR" w:eastAsia="en-GB"/>
        </w:rPr>
        <w:t>Databases:</w:t>
      </w:r>
      <w:r>
        <w:rPr>
          <w:rFonts w:cs="Arial" w:ascii="Arial" w:hAnsi="Arial"/>
          <w:szCs w:val="24"/>
          <w:lang w:val="fr-FR" w:eastAsia="en-GB"/>
        </w:rPr>
        <w:t xml:space="preserve"> MS SQL, Oracle, Mongo, Cosmos</w:t>
      </w:r>
    </w:p>
    <w:p>
      <w:pPr>
        <w:pStyle w:val="NoSpacing"/>
        <w:ind w:left="0" w:hanging="0"/>
        <w:rPr>
          <w:rFonts w:ascii="Arial" w:hAnsi="Arial" w:cs="Arial"/>
          <w:szCs w:val="24"/>
          <w:lang w:val="fr-FR" w:eastAsia="en-GB"/>
        </w:rPr>
      </w:pPr>
      <w:r>
        <w:rPr>
          <w:rFonts w:cs="Arial" w:ascii="Arial" w:hAnsi="Arial"/>
          <w:szCs w:val="24"/>
          <w:lang w:val="fr-FR" w:eastAsia="en-GB"/>
        </w:rPr>
      </w:r>
    </w:p>
    <w:p>
      <w:pPr>
        <w:pStyle w:val="Titleparagraph"/>
        <w:rPr>
          <w:rFonts w:ascii="Arial" w:hAnsi="Arial" w:cs="Arial"/>
          <w:color w:val="2E74B5" w:themeColor="accent1" w:themeShade="bf"/>
          <w:lang w:val="fr-FR"/>
        </w:rPr>
      </w:pPr>
      <w:r>
        <w:rPr>
          <w:rFonts w:cs="Arial" w:ascii="Arial" w:hAnsi="Arial"/>
          <w:color w:val="2E74B5" w:themeColor="accent1" w:themeShade="bf"/>
          <w:lang w:val="fr-FR"/>
        </w:rPr>
        <w:t>Professional Certifications</w:t>
      </w:r>
    </w:p>
    <w:p>
      <w:pPr>
        <w:pStyle w:val="Normal"/>
        <w:rPr>
          <w:rFonts w:ascii="Arial" w:hAnsi="Arial" w:cs="Arial"/>
        </w:rPr>
      </w:pPr>
      <w:r>
        <w:rPr/>
        <mc:AlternateContent>
          <mc:Choice Requires="wps">
            <w:drawing>
              <wp:inline distT="0" distB="0" distL="0" distR="0">
                <wp:extent cx="5732145" cy="5143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50760"/>
                        </a:xfrm>
                        <a:prstGeom prst="rect">
                          <a:avLst/>
                        </a:prstGeom>
                        <a:solidFill>
                          <a:srgbClr val="2e74b5"/>
                        </a:solidFill>
                        <a:ln>
                          <a:noFill/>
                        </a:ln>
                      </wps:spPr>
                      <wps:bodyPr/>
                    </wps:wsp>
                  </a:graphicData>
                </a:graphic>
                <wp14:sizeRelH relativeFrom="page">
                  <wp14:pctWidth>100000</wp14:pctWidth>
                </wp14:sizeRelH>
              </wp:inline>
            </w:drawing>
          </mc:Choice>
          <mc:Fallback>
            <w:pict>
              <v:rect id="shape_0" fillcolor="#2e74b5" stroked="f" style="position:absolute;margin-left:0pt;margin-top:-4.05pt;width:451.25pt;height:3.95pt;mso-position-horizontal:center;mso-position-vertical:top">
                <w10:wrap type="none"/>
                <v:fill o:detectmouseclick="t" type="solid" color2="#d18b4a"/>
                <v:stroke color="#3465a4" joinstyle="round" endcap="flat"/>
              </v:rect>
            </w:pict>
          </mc:Fallback>
        </mc:AlternateContent>
      </w:r>
    </w:p>
    <w:p>
      <w:pPr>
        <w:pStyle w:val="Liste"/>
        <w:numPr>
          <w:ilvl w:val="0"/>
          <w:numId w:val="0"/>
        </w:numPr>
        <w:ind w:left="340" w:hanging="0"/>
        <w:rPr>
          <w:rFonts w:ascii="Arial" w:hAnsi="Arial" w:cs="Arial"/>
          <w:lang w:eastAsia="en-GB"/>
        </w:rPr>
      </w:pPr>
      <w:r>
        <w:rPr>
          <w:rFonts w:cs="Arial" w:ascii="Arial" w:hAnsi="Arial"/>
          <w:lang w:eastAsia="en-GB"/>
        </w:rPr>
      </w:r>
    </w:p>
    <w:p>
      <w:pPr>
        <w:pStyle w:val="Liste"/>
        <w:numPr>
          <w:ilvl w:val="0"/>
          <w:numId w:val="1"/>
        </w:numPr>
        <w:rPr>
          <w:rFonts w:ascii="Arial" w:hAnsi="Arial" w:cs="Arial"/>
          <w:lang w:eastAsia="en-GB"/>
        </w:rPr>
      </w:pPr>
      <w:r>
        <w:rPr>
          <w:rFonts w:cs="Arial" w:ascii="Arial" w:hAnsi="Arial"/>
          <w:lang w:eastAsia="en-GB"/>
        </w:rPr>
        <w:t>Microsoft – MCP ID 5734327</w:t>
      </w:r>
    </w:p>
    <w:p>
      <w:pPr>
        <w:pStyle w:val="Liste"/>
        <w:numPr>
          <w:ilvl w:val="0"/>
          <w:numId w:val="1"/>
        </w:numPr>
        <w:rPr>
          <w:rFonts w:ascii="Arial" w:hAnsi="Arial" w:cs="Arial"/>
          <w:lang w:eastAsia="en-GB"/>
        </w:rPr>
      </w:pPr>
      <w:r>
        <w:rPr>
          <w:rFonts w:cs="Arial" w:ascii="Arial" w:hAnsi="Arial"/>
          <w:lang w:eastAsia="en-GB"/>
        </w:rPr>
        <w:t>Microsoft Azure Certified Architect.</w:t>
      </w:r>
    </w:p>
    <w:p>
      <w:pPr>
        <w:pStyle w:val="Liste"/>
        <w:numPr>
          <w:ilvl w:val="0"/>
          <w:numId w:val="1"/>
        </w:numPr>
        <w:rPr>
          <w:rFonts w:ascii="Arial" w:hAnsi="Arial" w:cs="Arial"/>
          <w:lang w:eastAsia="en-GB"/>
        </w:rPr>
      </w:pPr>
      <w:r>
        <w:rPr>
          <w:rFonts w:cs="Arial" w:ascii="Arial" w:hAnsi="Arial"/>
          <w:lang w:eastAsia="en-GB"/>
        </w:rPr>
        <w:t>MCITP – Exchange Server 2007(Charter Member)</w:t>
      </w:r>
    </w:p>
    <w:p>
      <w:pPr>
        <w:pStyle w:val="Liste"/>
        <w:numPr>
          <w:ilvl w:val="0"/>
          <w:numId w:val="1"/>
        </w:numPr>
        <w:rPr>
          <w:rFonts w:ascii="Arial" w:hAnsi="Arial" w:cs="Arial"/>
          <w:lang w:eastAsia="en-GB"/>
        </w:rPr>
      </w:pPr>
      <w:r>
        <w:rPr>
          <w:rFonts w:cs="Arial" w:ascii="Arial" w:hAnsi="Arial"/>
          <w:lang w:eastAsia="en-GB"/>
        </w:rPr>
        <w:t>MCTS – SQL Server 2005</w:t>
      </w:r>
    </w:p>
    <w:p>
      <w:pPr>
        <w:pStyle w:val="Liste"/>
        <w:numPr>
          <w:ilvl w:val="0"/>
          <w:numId w:val="1"/>
        </w:numPr>
        <w:rPr>
          <w:rFonts w:ascii="Arial" w:hAnsi="Arial" w:cs="Arial"/>
          <w:lang w:eastAsia="en-GB"/>
        </w:rPr>
      </w:pPr>
      <w:r>
        <w:rPr>
          <w:rFonts w:cs="Arial" w:ascii="Arial" w:hAnsi="Arial"/>
          <w:lang w:eastAsia="en-GB"/>
        </w:rPr>
        <w:t xml:space="preserve">Software Asset Management </w:t>
      </w:r>
    </w:p>
    <w:p>
      <w:pPr>
        <w:pStyle w:val="Liste"/>
        <w:numPr>
          <w:ilvl w:val="0"/>
          <w:numId w:val="1"/>
        </w:numPr>
        <w:rPr>
          <w:rFonts w:ascii="Arial" w:hAnsi="Arial" w:cs="Arial"/>
          <w:lang w:eastAsia="en-GB"/>
        </w:rPr>
      </w:pPr>
      <w:r>
        <w:rPr>
          <w:rFonts w:cs="Arial" w:ascii="Arial" w:hAnsi="Arial"/>
          <w:lang w:eastAsia="en-GB"/>
        </w:rPr>
        <w:t>Lync 2013 - Core Solutions of Microsoft Lync Server</w:t>
      </w:r>
    </w:p>
    <w:p>
      <w:pPr>
        <w:pStyle w:val="Liste"/>
        <w:numPr>
          <w:ilvl w:val="0"/>
          <w:numId w:val="1"/>
        </w:numPr>
        <w:rPr>
          <w:rFonts w:ascii="Arial" w:hAnsi="Arial" w:cs="Arial"/>
          <w:lang w:eastAsia="en-GB"/>
        </w:rPr>
      </w:pPr>
      <w:r>
        <w:rPr>
          <w:rFonts w:cs="Arial" w:ascii="Arial" w:hAnsi="Arial"/>
          <w:lang w:eastAsia="en-GB"/>
        </w:rPr>
        <w:t>Managing Office 365 Identities and Requirements</w:t>
      </w:r>
    </w:p>
    <w:p>
      <w:pPr>
        <w:pStyle w:val="Liste"/>
        <w:numPr>
          <w:ilvl w:val="0"/>
          <w:numId w:val="0"/>
        </w:numPr>
        <w:ind w:left="720" w:hanging="360"/>
        <w:rPr>
          <w:rFonts w:ascii="Arial" w:hAnsi="Arial" w:cs="Arial"/>
          <w:lang w:eastAsia="en-GB"/>
        </w:rPr>
      </w:pPr>
      <w:r>
        <w:rPr>
          <w:rFonts w:cs="Arial" w:ascii="Arial" w:hAnsi="Arial"/>
          <w:lang w:eastAsia="en-GB"/>
        </w:rPr>
      </w:r>
    </w:p>
    <w:p>
      <w:pPr>
        <w:pStyle w:val="Titleparagraph"/>
        <w:rPr>
          <w:rFonts w:ascii="Arial" w:hAnsi="Arial" w:eastAsia="Times New Roman" w:cs="Arial"/>
        </w:rPr>
      </w:pPr>
      <w:r>
        <w:rPr>
          <w:rFonts w:eastAsia="Times New Roman" w:cs="Arial" w:ascii="Arial" w:hAnsi="Arial"/>
        </w:rPr>
        <w:t>Employment History</w:t>
      </w:r>
    </w:p>
    <w:p>
      <w:pPr>
        <w:pStyle w:val="Normal"/>
        <w:rPr>
          <w:rFonts w:ascii="Arial" w:hAnsi="Arial" w:cs="Arial"/>
        </w:rPr>
      </w:pPr>
      <w:r>
        <w:rPr/>
        <mc:AlternateContent>
          <mc:Choice Requires="wps">
            <w:drawing>
              <wp:inline distT="0" distB="0" distL="0" distR="0">
                <wp:extent cx="5732145" cy="5143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731560" cy="50760"/>
                        </a:xfrm>
                        <a:prstGeom prst="rect">
                          <a:avLst/>
                        </a:prstGeom>
                        <a:solidFill>
                          <a:srgbClr val="599ad1"/>
                        </a:solidFill>
                        <a:ln>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mso-position-horizontal:center;mso-position-vertical:top">
                <w10:wrap type="none"/>
                <v:fill o:detectmouseclick="t" type="solid" color2="#a6652e"/>
                <v:stroke color="#3465a4" joinstyle="round" endcap="flat"/>
              </v:rect>
            </w:pict>
          </mc:Fallback>
        </mc:AlternateContent>
      </w:r>
    </w:p>
    <w:p>
      <w:pPr>
        <w:pStyle w:val="Schoolname1"/>
        <w:rPr>
          <w:rFonts w:ascii="Arial" w:hAnsi="Arial" w:cs="Arial"/>
        </w:rPr>
      </w:pPr>
      <w:r>
        <w:rPr>
          <w:rFonts w:cs="Arial" w:ascii="Arial" w:hAnsi="Arial"/>
        </w:rPr>
      </w:r>
    </w:p>
    <w:p>
      <w:pPr>
        <w:pStyle w:val="Schoolname1"/>
        <w:rPr>
          <w:rFonts w:ascii="Arial" w:hAnsi="Arial" w:cs="Arial"/>
        </w:rPr>
      </w:pPr>
      <w:r>
        <w:rPr>
          <w:rFonts w:cs="Arial" w:ascii="Arial" w:hAnsi="Arial"/>
        </w:rPr>
        <w:t>Technical Architect, ATOS</w:t>
      </w:r>
    </w:p>
    <w:p>
      <w:pPr>
        <w:pStyle w:val="Date1"/>
        <w:rPr>
          <w:rFonts w:ascii="Arial" w:hAnsi="Arial" w:cs="Arial"/>
        </w:rPr>
      </w:pPr>
      <w:r>
        <w:rPr>
          <w:rFonts w:cs="Arial" w:ascii="Arial" w:hAnsi="Arial"/>
        </w:rPr>
        <w:t>(July 2019 – To Current)</w:t>
      </w:r>
    </w:p>
    <w:p>
      <w:pPr>
        <w:pStyle w:val="Headerlist"/>
        <w:rPr>
          <w:rFonts w:ascii="Arial" w:hAnsi="Arial" w:eastAsia="Calibri" w:cs="Arial" w:eastAsiaTheme="minorHAnsi"/>
          <w:sz w:val="22"/>
          <w:szCs w:val="22"/>
          <w:lang w:eastAsia="en-GB"/>
        </w:rPr>
      </w:pPr>
      <w:r>
        <w:rPr>
          <w:rFonts w:eastAsia="Calibri" w:cs="Arial" w:eastAsiaTheme="minorHAnsi" w:ascii="Arial" w:hAnsi="Arial"/>
          <w:sz w:val="22"/>
          <w:szCs w:val="22"/>
          <w:lang w:eastAsia="en-GB"/>
        </w:rPr>
      </w:r>
    </w:p>
    <w:p>
      <w:pPr>
        <w:pStyle w:val="Headerlist"/>
        <w:rPr>
          <w:rFonts w:ascii="Arial" w:hAnsi="Arial" w:cs="Arial"/>
        </w:rPr>
      </w:pPr>
      <w:r>
        <w:rPr>
          <w:rFonts w:cs="Arial" w:ascii="Arial" w:hAnsi="Arial"/>
        </w:rPr>
        <w:t xml:space="preserve">Achievements and responsibilities: </w:t>
      </w:r>
    </w:p>
    <w:p>
      <w:pPr>
        <w:pStyle w:val="Headerlist"/>
        <w:rPr>
          <w:rFonts w:ascii="Arial" w:hAnsi="Arial" w:cs="Arial"/>
        </w:rPr>
      </w:pPr>
      <w:r>
        <w:rPr>
          <w:rFonts w:cs="Arial" w:ascii="Arial" w:hAnsi="Arial"/>
        </w:rPr>
      </w:r>
    </w:p>
    <w:p>
      <w:pPr>
        <w:pStyle w:val="Liste"/>
        <w:numPr>
          <w:ilvl w:val="0"/>
          <w:numId w:val="1"/>
        </w:numPr>
        <w:jc w:val="both"/>
        <w:rPr>
          <w:rFonts w:ascii="Arial" w:hAnsi="Arial" w:cs="Arial"/>
        </w:rPr>
      </w:pPr>
      <w:r>
        <w:rPr>
          <w:rFonts w:cs="Arial" w:ascii="Arial" w:hAnsi="Arial"/>
        </w:rPr>
        <w:t>Prepared capacity and architecture plan to create the Azure Cloud environment to host migrated IaaS VMs and PaaS role instances for refactored applications and databases.</w:t>
      </w:r>
    </w:p>
    <w:p>
      <w:pPr>
        <w:pStyle w:val="Liste"/>
        <w:numPr>
          <w:ilvl w:val="0"/>
          <w:numId w:val="1"/>
        </w:numPr>
        <w:jc w:val="both"/>
        <w:rPr>
          <w:rFonts w:ascii="Arial" w:hAnsi="Arial" w:cs="Arial"/>
        </w:rPr>
      </w:pPr>
      <w:r>
        <w:rPr>
          <w:rFonts w:cs="Arial" w:ascii="Arial" w:hAnsi="Arial"/>
        </w:rPr>
        <w:t>Migrated Enterprise Application from DXC to ATOS</w:t>
      </w:r>
    </w:p>
    <w:p>
      <w:pPr>
        <w:pStyle w:val="Liste"/>
        <w:numPr>
          <w:ilvl w:val="0"/>
          <w:numId w:val="1"/>
        </w:numPr>
        <w:jc w:val="both"/>
        <w:rPr>
          <w:rFonts w:ascii="Arial" w:hAnsi="Arial" w:cs="Arial"/>
        </w:rPr>
      </w:pPr>
      <w:r>
        <w:rPr>
          <w:rFonts w:cs="Arial" w:ascii="Arial" w:hAnsi="Arial"/>
        </w:rPr>
        <w:t>Migrated Enterprise Application from Onprem (DXC) to Azure Cloud</w:t>
      </w:r>
    </w:p>
    <w:p>
      <w:pPr>
        <w:pStyle w:val="Liste"/>
        <w:numPr>
          <w:ilvl w:val="0"/>
          <w:numId w:val="1"/>
        </w:numPr>
        <w:jc w:val="both"/>
        <w:rPr>
          <w:rFonts w:ascii="Arial" w:hAnsi="Arial" w:cs="Arial"/>
        </w:rPr>
      </w:pPr>
      <w:r>
        <w:rPr>
          <w:rFonts w:cs="Arial" w:ascii="Arial" w:hAnsi="Arial"/>
        </w:rPr>
        <w:t>Implemented DevOps strategy</w:t>
      </w:r>
      <w:bookmarkStart w:id="0" w:name="_GoBack"/>
      <w:bookmarkEnd w:id="0"/>
      <w:r>
        <w:rPr>
          <w:rFonts w:cs="Arial" w:ascii="Arial" w:hAnsi="Arial"/>
        </w:rPr>
        <w:t xml:space="preserve"> for Cloud based Apps</w:t>
      </w:r>
    </w:p>
    <w:p>
      <w:pPr>
        <w:pStyle w:val="Liste"/>
        <w:numPr>
          <w:ilvl w:val="0"/>
          <w:numId w:val="1"/>
        </w:numPr>
        <w:rPr>
          <w:rFonts w:ascii="Arial" w:hAnsi="Arial" w:cs="Arial"/>
        </w:rPr>
      </w:pPr>
      <w:r>
        <w:rPr>
          <w:rFonts w:cs="Arial" w:ascii="Arial" w:hAnsi="Arial"/>
        </w:rPr>
        <w:t>Participate and contribute in cutting edge Cloud Reference Architecture for Aviva cloud based applications.</w:t>
      </w:r>
    </w:p>
    <w:p>
      <w:pPr>
        <w:pStyle w:val="Liste"/>
        <w:numPr>
          <w:ilvl w:val="0"/>
          <w:numId w:val="1"/>
        </w:numPr>
        <w:rPr>
          <w:rFonts w:ascii="Arial" w:hAnsi="Arial" w:cs="Arial"/>
        </w:rPr>
      </w:pPr>
      <w:r>
        <w:rPr>
          <w:rFonts w:cs="Arial" w:ascii="Arial" w:hAnsi="Arial"/>
        </w:rPr>
        <w:t>Provide expertise and leadership regarding Cloud Architecture for both infrastructure and applications in Microsoft Azure</w:t>
      </w:r>
    </w:p>
    <w:p>
      <w:pPr>
        <w:pStyle w:val="Liste"/>
        <w:numPr>
          <w:ilvl w:val="0"/>
          <w:numId w:val="1"/>
        </w:numPr>
        <w:rPr>
          <w:rFonts w:ascii="Arial" w:hAnsi="Arial" w:cs="Arial"/>
        </w:rPr>
      </w:pPr>
      <w:r>
        <w:rPr>
          <w:rFonts w:cs="Arial" w:ascii="Arial" w:hAnsi="Arial"/>
        </w:rPr>
        <w:t>Demonstrate thought leadership in cloud computing across multiple streams</w:t>
      </w:r>
    </w:p>
    <w:p>
      <w:pPr>
        <w:pStyle w:val="Liste"/>
        <w:numPr>
          <w:ilvl w:val="0"/>
          <w:numId w:val="1"/>
        </w:numPr>
        <w:rPr>
          <w:rFonts w:ascii="Arial" w:hAnsi="Arial" w:cs="Arial"/>
        </w:rPr>
      </w:pPr>
      <w:r>
        <w:rPr>
          <w:rFonts w:cs="Arial" w:ascii="Arial" w:hAnsi="Arial"/>
        </w:rPr>
        <w:t>Develops technical road-maps for future Azure cloud implementations.</w:t>
      </w:r>
    </w:p>
    <w:p>
      <w:pPr>
        <w:pStyle w:val="Liste"/>
        <w:numPr>
          <w:ilvl w:val="0"/>
          <w:numId w:val="1"/>
        </w:numPr>
        <w:rPr>
          <w:rFonts w:ascii="Arial" w:hAnsi="Arial" w:cs="Arial"/>
        </w:rPr>
      </w:pPr>
      <w:r>
        <w:rPr>
          <w:rFonts w:cs="Arial" w:ascii="Arial" w:hAnsi="Arial"/>
        </w:rPr>
        <w:t>Ensures security is integrated into all cloud architecture solutions.</w:t>
      </w:r>
    </w:p>
    <w:p>
      <w:pPr>
        <w:pStyle w:val="Liste"/>
        <w:numPr>
          <w:ilvl w:val="0"/>
          <w:numId w:val="1"/>
        </w:numPr>
        <w:rPr>
          <w:rFonts w:ascii="Arial" w:hAnsi="Arial" w:cs="Arial"/>
        </w:rPr>
      </w:pPr>
      <w:r>
        <w:rPr>
          <w:rFonts w:cs="Arial" w:ascii="Arial" w:hAnsi="Arial"/>
        </w:rPr>
        <w:t>Develop PoC as and when required.</w:t>
      </w:r>
    </w:p>
    <w:p>
      <w:pPr>
        <w:pStyle w:val="Schoolname1"/>
        <w:rPr>
          <w:rFonts w:ascii="Arial" w:hAnsi="Arial" w:cs="Arial"/>
        </w:rPr>
      </w:pPr>
      <w:r>
        <w:rPr>
          <w:rFonts w:cs="Arial" w:ascii="Arial" w:hAnsi="Arial"/>
        </w:rPr>
      </w:r>
    </w:p>
    <w:p>
      <w:pPr>
        <w:pStyle w:val="Schoolname1"/>
        <w:rPr>
          <w:rFonts w:ascii="Arial" w:hAnsi="Arial" w:cs="Arial"/>
        </w:rPr>
      </w:pPr>
      <w:r>
        <w:rPr>
          <w:rFonts w:cs="Arial" w:ascii="Arial" w:hAnsi="Arial"/>
        </w:rPr>
        <w:t>System Architect / Admin, Openwork</w:t>
      </w:r>
    </w:p>
    <w:p>
      <w:pPr>
        <w:pStyle w:val="Date1"/>
        <w:rPr>
          <w:rFonts w:ascii="Arial" w:hAnsi="Arial" w:cs="Arial"/>
        </w:rPr>
      </w:pPr>
      <w:r>
        <w:rPr>
          <w:rFonts w:cs="Arial" w:ascii="Arial" w:hAnsi="Arial"/>
        </w:rPr>
        <w:t>(Apr 2019 – To June 2019)</w:t>
      </w:r>
    </w:p>
    <w:p>
      <w:pPr>
        <w:pStyle w:val="Headerlist"/>
        <w:rPr>
          <w:rFonts w:ascii="Arial" w:hAnsi="Arial" w:eastAsia="Calibri" w:cs="Arial" w:eastAsiaTheme="minorHAnsi"/>
          <w:sz w:val="22"/>
          <w:szCs w:val="22"/>
          <w:lang w:eastAsia="en-GB"/>
        </w:rPr>
      </w:pPr>
      <w:r>
        <w:rPr>
          <w:rFonts w:eastAsia="Calibri" w:cs="Arial" w:eastAsiaTheme="minorHAnsi" w:ascii="Arial" w:hAnsi="Arial"/>
          <w:sz w:val="22"/>
          <w:szCs w:val="22"/>
          <w:lang w:eastAsia="en-GB"/>
        </w:rPr>
      </w:r>
    </w:p>
    <w:p>
      <w:pPr>
        <w:pStyle w:val="Headerlist"/>
        <w:rPr>
          <w:rFonts w:ascii="Arial" w:hAnsi="Arial" w:cs="Arial"/>
        </w:rPr>
      </w:pPr>
      <w:r>
        <w:rPr>
          <w:rFonts w:cs="Arial" w:ascii="Arial" w:hAnsi="Arial"/>
        </w:rPr>
        <w:t xml:space="preserve">Achievements and responsibilities: </w:t>
      </w:r>
    </w:p>
    <w:p>
      <w:pPr>
        <w:pStyle w:val="Headerlist"/>
        <w:rPr>
          <w:rFonts w:ascii="Arial" w:hAnsi="Arial" w:cs="Arial"/>
        </w:rPr>
      </w:pPr>
      <w:r>
        <w:rPr>
          <w:rFonts w:cs="Arial" w:ascii="Arial" w:hAnsi="Arial"/>
        </w:rPr>
      </w:r>
    </w:p>
    <w:p>
      <w:pPr>
        <w:pStyle w:val="Liste"/>
        <w:numPr>
          <w:ilvl w:val="0"/>
          <w:numId w:val="1"/>
        </w:numPr>
        <w:jc w:val="both"/>
        <w:rPr>
          <w:rFonts w:ascii="Arial" w:hAnsi="Arial" w:cs="Arial"/>
        </w:rPr>
      </w:pPr>
      <w:r>
        <w:rPr>
          <w:rFonts w:cs="Arial" w:ascii="Arial" w:hAnsi="Arial"/>
        </w:rPr>
        <w:t>Works closely with business to design and deliver the technical solutions with focus on meeting business requirements and broader technical aspects such as product costs, data privacy &amp; sovereignty, business continuity management, adoption and integrations/relationships with other solutions.</w:t>
      </w:r>
    </w:p>
    <w:p>
      <w:pPr>
        <w:pStyle w:val="Liste"/>
        <w:numPr>
          <w:ilvl w:val="0"/>
          <w:numId w:val="1"/>
        </w:numPr>
        <w:jc w:val="both"/>
        <w:rPr>
          <w:rFonts w:ascii="Arial" w:hAnsi="Arial" w:cs="Arial"/>
        </w:rPr>
      </w:pPr>
      <w:r>
        <w:rPr>
          <w:rFonts w:cs="Arial" w:ascii="Arial" w:hAnsi="Arial"/>
        </w:rPr>
        <w:t>Instrumental in identification, definition and implementation of reusable components and standards.</w:t>
      </w:r>
    </w:p>
    <w:p>
      <w:pPr>
        <w:pStyle w:val="Liste"/>
        <w:numPr>
          <w:ilvl w:val="0"/>
          <w:numId w:val="1"/>
        </w:numPr>
        <w:jc w:val="both"/>
        <w:rPr>
          <w:rFonts w:ascii="Arial" w:hAnsi="Arial" w:cs="Arial"/>
        </w:rPr>
      </w:pPr>
      <w:r>
        <w:rPr>
          <w:rFonts w:cs="Arial" w:ascii="Arial" w:hAnsi="Arial"/>
        </w:rPr>
        <w:t xml:space="preserve">Provide Architectural design guidance on cloud environments with a focus on Azure </w:t>
      </w:r>
    </w:p>
    <w:p>
      <w:pPr>
        <w:pStyle w:val="Liste"/>
        <w:numPr>
          <w:ilvl w:val="0"/>
          <w:numId w:val="1"/>
        </w:numPr>
        <w:jc w:val="both"/>
        <w:rPr>
          <w:rFonts w:ascii="Arial" w:hAnsi="Arial" w:cs="Arial"/>
        </w:rPr>
      </w:pPr>
      <w:r>
        <w:rPr>
          <w:rFonts w:cs="Arial" w:ascii="Arial" w:hAnsi="Arial"/>
        </w:rPr>
        <w:t>Assist in the development of processes and practices as it relates to the migration of workloads to Azure.</w:t>
      </w:r>
    </w:p>
    <w:p>
      <w:pPr>
        <w:pStyle w:val="Liste"/>
        <w:numPr>
          <w:ilvl w:val="0"/>
          <w:numId w:val="1"/>
        </w:numPr>
        <w:jc w:val="both"/>
        <w:rPr>
          <w:rFonts w:ascii="Arial" w:hAnsi="Arial" w:cs="Arial"/>
        </w:rPr>
      </w:pPr>
      <w:r>
        <w:rPr>
          <w:rFonts w:cs="Arial" w:ascii="Arial" w:hAnsi="Arial"/>
        </w:rPr>
        <w:t>Provision, configure and administrate Cloud services for the enterprise aligned with best practices.</w:t>
      </w:r>
    </w:p>
    <w:p>
      <w:pPr>
        <w:pStyle w:val="Liste"/>
        <w:numPr>
          <w:ilvl w:val="0"/>
          <w:numId w:val="1"/>
        </w:numPr>
        <w:jc w:val="both"/>
        <w:rPr>
          <w:rFonts w:ascii="Arial" w:hAnsi="Arial" w:cs="Arial"/>
        </w:rPr>
      </w:pPr>
      <w:r>
        <w:rPr>
          <w:rFonts w:cs="Arial" w:ascii="Arial" w:hAnsi="Arial"/>
        </w:rPr>
        <w:t>Transition planning and implementing systems and legacy applications to the Azure Cloud deployments, as well as build CI/CD pipeline to support cloud-based workloads</w:t>
      </w:r>
    </w:p>
    <w:p>
      <w:pPr>
        <w:pStyle w:val="Liste"/>
        <w:numPr>
          <w:ilvl w:val="0"/>
          <w:numId w:val="0"/>
        </w:numPr>
        <w:ind w:left="720" w:hanging="0"/>
        <w:rPr>
          <w:rFonts w:ascii="Arial" w:hAnsi="Arial" w:cs="Arial"/>
        </w:rPr>
      </w:pPr>
      <w:r>
        <w:rPr>
          <w:rFonts w:cs="Arial" w:ascii="Arial" w:hAnsi="Arial"/>
        </w:rPr>
      </w:r>
    </w:p>
    <w:p>
      <w:pPr>
        <w:pStyle w:val="Liste"/>
        <w:numPr>
          <w:ilvl w:val="0"/>
          <w:numId w:val="0"/>
        </w:numPr>
        <w:ind w:left="720" w:hanging="0"/>
        <w:rPr>
          <w:rFonts w:ascii="Arial" w:hAnsi="Arial" w:cs="Arial"/>
        </w:rPr>
      </w:pPr>
      <w:r>
        <w:rPr>
          <w:rFonts w:cs="Arial" w:ascii="Arial" w:hAnsi="Arial"/>
        </w:rPr>
      </w:r>
    </w:p>
    <w:p>
      <w:pPr>
        <w:pStyle w:val="Schoolname1"/>
        <w:rPr>
          <w:rFonts w:ascii="Arial" w:hAnsi="Arial" w:cs="Arial"/>
        </w:rPr>
      </w:pPr>
      <w:r>
        <w:rPr>
          <w:rFonts w:cs="Arial" w:ascii="Arial" w:hAnsi="Arial"/>
        </w:rPr>
        <w:t>Solution Architect (Infra &amp; Cloud), TCS UK</w:t>
      </w:r>
    </w:p>
    <w:p>
      <w:pPr>
        <w:pStyle w:val="Date1"/>
        <w:rPr>
          <w:rFonts w:ascii="Arial" w:hAnsi="Arial" w:cs="Arial"/>
        </w:rPr>
      </w:pPr>
      <w:r>
        <w:rPr>
          <w:rFonts w:cs="Arial" w:ascii="Arial" w:hAnsi="Arial"/>
        </w:rPr>
        <w:t>(Oct 2015 – Mar 2019)</w:t>
      </w:r>
    </w:p>
    <w:p>
      <w:pPr>
        <w:pStyle w:val="NoSpacing"/>
        <w:ind w:left="0" w:hanging="0"/>
        <w:rPr>
          <w:rFonts w:ascii="Arial" w:hAnsi="Arial" w:cs="Arial"/>
          <w:sz w:val="22"/>
          <w:lang w:eastAsia="en-GB"/>
        </w:rPr>
      </w:pPr>
      <w:r>
        <w:rPr>
          <w:rFonts w:cs="Arial" w:ascii="Arial" w:hAnsi="Arial"/>
          <w:sz w:val="22"/>
          <w:lang w:eastAsia="en-GB"/>
        </w:rPr>
      </w:r>
    </w:p>
    <w:p>
      <w:pPr>
        <w:pStyle w:val="Headerlist"/>
        <w:rPr>
          <w:rFonts w:ascii="Arial" w:hAnsi="Arial" w:cs="Arial"/>
        </w:rPr>
      </w:pPr>
      <w:r>
        <w:rPr>
          <w:rFonts w:cs="Arial" w:ascii="Arial" w:hAnsi="Arial"/>
        </w:rPr>
        <w:t xml:space="preserve">Achievements and responsibilities: </w:t>
      </w:r>
    </w:p>
    <w:p>
      <w:pPr>
        <w:pStyle w:val="Headerlist"/>
        <w:rPr>
          <w:rFonts w:ascii="Arial" w:hAnsi="Arial" w:cs="Arial"/>
        </w:rPr>
      </w:pPr>
      <w:r>
        <w:rPr>
          <w:rFonts w:cs="Arial" w:ascii="Arial" w:hAnsi="Arial"/>
        </w:rPr>
      </w:r>
    </w:p>
    <w:p>
      <w:pPr>
        <w:pStyle w:val="Liste"/>
        <w:numPr>
          <w:ilvl w:val="0"/>
          <w:numId w:val="0"/>
        </w:numPr>
        <w:ind w:left="340" w:hanging="0"/>
        <w:rPr>
          <w:rFonts w:ascii="Arial" w:hAnsi="Arial" w:cs="Arial"/>
          <w:lang w:eastAsia="en-GB"/>
        </w:rPr>
      </w:pPr>
      <w:r>
        <w:rPr>
          <w:rFonts w:cs="Arial" w:ascii="Arial" w:hAnsi="Arial"/>
          <w:lang w:eastAsia="en-GB"/>
        </w:rPr>
        <w:t>Cloud Experience (Azure) –</w:t>
      </w:r>
    </w:p>
    <w:p>
      <w:pPr>
        <w:pStyle w:val="Liste"/>
        <w:numPr>
          <w:ilvl w:val="0"/>
          <w:numId w:val="0"/>
        </w:numPr>
        <w:ind w:left="340" w:hanging="0"/>
        <w:rPr>
          <w:rFonts w:ascii="Arial" w:hAnsi="Arial" w:cs="Arial"/>
          <w:lang w:eastAsia="en-GB"/>
        </w:rPr>
      </w:pPr>
      <w:r>
        <w:rPr>
          <w:rFonts w:cs="Arial" w:ascii="Arial" w:hAnsi="Arial"/>
          <w:lang w:eastAsia="en-GB"/>
        </w:rPr>
      </w:r>
    </w:p>
    <w:p>
      <w:pPr>
        <w:pStyle w:val="Liste"/>
        <w:numPr>
          <w:ilvl w:val="0"/>
          <w:numId w:val="1"/>
        </w:numPr>
        <w:jc w:val="both"/>
        <w:rPr>
          <w:rFonts w:ascii="Arial" w:hAnsi="Arial" w:cs="Arial"/>
          <w:lang w:eastAsia="en-GB"/>
        </w:rPr>
      </w:pPr>
      <w:r>
        <w:rPr>
          <w:rFonts w:cs="Arial" w:ascii="Arial" w:hAnsi="Arial"/>
          <w:lang w:eastAsia="en-GB"/>
        </w:rPr>
        <w:t>Working as a Solution Architect to design Automation Solutions for Azure Environment.</w:t>
      </w:r>
    </w:p>
    <w:p>
      <w:pPr>
        <w:pStyle w:val="Liste"/>
        <w:numPr>
          <w:ilvl w:val="0"/>
          <w:numId w:val="1"/>
        </w:numPr>
        <w:jc w:val="both"/>
        <w:rPr>
          <w:rFonts w:ascii="Arial" w:hAnsi="Arial" w:cs="Arial"/>
          <w:lang w:eastAsia="en-GB"/>
        </w:rPr>
      </w:pPr>
      <w:r>
        <w:rPr>
          <w:rFonts w:cs="Arial" w:ascii="Arial" w:hAnsi="Arial"/>
          <w:lang w:eastAsia="en-GB"/>
        </w:rPr>
        <w:t>Working on Major Initiatives of the Business Development Team like 'New Client Development', 'Training Development', ' Proposal Development', ' Intellectual Capability Development' and other such initiatives Identify the prospective issues in the Azure Migration and suggesting feasible Solutions to Clients</w:t>
      </w:r>
    </w:p>
    <w:p>
      <w:pPr>
        <w:pStyle w:val="Liste"/>
        <w:numPr>
          <w:ilvl w:val="0"/>
          <w:numId w:val="1"/>
        </w:numPr>
        <w:jc w:val="both"/>
        <w:rPr>
          <w:rFonts w:ascii="Arial" w:hAnsi="Arial" w:cs="Arial"/>
          <w:lang w:eastAsia="en-GB"/>
        </w:rPr>
      </w:pPr>
      <w:r>
        <w:rPr>
          <w:rFonts w:cs="Arial" w:ascii="Arial" w:hAnsi="Arial"/>
          <w:lang w:eastAsia="en-GB"/>
        </w:rPr>
        <w:t>Transitioning new technical projects and ensuring smooth go-live for Azure Operations. Executing technical feasibility assessments, solution estimations for Datacenter Migration with Public and hybrid Cloud migration and deployment.</w:t>
      </w:r>
    </w:p>
    <w:p>
      <w:pPr>
        <w:pStyle w:val="Liste"/>
        <w:numPr>
          <w:ilvl w:val="0"/>
          <w:numId w:val="1"/>
        </w:numPr>
        <w:jc w:val="both"/>
        <w:rPr>
          <w:rFonts w:ascii="Arial" w:hAnsi="Arial" w:cs="Arial"/>
          <w:lang w:eastAsia="en-GB"/>
        </w:rPr>
      </w:pPr>
      <w:r>
        <w:rPr>
          <w:rFonts w:cs="Arial" w:ascii="Arial" w:hAnsi="Arial"/>
          <w:lang w:eastAsia="en-GB"/>
        </w:rPr>
        <w:t>Creating, validating and reviewing solutions and effort estimate for data center migration to Azure Cloud Environment Conducting Proof of Concept for Latest Azure cloud-based service. (Digital Foundation Project)</w:t>
      </w:r>
    </w:p>
    <w:p>
      <w:pPr>
        <w:pStyle w:val="Liste"/>
        <w:numPr>
          <w:ilvl w:val="0"/>
          <w:numId w:val="1"/>
        </w:numPr>
        <w:jc w:val="both"/>
        <w:rPr>
          <w:rFonts w:ascii="Arial" w:hAnsi="Arial" w:cs="Arial"/>
          <w:lang w:eastAsia="en-GB"/>
        </w:rPr>
      </w:pPr>
      <w:r>
        <w:rPr>
          <w:rFonts w:cs="Arial" w:ascii="Arial" w:hAnsi="Arial"/>
          <w:lang w:eastAsia="en-GB"/>
        </w:rPr>
        <w:t>Assist customers in simplifying the Architecture by Automation using JSON Templates and PowerShell. Documentation of Azure Processes for Company's future use</w:t>
      </w:r>
    </w:p>
    <w:p>
      <w:pPr>
        <w:pStyle w:val="Liste"/>
        <w:numPr>
          <w:ilvl w:val="0"/>
          <w:numId w:val="1"/>
        </w:numPr>
        <w:jc w:val="both"/>
        <w:rPr>
          <w:rFonts w:ascii="Arial" w:hAnsi="Arial" w:cs="Arial"/>
          <w:lang w:eastAsia="en-GB"/>
        </w:rPr>
      </w:pPr>
      <w:r>
        <w:rPr>
          <w:rFonts w:cs="Arial" w:ascii="Arial" w:hAnsi="Arial"/>
          <w:lang w:eastAsia="en-GB"/>
        </w:rPr>
        <w:t>Worked in collaboration with other Microsoft Subject Matter Experts to provide and document recommendations for their applications.</w:t>
      </w:r>
    </w:p>
    <w:p>
      <w:pPr>
        <w:pStyle w:val="Liste"/>
        <w:numPr>
          <w:ilvl w:val="0"/>
          <w:numId w:val="1"/>
        </w:numPr>
        <w:jc w:val="both"/>
        <w:rPr>
          <w:rFonts w:ascii="Arial" w:hAnsi="Arial" w:cs="Arial"/>
          <w:lang w:eastAsia="en-GB"/>
        </w:rPr>
      </w:pPr>
      <w:r>
        <w:rPr>
          <w:rFonts w:cs="Arial" w:ascii="Arial" w:hAnsi="Arial"/>
          <w:lang w:eastAsia="en-GB"/>
        </w:rPr>
        <w:t>Providing Hands-On Technical Sessions to the clients at their location</w:t>
      </w:r>
    </w:p>
    <w:p>
      <w:pPr>
        <w:pStyle w:val="Liste"/>
        <w:numPr>
          <w:ilvl w:val="0"/>
          <w:numId w:val="1"/>
        </w:numPr>
        <w:jc w:val="both"/>
        <w:rPr>
          <w:rFonts w:ascii="Arial" w:hAnsi="Arial" w:cs="Arial"/>
          <w:lang w:eastAsia="en-GB"/>
        </w:rPr>
      </w:pPr>
      <w:r>
        <w:rPr>
          <w:rFonts w:cs="Arial" w:ascii="Arial" w:hAnsi="Arial"/>
          <w:lang w:eastAsia="en-GB"/>
        </w:rPr>
        <w:t>Lead client visioning for future systems, lead project teams, prepare scope documents and project plans, and design and implement best practices to ensure client investment in technology is consistent with their business objectives.</w:t>
      </w:r>
    </w:p>
    <w:p>
      <w:pPr>
        <w:pStyle w:val="Liste"/>
        <w:numPr>
          <w:ilvl w:val="0"/>
          <w:numId w:val="1"/>
        </w:numPr>
        <w:jc w:val="both"/>
        <w:rPr>
          <w:rFonts w:ascii="Arial" w:hAnsi="Arial" w:cs="Arial"/>
          <w:lang w:eastAsia="en-GB"/>
        </w:rPr>
      </w:pPr>
      <w:r>
        <w:rPr>
          <w:rFonts w:cs="Arial" w:ascii="Arial" w:hAnsi="Arial"/>
          <w:lang w:eastAsia="en-GB"/>
        </w:rPr>
        <w:t>Design, plan and implement Azure cloud solutions using a combination of Azure platform (PaaS) and infrastructure services (IaaS).</w:t>
      </w:r>
    </w:p>
    <w:p>
      <w:pPr>
        <w:pStyle w:val="Liste"/>
        <w:numPr>
          <w:ilvl w:val="0"/>
          <w:numId w:val="1"/>
        </w:numPr>
        <w:jc w:val="both"/>
        <w:rPr>
          <w:rFonts w:ascii="Arial" w:hAnsi="Arial" w:cs="Arial"/>
          <w:lang w:eastAsia="en-GB"/>
        </w:rPr>
      </w:pPr>
      <w:r>
        <w:rPr>
          <w:rFonts w:cs="Arial" w:ascii="Arial" w:hAnsi="Arial"/>
          <w:lang w:eastAsia="en-GB"/>
        </w:rPr>
        <w:t>Lead and deliver projects that encompass systems architecture, proof-of-concept and deployment services.</w:t>
      </w:r>
    </w:p>
    <w:p>
      <w:pPr>
        <w:pStyle w:val="Liste"/>
        <w:numPr>
          <w:ilvl w:val="0"/>
          <w:numId w:val="1"/>
        </w:numPr>
        <w:jc w:val="both"/>
        <w:rPr>
          <w:rFonts w:ascii="Arial" w:hAnsi="Arial" w:cs="Arial"/>
          <w:lang w:eastAsia="en-GB"/>
        </w:rPr>
      </w:pPr>
      <w:r>
        <w:rPr>
          <w:rFonts w:cs="Arial" w:ascii="Arial" w:hAnsi="Arial"/>
          <w:lang w:eastAsia="en-GB"/>
        </w:rPr>
        <w:t>Utilize tools that help automate the deployment of infrastructure.</w:t>
      </w:r>
    </w:p>
    <w:p>
      <w:pPr>
        <w:pStyle w:val="Liste"/>
        <w:numPr>
          <w:ilvl w:val="0"/>
          <w:numId w:val="1"/>
        </w:numPr>
        <w:jc w:val="both"/>
        <w:rPr>
          <w:rFonts w:ascii="Arial" w:hAnsi="Arial" w:cs="Arial"/>
          <w:lang w:eastAsia="en-GB"/>
        </w:rPr>
      </w:pPr>
      <w:r>
        <w:rPr>
          <w:rFonts w:cs="Arial" w:ascii="Arial" w:hAnsi="Arial"/>
          <w:lang w:eastAsia="en-GB"/>
        </w:rPr>
        <w:t>Lead discovery sessions with clients to identify business pains &amp; objectives</w:t>
      </w:r>
    </w:p>
    <w:p>
      <w:pPr>
        <w:pStyle w:val="Liste"/>
        <w:numPr>
          <w:ilvl w:val="0"/>
          <w:numId w:val="1"/>
        </w:numPr>
        <w:jc w:val="both"/>
        <w:rPr>
          <w:rFonts w:ascii="Arial" w:hAnsi="Arial" w:cs="Arial"/>
          <w:lang w:eastAsia="en-GB"/>
        </w:rPr>
      </w:pPr>
      <w:r>
        <w:rPr>
          <w:rFonts w:cs="Arial" w:ascii="Arial" w:hAnsi="Arial"/>
          <w:lang w:eastAsia="en-GB"/>
        </w:rPr>
        <w:t>Facilitate architectural discussions with customers to understand business requirements and recommend appropriate Azure cloud solutions.</w:t>
      </w:r>
    </w:p>
    <w:p>
      <w:pPr>
        <w:pStyle w:val="Liste"/>
        <w:numPr>
          <w:ilvl w:val="0"/>
          <w:numId w:val="1"/>
        </w:numPr>
        <w:jc w:val="both"/>
        <w:rPr>
          <w:rFonts w:ascii="Arial" w:hAnsi="Arial" w:cs="Arial"/>
          <w:lang w:eastAsia="en-GB"/>
        </w:rPr>
      </w:pPr>
      <w:r>
        <w:rPr>
          <w:rFonts w:cs="Arial" w:ascii="Arial" w:hAnsi="Arial"/>
          <w:lang w:eastAsia="en-GB"/>
        </w:rPr>
        <w:t>Develops strategies, policies and best practices for our clients</w:t>
      </w:r>
    </w:p>
    <w:p>
      <w:pPr>
        <w:pStyle w:val="Liste"/>
        <w:numPr>
          <w:ilvl w:val="0"/>
          <w:numId w:val="1"/>
        </w:numPr>
        <w:jc w:val="both"/>
        <w:rPr>
          <w:rFonts w:ascii="Arial" w:hAnsi="Arial" w:cs="Arial"/>
          <w:lang w:eastAsia="en-GB"/>
        </w:rPr>
      </w:pPr>
      <w:r>
        <w:rPr>
          <w:rFonts w:cs="Arial" w:ascii="Arial" w:hAnsi="Arial"/>
          <w:lang w:eastAsia="en-GB"/>
        </w:rPr>
        <w:t>Advise clients on building scalable, fault-tolerant enterprise cloud architectures</w:t>
      </w:r>
    </w:p>
    <w:p>
      <w:pPr>
        <w:pStyle w:val="Liste"/>
        <w:numPr>
          <w:ilvl w:val="0"/>
          <w:numId w:val="1"/>
        </w:numPr>
        <w:jc w:val="both"/>
        <w:rPr>
          <w:rFonts w:ascii="Arial" w:hAnsi="Arial" w:cs="Arial"/>
          <w:lang w:eastAsia="en-GB"/>
        </w:rPr>
      </w:pPr>
      <w:r>
        <w:rPr>
          <w:rFonts w:cs="Arial" w:ascii="Arial" w:hAnsi="Arial"/>
          <w:lang w:eastAsia="en-GB"/>
        </w:rPr>
        <w:t>Lead teams in the design and deployment of Azure cloud solutions, including custom applications, data center migrations, IOT/big data applications, and identity/access management</w:t>
      </w:r>
    </w:p>
    <w:p>
      <w:pPr>
        <w:pStyle w:val="Liste"/>
        <w:numPr>
          <w:ilvl w:val="0"/>
          <w:numId w:val="1"/>
        </w:numPr>
        <w:jc w:val="both"/>
        <w:rPr>
          <w:rFonts w:ascii="Arial" w:hAnsi="Arial" w:cs="Arial"/>
          <w:lang w:eastAsia="en-GB"/>
        </w:rPr>
      </w:pPr>
      <w:r>
        <w:rPr>
          <w:rFonts w:cs="Arial" w:ascii="Arial" w:hAnsi="Arial"/>
          <w:lang w:eastAsia="en-GB"/>
        </w:rPr>
        <w:t>Work with our sales team to create and deliver client proposals</w:t>
      </w:r>
    </w:p>
    <w:p>
      <w:pPr>
        <w:pStyle w:val="Liste"/>
        <w:numPr>
          <w:ilvl w:val="0"/>
          <w:numId w:val="1"/>
        </w:numPr>
        <w:jc w:val="both"/>
        <w:rPr>
          <w:rFonts w:ascii="Arial" w:hAnsi="Arial" w:cs="Arial"/>
          <w:lang w:eastAsia="en-GB"/>
        </w:rPr>
      </w:pPr>
      <w:r>
        <w:rPr>
          <w:rFonts w:cs="Arial" w:ascii="Arial" w:hAnsi="Arial"/>
          <w:lang w:eastAsia="en-GB"/>
        </w:rPr>
        <w:t>Deliver advices to customer to implement collaborative solution based on Microsoft technologies, either on premises hosted, cloud hosted or in hybrid configuration.</w:t>
      </w:r>
    </w:p>
    <w:p>
      <w:pPr>
        <w:pStyle w:val="Liste"/>
        <w:numPr>
          <w:ilvl w:val="0"/>
          <w:numId w:val="1"/>
        </w:numPr>
        <w:jc w:val="both"/>
        <w:rPr>
          <w:rFonts w:ascii="Arial" w:hAnsi="Arial" w:cs="Arial"/>
          <w:lang w:eastAsia="en-GB"/>
        </w:rPr>
      </w:pPr>
      <w:r>
        <w:rPr>
          <w:rFonts w:cs="Arial" w:ascii="Arial" w:hAnsi="Arial"/>
          <w:lang w:eastAsia="en-GB"/>
        </w:rPr>
        <w:t>Windows 7 to Windows 10 Migrations, Windows 10 Rollout for Enterprise organizations.</w:t>
      </w:r>
    </w:p>
    <w:p>
      <w:pPr>
        <w:pStyle w:val="Liste"/>
        <w:numPr>
          <w:ilvl w:val="0"/>
          <w:numId w:val="1"/>
        </w:numPr>
        <w:jc w:val="both"/>
        <w:rPr>
          <w:rFonts w:ascii="Arial" w:hAnsi="Arial" w:cs="Arial"/>
          <w:lang w:eastAsia="en-GB"/>
        </w:rPr>
      </w:pPr>
      <w:r>
        <w:rPr>
          <w:rFonts w:cs="Arial" w:ascii="Arial" w:hAnsi="Arial"/>
          <w:lang w:eastAsia="en-GB"/>
        </w:rPr>
        <w:t>Build and automate the provisioning of infrastructure resources to support custom stacks primarily leveraging ARM &amp; Terraform scripting for deployment automation.</w:t>
      </w:r>
    </w:p>
    <w:p>
      <w:pPr>
        <w:pStyle w:val="Liste"/>
        <w:numPr>
          <w:ilvl w:val="0"/>
          <w:numId w:val="1"/>
        </w:numPr>
        <w:jc w:val="both"/>
        <w:rPr>
          <w:rFonts w:ascii="Arial" w:hAnsi="Arial" w:cs="Arial"/>
          <w:lang w:eastAsia="en-GB"/>
        </w:rPr>
      </w:pPr>
      <w:r>
        <w:rPr>
          <w:rFonts w:cs="Arial" w:ascii="Arial" w:hAnsi="Arial"/>
          <w:lang w:eastAsia="en-GB"/>
        </w:rPr>
        <w:t>Design and operation of CI/CD automation pipelines using Azure DevOps and Terraform</w:t>
      </w:r>
    </w:p>
    <w:p>
      <w:pPr>
        <w:pStyle w:val="Liste"/>
        <w:numPr>
          <w:ilvl w:val="0"/>
          <w:numId w:val="1"/>
        </w:numPr>
        <w:jc w:val="both"/>
        <w:rPr>
          <w:rFonts w:ascii="Arial" w:hAnsi="Arial" w:cs="Arial"/>
          <w:lang w:eastAsia="en-GB"/>
        </w:rPr>
      </w:pPr>
      <w:r>
        <w:rPr>
          <w:rFonts w:cs="Arial" w:ascii="Arial" w:hAnsi="Arial"/>
          <w:lang w:eastAsia="en-GB"/>
        </w:rPr>
        <w:t>Automation and creation of CI/CD pipelines for Azure deployments</w:t>
      </w:r>
    </w:p>
    <w:p>
      <w:pPr>
        <w:pStyle w:val="Liste"/>
        <w:numPr>
          <w:ilvl w:val="0"/>
          <w:numId w:val="1"/>
        </w:numPr>
        <w:jc w:val="both"/>
        <w:rPr>
          <w:rFonts w:ascii="Arial" w:hAnsi="Arial" w:cs="Arial"/>
          <w:lang w:eastAsia="en-GB"/>
        </w:rPr>
      </w:pPr>
      <w:r>
        <w:rPr>
          <w:rFonts w:cs="Arial" w:ascii="Arial" w:hAnsi="Arial"/>
          <w:lang w:eastAsia="en-GB"/>
        </w:rPr>
        <w:t>Testing, debugging and troubleshooting of platform level problems.</w:t>
      </w:r>
    </w:p>
    <w:p>
      <w:pPr>
        <w:pStyle w:val="Liste"/>
        <w:numPr>
          <w:ilvl w:val="0"/>
          <w:numId w:val="1"/>
        </w:numPr>
        <w:jc w:val="both"/>
        <w:rPr>
          <w:rFonts w:ascii="Arial" w:hAnsi="Arial" w:cs="Arial"/>
          <w:lang w:eastAsia="en-GB"/>
        </w:rPr>
      </w:pPr>
      <w:r>
        <w:rPr>
          <w:rFonts w:cs="Arial" w:ascii="Arial" w:hAnsi="Arial"/>
          <w:lang w:eastAsia="en-GB"/>
        </w:rPr>
        <w:t>Advise on product architecture from a deployment perspective.</w:t>
      </w:r>
    </w:p>
    <w:p>
      <w:pPr>
        <w:pStyle w:val="Liste"/>
        <w:numPr>
          <w:ilvl w:val="0"/>
          <w:numId w:val="1"/>
        </w:numPr>
        <w:jc w:val="both"/>
        <w:rPr>
          <w:rFonts w:ascii="Arial" w:hAnsi="Arial" w:cs="Arial"/>
          <w:lang w:eastAsia="en-GB"/>
        </w:rPr>
      </w:pPr>
      <w:r>
        <w:rPr>
          <w:rFonts w:cs="Arial" w:ascii="Arial" w:hAnsi="Arial"/>
          <w:lang w:eastAsia="en-GB"/>
        </w:rPr>
        <w:t>Ability to create and utilize PowerShell scripts, CloudFormation, Terraform, and Chef to automate tasks in Azure</w:t>
      </w:r>
    </w:p>
    <w:p>
      <w:pPr>
        <w:pStyle w:val="Liste"/>
        <w:numPr>
          <w:ilvl w:val="0"/>
          <w:numId w:val="1"/>
        </w:numPr>
        <w:jc w:val="both"/>
        <w:rPr>
          <w:rFonts w:ascii="Arial" w:hAnsi="Arial" w:cs="Arial"/>
          <w:lang w:eastAsia="en-GB"/>
        </w:rPr>
      </w:pPr>
      <w:r>
        <w:rPr>
          <w:rFonts w:cs="Arial" w:ascii="Arial" w:hAnsi="Arial"/>
          <w:lang w:eastAsia="en-GB"/>
        </w:rPr>
        <w:t>Hands-on Agile/Scrum/Kanban process knowledge and used to working in Agile teams / environments</w:t>
      </w:r>
    </w:p>
    <w:p>
      <w:pPr>
        <w:pStyle w:val="Liste"/>
        <w:numPr>
          <w:ilvl w:val="0"/>
          <w:numId w:val="1"/>
        </w:numPr>
        <w:jc w:val="both"/>
        <w:rPr>
          <w:rFonts w:ascii="Arial" w:hAnsi="Arial" w:cs="Arial"/>
          <w:lang w:eastAsia="en-GB"/>
        </w:rPr>
      </w:pPr>
      <w:r>
        <w:rPr>
          <w:rFonts w:cs="Arial" w:ascii="Arial" w:hAnsi="Arial"/>
          <w:lang w:eastAsia="en-GB"/>
        </w:rPr>
        <w:t>Lead offshore team members</w:t>
      </w:r>
    </w:p>
    <w:p>
      <w:pPr>
        <w:pStyle w:val="Liste"/>
        <w:numPr>
          <w:ilvl w:val="0"/>
          <w:numId w:val="0"/>
        </w:numPr>
        <w:ind w:left="340" w:hanging="0"/>
        <w:rPr>
          <w:rFonts w:ascii="Arial" w:hAnsi="Arial" w:cs="Arial"/>
          <w:lang w:eastAsia="en-GB"/>
        </w:rPr>
      </w:pPr>
      <w:r>
        <w:rPr>
          <w:rFonts w:cs="Arial" w:ascii="Arial" w:hAnsi="Arial"/>
          <w:lang w:eastAsia="en-GB"/>
        </w:rPr>
      </w:r>
    </w:p>
    <w:p>
      <w:pPr>
        <w:pStyle w:val="Liste"/>
        <w:numPr>
          <w:ilvl w:val="0"/>
          <w:numId w:val="0"/>
        </w:numPr>
        <w:ind w:left="340" w:hanging="0"/>
        <w:rPr>
          <w:rFonts w:ascii="Arial" w:hAnsi="Arial" w:cs="Arial"/>
          <w:lang w:eastAsia="en-GB"/>
        </w:rPr>
      </w:pPr>
      <w:r>
        <w:rPr>
          <w:rFonts w:cs="Arial" w:ascii="Arial" w:hAnsi="Arial"/>
          <w:lang w:eastAsia="en-GB"/>
        </w:rPr>
      </w:r>
    </w:p>
    <w:p>
      <w:pPr>
        <w:pStyle w:val="Liste"/>
        <w:numPr>
          <w:ilvl w:val="0"/>
          <w:numId w:val="0"/>
        </w:numPr>
        <w:ind w:left="340" w:hanging="0"/>
        <w:rPr>
          <w:rFonts w:ascii="Arial" w:hAnsi="Arial" w:cs="Arial"/>
          <w:lang w:eastAsia="en-GB"/>
        </w:rPr>
      </w:pPr>
      <w:r>
        <w:rPr>
          <w:rFonts w:cs="Arial" w:ascii="Arial" w:hAnsi="Arial"/>
          <w:lang w:eastAsia="en-GB"/>
        </w:rPr>
        <w:t xml:space="preserve">Messaging Experience (Office 365) – </w:t>
      </w:r>
    </w:p>
    <w:p>
      <w:pPr>
        <w:pStyle w:val="Liste"/>
        <w:numPr>
          <w:ilvl w:val="0"/>
          <w:numId w:val="0"/>
        </w:numPr>
        <w:ind w:left="340" w:hanging="0"/>
        <w:rPr>
          <w:rFonts w:ascii="Arial" w:hAnsi="Arial" w:cs="Arial"/>
          <w:lang w:eastAsia="en-GB"/>
        </w:rPr>
      </w:pPr>
      <w:r>
        <w:rPr>
          <w:rFonts w:cs="Arial" w:ascii="Arial" w:hAnsi="Arial"/>
          <w:lang w:eastAsia="en-GB"/>
        </w:rPr>
      </w:r>
    </w:p>
    <w:p>
      <w:pPr>
        <w:pStyle w:val="Liste"/>
        <w:numPr>
          <w:ilvl w:val="0"/>
          <w:numId w:val="1"/>
        </w:numPr>
        <w:jc w:val="both"/>
        <w:rPr>
          <w:rFonts w:ascii="Arial" w:hAnsi="Arial" w:cs="Arial"/>
          <w:lang w:eastAsia="en-GB"/>
        </w:rPr>
      </w:pPr>
      <w:r>
        <w:rPr>
          <w:rFonts w:cs="Arial" w:ascii="Arial" w:hAnsi="Arial"/>
          <w:lang w:eastAsia="en-GB"/>
        </w:rPr>
        <w:t>Architect, design and implement enterprise Office 365 solutions for the organization</w:t>
      </w:r>
    </w:p>
    <w:p>
      <w:pPr>
        <w:pStyle w:val="Liste"/>
        <w:numPr>
          <w:ilvl w:val="0"/>
          <w:numId w:val="1"/>
        </w:numPr>
        <w:jc w:val="both"/>
        <w:rPr>
          <w:rFonts w:ascii="Arial" w:hAnsi="Arial" w:cs="Arial"/>
          <w:lang w:eastAsia="en-GB"/>
        </w:rPr>
      </w:pPr>
      <w:r>
        <w:rPr>
          <w:rFonts w:cs="Arial" w:ascii="Arial" w:hAnsi="Arial"/>
          <w:lang w:eastAsia="en-GB"/>
        </w:rPr>
        <w:t>Implement and support Office 365 and related technologies including but not limited to, Exchange Online, Azure, Exchange Server, Skype for Business Online, Teams, Active Directory and Active Directory Federation Services (ADFS), Directory Synchronization.</w:t>
      </w:r>
    </w:p>
    <w:p>
      <w:pPr>
        <w:pStyle w:val="Liste"/>
        <w:numPr>
          <w:ilvl w:val="0"/>
          <w:numId w:val="1"/>
        </w:numPr>
        <w:jc w:val="both"/>
        <w:rPr>
          <w:rFonts w:ascii="Arial" w:hAnsi="Arial" w:cs="Arial"/>
          <w:lang w:eastAsia="en-GB"/>
        </w:rPr>
      </w:pPr>
      <w:r>
        <w:rPr>
          <w:rFonts w:cs="Arial" w:ascii="Arial" w:hAnsi="Arial"/>
          <w:lang w:eastAsia="en-GB"/>
        </w:rPr>
        <w:t>Serve as a primary O365 administrator</w:t>
      </w:r>
    </w:p>
    <w:p>
      <w:pPr>
        <w:pStyle w:val="Liste"/>
        <w:numPr>
          <w:ilvl w:val="0"/>
          <w:numId w:val="1"/>
        </w:numPr>
        <w:jc w:val="both"/>
        <w:rPr>
          <w:rFonts w:ascii="Arial" w:hAnsi="Arial" w:cs="Arial"/>
          <w:lang w:eastAsia="en-GB"/>
        </w:rPr>
      </w:pPr>
      <w:r>
        <w:rPr>
          <w:rFonts w:cs="Arial" w:ascii="Arial" w:hAnsi="Arial"/>
          <w:lang w:eastAsia="en-GB"/>
        </w:rPr>
        <w:t>Lead meetings to drive the advocacy for adopting changes around each O365 product including Exchange Online and Skype for Business\\Teams</w:t>
      </w:r>
    </w:p>
    <w:p>
      <w:pPr>
        <w:pStyle w:val="Liste"/>
        <w:numPr>
          <w:ilvl w:val="0"/>
          <w:numId w:val="1"/>
        </w:numPr>
        <w:jc w:val="both"/>
        <w:rPr>
          <w:rFonts w:ascii="Arial" w:hAnsi="Arial" w:cs="Arial"/>
          <w:lang w:eastAsia="en-GB"/>
        </w:rPr>
      </w:pPr>
      <w:r>
        <w:rPr>
          <w:rFonts w:cs="Arial" w:ascii="Arial" w:hAnsi="Arial"/>
          <w:lang w:eastAsia="en-GB"/>
        </w:rPr>
        <w:t>Support activities around O365 licensing and feature benefits</w:t>
      </w:r>
    </w:p>
    <w:p>
      <w:pPr>
        <w:pStyle w:val="Liste"/>
        <w:numPr>
          <w:ilvl w:val="0"/>
          <w:numId w:val="1"/>
        </w:numPr>
        <w:jc w:val="both"/>
        <w:rPr>
          <w:rFonts w:ascii="Arial" w:hAnsi="Arial" w:cs="Arial"/>
          <w:lang w:eastAsia="en-GB"/>
        </w:rPr>
      </w:pPr>
      <w:r>
        <w:rPr>
          <w:rFonts w:cs="Arial" w:ascii="Arial" w:hAnsi="Arial"/>
          <w:lang w:eastAsia="en-GB"/>
        </w:rPr>
        <w:t>Maintain and update O365 governance documentation with O365 product owners</w:t>
      </w:r>
    </w:p>
    <w:p>
      <w:pPr>
        <w:pStyle w:val="Liste"/>
        <w:numPr>
          <w:ilvl w:val="0"/>
          <w:numId w:val="1"/>
        </w:numPr>
        <w:jc w:val="both"/>
        <w:rPr>
          <w:rFonts w:ascii="Arial" w:hAnsi="Arial" w:cs="Arial"/>
          <w:lang w:eastAsia="en-GB"/>
        </w:rPr>
      </w:pPr>
      <w:r>
        <w:rPr>
          <w:rFonts w:cs="Arial" w:ascii="Arial" w:hAnsi="Arial"/>
          <w:lang w:eastAsia="en-GB"/>
        </w:rPr>
        <w:t>Maintain PowerShell scripts used to manage\\support the O365 environment</w:t>
      </w:r>
    </w:p>
    <w:p>
      <w:pPr>
        <w:pStyle w:val="Liste"/>
        <w:numPr>
          <w:ilvl w:val="0"/>
          <w:numId w:val="1"/>
        </w:numPr>
        <w:jc w:val="both"/>
        <w:rPr>
          <w:rFonts w:ascii="Arial" w:hAnsi="Arial" w:cs="Arial"/>
          <w:lang w:eastAsia="en-GB"/>
        </w:rPr>
      </w:pPr>
      <w:r>
        <w:rPr>
          <w:rFonts w:cs="Arial" w:ascii="Arial" w:hAnsi="Arial"/>
          <w:lang w:eastAsia="en-GB"/>
        </w:rPr>
        <w:t>Provide end-to-end root cause analysis and assistance for issues related to Exchange and Office 365</w:t>
      </w:r>
    </w:p>
    <w:p>
      <w:pPr>
        <w:pStyle w:val="Liste"/>
        <w:numPr>
          <w:ilvl w:val="0"/>
          <w:numId w:val="1"/>
        </w:numPr>
        <w:jc w:val="both"/>
        <w:rPr>
          <w:rFonts w:ascii="Arial" w:hAnsi="Arial" w:cs="Arial"/>
          <w:lang w:eastAsia="en-GB"/>
        </w:rPr>
      </w:pPr>
      <w:r>
        <w:rPr>
          <w:rFonts w:cs="Arial" w:ascii="Arial" w:hAnsi="Arial"/>
          <w:lang w:eastAsia="en-GB"/>
        </w:rPr>
        <w:t>Provides guidance on bug fixes or critical updates that need to be applied urgently and assists in coordination and implementation of such updates</w:t>
      </w:r>
    </w:p>
    <w:p>
      <w:pPr>
        <w:pStyle w:val="Liste"/>
        <w:numPr>
          <w:ilvl w:val="0"/>
          <w:numId w:val="1"/>
        </w:numPr>
        <w:jc w:val="both"/>
        <w:rPr>
          <w:rFonts w:ascii="Arial" w:hAnsi="Arial" w:cs="Arial"/>
          <w:lang w:eastAsia="en-GB"/>
        </w:rPr>
      </w:pPr>
      <w:r>
        <w:rPr>
          <w:rFonts w:cs="Arial" w:ascii="Arial" w:hAnsi="Arial"/>
          <w:lang w:eastAsia="en-GB"/>
        </w:rPr>
        <w:t>Contribute to the Enteprise Technology Operations Team (Infrastructure, Security and Associate Technology Support) strategy and vision. Help guide project requirements, design &amp; development as well as deployment.</w:t>
      </w:r>
    </w:p>
    <w:p>
      <w:pPr>
        <w:pStyle w:val="Liste"/>
        <w:numPr>
          <w:ilvl w:val="0"/>
          <w:numId w:val="1"/>
        </w:numPr>
        <w:jc w:val="both"/>
        <w:rPr>
          <w:rFonts w:ascii="Arial" w:hAnsi="Arial" w:cs="Arial"/>
          <w:lang w:eastAsia="en-GB"/>
        </w:rPr>
      </w:pPr>
      <w:r>
        <w:rPr>
          <w:rFonts w:cs="Arial" w:ascii="Arial" w:hAnsi="Arial"/>
          <w:lang w:eastAsia="en-GB"/>
        </w:rPr>
        <w:t>Participate in compliance and security reviews as needed. Work closely with other internal teams to build security, reliability, and scalability into the O365\\Azure architecture.</w:t>
      </w:r>
    </w:p>
    <w:p>
      <w:pPr>
        <w:pStyle w:val="Liste"/>
        <w:numPr>
          <w:ilvl w:val="0"/>
          <w:numId w:val="1"/>
        </w:numPr>
        <w:jc w:val="both"/>
        <w:rPr>
          <w:rFonts w:ascii="Arial" w:hAnsi="Arial" w:cs="Arial"/>
          <w:lang w:eastAsia="en-GB"/>
        </w:rPr>
      </w:pPr>
      <w:r>
        <w:rPr>
          <w:rFonts w:cs="Arial" w:ascii="Arial" w:hAnsi="Arial"/>
          <w:lang w:eastAsia="en-GB"/>
        </w:rPr>
        <w:t>Partner with IT security in implementing and administering O365</w:t>
      </w:r>
    </w:p>
    <w:p>
      <w:pPr>
        <w:pStyle w:val="Liste"/>
        <w:numPr>
          <w:ilvl w:val="0"/>
          <w:numId w:val="1"/>
        </w:numPr>
        <w:jc w:val="both"/>
        <w:rPr>
          <w:rFonts w:ascii="Arial" w:hAnsi="Arial" w:cs="Arial"/>
          <w:lang w:eastAsia="en-GB"/>
        </w:rPr>
      </w:pPr>
      <w:r>
        <w:rPr>
          <w:rFonts w:cs="Arial" w:ascii="Arial" w:hAnsi="Arial"/>
          <w:lang w:eastAsia="en-GB"/>
        </w:rPr>
        <w:t>Strong hands-on technical experience with O365 and across collaboration products and services (Desktop Sharing; Desktop Audio and/or Video meetings; etc.)</w:t>
      </w:r>
    </w:p>
    <w:p>
      <w:pPr>
        <w:pStyle w:val="Liste"/>
        <w:numPr>
          <w:ilvl w:val="0"/>
          <w:numId w:val="1"/>
        </w:numPr>
        <w:jc w:val="both"/>
        <w:rPr>
          <w:rFonts w:ascii="Arial" w:hAnsi="Arial" w:cs="Arial"/>
          <w:lang w:eastAsia="en-GB"/>
        </w:rPr>
      </w:pPr>
      <w:r>
        <w:rPr>
          <w:rFonts w:cs="Arial" w:ascii="Arial" w:hAnsi="Arial"/>
          <w:lang w:eastAsia="en-GB"/>
        </w:rPr>
        <w:t>Engage with vendors where needed on complex incidents within the domain</w:t>
      </w:r>
    </w:p>
    <w:p>
      <w:pPr>
        <w:pStyle w:val="Liste"/>
        <w:numPr>
          <w:ilvl w:val="0"/>
          <w:numId w:val="1"/>
        </w:numPr>
        <w:jc w:val="both"/>
        <w:rPr>
          <w:rFonts w:ascii="Arial" w:hAnsi="Arial" w:cs="Arial"/>
          <w:lang w:eastAsia="en-GB"/>
        </w:rPr>
      </w:pPr>
      <w:r>
        <w:rPr>
          <w:rFonts w:cs="Arial" w:ascii="Arial" w:hAnsi="Arial"/>
          <w:lang w:eastAsia="en-GB"/>
        </w:rPr>
        <w:t>Troubleshoot and correct mid-level incidents and requests following established administrative and corporate policies/procedures; Perform to SLA goals</w:t>
      </w:r>
    </w:p>
    <w:p>
      <w:pPr>
        <w:pStyle w:val="Liste"/>
        <w:numPr>
          <w:ilvl w:val="0"/>
          <w:numId w:val="1"/>
        </w:numPr>
        <w:jc w:val="both"/>
        <w:rPr>
          <w:rFonts w:ascii="Arial" w:hAnsi="Arial" w:cs="Arial"/>
          <w:lang w:eastAsia="en-GB"/>
        </w:rPr>
      </w:pPr>
      <w:r>
        <w:rPr>
          <w:rFonts w:cs="Arial" w:ascii="Arial" w:hAnsi="Arial"/>
          <w:lang w:eastAsia="en-GB"/>
        </w:rPr>
        <w:t>Ensure documentation of test and contingency plans as needed for implementation. Outline support and sustainment model for service(s) being implemented including detailed technical design components needed for implementation.</w:t>
      </w:r>
    </w:p>
    <w:p>
      <w:pPr>
        <w:pStyle w:val="Liste"/>
        <w:numPr>
          <w:ilvl w:val="0"/>
          <w:numId w:val="1"/>
        </w:numPr>
        <w:jc w:val="both"/>
        <w:rPr>
          <w:rFonts w:ascii="Arial" w:hAnsi="Arial" w:cs="Arial"/>
          <w:lang w:eastAsia="en-GB"/>
        </w:rPr>
      </w:pPr>
      <w:r>
        <w:rPr>
          <w:rFonts w:cs="Arial" w:ascii="Arial" w:hAnsi="Arial"/>
          <w:lang w:eastAsia="en-GB"/>
        </w:rPr>
        <w:t>Executes project tasks with limited direction</w:t>
      </w:r>
    </w:p>
    <w:p>
      <w:pPr>
        <w:pStyle w:val="Liste"/>
        <w:numPr>
          <w:ilvl w:val="0"/>
          <w:numId w:val="1"/>
        </w:numPr>
        <w:jc w:val="both"/>
        <w:rPr>
          <w:rFonts w:ascii="Arial" w:hAnsi="Arial" w:cs="Arial"/>
          <w:lang w:eastAsia="en-GB"/>
        </w:rPr>
      </w:pPr>
      <w:r>
        <w:rPr>
          <w:rFonts w:cs="Arial" w:ascii="Arial" w:hAnsi="Arial"/>
          <w:lang w:eastAsia="en-GB"/>
        </w:rPr>
        <w:t>Participate in detailed requirements gathering sessions</w:t>
      </w:r>
    </w:p>
    <w:p>
      <w:pPr>
        <w:pStyle w:val="Liste"/>
        <w:numPr>
          <w:ilvl w:val="0"/>
          <w:numId w:val="1"/>
        </w:numPr>
        <w:jc w:val="both"/>
        <w:rPr>
          <w:rFonts w:ascii="Arial" w:hAnsi="Arial" w:cs="Arial"/>
          <w:lang w:eastAsia="en-GB"/>
        </w:rPr>
      </w:pPr>
      <w:r>
        <w:rPr>
          <w:rFonts w:cs="Arial" w:ascii="Arial" w:hAnsi="Arial"/>
          <w:lang w:eastAsia="en-GB"/>
        </w:rPr>
        <w:t>Contribute and participate in the creation of recommended solutions with team collaboration</w:t>
      </w:r>
    </w:p>
    <w:p>
      <w:pPr>
        <w:pStyle w:val="Liste"/>
        <w:numPr>
          <w:ilvl w:val="0"/>
          <w:numId w:val="1"/>
        </w:numPr>
        <w:jc w:val="both"/>
        <w:rPr>
          <w:rFonts w:ascii="Arial" w:hAnsi="Arial" w:cs="Arial"/>
          <w:lang w:eastAsia="en-GB"/>
        </w:rPr>
      </w:pPr>
      <w:r>
        <w:rPr>
          <w:rFonts w:cs="Arial" w:ascii="Arial" w:hAnsi="Arial"/>
          <w:lang w:eastAsia="en-GB"/>
        </w:rPr>
        <w:t>Participate in 24/7 on call rotation and after-hours support escalations</w:t>
      </w:r>
    </w:p>
    <w:p>
      <w:pPr>
        <w:pStyle w:val="Liste"/>
        <w:numPr>
          <w:ilvl w:val="0"/>
          <w:numId w:val="0"/>
        </w:numPr>
        <w:ind w:left="340" w:hanging="0"/>
        <w:rPr>
          <w:rFonts w:ascii="Arial" w:hAnsi="Arial" w:cs="Arial"/>
          <w:lang w:eastAsia="en-GB"/>
        </w:rPr>
      </w:pPr>
      <w:r>
        <w:rPr>
          <w:rFonts w:cs="Arial" w:ascii="Arial" w:hAnsi="Arial"/>
          <w:lang w:eastAsia="en-GB"/>
        </w:rPr>
      </w:r>
    </w:p>
    <w:p>
      <w:pPr>
        <w:pStyle w:val="Liste"/>
        <w:numPr>
          <w:ilvl w:val="0"/>
          <w:numId w:val="0"/>
        </w:numPr>
        <w:ind w:left="340" w:hanging="0"/>
        <w:rPr>
          <w:rFonts w:ascii="Arial" w:hAnsi="Arial" w:cs="Arial"/>
          <w:lang w:eastAsia="en-GB"/>
        </w:rPr>
      </w:pPr>
      <w:r>
        <w:rPr>
          <w:rFonts w:cs="Arial" w:ascii="Arial" w:hAnsi="Arial"/>
          <w:lang w:eastAsia="en-GB"/>
        </w:rPr>
      </w:r>
    </w:p>
    <w:p>
      <w:pPr>
        <w:pStyle w:val="Schoolname1"/>
        <w:rPr>
          <w:rFonts w:ascii="Arial" w:hAnsi="Arial" w:cs="Arial"/>
          <w:lang w:eastAsia="en-GB"/>
        </w:rPr>
      </w:pPr>
      <w:r>
        <w:rPr>
          <w:rFonts w:cs="Arial" w:ascii="Arial" w:hAnsi="Arial"/>
          <w:lang w:eastAsia="en-GB"/>
        </w:rPr>
        <w:t xml:space="preserve">Enterprise Systems Administrator, Electronics For Imaging </w:t>
      </w:r>
    </w:p>
    <w:p>
      <w:pPr>
        <w:pStyle w:val="Date1"/>
        <w:rPr>
          <w:rFonts w:ascii="Arial" w:hAnsi="Arial" w:eastAsia="Times New Roman" w:cs="Arial"/>
          <w:lang w:eastAsia="en-GB"/>
        </w:rPr>
      </w:pPr>
      <w:r>
        <w:rPr>
          <w:rFonts w:eastAsia="Times New Roman" w:cs="Arial" w:ascii="Arial" w:hAnsi="Arial"/>
          <w:lang w:eastAsia="en-GB"/>
        </w:rPr>
        <w:t>(Apr 2014 – Oct 2015)</w:t>
      </w:r>
    </w:p>
    <w:p>
      <w:pPr>
        <w:pStyle w:val="NoSpacing"/>
        <w:rPr>
          <w:rFonts w:ascii="Arial" w:hAnsi="Arial" w:cs="Arial"/>
          <w:lang w:eastAsia="en-GB"/>
        </w:rPr>
      </w:pPr>
      <w:r>
        <w:rPr>
          <w:rFonts w:cs="Arial" w:ascii="Arial" w:hAnsi="Arial"/>
          <w:lang w:eastAsia="en-GB"/>
        </w:rPr>
      </w:r>
    </w:p>
    <w:p>
      <w:pPr>
        <w:pStyle w:val="Liste"/>
        <w:numPr>
          <w:ilvl w:val="0"/>
          <w:numId w:val="0"/>
        </w:numPr>
        <w:ind w:left="340" w:hanging="0"/>
        <w:rPr>
          <w:rFonts w:ascii="Arial" w:hAnsi="Arial" w:cs="Arial"/>
        </w:rPr>
      </w:pPr>
      <w:r>
        <w:rPr>
          <w:rFonts w:cs="Arial" w:ascii="Arial" w:hAnsi="Arial"/>
        </w:rPr>
        <w:t xml:space="preserve">Achievements and responsibilities: </w:t>
      </w:r>
    </w:p>
    <w:p>
      <w:pPr>
        <w:pStyle w:val="Liste"/>
        <w:numPr>
          <w:ilvl w:val="0"/>
          <w:numId w:val="0"/>
        </w:numPr>
        <w:ind w:left="340" w:hanging="0"/>
        <w:rPr>
          <w:rFonts w:ascii="Arial" w:hAnsi="Arial" w:cs="Arial"/>
        </w:rPr>
      </w:pPr>
      <w:r>
        <w:rPr>
          <w:rFonts w:cs="Arial" w:ascii="Arial" w:hAnsi="Arial"/>
        </w:rPr>
      </w:r>
    </w:p>
    <w:p>
      <w:pPr>
        <w:pStyle w:val="Liste"/>
        <w:numPr>
          <w:ilvl w:val="0"/>
          <w:numId w:val="1"/>
        </w:numPr>
        <w:jc w:val="both"/>
        <w:rPr>
          <w:rFonts w:ascii="Arial" w:hAnsi="Arial" w:cs="Arial"/>
        </w:rPr>
      </w:pPr>
      <w:r>
        <w:rPr>
          <w:rFonts w:cs="Arial" w:ascii="Arial" w:hAnsi="Arial"/>
        </w:rPr>
        <w:t>Functions as a technical expert in the design, development, modification and debugging of Windows System Hardware and Operating Systems</w:t>
      </w:r>
    </w:p>
    <w:p>
      <w:pPr>
        <w:pStyle w:val="Liste"/>
        <w:numPr>
          <w:ilvl w:val="0"/>
          <w:numId w:val="1"/>
        </w:numPr>
        <w:jc w:val="both"/>
        <w:rPr>
          <w:rFonts w:ascii="Arial" w:hAnsi="Arial" w:cs="Arial"/>
        </w:rPr>
      </w:pPr>
      <w:r>
        <w:rPr>
          <w:rFonts w:cs="Arial" w:ascii="Arial" w:hAnsi="Arial"/>
        </w:rPr>
        <w:t>Develops project plans, work assignments, target dates and other aspects of assigned projects and communicates this information to senior management and the business unit</w:t>
      </w:r>
    </w:p>
    <w:p>
      <w:pPr>
        <w:pStyle w:val="Liste"/>
        <w:numPr>
          <w:ilvl w:val="0"/>
          <w:numId w:val="1"/>
        </w:numPr>
        <w:jc w:val="both"/>
        <w:rPr>
          <w:rFonts w:ascii="Arial" w:hAnsi="Arial" w:cs="Arial"/>
        </w:rPr>
      </w:pPr>
      <w:r>
        <w:rPr>
          <w:rFonts w:cs="Arial" w:ascii="Arial" w:hAnsi="Arial"/>
        </w:rPr>
        <w:t>Works independently designing and developing new Windows System solutions</w:t>
      </w:r>
    </w:p>
    <w:p>
      <w:pPr>
        <w:pStyle w:val="Liste"/>
        <w:numPr>
          <w:ilvl w:val="0"/>
          <w:numId w:val="1"/>
        </w:numPr>
        <w:jc w:val="both"/>
        <w:rPr>
          <w:rFonts w:ascii="Arial" w:hAnsi="Arial" w:cs="Arial"/>
        </w:rPr>
      </w:pPr>
      <w:r>
        <w:rPr>
          <w:rFonts w:cs="Arial" w:ascii="Arial" w:hAnsi="Arial"/>
        </w:rPr>
        <w:t>Builds relationships and works closely with our internal customers to ensure solutions are technically solid, issues are identified and resolved, and projects are delivered within budget and on-time</w:t>
      </w:r>
    </w:p>
    <w:p>
      <w:pPr>
        <w:pStyle w:val="Liste"/>
        <w:numPr>
          <w:ilvl w:val="0"/>
          <w:numId w:val="1"/>
        </w:numPr>
        <w:jc w:val="both"/>
        <w:rPr>
          <w:rFonts w:ascii="Arial" w:hAnsi="Arial" w:cs="Arial"/>
        </w:rPr>
      </w:pPr>
      <w:r>
        <w:rPr>
          <w:rFonts w:cs="Arial" w:ascii="Arial" w:hAnsi="Arial"/>
        </w:rPr>
        <w:t>In this Engineering Lead role, you will partner with internal product groups and engineering teams to develop enterprise technical designs for projects, while advocating adherence to enterprise standards through collaboration with multiple Architecture and Engineering teams</w:t>
      </w:r>
    </w:p>
    <w:p>
      <w:pPr>
        <w:pStyle w:val="Liste"/>
        <w:numPr>
          <w:ilvl w:val="0"/>
          <w:numId w:val="1"/>
        </w:numPr>
        <w:jc w:val="both"/>
        <w:rPr>
          <w:rFonts w:ascii="Arial" w:hAnsi="Arial" w:cs="Arial"/>
        </w:rPr>
      </w:pPr>
      <w:r>
        <w:rPr>
          <w:rFonts w:cs="Arial" w:ascii="Arial" w:hAnsi="Arial"/>
        </w:rPr>
        <w:t>Provides strategic development recommendations for specific business applications areas as it relates to the recommendation, installation and networking of new Windows Systems</w:t>
      </w:r>
    </w:p>
    <w:p>
      <w:pPr>
        <w:pStyle w:val="Liste"/>
        <w:numPr>
          <w:ilvl w:val="0"/>
          <w:numId w:val="1"/>
        </w:numPr>
        <w:jc w:val="both"/>
        <w:rPr>
          <w:rFonts w:ascii="Arial" w:hAnsi="Arial" w:cs="Arial"/>
        </w:rPr>
      </w:pPr>
      <w:r>
        <w:rPr>
          <w:rFonts w:cs="Arial" w:ascii="Arial" w:hAnsi="Arial"/>
        </w:rPr>
        <w:t>Led implementation of Office 365 and Azure Active Directory for single sign on, authentication, authorization and Azure Role-based Access Control (RBAC).</w:t>
      </w:r>
    </w:p>
    <w:p>
      <w:pPr>
        <w:pStyle w:val="Liste"/>
        <w:numPr>
          <w:ilvl w:val="0"/>
          <w:numId w:val="1"/>
        </w:numPr>
        <w:jc w:val="both"/>
        <w:rPr>
          <w:rFonts w:ascii="Arial" w:hAnsi="Arial" w:cs="Arial"/>
        </w:rPr>
      </w:pPr>
      <w:r>
        <w:rPr>
          <w:rFonts w:cs="Arial" w:ascii="Arial" w:hAnsi="Arial"/>
        </w:rPr>
        <w:t>Installed, configured, administered, monitored Azure, IAAS and PAAS, Azure AD.</w:t>
      </w:r>
    </w:p>
    <w:p>
      <w:pPr>
        <w:pStyle w:val="Liste"/>
        <w:numPr>
          <w:ilvl w:val="0"/>
          <w:numId w:val="1"/>
        </w:numPr>
        <w:jc w:val="both"/>
        <w:rPr>
          <w:rFonts w:ascii="Arial" w:hAnsi="Arial" w:cs="Arial"/>
        </w:rPr>
      </w:pPr>
      <w:r>
        <w:rPr>
          <w:rFonts w:cs="Arial" w:ascii="Arial" w:hAnsi="Arial"/>
        </w:rPr>
        <w:t>Used Windows Azure portal to manage Virtual Network and Traffic Manager</w:t>
      </w:r>
    </w:p>
    <w:p>
      <w:pPr>
        <w:pStyle w:val="Liste"/>
        <w:numPr>
          <w:ilvl w:val="0"/>
          <w:numId w:val="1"/>
        </w:numPr>
        <w:jc w:val="both"/>
        <w:rPr>
          <w:rFonts w:ascii="Arial" w:hAnsi="Arial" w:cs="Arial"/>
        </w:rPr>
      </w:pPr>
      <w:r>
        <w:rPr>
          <w:rFonts w:cs="Arial" w:ascii="Arial" w:hAnsi="Arial"/>
        </w:rPr>
        <w:t>Created, managed, monitored VM using Windows Azure portal admin</w:t>
      </w:r>
    </w:p>
    <w:p>
      <w:pPr>
        <w:pStyle w:val="Liste"/>
        <w:numPr>
          <w:ilvl w:val="0"/>
          <w:numId w:val="1"/>
        </w:numPr>
        <w:jc w:val="both"/>
        <w:rPr>
          <w:rFonts w:ascii="Arial" w:hAnsi="Arial" w:cs="Arial"/>
        </w:rPr>
      </w:pPr>
      <w:r>
        <w:rPr>
          <w:rFonts w:cs="Arial" w:ascii="Arial" w:hAnsi="Arial"/>
        </w:rPr>
        <w:t>Created, managed, monitored Web site using Windows Azure portal admin</w:t>
      </w:r>
    </w:p>
    <w:p>
      <w:pPr>
        <w:pStyle w:val="Liste"/>
        <w:numPr>
          <w:ilvl w:val="0"/>
          <w:numId w:val="1"/>
        </w:numPr>
        <w:jc w:val="both"/>
        <w:rPr>
          <w:rFonts w:ascii="Arial" w:hAnsi="Arial" w:cs="Arial"/>
        </w:rPr>
      </w:pPr>
      <w:r>
        <w:rPr>
          <w:rFonts w:cs="Arial" w:ascii="Arial" w:hAnsi="Arial"/>
        </w:rPr>
        <w:t>Used Azure BLOB to access required files and Azure Storage Queues to communicate between related processes.</w:t>
      </w:r>
    </w:p>
    <w:p>
      <w:pPr>
        <w:pStyle w:val="Liste"/>
        <w:numPr>
          <w:ilvl w:val="0"/>
          <w:numId w:val="1"/>
        </w:numPr>
        <w:jc w:val="both"/>
        <w:rPr>
          <w:rFonts w:ascii="Arial" w:hAnsi="Arial" w:cs="Arial"/>
        </w:rPr>
      </w:pPr>
      <w:r>
        <w:rPr>
          <w:rFonts w:cs="Arial" w:ascii="Arial" w:hAnsi="Arial"/>
        </w:rPr>
        <w:t>Designed and developed standalone data migration applications to retrieve and populate data from Azure Table / BLOB storage to on premise SQL Server instances.</w:t>
      </w:r>
    </w:p>
    <w:p>
      <w:pPr>
        <w:pStyle w:val="Liste"/>
        <w:numPr>
          <w:ilvl w:val="0"/>
          <w:numId w:val="1"/>
        </w:numPr>
        <w:jc w:val="both"/>
        <w:rPr>
          <w:rFonts w:ascii="Arial" w:hAnsi="Arial" w:cs="Arial"/>
        </w:rPr>
      </w:pPr>
      <w:r>
        <w:rPr>
          <w:rFonts w:cs="Arial" w:ascii="Arial" w:hAnsi="Arial"/>
        </w:rPr>
        <w:t>Smoothly created pre-production environments and manage the portion of traffic going to them. Debug in the cloud when needed and roll back if issues are found.</w:t>
      </w:r>
    </w:p>
    <w:p>
      <w:pPr>
        <w:pStyle w:val="Liste"/>
        <w:numPr>
          <w:ilvl w:val="0"/>
          <w:numId w:val="1"/>
        </w:numPr>
        <w:jc w:val="both"/>
        <w:rPr>
          <w:rFonts w:ascii="Arial" w:hAnsi="Arial" w:cs="Arial"/>
        </w:rPr>
      </w:pPr>
      <w:r>
        <w:rPr>
          <w:rFonts w:cs="Arial" w:ascii="Arial" w:hAnsi="Arial"/>
        </w:rPr>
        <w:t>Azure Network Configuration - Created resource groups using resource manager which allow to see cost/billing and monitoring information for resources within a resource group and manage access to those resources as a set for individual customer.</w:t>
      </w:r>
    </w:p>
    <w:p>
      <w:pPr>
        <w:pStyle w:val="Liste"/>
        <w:numPr>
          <w:ilvl w:val="0"/>
          <w:numId w:val="1"/>
        </w:numPr>
        <w:jc w:val="both"/>
        <w:rPr>
          <w:rFonts w:ascii="Arial" w:hAnsi="Arial" w:cs="Arial"/>
        </w:rPr>
      </w:pPr>
      <w:r>
        <w:rPr>
          <w:rFonts w:cs="Arial" w:ascii="Arial" w:hAnsi="Arial"/>
        </w:rPr>
        <w:t>Attend ongoing client meetings to introduce and answer Azure PAAS and IAAS questions as they arise, covering important application migration considerations and options.</w:t>
      </w:r>
    </w:p>
    <w:p>
      <w:pPr>
        <w:pStyle w:val="Liste"/>
        <w:numPr>
          <w:ilvl w:val="0"/>
          <w:numId w:val="1"/>
        </w:numPr>
        <w:jc w:val="both"/>
        <w:rPr>
          <w:rFonts w:ascii="Arial" w:hAnsi="Arial" w:cs="Arial"/>
        </w:rPr>
      </w:pPr>
      <w:r>
        <w:rPr>
          <w:rFonts w:cs="Arial" w:ascii="Arial" w:hAnsi="Arial"/>
        </w:rPr>
        <w:t>Served as process owner under an Agile Scrum project implementation, leading session for sprint planning, sprint review and sprint retrospective meetings</w:t>
      </w:r>
    </w:p>
    <w:p>
      <w:pPr>
        <w:pStyle w:val="Liste"/>
        <w:numPr>
          <w:ilvl w:val="0"/>
          <w:numId w:val="1"/>
        </w:numPr>
        <w:jc w:val="both"/>
        <w:rPr>
          <w:rFonts w:ascii="Arial" w:hAnsi="Arial" w:cs="Arial"/>
        </w:rPr>
      </w:pPr>
      <w:r>
        <w:rPr>
          <w:rFonts w:cs="Arial" w:ascii="Arial" w:hAnsi="Arial"/>
        </w:rPr>
        <w:t>Led migration of Virtual Machines to Azure Virtual Machines for multiple global business units.</w:t>
      </w:r>
    </w:p>
    <w:p>
      <w:pPr>
        <w:pStyle w:val="Liste"/>
        <w:numPr>
          <w:ilvl w:val="0"/>
          <w:numId w:val="1"/>
        </w:numPr>
        <w:jc w:val="both"/>
        <w:rPr>
          <w:rFonts w:ascii="Arial" w:hAnsi="Arial" w:cs="Arial"/>
        </w:rPr>
      </w:pPr>
      <w:r>
        <w:rPr>
          <w:rFonts w:cs="Arial" w:ascii="Arial" w:hAnsi="Arial"/>
        </w:rPr>
        <w:t>Prepared capacity and architecture plan to create the Azure Cloud environment to host migrated IaaS VMs and PaaS role instances for refactored applications and databases.</w:t>
      </w:r>
    </w:p>
    <w:p>
      <w:pPr>
        <w:pStyle w:val="Liste"/>
        <w:numPr>
          <w:ilvl w:val="0"/>
          <w:numId w:val="1"/>
        </w:numPr>
        <w:jc w:val="both"/>
        <w:rPr>
          <w:rFonts w:ascii="Arial" w:hAnsi="Arial" w:cs="Arial"/>
        </w:rPr>
      </w:pPr>
      <w:r>
        <w:rPr>
          <w:rFonts w:cs="Arial" w:ascii="Arial" w:hAnsi="Arial"/>
        </w:rPr>
        <w:t>Created recommendations on how to duplicate a subset of on premise machines to the Azure Infrastructure as a Service (IAAS) offering which will be used for disaster recovery. This analysis included the specifics to synchronize on premise data with SQL Server and SharePoint instances hosted in VMs.</w:t>
      </w:r>
    </w:p>
    <w:p>
      <w:pPr>
        <w:pStyle w:val="Liste"/>
        <w:numPr>
          <w:ilvl w:val="0"/>
          <w:numId w:val="1"/>
        </w:numPr>
        <w:jc w:val="both"/>
        <w:rPr>
          <w:rFonts w:ascii="Arial" w:hAnsi="Arial" w:cs="Arial"/>
        </w:rPr>
      </w:pPr>
      <w:r>
        <w:rPr>
          <w:rFonts w:cs="Arial" w:ascii="Arial" w:hAnsi="Arial"/>
        </w:rPr>
        <w:t>Performed client acceptance and prototyping using Azure Compute and SQL Azure instances.</w:t>
      </w:r>
    </w:p>
    <w:p>
      <w:pPr>
        <w:pStyle w:val="Liste"/>
        <w:numPr>
          <w:ilvl w:val="0"/>
          <w:numId w:val="1"/>
        </w:numPr>
        <w:jc w:val="both"/>
        <w:rPr>
          <w:rFonts w:ascii="Arial" w:hAnsi="Arial" w:cs="Arial"/>
        </w:rPr>
      </w:pPr>
      <w:r>
        <w:rPr>
          <w:rFonts w:cs="Arial" w:ascii="Arial" w:hAnsi="Arial"/>
        </w:rPr>
        <w:t>Worked on Data Factory Editor, to create linked services, tables, data sets, and pipelines by specifying JSON definitions for these artifacts.</w:t>
      </w:r>
    </w:p>
    <w:p>
      <w:pPr>
        <w:pStyle w:val="Liste"/>
        <w:numPr>
          <w:ilvl w:val="0"/>
          <w:numId w:val="1"/>
        </w:numPr>
        <w:jc w:val="both"/>
        <w:rPr>
          <w:rFonts w:ascii="Arial" w:hAnsi="Arial" w:cs="Arial"/>
        </w:rPr>
      </w:pPr>
      <w:r>
        <w:rPr>
          <w:rFonts w:cs="Arial" w:ascii="Arial" w:hAnsi="Arial"/>
        </w:rPr>
        <w:t>Built a solution using Azure managed services StorSimple and Blob storage to archive on-premises data to cloud.</w:t>
      </w:r>
    </w:p>
    <w:p>
      <w:pPr>
        <w:pStyle w:val="Liste"/>
        <w:numPr>
          <w:ilvl w:val="0"/>
          <w:numId w:val="1"/>
        </w:numPr>
        <w:jc w:val="both"/>
        <w:rPr>
          <w:rFonts w:ascii="Arial" w:hAnsi="Arial" w:cs="Arial"/>
        </w:rPr>
      </w:pPr>
      <w:r>
        <w:rPr>
          <w:rFonts w:cs="Arial" w:ascii="Arial" w:hAnsi="Arial"/>
        </w:rPr>
        <w:t>Configured VMs in availability sets using Azure portal to provide resiliency for IaaS based solution and scale sets using Azure Resource Manager to manage network traffic</w:t>
      </w:r>
    </w:p>
    <w:p>
      <w:pPr>
        <w:pStyle w:val="Liste"/>
        <w:numPr>
          <w:ilvl w:val="0"/>
          <w:numId w:val="0"/>
        </w:numPr>
        <w:ind w:left="697" w:hanging="0"/>
        <w:jc w:val="both"/>
        <w:rPr>
          <w:rFonts w:ascii="Arial" w:hAnsi="Arial" w:cs="Arial"/>
        </w:rPr>
      </w:pPr>
      <w:r>
        <w:rPr>
          <w:rFonts w:cs="Arial" w:ascii="Arial" w:hAnsi="Arial"/>
        </w:rPr>
      </w:r>
    </w:p>
    <w:p>
      <w:pPr>
        <w:pStyle w:val="Schoolname1"/>
        <w:rPr>
          <w:rFonts w:ascii="Arial" w:hAnsi="Arial" w:cs="Arial"/>
          <w:lang w:eastAsia="en-GB"/>
        </w:rPr>
      </w:pPr>
      <w:r>
        <w:rPr>
          <w:rFonts w:cs="Arial" w:ascii="Arial" w:hAnsi="Arial"/>
          <w:lang w:eastAsia="en-GB"/>
        </w:rPr>
        <w:t>Technology Consultant, Hewlett Packard</w:t>
      </w:r>
    </w:p>
    <w:p>
      <w:pPr>
        <w:pStyle w:val="Date1"/>
        <w:rPr>
          <w:rFonts w:ascii="Arial" w:hAnsi="Arial" w:eastAsia="Times New Roman" w:cs="Arial"/>
          <w:lang w:eastAsia="en-GB"/>
        </w:rPr>
      </w:pPr>
      <w:r>
        <w:rPr>
          <w:rFonts w:eastAsia="Times New Roman" w:cs="Arial" w:ascii="Arial" w:hAnsi="Arial"/>
          <w:lang w:eastAsia="en-GB"/>
        </w:rPr>
        <w:t>(July 2011 – March 2014)</w:t>
      </w:r>
    </w:p>
    <w:p>
      <w:pPr>
        <w:pStyle w:val="Liste"/>
        <w:numPr>
          <w:ilvl w:val="0"/>
          <w:numId w:val="0"/>
        </w:numPr>
        <w:ind w:left="340" w:hanging="0"/>
        <w:rPr>
          <w:rFonts w:ascii="Arial" w:hAnsi="Arial" w:eastAsia="Times New Roman" w:cs="Arial"/>
          <w:color w:val="auto"/>
          <w:szCs w:val="20"/>
          <w:lang w:eastAsia="en-GB"/>
        </w:rPr>
      </w:pPr>
      <w:r>
        <w:rPr>
          <w:rFonts w:eastAsia="Times New Roman" w:cs="Arial" w:ascii="Arial" w:hAnsi="Arial"/>
          <w:color w:val="auto"/>
          <w:szCs w:val="20"/>
          <w:lang w:eastAsia="en-GB"/>
        </w:rPr>
      </w:r>
    </w:p>
    <w:p>
      <w:pPr>
        <w:pStyle w:val="Schoolname1"/>
        <w:rPr>
          <w:rFonts w:ascii="Arial" w:hAnsi="Arial" w:cs="Arial"/>
          <w:lang w:eastAsia="en-GB"/>
        </w:rPr>
      </w:pPr>
      <w:r>
        <w:rPr>
          <w:rFonts w:cs="Arial" w:ascii="Arial" w:hAnsi="Arial"/>
          <w:lang w:eastAsia="en-GB"/>
        </w:rPr>
        <w:t>Senior Systems Administrator, Kryptos Networks</w:t>
      </w:r>
    </w:p>
    <w:p>
      <w:pPr>
        <w:pStyle w:val="Date1"/>
        <w:rPr>
          <w:rFonts w:ascii="Arial" w:hAnsi="Arial" w:eastAsia="Times New Roman" w:cs="Arial"/>
          <w:lang w:eastAsia="en-GB"/>
        </w:rPr>
      </w:pPr>
      <w:r>
        <w:rPr>
          <w:rFonts w:eastAsia="Times New Roman" w:cs="Arial" w:ascii="Arial" w:hAnsi="Arial"/>
          <w:lang w:eastAsia="en-GB"/>
        </w:rPr>
        <w:t>(Aug 2009 – June 2010)</w:t>
      </w:r>
    </w:p>
    <w:p>
      <w:pPr>
        <w:pStyle w:val="Liste"/>
        <w:numPr>
          <w:ilvl w:val="0"/>
          <w:numId w:val="0"/>
        </w:numPr>
        <w:ind w:left="340" w:hanging="0"/>
        <w:rPr>
          <w:rFonts w:ascii="Arial" w:hAnsi="Arial" w:eastAsia="Times New Roman" w:cs="Arial"/>
          <w:color w:val="auto"/>
          <w:szCs w:val="20"/>
          <w:lang w:eastAsia="en-GB"/>
        </w:rPr>
      </w:pPr>
      <w:r>
        <w:rPr>
          <w:rFonts w:eastAsia="Times New Roman" w:cs="Arial" w:ascii="Arial" w:hAnsi="Arial"/>
          <w:color w:val="auto"/>
          <w:szCs w:val="20"/>
          <w:lang w:eastAsia="en-GB"/>
        </w:rPr>
      </w:r>
    </w:p>
    <w:p>
      <w:pPr>
        <w:pStyle w:val="Schoolname1"/>
        <w:rPr>
          <w:rFonts w:ascii="Arial" w:hAnsi="Arial" w:cs="Arial"/>
          <w:lang w:eastAsia="en-GB"/>
        </w:rPr>
      </w:pPr>
      <w:r>
        <w:rPr>
          <w:rFonts w:cs="Arial" w:ascii="Arial" w:hAnsi="Arial"/>
          <w:lang w:eastAsia="en-GB"/>
        </w:rPr>
        <w:t>Systems Engineer, Sify Technologies</w:t>
      </w:r>
    </w:p>
    <w:p>
      <w:pPr>
        <w:pStyle w:val="Date1"/>
        <w:rPr>
          <w:rFonts w:ascii="Arial" w:hAnsi="Arial" w:eastAsia="Times New Roman" w:cs="Arial"/>
          <w:lang w:eastAsia="en-GB"/>
        </w:rPr>
      </w:pPr>
      <w:r>
        <w:rPr>
          <w:rFonts w:eastAsia="Times New Roman" w:cs="Arial" w:ascii="Arial" w:hAnsi="Arial"/>
          <w:lang w:eastAsia="en-GB"/>
        </w:rPr>
        <w:t>(Jan 2008 – July 2009)</w:t>
      </w:r>
    </w:p>
    <w:p>
      <w:pPr>
        <w:pStyle w:val="Liste"/>
        <w:numPr>
          <w:ilvl w:val="0"/>
          <w:numId w:val="0"/>
        </w:numPr>
        <w:ind w:left="340" w:hanging="0"/>
        <w:rPr>
          <w:rFonts w:ascii="Arial" w:hAnsi="Arial" w:eastAsia="Times New Roman" w:cs="Arial"/>
          <w:color w:val="auto"/>
          <w:szCs w:val="20"/>
          <w:lang w:eastAsia="en-GB"/>
        </w:rPr>
      </w:pPr>
      <w:r>
        <w:rPr>
          <w:rFonts w:eastAsia="Times New Roman" w:cs="Arial" w:ascii="Arial" w:hAnsi="Arial"/>
          <w:color w:val="auto"/>
          <w:szCs w:val="20"/>
          <w:lang w:eastAsia="en-GB"/>
        </w:rPr>
      </w:r>
    </w:p>
    <w:p>
      <w:pPr>
        <w:pStyle w:val="Schoolname1"/>
        <w:rPr>
          <w:rFonts w:ascii="Arial" w:hAnsi="Arial" w:cs="Arial"/>
          <w:lang w:eastAsia="en-GB"/>
        </w:rPr>
      </w:pPr>
      <w:r>
        <w:rPr>
          <w:rFonts w:cs="Arial" w:ascii="Arial" w:hAnsi="Arial"/>
          <w:lang w:eastAsia="en-GB"/>
        </w:rPr>
        <w:t>Systems Administrator, Vectra Technosoft</w:t>
      </w:r>
    </w:p>
    <w:p>
      <w:pPr>
        <w:pStyle w:val="Date1"/>
        <w:rPr>
          <w:rFonts w:ascii="Arial" w:hAnsi="Arial" w:eastAsia="Times New Roman" w:cs="Arial"/>
          <w:lang w:eastAsia="en-GB"/>
        </w:rPr>
      </w:pPr>
      <w:r>
        <w:rPr>
          <w:rFonts w:eastAsia="Times New Roman" w:cs="Arial" w:ascii="Arial" w:hAnsi="Arial"/>
          <w:lang w:eastAsia="en-GB"/>
        </w:rPr>
        <w:t>(Apr 2005 – Dec 2010)</w:t>
      </w:r>
    </w:p>
    <w:p>
      <w:pPr>
        <w:pStyle w:val="Liste"/>
        <w:numPr>
          <w:ilvl w:val="0"/>
          <w:numId w:val="0"/>
        </w:numPr>
        <w:ind w:left="340" w:hanging="0"/>
        <w:rPr>
          <w:lang w:eastAsia="en-GB"/>
        </w:rPr>
      </w:pPr>
      <w:r>
        <w:rPr>
          <w:lang w:eastAsia="en-GB"/>
        </w:rPr>
      </w:r>
    </w:p>
    <w:p>
      <w:pPr>
        <w:pStyle w:val="Titleparagraph"/>
        <w:rPr>
          <w:rFonts w:ascii="Arial" w:hAnsi="Arial" w:eastAsia="Times New Roman" w:cs="Arial"/>
        </w:rPr>
      </w:pPr>
      <w:r>
        <w:rPr>
          <w:rFonts w:eastAsia="Times New Roman" w:cs="Arial" w:ascii="Arial" w:hAnsi="Arial"/>
        </w:rPr>
        <w:t>Education</w:t>
      </w:r>
    </w:p>
    <w:p>
      <w:pPr>
        <w:pStyle w:val="Normal"/>
        <w:rPr>
          <w:rFonts w:ascii="Arial" w:hAnsi="Arial" w:cs="Arial"/>
          <w:lang w:eastAsia="en-GB"/>
        </w:rPr>
      </w:pPr>
      <w:r>
        <w:rPr/>
        <mc:AlternateContent>
          <mc:Choice Requires="wps">
            <w:drawing>
              <wp:inline distT="0" distB="0" distL="0" distR="0">
                <wp:extent cx="5732145" cy="5143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731560" cy="50760"/>
                        </a:xfrm>
                        <a:prstGeom prst="rect">
                          <a:avLst/>
                        </a:prstGeom>
                        <a:solidFill>
                          <a:srgbClr val="599ad1"/>
                        </a:solidFill>
                        <a:ln>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mso-position-horizontal:center;mso-position-vertical:top">
                <w10:wrap type="none"/>
                <v:fill o:detectmouseclick="t" type="solid" color2="#a6652e"/>
                <v:stroke color="#3465a4" joinstyle="round" endcap="flat"/>
              </v:rect>
            </w:pict>
          </mc:Fallback>
        </mc:AlternateContent>
      </w:r>
    </w:p>
    <w:p>
      <w:pPr>
        <w:pStyle w:val="Schoolname1"/>
        <w:rPr>
          <w:rFonts w:ascii="Arial" w:hAnsi="Arial" w:cs="Arial"/>
        </w:rPr>
      </w:pPr>
      <w:r>
        <w:rPr>
          <w:rFonts w:cs="Arial" w:ascii="Arial" w:hAnsi="Arial"/>
        </w:rPr>
        <w:t xml:space="preserve"> </w:t>
      </w:r>
    </w:p>
    <w:p>
      <w:pPr>
        <w:pStyle w:val="Schoolname1"/>
        <w:rPr>
          <w:rFonts w:ascii="Arial" w:hAnsi="Arial" w:eastAsia="Times New Roman" w:cs="Arial"/>
          <w:lang w:eastAsia="en-GB"/>
        </w:rPr>
      </w:pPr>
      <w:r>
        <w:rPr>
          <w:rFonts w:eastAsia="Times New Roman" w:cs="Arial" w:ascii="Arial" w:hAnsi="Arial"/>
          <w:lang w:eastAsia="en-GB"/>
        </w:rPr>
        <w:t>Karnataka University</w:t>
      </w:r>
    </w:p>
    <w:p>
      <w:pPr>
        <w:pStyle w:val="Headerlist"/>
        <w:rPr>
          <w:rFonts w:ascii="Arial" w:hAnsi="Arial" w:cs="Arial"/>
        </w:rPr>
      </w:pPr>
      <w:r>
        <w:rPr>
          <w:rFonts w:cs="Arial" w:ascii="Arial" w:hAnsi="Arial"/>
        </w:rPr>
      </w:r>
    </w:p>
    <w:p>
      <w:pPr>
        <w:pStyle w:val="Headerlist"/>
        <w:ind w:firstLine="720"/>
        <w:rPr>
          <w:rFonts w:ascii="Arial" w:hAnsi="Arial" w:cs="Arial"/>
          <w:lang w:eastAsia="en-GB"/>
        </w:rPr>
      </w:pPr>
      <w:r>
        <w:rPr>
          <w:rFonts w:cs="Arial" w:ascii="Arial" w:hAnsi="Arial"/>
          <w:lang w:eastAsia="en-GB"/>
        </w:rPr>
        <w:t>Executive Masters of Business Administration</w:t>
      </w:r>
    </w:p>
    <w:p>
      <w:pPr>
        <w:pStyle w:val="Liste"/>
        <w:numPr>
          <w:ilvl w:val="0"/>
          <w:numId w:val="0"/>
        </w:numPr>
        <w:ind w:left="697" w:hanging="0"/>
        <w:rPr>
          <w:rFonts w:ascii="Arial" w:hAnsi="Arial" w:cs="Arial"/>
          <w:lang w:eastAsia="en-GB"/>
        </w:rPr>
      </w:pPr>
      <w:r>
        <w:rPr>
          <w:rFonts w:cs="Arial" w:ascii="Arial" w:hAnsi="Arial"/>
          <w:lang w:eastAsia="en-GB"/>
        </w:rPr>
      </w:r>
    </w:p>
    <w:p>
      <w:pPr>
        <w:pStyle w:val="Liste"/>
        <w:numPr>
          <w:ilvl w:val="0"/>
          <w:numId w:val="0"/>
        </w:numPr>
        <w:ind w:left="697" w:hanging="0"/>
        <w:rPr>
          <w:rFonts w:ascii="Arial" w:hAnsi="Arial" w:cs="Arial"/>
          <w:lang w:eastAsia="en-GB"/>
        </w:rPr>
      </w:pPr>
      <w:r>
        <w:rPr>
          <w:rFonts w:cs="Arial" w:ascii="Arial" w:hAnsi="Arial"/>
          <w:lang w:eastAsia="en-GB"/>
        </w:rPr>
      </w:r>
    </w:p>
    <w:p>
      <w:pPr>
        <w:pStyle w:val="Schoolname1"/>
        <w:rPr>
          <w:rStyle w:val="Strong"/>
          <w:rFonts w:ascii="Arial" w:hAnsi="Arial" w:cs="Arial"/>
          <w:b/>
          <w:b/>
        </w:rPr>
      </w:pPr>
      <w:r>
        <w:rPr>
          <w:rStyle w:val="Strong"/>
          <w:rFonts w:cs="Arial" w:ascii="Arial" w:hAnsi="Arial"/>
          <w:b/>
        </w:rPr>
        <w:t>Chengalvaraya Naicker Polytechnic College Chennai (Govt )</w:t>
      </w:r>
    </w:p>
    <w:p>
      <w:pPr>
        <w:pStyle w:val="Date1"/>
        <w:rPr>
          <w:rFonts w:ascii="Arial" w:hAnsi="Arial" w:eastAsia="Times New Roman" w:cs="Arial"/>
          <w:lang w:eastAsia="en-GB"/>
        </w:rPr>
      </w:pPr>
      <w:r>
        <w:rPr>
          <w:rFonts w:eastAsia="Times New Roman" w:cs="Arial" w:ascii="Arial" w:hAnsi="Arial"/>
          <w:lang w:eastAsia="en-GB"/>
        </w:rPr>
      </w:r>
    </w:p>
    <w:p>
      <w:pPr>
        <w:pStyle w:val="NoSpacing"/>
        <w:rPr>
          <w:rFonts w:ascii="Arial" w:hAnsi="Arial" w:cs="Arial"/>
          <w:lang w:eastAsia="en-GB"/>
        </w:rPr>
      </w:pPr>
      <w:r>
        <w:rPr>
          <w:rFonts w:cs="Arial" w:ascii="Arial" w:hAnsi="Arial"/>
          <w:lang w:eastAsia="en-GB"/>
        </w:rPr>
      </w:r>
    </w:p>
    <w:p>
      <w:pPr>
        <w:pStyle w:val="NoSpacing"/>
        <w:ind w:left="0" w:hanging="0"/>
        <w:rPr>
          <w:rFonts w:ascii="Arial" w:hAnsi="Arial" w:cs="Arial"/>
        </w:rPr>
      </w:pPr>
      <w:r>
        <w:rPr>
          <w:rFonts w:cs="Arial" w:ascii="Arial" w:hAnsi="Arial"/>
        </w:rPr>
        <w:tab/>
        <w:t>Diploma in Computer Engineering</w:t>
      </w:r>
    </w:p>
    <w:p>
      <w:pPr>
        <w:pStyle w:val="NoSpacing"/>
        <w:rPr>
          <w:rFonts w:ascii="Arial" w:hAnsi="Arial" w:cs="Arial"/>
        </w:rPr>
      </w:pPr>
      <w:r>
        <w:rPr>
          <w:rFonts w:cs="Arial" w:ascii="Arial" w:hAnsi="Arial"/>
        </w:rPr>
      </w:r>
    </w:p>
    <w:p>
      <w:pPr>
        <w:pStyle w:val="Titleparagraph"/>
        <w:rPr>
          <w:rFonts w:ascii="Arial" w:hAnsi="Arial" w:cs="Arial"/>
        </w:rPr>
      </w:pPr>
      <w:r>
        <w:rPr>
          <w:rFonts w:cs="Arial" w:ascii="Arial" w:hAnsi="Arial"/>
        </w:rPr>
        <w:t>References</w:t>
      </w:r>
    </w:p>
    <w:p>
      <w:pPr>
        <w:pStyle w:val="Normal"/>
        <w:rPr>
          <w:rFonts w:ascii="Arial" w:hAnsi="Arial" w:cs="Arial"/>
        </w:rPr>
      </w:pPr>
      <w:r>
        <w:rPr/>
        <mc:AlternateContent>
          <mc:Choice Requires="wps">
            <w:drawing>
              <wp:inline distT="0" distB="0" distL="0" distR="0">
                <wp:extent cx="5732145" cy="5143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731560" cy="50760"/>
                        </a:xfrm>
                        <a:prstGeom prst="rect">
                          <a:avLst/>
                        </a:prstGeom>
                        <a:solidFill>
                          <a:srgbClr val="599ad1"/>
                        </a:solidFill>
                        <a:ln>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mso-position-horizontal:center;mso-position-vertical:top">
                <w10:wrap type="none"/>
                <v:fill o:detectmouseclick="t" type="solid" color2="#a6652e"/>
                <v:stroke color="#3465a4" joinstyle="round" endcap="flat"/>
              </v:rect>
            </w:pict>
          </mc:Fallback>
        </mc:AlternateContent>
      </w:r>
    </w:p>
    <w:p>
      <w:pPr>
        <w:pStyle w:val="NoSpacing"/>
        <w:rPr>
          <w:rFonts w:ascii="Arial" w:hAnsi="Arial" w:cs="Arial"/>
        </w:rPr>
      </w:pPr>
      <w:r>
        <w:rPr>
          <w:rFonts w:cs="Arial" w:ascii="Arial" w:hAnsi="Arial"/>
        </w:rPr>
      </w:r>
    </w:p>
    <w:p>
      <w:pPr>
        <w:pStyle w:val="NoSpacing"/>
        <w:ind w:left="0" w:hanging="0"/>
        <w:rPr/>
      </w:pPr>
      <w:r>
        <w:rPr>
          <w:rFonts w:cs="Arial" w:ascii="Arial" w:hAnsi="Arial"/>
        </w:rPr>
        <w:t>References are available upon request.</w:t>
      </w:r>
    </w:p>
    <w:sectPr>
      <w:headerReference w:type="default" r:id="rId2"/>
      <w:footerReference w:type="default" r:id="rId3"/>
      <w:type w:val="nextPage"/>
      <w:pgSz w:w="11906" w:h="16838"/>
      <w:pgMar w:left="1440" w:right="1440" w:header="1440" w:top="2015"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Noto Sans">
    <w:charset w:val="01"/>
    <w:family w:val="roman"/>
    <w:pitch w:val="variable"/>
  </w:font>
  <w:font w:name="Calibri Light">
    <w:charset w:val="01"/>
    <w:family w:val="roman"/>
    <w:pitch w:val="variable"/>
  </w:font>
  <w:font w:name="Quicksand">
    <w:charset w:val="01"/>
    <w:family w:val="roman"/>
    <w:pitch w:val="variable"/>
  </w:font>
  <w:font w:name="Segoe UI">
    <w:charset w:val="01"/>
    <w:family w:val="roman"/>
    <w:pitch w:val="variable"/>
  </w:font>
  <w:font w:name="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1478280" cy="548640"/>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21ad0"/>
    <w:pPr>
      <w:widowControl/>
      <w:kinsoku w:val="true"/>
      <w:overflowPunct w:val="true"/>
      <w:autoSpaceDE w:val="true"/>
      <w:bidi w:val="0"/>
      <w:spacing w:lineRule="auto" w:line="240" w:before="0" w:after="0"/>
      <w:jc w:val="center"/>
    </w:pPr>
    <w:rPr>
      <w:rFonts w:ascii="Noto Sans" w:hAnsi="Noto Sans" w:eastAsia="DejaVu Sans" w:cs="Denemo"/>
      <w:color w:val="222E39"/>
      <w:kern w:val="0"/>
      <w:sz w:val="24"/>
      <w:szCs w:val="24"/>
      <w:lang w:val="en-GB" w:eastAsia="zh-CN" w:bidi="hi-IN"/>
    </w:rPr>
  </w:style>
  <w:style w:type="paragraph" w:styleId="Heading1">
    <w:name w:val="Heading 1"/>
    <w:basedOn w:val="Normal"/>
    <w:next w:val="Normal"/>
    <w:link w:val="Heading1Char"/>
    <w:uiPriority w:val="9"/>
    <w:qFormat/>
    <w:rsid w:val="00190e11"/>
    <w:pPr>
      <w:keepNext w:val="true"/>
      <w:keepLines/>
      <w:spacing w:before="120" w:after="120"/>
      <w:jc w:val="left"/>
      <w:outlineLvl w:val="0"/>
    </w:pPr>
    <w:rPr>
      <w:rFonts w:eastAsia="" w:cs="" w:cstheme="majorBidi" w:eastAsiaTheme="majorEastAsia"/>
      <w:sz w:val="20"/>
      <w:szCs w:val="32"/>
    </w:rPr>
  </w:style>
  <w:style w:type="paragraph" w:styleId="Heading2">
    <w:name w:val="Heading 2"/>
    <w:basedOn w:val="Normal"/>
    <w:next w:val="Normal"/>
    <w:link w:val="Heading2Char"/>
    <w:uiPriority w:val="9"/>
    <w:unhideWhenUsed/>
    <w:qFormat/>
    <w:rsid w:val="00531c0c"/>
    <w:pPr>
      <w:keepNext w:val="true"/>
      <w:keepLines/>
      <w:spacing w:before="40" w:after="0"/>
      <w:jc w:val="left"/>
      <w:outlineLvl w:val="1"/>
    </w:pPr>
    <w:rPr>
      <w:rFonts w:ascii="Calibri Light" w:hAnsi="Calibri Light" w:eastAsia="" w:cs="" w:asciiTheme="majorHAnsi" w:cstheme="majorBidi" w:eastAsiaTheme="majorEastAsia" w:hAnsiTheme="majorHAnsi"/>
      <w:b/>
      <w:sz w:val="24"/>
      <w:szCs w:val="26"/>
    </w:rPr>
  </w:style>
  <w:style w:type="paragraph" w:styleId="Heading3">
    <w:name w:val="Heading 3"/>
    <w:basedOn w:val="Normal"/>
    <w:next w:val="Normal"/>
    <w:link w:val="Heading3Char"/>
    <w:uiPriority w:val="9"/>
    <w:unhideWhenUsed/>
    <w:qFormat/>
    <w:rsid w:val="00bf764d"/>
    <w:pPr>
      <w:keepNext w:val="true"/>
      <w:keepLines/>
      <w:spacing w:before="40" w:after="0"/>
      <w:jc w:val="left"/>
      <w:outlineLvl w:val="2"/>
    </w:pPr>
    <w:rPr>
      <w:rFonts w:eastAsia="" w:cs="" w:cstheme="majorBidi" w:eastAsiaTheme="majorEastAsia"/>
      <w:i/>
      <w:color w:val="47A5F4"/>
      <w:sz w:val="20"/>
      <w:szCs w:val="24"/>
    </w:rPr>
  </w:style>
  <w:style w:type="paragraph" w:styleId="Heading4">
    <w:name w:val="Heading 4"/>
    <w:next w:val="Normal"/>
    <w:link w:val="Heading4Char"/>
    <w:uiPriority w:val="9"/>
    <w:unhideWhenUsed/>
    <w:qFormat/>
    <w:rsid w:val="00d602d3"/>
    <w:pPr>
      <w:keepNext w:val="true"/>
      <w:keepLines/>
      <w:widowControl/>
      <w:kinsoku w:val="true"/>
      <w:overflowPunct w:val="true"/>
      <w:autoSpaceDE w:val="true"/>
      <w:bidi w:val="0"/>
      <w:spacing w:lineRule="auto" w:line="259" w:before="40" w:after="0"/>
      <w:jc w:val="left"/>
      <w:outlineLvl w:val="3"/>
    </w:pPr>
    <w:rPr>
      <w:rFonts w:ascii="Noto Sans" w:hAnsi="Noto Sans" w:eastAsia="" w:cs="" w:cstheme="majorBidi" w:eastAsiaTheme="majorEastAsia"/>
      <w:i/>
      <w:iCs/>
      <w:color w:val="47A5F4"/>
      <w:kern w:val="0"/>
      <w:sz w:val="20"/>
      <w:szCs w:val="32"/>
      <w:lang w:eastAsia="en-GB" w:val="en-GB" w:bidi="hi-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31c0c"/>
    <w:rPr>
      <w:rFonts w:ascii="Calibri Light" w:hAnsi="Calibri Light" w:eastAsia="" w:cs="" w:asciiTheme="majorHAnsi" w:cstheme="majorBidi" w:eastAsiaTheme="majorEastAsia" w:hAnsiTheme="majorHAnsi"/>
      <w:b/>
      <w:color w:val="222E39"/>
      <w:sz w:val="24"/>
      <w:szCs w:val="26"/>
    </w:rPr>
  </w:style>
  <w:style w:type="character" w:styleId="Heading1Char" w:customStyle="1">
    <w:name w:val="Heading 1 Char"/>
    <w:basedOn w:val="DefaultParagraphFont"/>
    <w:link w:val="Heading1"/>
    <w:uiPriority w:val="9"/>
    <w:qFormat/>
    <w:rsid w:val="00190e11"/>
    <w:rPr>
      <w:rFonts w:ascii="Noto Sans" w:hAnsi="Noto Sans" w:eastAsia="" w:cs="" w:cstheme="majorBidi" w:eastAsiaTheme="majorEastAsia"/>
      <w:color w:val="222E39"/>
      <w:sz w:val="20"/>
      <w:szCs w:val="32"/>
    </w:rPr>
  </w:style>
  <w:style w:type="character" w:styleId="Heading3Char" w:customStyle="1">
    <w:name w:val="Heading 3 Char"/>
    <w:basedOn w:val="DefaultParagraphFont"/>
    <w:link w:val="Heading3"/>
    <w:uiPriority w:val="9"/>
    <w:qFormat/>
    <w:rsid w:val="00bf764d"/>
    <w:rPr>
      <w:rFonts w:ascii="Noto Sans" w:hAnsi="Noto Sans" w:eastAsia="" w:cs="" w:cstheme="majorBidi" w:eastAsiaTheme="majorEastAsia"/>
      <w:i/>
      <w:color w:val="47A5F4"/>
      <w:sz w:val="20"/>
      <w:szCs w:val="24"/>
    </w:rPr>
  </w:style>
  <w:style w:type="character" w:styleId="IntenseQuoteChar" w:customStyle="1">
    <w:name w:val="Intense Quote Char"/>
    <w:basedOn w:val="DefaultParagraphFont"/>
    <w:link w:val="IntenseQuote"/>
    <w:uiPriority w:val="30"/>
    <w:qFormat/>
    <w:rsid w:val="001867a4"/>
    <w:rPr>
      <w:rFonts w:ascii="Quicksand" w:hAnsi="Quicksand"/>
      <w:iCs/>
      <w:color w:val="5B9BD5" w:themeColor="accent1"/>
    </w:rPr>
  </w:style>
  <w:style w:type="character" w:styleId="HmainChar" w:customStyle="1">
    <w:name w:val="&lt;h&gt; main Char"/>
    <w:basedOn w:val="IntenseQuoteChar"/>
    <w:link w:val="hmain"/>
    <w:qFormat/>
    <w:rsid w:val="00dd0d46"/>
    <w:rPr>
      <w:rFonts w:ascii="Noto Sans" w:hAnsi="Noto Sans" w:eastAsia="" w:cs="" w:cstheme="majorBidi" w:eastAsiaTheme="majorEastAsia"/>
      <w:iCs w:val="false"/>
      <w:color w:val="3374AB"/>
      <w:sz w:val="32"/>
      <w:szCs w:val="32"/>
      <w:lang w:eastAsia="en-GB"/>
    </w:rPr>
  </w:style>
  <w:style w:type="character" w:styleId="Strong">
    <w:name w:val="Strong"/>
    <w:basedOn w:val="DefaultParagraphFont"/>
    <w:uiPriority w:val="22"/>
    <w:qFormat/>
    <w:rsid w:val="00e749db"/>
    <w:rPr>
      <w:b/>
      <w:bCs/>
    </w:rPr>
  </w:style>
  <w:style w:type="character" w:styleId="Heading4Char" w:customStyle="1">
    <w:name w:val="Heading 4 Char"/>
    <w:basedOn w:val="DefaultParagraphFont"/>
    <w:link w:val="Heading4"/>
    <w:uiPriority w:val="9"/>
    <w:qFormat/>
    <w:rsid w:val="00d602d3"/>
    <w:rPr>
      <w:rFonts w:ascii="Noto Sans" w:hAnsi="Noto Sans" w:eastAsia="" w:cs="" w:cstheme="majorBidi" w:eastAsiaTheme="majorEastAsia"/>
      <w:i/>
      <w:iCs/>
      <w:color w:val="47A5F4"/>
      <w:sz w:val="20"/>
      <w:szCs w:val="32"/>
      <w:lang w:eastAsia="en-GB"/>
    </w:rPr>
  </w:style>
  <w:style w:type="character" w:styleId="NoSpacingChar" w:customStyle="1">
    <w:name w:val="No Spacing Char"/>
    <w:basedOn w:val="DefaultParagraphFont"/>
    <w:link w:val="NoSpacing"/>
    <w:uiPriority w:val="1"/>
    <w:qFormat/>
    <w:rsid w:val="00bf764d"/>
    <w:rPr>
      <w:rFonts w:ascii="Noto Sans" w:hAnsi="Noto Sans"/>
      <w:color w:val="222E39"/>
      <w:sz w:val="20"/>
    </w:rPr>
  </w:style>
  <w:style w:type="character" w:styleId="ListeChar" w:customStyle="1">
    <w:name w:val="liste Char"/>
    <w:basedOn w:val="NoSpacingChar"/>
    <w:link w:val="liste"/>
    <w:qFormat/>
    <w:rsid w:val="00bf764d"/>
    <w:rPr>
      <w:rFonts w:ascii="Noto Sans" w:hAnsi="Noto Sans"/>
      <w:color w:val="222E39"/>
      <w:sz w:val="20"/>
    </w:rPr>
  </w:style>
  <w:style w:type="character" w:styleId="InternetLink">
    <w:name w:val="Internet 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qFormat/>
    <w:rsid w:val="00bb64c4"/>
    <w:rPr>
      <w:color w:val="954F72" w:themeColor="followedHyperlink"/>
      <w:u w:val="single"/>
    </w:rPr>
  </w:style>
  <w:style w:type="character" w:styleId="BalloonTextChar" w:customStyle="1">
    <w:name w:val="Balloon Text Char"/>
    <w:basedOn w:val="DefaultParagraphFont"/>
    <w:link w:val="BalloonText"/>
    <w:uiPriority w:val="99"/>
    <w:semiHidden/>
    <w:qFormat/>
    <w:rsid w:val="00bb64c4"/>
    <w:rPr>
      <w:rFonts w:ascii="Segoe UI" w:hAnsi="Segoe UI" w:cs="Segoe UI"/>
      <w:color w:val="222E39"/>
      <w:sz w:val="18"/>
      <w:szCs w:val="18"/>
    </w:rPr>
  </w:style>
  <w:style w:type="character" w:styleId="TitleparagraphChar" w:customStyle="1">
    <w:name w:val="title paragraph Char"/>
    <w:basedOn w:val="Heading4Char"/>
    <w:link w:val="titleparagraph"/>
    <w:qFormat/>
    <w:rsid w:val="00104f0c"/>
    <w:rPr>
      <w:rFonts w:ascii="Noto Sans" w:hAnsi="Noto Sans" w:eastAsia="" w:cs="" w:cstheme="majorBidi" w:eastAsiaTheme="majorEastAsia"/>
      <w:b/>
      <w:i w:val="false"/>
      <w:iCs/>
      <w:color w:val="3374AB"/>
      <w:sz w:val="26"/>
      <w:szCs w:val="32"/>
      <w:lang w:eastAsia="en-GB"/>
    </w:rPr>
  </w:style>
  <w:style w:type="character" w:styleId="Schoolname1Char" w:customStyle="1">
    <w:name w:val="school name 1 Char"/>
    <w:basedOn w:val="Heading2Char"/>
    <w:link w:val="schoolname1"/>
    <w:qFormat/>
    <w:rsid w:val="00d21ad0"/>
    <w:rPr>
      <w:rFonts w:ascii="Calibri Light" w:hAnsi="Calibri Light" w:eastAsia="" w:cs="" w:asciiTheme="majorHAnsi" w:cstheme="majorBidi" w:eastAsiaTheme="majorEastAsia" w:hAnsiTheme="majorHAnsi"/>
      <w:b/>
      <w:color w:val="222E39"/>
      <w:sz w:val="24"/>
      <w:szCs w:val="26"/>
    </w:rPr>
  </w:style>
  <w:style w:type="character" w:styleId="Date1Char" w:customStyle="1">
    <w:name w:val="date1 Char"/>
    <w:basedOn w:val="Heading3Char"/>
    <w:link w:val="date1"/>
    <w:qFormat/>
    <w:rsid w:val="00d21ad0"/>
    <w:rPr>
      <w:rFonts w:ascii="Noto Sans" w:hAnsi="Noto Sans" w:eastAsia="" w:cs="" w:cstheme="majorBidi" w:eastAsiaTheme="majorEastAsia"/>
      <w:i/>
      <w:color w:val="47A5F4"/>
      <w:sz w:val="20"/>
      <w:szCs w:val="24"/>
    </w:rPr>
  </w:style>
  <w:style w:type="character" w:styleId="HeaderlistChar" w:customStyle="1">
    <w:name w:val="header list Char"/>
    <w:basedOn w:val="Heading1Char"/>
    <w:link w:val="headerlist"/>
    <w:qFormat/>
    <w:rsid w:val="00d21ad0"/>
    <w:rPr>
      <w:rFonts w:ascii="Noto Sans" w:hAnsi="Noto Sans" w:eastAsia="" w:cs="" w:cstheme="majorBidi" w:eastAsiaTheme="majorEastAsia"/>
      <w:color w:val="222E39"/>
      <w:sz w:val="20"/>
      <w:szCs w:val="32"/>
    </w:rPr>
  </w:style>
  <w:style w:type="character" w:styleId="Annotationreference">
    <w:name w:val="annotation reference"/>
    <w:basedOn w:val="DefaultParagraphFont"/>
    <w:uiPriority w:val="99"/>
    <w:semiHidden/>
    <w:unhideWhenUsed/>
    <w:qFormat/>
    <w:rsid w:val="001a6916"/>
    <w:rPr>
      <w:sz w:val="16"/>
      <w:szCs w:val="16"/>
    </w:rPr>
  </w:style>
  <w:style w:type="character" w:styleId="CommentTextChar" w:customStyle="1">
    <w:name w:val="Comment Text Char"/>
    <w:basedOn w:val="DefaultParagraphFont"/>
    <w:link w:val="CommentText"/>
    <w:uiPriority w:val="99"/>
    <w:semiHidden/>
    <w:qFormat/>
    <w:rsid w:val="001a6916"/>
    <w:rPr>
      <w:rFonts w:ascii="Noto Sans" w:hAnsi="Noto Sans"/>
      <w:color w:val="222E39"/>
      <w:sz w:val="20"/>
      <w:szCs w:val="20"/>
    </w:rPr>
  </w:style>
  <w:style w:type="character" w:styleId="CommentSubjectChar" w:customStyle="1">
    <w:name w:val="Comment Subject Char"/>
    <w:basedOn w:val="CommentTextChar"/>
    <w:link w:val="CommentSubject"/>
    <w:uiPriority w:val="99"/>
    <w:semiHidden/>
    <w:qFormat/>
    <w:rsid w:val="001a6916"/>
    <w:rPr>
      <w:rFonts w:ascii="Noto Sans" w:hAnsi="Noto Sans"/>
      <w:b/>
      <w:bCs/>
      <w:color w:val="222E39"/>
      <w:sz w:val="20"/>
      <w:szCs w:val="20"/>
    </w:rPr>
  </w:style>
  <w:style w:type="character" w:styleId="NoteChar" w:customStyle="1">
    <w:name w:val="note Char"/>
    <w:basedOn w:val="NoSpacingChar"/>
    <w:link w:val="note"/>
    <w:qFormat/>
    <w:rsid w:val="001a6916"/>
    <w:rPr>
      <w:rFonts w:ascii="Noto Sans" w:hAnsi="Noto Sans"/>
      <w:i/>
      <w:color w:val="A6A6A6" w:themeColor="background1" w:themeShade="a6"/>
      <w:sz w:val="20"/>
    </w:rPr>
  </w:style>
  <w:style w:type="character" w:styleId="MainparagraphtitleChar" w:customStyle="1">
    <w:name w:val="main paragraph title Char"/>
    <w:basedOn w:val="Heading4Char"/>
    <w:link w:val="mainparagraphtitle"/>
    <w:qFormat/>
    <w:rsid w:val="00104f0c"/>
    <w:rPr>
      <w:rFonts w:ascii="Noto Sans" w:hAnsi="Noto Sans" w:eastAsia="" w:cs="" w:cstheme="majorBidi" w:eastAsiaTheme="majorEastAsia"/>
      <w:i w:val="false"/>
      <w:iCs/>
      <w:color w:val="FF5B00"/>
      <w:sz w:val="20"/>
      <w:szCs w:val="32"/>
      <w:lang w:eastAsia="en-GB"/>
    </w:rPr>
  </w:style>
  <w:style w:type="character" w:styleId="HeaderChar" w:customStyle="1">
    <w:name w:val="Header Char"/>
    <w:basedOn w:val="DefaultParagraphFont"/>
    <w:link w:val="Header"/>
    <w:uiPriority w:val="99"/>
    <w:qFormat/>
    <w:rsid w:val="00d602d3"/>
    <w:rPr>
      <w:rFonts w:ascii="Noto Sans" w:hAnsi="Noto Sans"/>
      <w:color w:val="222E39"/>
    </w:rPr>
  </w:style>
  <w:style w:type="character" w:styleId="FooterChar" w:customStyle="1">
    <w:name w:val="Footer Char"/>
    <w:basedOn w:val="DefaultParagraphFont"/>
    <w:link w:val="Footer"/>
    <w:uiPriority w:val="99"/>
    <w:qFormat/>
    <w:rsid w:val="00d602d3"/>
    <w:rPr>
      <w:rFonts w:ascii="Noto Sans" w:hAnsi="Noto Sans"/>
      <w:color w:val="222E3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eastAsia="Noto Sans Symbols" w:cs="Noto Sans Symbols"/>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1867a4"/>
    <w:pPr>
      <w:ind w:left="720" w:hanging="0"/>
    </w:pPr>
    <w:rPr>
      <w:rFonts w:ascii="Times New Roman" w:hAnsi="Times New Roman" w:eastAsia="Times New Roman" w:cs="Times New Roman"/>
      <w:sz w:val="24"/>
      <w:szCs w:val="24"/>
    </w:rPr>
  </w:style>
  <w:style w:type="paragraph" w:styleId="IntenseQuote">
    <w:name w:val="Intense Quote"/>
    <w:basedOn w:val="Normal"/>
    <w:next w:val="Normal"/>
    <w:link w:val="IntenseQuoteChar"/>
    <w:uiPriority w:val="30"/>
    <w:qFormat/>
    <w:rsid w:val="001867a4"/>
    <w:pPr>
      <w:pBdr>
        <w:top w:val="single" w:sz="4" w:space="10" w:color="5B9BD5"/>
        <w:bottom w:val="single" w:sz="4" w:space="10" w:color="5B9BD5"/>
      </w:pBdr>
      <w:spacing w:before="360" w:after="360"/>
      <w:ind w:left="864" w:right="864" w:hanging="0"/>
    </w:pPr>
    <w:rPr>
      <w:rFonts w:ascii="Quicksand" w:hAnsi="Quicksand"/>
      <w:iCs/>
      <w:color w:val="5B9BD5" w:themeColor="accent1"/>
    </w:rPr>
  </w:style>
  <w:style w:type="paragraph" w:styleId="Hmain" w:customStyle="1">
    <w:name w:val="&lt;h&gt; main"/>
    <w:link w:val="hmainChar"/>
    <w:qFormat/>
    <w:rsid w:val="00dd0d46"/>
    <w:pPr>
      <w:widowControl/>
      <w:kinsoku w:val="true"/>
      <w:overflowPunct w:val="true"/>
      <w:autoSpaceDE w:val="true"/>
      <w:bidi w:val="0"/>
      <w:spacing w:lineRule="auto" w:line="360" w:before="0" w:after="160"/>
      <w:jc w:val="center"/>
    </w:pPr>
    <w:rPr>
      <w:rFonts w:ascii="Noto Sans" w:hAnsi="Noto Sans" w:eastAsia="" w:cs="" w:cstheme="majorBidi" w:eastAsiaTheme="majorEastAsia"/>
      <w:color w:val="3374AB"/>
      <w:kern w:val="0"/>
      <w:sz w:val="32"/>
      <w:szCs w:val="32"/>
      <w:lang w:eastAsia="en-GB" w:val="en-GB" w:bidi="hi-IN"/>
    </w:rPr>
  </w:style>
  <w:style w:type="paragraph" w:styleId="NoSpacing">
    <w:name w:val="No Spacing"/>
    <w:link w:val="NoSpacingChar"/>
    <w:uiPriority w:val="1"/>
    <w:qFormat/>
    <w:rsid w:val="00bf764d"/>
    <w:pPr>
      <w:widowControl/>
      <w:kinsoku w:val="true"/>
      <w:overflowPunct w:val="true"/>
      <w:autoSpaceDE w:val="true"/>
      <w:bidi w:val="0"/>
      <w:spacing w:lineRule="auto" w:line="240" w:before="0" w:after="0"/>
      <w:ind w:left="340" w:hanging="0"/>
      <w:jc w:val="left"/>
    </w:pPr>
    <w:rPr>
      <w:rFonts w:ascii="Noto Sans" w:hAnsi="Noto Sans" w:eastAsia="DejaVu Sans" w:cs="Denemo"/>
      <w:color w:val="222E39"/>
      <w:kern w:val="0"/>
      <w:sz w:val="20"/>
      <w:szCs w:val="24"/>
      <w:lang w:val="en-GB" w:eastAsia="zh-CN" w:bidi="hi-IN"/>
    </w:rPr>
  </w:style>
  <w:style w:type="paragraph" w:styleId="Liste" w:customStyle="1">
    <w:name w:val="liste"/>
    <w:basedOn w:val="NoSpacing"/>
    <w:link w:val="listeChar"/>
    <w:qFormat/>
    <w:rsid w:val="00bf764d"/>
    <w:pPr/>
    <w:rPr/>
  </w:style>
  <w:style w:type="paragraph" w:styleId="BalloonText">
    <w:name w:val="Balloon Text"/>
    <w:basedOn w:val="Normal"/>
    <w:link w:val="BalloonTextChar"/>
    <w:uiPriority w:val="99"/>
    <w:semiHidden/>
    <w:unhideWhenUsed/>
    <w:qFormat/>
    <w:rsid w:val="00bb64c4"/>
    <w:pPr/>
    <w:rPr>
      <w:rFonts w:ascii="Segoe UI" w:hAnsi="Segoe UI" w:cs="Segoe UI"/>
      <w:sz w:val="18"/>
      <w:szCs w:val="18"/>
    </w:rPr>
  </w:style>
  <w:style w:type="paragraph" w:styleId="Titleparagraph" w:customStyle="1">
    <w:name w:val="title paragraph"/>
    <w:basedOn w:val="Heading2"/>
    <w:next w:val="Normal"/>
    <w:link w:val="titleparagraphChar"/>
    <w:qFormat/>
    <w:rsid w:val="00104f0c"/>
    <w:pPr>
      <w:spacing w:before="200" w:after="0"/>
    </w:pPr>
    <w:rPr>
      <w:rFonts w:ascii="Noto Sans" w:hAnsi="Noto Sans"/>
      <w:iCs/>
      <w:color w:val="3374AB"/>
      <w:sz w:val="26"/>
      <w:szCs w:val="32"/>
      <w:lang w:eastAsia="en-GB"/>
    </w:rPr>
  </w:style>
  <w:style w:type="paragraph" w:styleId="Schoolname1" w:customStyle="1">
    <w:name w:val="school name 1"/>
    <w:link w:val="schoolname1Char"/>
    <w:qFormat/>
    <w:rsid w:val="00d21ad0"/>
    <w:pPr>
      <w:widowControl/>
      <w:kinsoku w:val="true"/>
      <w:overflowPunct w:val="true"/>
      <w:autoSpaceDE w:val="true"/>
      <w:bidi w:val="0"/>
      <w:spacing w:lineRule="auto" w:line="259" w:before="0" w:after="0"/>
      <w:jc w:val="left"/>
    </w:pPr>
    <w:rPr>
      <w:rFonts w:ascii="Calibri Light" w:hAnsi="Calibri Light" w:eastAsia="" w:cs="" w:asciiTheme="majorHAnsi" w:cstheme="majorBidi" w:eastAsiaTheme="majorEastAsia" w:hAnsiTheme="majorHAnsi"/>
      <w:b/>
      <w:color w:val="222E39"/>
      <w:kern w:val="0"/>
      <w:sz w:val="24"/>
      <w:szCs w:val="26"/>
      <w:lang w:val="en-GB" w:eastAsia="zh-CN" w:bidi="hi-IN"/>
    </w:rPr>
  </w:style>
  <w:style w:type="paragraph" w:styleId="Date1" w:customStyle="1">
    <w:name w:val="date1"/>
    <w:link w:val="date1Char"/>
    <w:qFormat/>
    <w:rsid w:val="00d21ad0"/>
    <w:pPr>
      <w:widowControl/>
      <w:kinsoku w:val="true"/>
      <w:overflowPunct w:val="true"/>
      <w:autoSpaceDE w:val="true"/>
      <w:bidi w:val="0"/>
      <w:spacing w:lineRule="auto" w:line="259" w:before="0" w:after="0"/>
      <w:jc w:val="left"/>
    </w:pPr>
    <w:rPr>
      <w:rFonts w:ascii="Noto Sans" w:hAnsi="Noto Sans" w:eastAsia="" w:cs="" w:cstheme="majorBidi" w:eastAsiaTheme="majorEastAsia"/>
      <w:i/>
      <w:color w:val="47A5F4"/>
      <w:kern w:val="0"/>
      <w:sz w:val="20"/>
      <w:szCs w:val="24"/>
      <w:lang w:val="en-GB" w:eastAsia="zh-CN" w:bidi="hi-IN"/>
    </w:rPr>
  </w:style>
  <w:style w:type="paragraph" w:styleId="Headerlist" w:customStyle="1">
    <w:name w:val="header list"/>
    <w:link w:val="headerlistChar"/>
    <w:qFormat/>
    <w:rsid w:val="00d21ad0"/>
    <w:pPr>
      <w:widowControl/>
      <w:kinsoku w:val="true"/>
      <w:overflowPunct w:val="true"/>
      <w:autoSpaceDE w:val="true"/>
      <w:bidi w:val="0"/>
      <w:spacing w:lineRule="auto" w:line="259" w:before="0" w:after="0"/>
      <w:jc w:val="left"/>
    </w:pPr>
    <w:rPr>
      <w:rFonts w:ascii="Noto Sans" w:hAnsi="Noto Sans" w:eastAsia="" w:cs="" w:cstheme="majorBidi" w:eastAsiaTheme="majorEastAsia"/>
      <w:color w:val="222E39"/>
      <w:kern w:val="0"/>
      <w:sz w:val="20"/>
      <w:szCs w:val="32"/>
      <w:lang w:val="en-GB" w:eastAsia="zh-CN" w:bidi="hi-IN"/>
    </w:rPr>
  </w:style>
  <w:style w:type="paragraph" w:styleId="Annotationtext">
    <w:name w:val="annotation text"/>
    <w:basedOn w:val="Normal"/>
    <w:link w:val="CommentTextChar"/>
    <w:uiPriority w:val="99"/>
    <w:semiHidden/>
    <w:unhideWhenUsed/>
    <w:qFormat/>
    <w:rsid w:val="001a6916"/>
    <w:pPr/>
    <w:rPr>
      <w:sz w:val="20"/>
      <w:szCs w:val="20"/>
    </w:rPr>
  </w:style>
  <w:style w:type="paragraph" w:styleId="Annotationsubject">
    <w:name w:val="annotation subject"/>
    <w:basedOn w:val="Annotationtext"/>
    <w:next w:val="Annotationtext"/>
    <w:link w:val="CommentSubjectChar"/>
    <w:uiPriority w:val="99"/>
    <w:semiHidden/>
    <w:unhideWhenUsed/>
    <w:qFormat/>
    <w:rsid w:val="001a6916"/>
    <w:pPr/>
    <w:rPr>
      <w:b/>
      <w:bCs/>
    </w:rPr>
  </w:style>
  <w:style w:type="paragraph" w:styleId="Note" w:customStyle="1">
    <w:name w:val="note"/>
    <w:basedOn w:val="NoSpacing"/>
    <w:link w:val="noteChar"/>
    <w:qFormat/>
    <w:rsid w:val="001a6916"/>
    <w:pPr/>
    <w:rPr>
      <w:i/>
      <w:color w:val="A6A6A6" w:themeColor="background1" w:themeShade="a6"/>
    </w:rPr>
  </w:style>
  <w:style w:type="paragraph" w:styleId="Mainparagraphtitle" w:customStyle="1">
    <w:name w:val="main paragraph title"/>
    <w:basedOn w:val="Heading3"/>
    <w:link w:val="mainparagraphtitleChar"/>
    <w:qFormat/>
    <w:rsid w:val="00104f0c"/>
    <w:pPr>
      <w:spacing w:before="160" w:after="160"/>
    </w:pPr>
    <w:rPr>
      <w:i w:val="false"/>
      <w:iCs/>
      <w:color w:val="FF5B00"/>
      <w:szCs w:val="32"/>
      <w:lang w:eastAsia="en-GB"/>
    </w:rPr>
  </w:style>
  <w:style w:type="paragraph" w:styleId="Header">
    <w:name w:val="Header"/>
    <w:basedOn w:val="Normal"/>
    <w:link w:val="HeaderChar"/>
    <w:uiPriority w:val="99"/>
    <w:unhideWhenUsed/>
    <w:rsid w:val="00d602d3"/>
    <w:pPr>
      <w:tabs>
        <w:tab w:val="clear" w:pos="709"/>
        <w:tab w:val="center" w:pos="4513" w:leader="none"/>
        <w:tab w:val="right" w:pos="9026" w:leader="none"/>
      </w:tabs>
    </w:pPr>
    <w:rPr/>
  </w:style>
  <w:style w:type="paragraph" w:styleId="Footer">
    <w:name w:val="Footer"/>
    <w:basedOn w:val="Normal"/>
    <w:link w:val="FooterChar"/>
    <w:uiPriority w:val="99"/>
    <w:unhideWhenUsed/>
    <w:rsid w:val="00d602d3"/>
    <w:pPr>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LibreOffice/6.2.6.2$Linux_X86_64 LibreOffice_project/93e3be01c591ba6e7311e581ba65aae4a8cb3de2</Application>
  <Pages>6</Pages>
  <Words>2197</Words>
  <Characters>12529</Characters>
  <CharactersWithSpaces>14697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2019-02-11T18:36:00Z</dcterms:created>
  <dc:creator>Charlotte Fortin</dc:creator>
  <dc:description/>
  <dc:language>en-US</dc:language>
  <cp:lastModifiedBy/>
  <dcterms:modified xsi:type="dcterms:W3CDTF">2019-09-23T11:35:06Z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