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040" w:hanging="5040"/>
        <w:jc w:val="both"/>
        <w:rPr>
          <w:rFonts w:ascii="Arial" w:hAnsi="Arial" w:cs="Arial"/>
          <w:b/>
          <w:b/>
          <w:sz w:val="20"/>
          <w:szCs w:val="20"/>
        </w:rPr>
      </w:pPr>
      <w:r>
        <w:rPr>
          <w:rFonts w:cs="Arial" w:ascii="Arial" w:hAnsi="Arial"/>
          <w:b/>
          <w:sz w:val="20"/>
          <w:szCs w:val="20"/>
        </w:rPr>
        <w:t>GURUKISHORE BOLISETTY</w:t>
        <w:tab/>
        <w:tab/>
        <w:tab/>
      </w:r>
    </w:p>
    <w:p>
      <w:pPr>
        <w:pStyle w:val="Normal"/>
        <w:jc w:val="both"/>
        <w:rPr>
          <w:rFonts w:ascii="Arial" w:hAnsi="Arial" w:cs="Arial"/>
          <w:sz w:val="20"/>
          <w:szCs w:val="20"/>
        </w:rPr>
      </w:pPr>
      <w:r>
        <w:rPr/>
        <w:drawing>
          <wp:inline distT="0" distB="0" distL="0" distR="0">
            <wp:extent cx="271780" cy="13589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1780" cy="135890"/>
                    </a:xfrm>
                    <a:prstGeom prst="rect">
                      <a:avLst/>
                    </a:prstGeom>
                  </pic:spPr>
                </pic:pic>
              </a:graphicData>
            </a:graphic>
          </wp:inline>
        </w:drawing>
      </w:r>
      <w:r>
        <w:rPr>
          <w:rFonts w:cs="Arial" w:ascii="Arial" w:hAnsi="Arial"/>
          <w:sz w:val="20"/>
          <w:szCs w:val="20"/>
        </w:rPr>
        <w:t>: in.linkedin.com/in/gurukishore</w:t>
        <w:tab/>
        <w:tab/>
      </w:r>
      <w:r>
        <w:rPr>
          <w:rFonts w:cs="Arial" w:ascii="Arial" w:hAnsi="Arial"/>
          <w:b/>
          <w:sz w:val="20"/>
          <w:szCs w:val="20"/>
        </w:rPr>
        <w:tab/>
        <w:tab/>
        <w:tab/>
        <w:t>Contact:</w:t>
      </w:r>
    </w:p>
    <w:p>
      <w:pPr>
        <w:pStyle w:val="Normal"/>
        <w:ind w:left="5040" w:hanging="5040"/>
        <w:jc w:val="both"/>
        <w:rPr>
          <w:rFonts w:ascii="Arial" w:hAnsi="Arial" w:cs="Arial"/>
          <w:b/>
          <w:b/>
          <w:sz w:val="20"/>
          <w:szCs w:val="20"/>
        </w:rPr>
      </w:pPr>
      <w:r>
        <w:rPr>
          <w:rFonts w:cs="Arial" w:ascii="Arial" w:hAnsi="Arial"/>
          <w:sz w:val="20"/>
          <w:szCs w:val="20"/>
        </w:rPr>
        <w:t>Work Experience: 13+ years</w:t>
        <w:tab/>
      </w:r>
      <w:r>
        <w:rPr>
          <w:rFonts w:cs="Arial" w:ascii="Arial" w:hAnsi="Arial"/>
          <w:b/>
          <w:sz w:val="20"/>
          <w:szCs w:val="20"/>
        </w:rPr>
        <w:tab/>
        <w:tab/>
      </w:r>
      <w:r>
        <w:rPr>
          <w:rFonts w:cs="Arial" w:ascii="Arial" w:hAnsi="Arial"/>
          <w:sz w:val="20"/>
          <w:szCs w:val="20"/>
        </w:rPr>
        <w:t>M: +44-7438-609076</w:t>
      </w:r>
    </w:p>
    <w:p>
      <w:pPr>
        <w:pStyle w:val="Normal"/>
        <w:ind w:left="5040" w:hanging="5040"/>
        <w:jc w:val="both"/>
        <w:rPr/>
      </w:pPr>
      <w:r>
        <w:rPr>
          <w:rFonts w:cs="Arial" w:ascii="Arial" w:hAnsi="Arial"/>
          <w:b/>
          <w:sz w:val="20"/>
          <w:szCs w:val="20"/>
        </w:rPr>
        <w:tab/>
        <w:tab/>
        <w:tab/>
      </w:r>
      <w:r>
        <w:rPr>
          <w:rFonts w:cs="Arial" w:ascii="Arial" w:hAnsi="Arial"/>
          <w:sz w:val="20"/>
          <w:szCs w:val="20"/>
        </w:rPr>
        <w:t xml:space="preserve">Email : </w:t>
      </w:r>
      <w:hyperlink r:id="rId3">
        <w:r>
          <w:rPr>
            <w:rStyle w:val="InternetLink"/>
            <w:rFonts w:cs="Arial" w:ascii="Arial" w:hAnsi="Arial"/>
            <w:sz w:val="20"/>
            <w:szCs w:val="20"/>
          </w:rPr>
          <w:t>bgurukishore@gmail.com</w:t>
        </w:r>
      </w:hyperlink>
    </w:p>
    <w:p>
      <w:pPr>
        <w:pStyle w:val="Normal"/>
        <w:ind w:left="5040" w:hanging="5040"/>
        <w:jc w:val="both"/>
        <w:rPr>
          <w:rFonts w:ascii="Arial" w:hAnsi="Arial" w:cs="Arial"/>
          <w:b/>
          <w:b/>
          <w:sz w:val="20"/>
          <w:szCs w:val="20"/>
        </w:rPr>
      </w:pPr>
      <w:r>
        <w:rPr>
          <w:rFonts w:cs="Arial" w:ascii="Arial" w:hAnsi="Arial"/>
          <w:b/>
          <w:sz w:val="20"/>
          <w:szCs w:val="20"/>
        </w:rPr>
        <w:tab/>
        <w:tab/>
        <w:tab/>
        <w:t>37</w:t>
      </w:r>
      <w:r>
        <w:rPr>
          <w:rFonts w:cs="Arial" w:ascii="Arial" w:hAnsi="Arial"/>
          <w:sz w:val="20"/>
          <w:szCs w:val="20"/>
        </w:rPr>
        <w:t>, Fox Brook,</w:t>
      </w:r>
    </w:p>
    <w:p>
      <w:pPr>
        <w:pStyle w:val="Normal"/>
        <w:jc w:val="both"/>
        <w:rPr>
          <w:rFonts w:ascii="Arial" w:hAnsi="Arial" w:cs="Arial"/>
          <w:sz w:val="20"/>
          <w:szCs w:val="20"/>
        </w:rPr>
      </w:pPr>
      <w:r>
        <w:rPr>
          <w:rFonts w:cs="Arial" w:ascii="Arial" w:hAnsi="Arial"/>
          <w:sz w:val="20"/>
          <w:szCs w:val="20"/>
        </w:rPr>
        <w:tab/>
        <w:tab/>
        <w:tab/>
        <w:tab/>
        <w:tab/>
        <w:tab/>
        <w:tab/>
        <w:tab/>
        <w:tab/>
        <w:t>Saint Neots</w:t>
      </w:r>
    </w:p>
    <w:p>
      <w:pPr>
        <w:pStyle w:val="Normal"/>
        <w:ind w:left="5040" w:hanging="5040"/>
        <w:jc w:val="both"/>
        <w:rPr>
          <w:rFonts w:ascii="Arial" w:hAnsi="Arial" w:cs="Arial"/>
          <w:sz w:val="20"/>
          <w:szCs w:val="20"/>
        </w:rPr>
      </w:pPr>
      <w:r>
        <w:rPr>
          <w:rFonts w:cs="Arial" w:ascii="Arial" w:hAnsi="Arial"/>
          <w:sz w:val="20"/>
          <w:szCs w:val="20"/>
        </w:rPr>
        <w:tab/>
        <w:tab/>
        <w:tab/>
        <w:t>PE19 6AL</w:t>
      </w:r>
    </w:p>
    <w:p>
      <w:pPr>
        <w:pStyle w:val="Normal"/>
        <w:jc w:val="both"/>
        <w:rPr>
          <w:rFonts w:ascii="Arial" w:hAnsi="Arial" w:cs="Arial"/>
          <w:sz w:val="20"/>
          <w:szCs w:val="20"/>
        </w:rPr>
      </w:pPr>
      <w:r>
        <w:rPr/>
        <mc:AlternateContent>
          <mc:Choice Requires="wps">
            <w:drawing>
              <wp:inline distT="0" distB="0" distL="0" distR="0">
                <wp:extent cx="646366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463080" cy="19080"/>
                        </a:xfrm>
                        <a:prstGeom prst="rect">
                          <a:avLst/>
                        </a:prstGeom>
                        <a:solidFill>
                          <a:srgbClr val="808080"/>
                        </a:solidFill>
                        <a:ln>
                          <a:noFill/>
                        </a:ln>
                      </wps:spPr>
                      <wps:bodyPr/>
                    </wps:wsp>
                  </a:graphicData>
                </a:graphic>
                <wp14:sizeRelH relativeFrom="page">
                  <wp14:pctWidth>100000</wp14:pctWidth>
                </wp14:sizeRelH>
              </wp:inline>
            </w:drawing>
          </mc:Choice>
          <mc:Fallback>
            <w:pict>
              <v:rect id="shape_0" fillcolor="gray" stroked="f" style="position:absolute;margin-left:0pt;margin-top:-1.55pt;width:508.85pt;height:1.45pt;mso-position-horizontal:center;mso-position-vertical:top">
                <w10:wrap type="none"/>
                <v:fill o:detectmouseclick="t" type="solid" color2="#7f7f7f"/>
                <v:stroke color="#3465a4" joinstyle="round" endcap="flat"/>
              </v:rect>
            </w:pict>
          </mc:Fallback>
        </mc:AlternateContent>
      </w:r>
    </w:p>
    <w:p>
      <w:pPr>
        <w:pStyle w:val="Normal"/>
        <w:ind w:left="4320" w:firstLine="720"/>
        <w:jc w:val="both"/>
        <w:rPr>
          <w:rFonts w:ascii="Arial" w:hAnsi="Arial" w:cs="Arial"/>
          <w:sz w:val="20"/>
          <w:szCs w:val="20"/>
        </w:rPr>
      </w:pPr>
      <w:r>
        <w:rPr>
          <w:rFonts w:cs="Arial" w:ascii="Arial" w:hAnsi="Arial"/>
          <w:sz w:val="20"/>
          <w:szCs w:val="20"/>
        </w:rPr>
      </w:r>
    </w:p>
    <w:p>
      <w:pPr>
        <w:pStyle w:val="NoSpacing"/>
        <w:rPr>
          <w:sz w:val="20"/>
          <w:szCs w:val="20"/>
        </w:rPr>
      </w:pPr>
      <w:r>
        <w:rPr>
          <w:sz w:val="20"/>
          <w:szCs w:val="20"/>
        </w:rPr>
        <w:t xml:space="preserve">Define and Drive Information Technology vision, Champion continuous process improvement, Analyze complex architectural requirements, Lead large and virtual support projects and teams across globe, coach/mentor team resources, Train teams on technical and process topics, Present to large audiences, Gather requirements to define scope of work and size cost of support, Lead customer Due Diligence discussions, Resolve escalations, Drive team work prioritization, Delegate and distribute work, Support of commercial and internal customers, Build relationships of trust, Develop Strategic Business/Marketing Plans, Lead by example. </w:t>
      </w:r>
    </w:p>
    <w:p>
      <w:pPr>
        <w:pStyle w:val="NoSpacing"/>
        <w:rPr>
          <w:sz w:val="20"/>
          <w:szCs w:val="20"/>
        </w:rPr>
      </w:pPr>
      <w:r>
        <w:rPr>
          <w:sz w:val="20"/>
          <w:szCs w:val="20"/>
        </w:rPr>
      </w:r>
    </w:p>
    <w:p>
      <w:pPr>
        <w:pStyle w:val="Normalroundbullets"/>
        <w:numPr>
          <w:ilvl w:val="0"/>
          <w:numId w:val="0"/>
        </w:numPr>
        <w:ind w:left="-360" w:firstLine="363"/>
        <w:jc w:val="both"/>
        <w:rPr>
          <w:rFonts w:ascii="Arial" w:hAnsi="Arial" w:cs="Arial"/>
          <w:b/>
          <w:b/>
          <w:u w:val="single"/>
        </w:rPr>
      </w:pPr>
      <w:r>
        <w:rPr>
          <w:rFonts w:cs="Arial" w:ascii="Arial" w:hAnsi="Arial"/>
          <w:b/>
          <w:u w:val="single"/>
        </w:rPr>
        <w:t xml:space="preserve">Summary of Skills </w:t>
      </w:r>
    </w:p>
    <w:p>
      <w:pPr>
        <w:pStyle w:val="Normal"/>
        <w:tabs>
          <w:tab w:val="clear" w:pos="709"/>
          <w:tab w:val="left" w:pos="6480" w:leader="none"/>
        </w:tabs>
        <w:ind w:hanging="357"/>
        <w:jc w:val="both"/>
        <w:rPr>
          <w:rFonts w:ascii="Arial" w:hAnsi="Arial" w:cs="Arial"/>
          <w:b/>
          <w:b/>
          <w:bCs/>
          <w:sz w:val="16"/>
          <w:szCs w:val="16"/>
        </w:rPr>
      </w:pPr>
      <w:r>
        <w:rPr>
          <w:rFonts w:cs="Arial" w:ascii="Arial" w:hAnsi="Arial"/>
          <w:b/>
          <w:bCs/>
          <w:sz w:val="16"/>
          <w:szCs w:val="16"/>
        </w:rPr>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AWS ECS, GCP and Azure</w:t>
      </w:r>
    </w:p>
    <w:p>
      <w:pPr>
        <w:pStyle w:val="ListParagraph"/>
        <w:numPr>
          <w:ilvl w:val="0"/>
          <w:numId w:val="3"/>
        </w:numPr>
        <w:spacing w:lineRule="auto" w:line="276"/>
        <w:rPr>
          <w:rFonts w:ascii="Arial" w:hAnsi="Arial" w:cs="Arial"/>
          <w:sz w:val="20"/>
          <w:szCs w:val="20"/>
        </w:rPr>
      </w:pPr>
      <w:r>
        <w:rPr>
          <w:rFonts w:cs="Arial" w:ascii="Arial" w:hAnsi="Arial"/>
          <w:bCs/>
        </w:rPr>
        <w:t xml:space="preserve">Experience in </w:t>
      </w:r>
      <w:r>
        <w:rPr>
          <w:rFonts w:cs="Arial" w:ascii="Arial" w:hAnsi="Arial"/>
          <w:b/>
          <w:bCs/>
        </w:rPr>
        <w:t>Terraform</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Project Management and team management</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Ansible for configuring the servers</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creating custom Docker images using Docker Containers</w:t>
      </w:r>
    </w:p>
    <w:p>
      <w:pPr>
        <w:pStyle w:val="ListParagraph"/>
        <w:numPr>
          <w:ilvl w:val="0"/>
          <w:numId w:val="3"/>
        </w:numPr>
        <w:spacing w:lineRule="auto" w:line="276"/>
        <w:rPr>
          <w:rFonts w:ascii="Arial" w:hAnsi="Arial" w:cs="Arial"/>
          <w:sz w:val="20"/>
          <w:szCs w:val="20"/>
        </w:rPr>
      </w:pPr>
      <w:r>
        <w:rPr>
          <w:rFonts w:cs="Arial" w:ascii="Arial" w:hAnsi="Arial"/>
          <w:sz w:val="20"/>
          <w:szCs w:val="20"/>
        </w:rPr>
        <w:t xml:space="preserve">Experience in implementing and managing Kubernetes Cluster </w:t>
      </w:r>
    </w:p>
    <w:p>
      <w:pPr>
        <w:pStyle w:val="ListParagraph"/>
        <w:numPr>
          <w:ilvl w:val="0"/>
          <w:numId w:val="3"/>
        </w:numPr>
        <w:spacing w:lineRule="auto" w:line="276"/>
        <w:rPr>
          <w:rFonts w:ascii="Arial" w:hAnsi="Arial" w:cs="Arial"/>
          <w:sz w:val="20"/>
          <w:szCs w:val="20"/>
        </w:rPr>
      </w:pPr>
      <w:r>
        <w:rPr>
          <w:rFonts w:cs="Arial" w:ascii="Arial" w:hAnsi="Arial"/>
          <w:sz w:val="20"/>
          <w:szCs w:val="20"/>
        </w:rPr>
        <w:t>Enhanced CI/CD pipelines using Jenkins (Groovy,Job DSL)</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managing Github</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Red Hat Linux</w:t>
      </w:r>
    </w:p>
    <w:p>
      <w:pPr>
        <w:pStyle w:val="ListParagraph"/>
        <w:numPr>
          <w:ilvl w:val="0"/>
          <w:numId w:val="3"/>
        </w:numPr>
        <w:spacing w:lineRule="auto" w:line="276"/>
        <w:rPr>
          <w:rFonts w:ascii="Arial" w:hAnsi="Arial" w:cs="Arial"/>
          <w:sz w:val="20"/>
          <w:szCs w:val="20"/>
        </w:rPr>
      </w:pPr>
      <w:r>
        <w:rPr>
          <w:rFonts w:cs="Arial" w:ascii="Arial" w:hAnsi="Arial"/>
          <w:sz w:val="20"/>
          <w:szCs w:val="20"/>
        </w:rPr>
        <w:t>Having 3 years of experience in Cloud and DevOps.</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AWS services like EC2,CLI and Custom VPC.</w:t>
      </w:r>
    </w:p>
    <w:p>
      <w:pPr>
        <w:pStyle w:val="ListParagraph"/>
        <w:numPr>
          <w:ilvl w:val="0"/>
          <w:numId w:val="3"/>
        </w:numPr>
        <w:spacing w:lineRule="auto" w:line="276"/>
        <w:rPr>
          <w:rFonts w:ascii="Arial" w:hAnsi="Arial" w:cs="Arial"/>
          <w:sz w:val="20"/>
          <w:szCs w:val="20"/>
        </w:rPr>
      </w:pPr>
      <w:r>
        <w:rPr>
          <w:rFonts w:cs="Arial" w:ascii="Arial" w:hAnsi="Arial"/>
          <w:sz w:val="20"/>
          <w:szCs w:val="20"/>
        </w:rPr>
        <w:t>Achieved Continuous integration mainly managing Java by using Jenkins</w:t>
      </w:r>
    </w:p>
    <w:p>
      <w:pPr>
        <w:pStyle w:val="ListParagraph"/>
        <w:numPr>
          <w:ilvl w:val="0"/>
          <w:numId w:val="3"/>
        </w:numPr>
        <w:spacing w:lineRule="auto" w:line="276"/>
        <w:rPr>
          <w:rFonts w:ascii="Arial" w:hAnsi="Arial" w:cs="Arial"/>
          <w:sz w:val="20"/>
          <w:szCs w:val="20"/>
        </w:rPr>
      </w:pPr>
      <w:r>
        <w:rPr>
          <w:rFonts w:cs="Arial" w:ascii="Arial" w:hAnsi="Arial"/>
          <w:sz w:val="20"/>
          <w:szCs w:val="20"/>
        </w:rPr>
        <w:t>Experience in JIRA, Confluence</w:t>
      </w:r>
    </w:p>
    <w:p>
      <w:pPr>
        <w:pStyle w:val="ListParagraph"/>
        <w:numPr>
          <w:ilvl w:val="0"/>
          <w:numId w:val="3"/>
        </w:numPr>
        <w:spacing w:lineRule="auto" w:line="276"/>
        <w:rPr>
          <w:rFonts w:ascii="Arial" w:hAnsi="Arial" w:cs="Arial"/>
          <w:sz w:val="20"/>
          <w:szCs w:val="20"/>
        </w:rPr>
      </w:pPr>
      <w:r>
        <w:rPr>
          <w:rFonts w:cs="Arial" w:ascii="Arial" w:hAnsi="Arial"/>
          <w:sz w:val="20"/>
          <w:szCs w:val="20"/>
        </w:rPr>
        <w:t>Hands on experience using configuration management tools – Github</w:t>
      </w:r>
    </w:p>
    <w:p>
      <w:pPr>
        <w:pStyle w:val="ListParagraph"/>
        <w:numPr>
          <w:ilvl w:val="0"/>
          <w:numId w:val="3"/>
        </w:numPr>
        <w:spacing w:lineRule="auto" w:line="276"/>
        <w:rPr>
          <w:rFonts w:ascii="Arial" w:hAnsi="Arial" w:cs="Arial"/>
          <w:sz w:val="20"/>
          <w:szCs w:val="20"/>
        </w:rPr>
      </w:pPr>
      <w:r>
        <w:rPr>
          <w:rFonts w:cs="Arial" w:ascii="Arial" w:hAnsi="Arial"/>
          <w:sz w:val="20"/>
          <w:szCs w:val="20"/>
        </w:rPr>
        <w:t>Hands on administrative experience in Jira and Agile methodology</w:t>
      </w:r>
    </w:p>
    <w:p>
      <w:pPr>
        <w:pStyle w:val="ListParagraph"/>
        <w:numPr>
          <w:ilvl w:val="0"/>
          <w:numId w:val="3"/>
        </w:numPr>
        <w:spacing w:lineRule="auto" w:line="276"/>
        <w:rPr>
          <w:rFonts w:ascii="Arial" w:hAnsi="Arial" w:cs="Arial"/>
          <w:sz w:val="20"/>
          <w:szCs w:val="20"/>
        </w:rPr>
      </w:pPr>
      <w:r>
        <w:rPr>
          <w:rFonts w:cs="Arial" w:ascii="Arial" w:hAnsi="Arial"/>
          <w:sz w:val="20"/>
          <w:szCs w:val="20"/>
        </w:rPr>
        <w:t>Hands on experience in AWS and GCP</w:t>
      </w:r>
    </w:p>
    <w:p>
      <w:pPr>
        <w:pStyle w:val="ListParagraph"/>
        <w:numPr>
          <w:ilvl w:val="0"/>
          <w:numId w:val="3"/>
        </w:numPr>
        <w:spacing w:lineRule="auto" w:line="276"/>
        <w:rPr>
          <w:rFonts w:ascii="Arial" w:hAnsi="Arial" w:cs="Arial"/>
          <w:sz w:val="20"/>
          <w:szCs w:val="20"/>
        </w:rPr>
      </w:pPr>
      <w:r>
        <w:rPr>
          <w:rFonts w:cs="Arial" w:ascii="Arial" w:hAnsi="Arial"/>
          <w:sz w:val="20"/>
          <w:szCs w:val="20"/>
        </w:rPr>
        <w:t xml:space="preserve">Hands on experience following agile and Kanban. </w:t>
      </w:r>
    </w:p>
    <w:p>
      <w:pPr>
        <w:pStyle w:val="ListParagraph"/>
        <w:numPr>
          <w:ilvl w:val="0"/>
          <w:numId w:val="3"/>
        </w:numPr>
        <w:spacing w:lineRule="auto" w:line="276"/>
        <w:rPr>
          <w:rFonts w:ascii="Arial" w:hAnsi="Arial" w:cs="Arial"/>
          <w:sz w:val="20"/>
          <w:szCs w:val="20"/>
        </w:rPr>
      </w:pPr>
      <w:r>
        <w:rPr>
          <w:rFonts w:cs="Arial" w:ascii="Arial" w:hAnsi="Arial"/>
          <w:sz w:val="20"/>
          <w:szCs w:val="20"/>
        </w:rPr>
        <w:t>Extensive hands on experience in Project scheduling and Project delivery</w:t>
      </w:r>
    </w:p>
    <w:p>
      <w:pPr>
        <w:pStyle w:val="ListParagraph"/>
        <w:numPr>
          <w:ilvl w:val="0"/>
          <w:numId w:val="3"/>
        </w:numPr>
        <w:spacing w:lineRule="auto" w:line="276"/>
        <w:rPr>
          <w:rFonts w:ascii="Arial" w:hAnsi="Arial" w:cs="Arial"/>
          <w:sz w:val="20"/>
          <w:szCs w:val="20"/>
        </w:rPr>
      </w:pPr>
      <w:r>
        <w:rPr>
          <w:rFonts w:cs="Arial" w:ascii="Arial" w:hAnsi="Arial"/>
          <w:sz w:val="20"/>
          <w:szCs w:val="20"/>
        </w:rPr>
        <w:t>Good Communication and Interpersonal skills</w:t>
      </w:r>
    </w:p>
    <w:p>
      <w:pPr>
        <w:pStyle w:val="ListParagraph"/>
        <w:numPr>
          <w:ilvl w:val="0"/>
          <w:numId w:val="3"/>
        </w:numPr>
        <w:spacing w:lineRule="auto" w:line="276"/>
        <w:rPr>
          <w:rFonts w:ascii="Arial" w:hAnsi="Arial" w:cs="Arial"/>
          <w:sz w:val="20"/>
          <w:szCs w:val="20"/>
        </w:rPr>
      </w:pPr>
      <w:r>
        <w:rPr>
          <w:rFonts w:cs="Arial" w:ascii="Arial" w:hAnsi="Arial"/>
          <w:sz w:val="20"/>
          <w:szCs w:val="20"/>
        </w:rPr>
        <w:t>Consistent high performance</w:t>
      </w:r>
    </w:p>
    <w:p>
      <w:pPr>
        <w:pStyle w:val="ListParagraph"/>
        <w:numPr>
          <w:ilvl w:val="0"/>
          <w:numId w:val="3"/>
        </w:numPr>
        <w:spacing w:lineRule="auto" w:line="276"/>
        <w:rPr>
          <w:rFonts w:ascii="Arial" w:hAnsi="Arial" w:cs="Arial"/>
          <w:sz w:val="20"/>
          <w:szCs w:val="20"/>
        </w:rPr>
      </w:pPr>
      <w:r>
        <w:rPr>
          <w:rFonts w:cs="Arial" w:ascii="Arial" w:hAnsi="Arial"/>
          <w:sz w:val="20"/>
          <w:szCs w:val="20"/>
        </w:rPr>
        <w:t>Strong analytical skills with good exposure to application development and commitment to team work concepts</w:t>
      </w:r>
    </w:p>
    <w:p>
      <w:pPr>
        <w:pStyle w:val="ListParagraph"/>
        <w:numPr>
          <w:ilvl w:val="0"/>
          <w:numId w:val="3"/>
        </w:numPr>
        <w:spacing w:lineRule="auto" w:line="276"/>
        <w:rPr>
          <w:rFonts w:ascii="Arial" w:hAnsi="Arial" w:cs="Arial"/>
          <w:sz w:val="20"/>
          <w:szCs w:val="20"/>
        </w:rPr>
      </w:pPr>
      <w:r>
        <w:rPr>
          <w:rFonts w:cs="Arial" w:ascii="Arial" w:hAnsi="Arial"/>
          <w:sz w:val="20"/>
          <w:szCs w:val="20"/>
        </w:rPr>
        <w:t>Capable of working in large projects with fast-paced deadlines and deliverables</w:t>
      </w:r>
    </w:p>
    <w:p>
      <w:pPr>
        <w:pStyle w:val="ListParagraph"/>
        <w:numPr>
          <w:ilvl w:val="0"/>
          <w:numId w:val="3"/>
        </w:numPr>
        <w:spacing w:lineRule="auto" w:line="276"/>
        <w:rPr>
          <w:rFonts w:ascii="Arial" w:hAnsi="Arial" w:cs="Arial"/>
          <w:sz w:val="20"/>
          <w:szCs w:val="20"/>
        </w:rPr>
      </w:pPr>
      <w:r>
        <w:rPr>
          <w:rFonts w:cs="Arial" w:ascii="Arial" w:hAnsi="Arial"/>
          <w:sz w:val="20"/>
          <w:szCs w:val="20"/>
        </w:rPr>
        <w:t>Effectively handled multiple tasks simultaneously and have ability to acquire and apply knowledge rapidly</w:t>
      </w:r>
    </w:p>
    <w:p>
      <w:pPr>
        <w:pStyle w:val="NoSpacing"/>
        <w:rPr>
          <w:sz w:val="20"/>
          <w:szCs w:val="20"/>
        </w:rPr>
      </w:pPr>
      <w:r>
        <w:rPr>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Technical SKILLS</w:t>
      </w:r>
    </w:p>
    <w:p>
      <w:pPr>
        <w:pStyle w:val="Normal"/>
        <w:jc w:val="both"/>
        <w:rPr>
          <w:rFonts w:ascii="Arial" w:hAnsi="Arial" w:cs="Arial"/>
          <w:sz w:val="20"/>
          <w:szCs w:val="20"/>
        </w:rPr>
      </w:pPr>
      <w:r>
        <w:rPr>
          <w:rFonts w:cs="Arial" w:ascii="Arial" w:hAnsi="Arial"/>
          <w:sz w:val="20"/>
          <w:szCs w:val="20"/>
        </w:rPr>
      </w:r>
    </w:p>
    <w:p>
      <w:pPr>
        <w:pStyle w:val="Normal"/>
        <w:pBdr>
          <w:bottom w:val="single" w:sz="12" w:space="0" w:color="B8CCE4"/>
        </w:pBdr>
        <w:jc w:val="both"/>
        <w:rPr>
          <w:rFonts w:ascii="Arial" w:hAnsi="Arial" w:cs="Arial"/>
          <w:b/>
          <w:b/>
          <w:sz w:val="20"/>
          <w:szCs w:val="20"/>
        </w:rPr>
      </w:pPr>
      <w:r>
        <w:rPr>
          <w:rFonts w:cs="Arial" w:ascii="Arial" w:hAnsi="Arial"/>
          <w:b/>
          <w:sz w:val="20"/>
          <w:szCs w:val="20"/>
        </w:rPr>
      </w:r>
    </w:p>
    <w:tbl>
      <w:tblPr>
        <w:tblW w:w="10116" w:type="dxa"/>
        <w:jc w:val="left"/>
        <w:tblInd w:w="0" w:type="dxa"/>
        <w:tblCellMar>
          <w:top w:w="0" w:type="dxa"/>
          <w:left w:w="108" w:type="dxa"/>
          <w:bottom w:w="0" w:type="dxa"/>
          <w:right w:w="108" w:type="dxa"/>
        </w:tblCellMar>
        <w:tblLook w:noVBand="1" w:val="04a0" w:noHBand="0" w:lastColumn="0" w:firstColumn="1" w:lastRow="0" w:firstRow="1"/>
      </w:tblPr>
      <w:tblGrid>
        <w:gridCol w:w="2659"/>
        <w:gridCol w:w="7456"/>
      </w:tblGrid>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Containers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ECS</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rPr>
            </w:pPr>
            <w:r>
              <w:rPr>
                <w:rFonts w:cs="Calibri" w:ascii="Calibri" w:hAnsi="Calibri"/>
                <w:bCs/>
              </w:rPr>
              <w:t>Configuration Management</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Ansible</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Orchestration</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Kubernetes</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CI/CD/Build/Repository</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Jenkins, GIThub</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SCM</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Git, Subversion, CVS,SVN, Accurev</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Atlassian Suite</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JIRA, Confluence</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Platforms/OS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Red Hat, Centos, SunOS, Windows, Mainframes, AIX, HP-UNIX</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Monitoring Tools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Tivoli, Remedy, Nagios</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Cloud Computing Services and Others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PaaS, SaaS</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Programming Languages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ylfaen"/>
                <w:lang w:val="x-none" w:eastAsia="x-none"/>
              </w:rPr>
            </w:pPr>
            <w:r>
              <w:rPr>
                <w:rFonts w:cs="Calibri" w:ascii="Calibri" w:hAnsi="Calibri"/>
                <w:bCs/>
                <w:sz w:val="22"/>
                <w:szCs w:val="22"/>
              </w:rPr>
              <w:t>Java, PL-SQL</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Methodologies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cs="Calibri" w:ascii="Calibri" w:hAnsi="Calibri"/>
                <w:bCs/>
                <w:sz w:val="22"/>
                <w:szCs w:val="22"/>
              </w:rPr>
              <w:t>Agile, Scrum, Sprint Planning/Retrospective, Waterfall, Iterative</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0"/>
              </w:numPr>
              <w:jc w:val="both"/>
              <w:outlineLvl w:val="0"/>
              <w:rPr>
                <w:rFonts w:ascii="Calibri" w:hAnsi="Calibri" w:eastAsia="Sylfaen"/>
              </w:rPr>
            </w:pPr>
            <w:r>
              <w:rPr>
                <w:rFonts w:cs="Calibri" w:ascii="Calibri" w:hAnsi="Calibri"/>
                <w:bCs/>
                <w:sz w:val="22"/>
                <w:szCs w:val="22"/>
              </w:rPr>
              <w:t>Others</w:t>
              <w:tab/>
              <w:t>Design Patterns, OOPS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rPr>
            </w:pPr>
            <w:r>
              <w:rPr>
                <w:rFonts w:eastAsia="Sylfaen" w:ascii="Calibri" w:hAnsi="Calibri"/>
              </w:rPr>
              <w:t>Design Patterns, OOPS</w:t>
            </w:r>
          </w:p>
        </w:tc>
      </w:tr>
      <w:tr>
        <w:trPr/>
        <w:tc>
          <w:tcPr>
            <w:tcW w:w="265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0"/>
              </w:numPr>
              <w:jc w:val="both"/>
              <w:outlineLvl w:val="0"/>
              <w:rPr>
                <w:rFonts w:ascii="Calibri" w:hAnsi="Calibri" w:cs="Calibri"/>
                <w:bCs/>
                <w:sz w:val="22"/>
                <w:szCs w:val="22"/>
              </w:rPr>
            </w:pPr>
            <w:r>
              <w:rPr>
                <w:rFonts w:cs="Calibri" w:ascii="Calibri" w:hAnsi="Calibri"/>
                <w:bCs/>
                <w:sz w:val="22"/>
                <w:szCs w:val="22"/>
              </w:rPr>
              <w:t>Technologies</w:t>
            </w:r>
          </w:p>
        </w:tc>
        <w:tc>
          <w:tcPr>
            <w:tcW w:w="745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Sylfaen"/>
              </w:rPr>
            </w:pPr>
            <w:r>
              <w:rPr>
                <w:rFonts w:eastAsia="Sylfaen" w:ascii="Calibri" w:hAnsi="Calibri"/>
              </w:rPr>
              <w:t>Websphere MQ, Message Broker, Data Power, Big Data, Project Management</w:t>
            </w:r>
          </w:p>
        </w:tc>
      </w:tr>
    </w:tbl>
    <w:p>
      <w:pPr>
        <w:pStyle w:val="Normal"/>
        <w:pBdr>
          <w:bottom w:val="single" w:sz="12" w:space="0" w:color="B8CCE4"/>
        </w:pBdr>
        <w:jc w:val="both"/>
        <w:rPr>
          <w:rFonts w:ascii="Arial" w:hAnsi="Arial" w:cs="Arial"/>
          <w:sz w:val="20"/>
          <w:szCs w:val="20"/>
        </w:rPr>
      </w:pPr>
      <w:r>
        <w:rPr>
          <w:rFonts w:cs="Arial" w:ascii="Arial" w:hAnsi="Arial"/>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Education</w:t>
      </w:r>
    </w:p>
    <w:p>
      <w:pPr>
        <w:pStyle w:val="Normal"/>
        <w:spacing w:before="0" w:after="60"/>
        <w:jc w:val="both"/>
        <w:rPr>
          <w:rFonts w:ascii="Arial" w:hAnsi="Arial" w:cs="Arial"/>
          <w:iCs/>
          <w:sz w:val="20"/>
          <w:szCs w:val="20"/>
        </w:rPr>
      </w:pPr>
      <w:r>
        <w:rPr>
          <w:rFonts w:cs="Arial" w:ascii="Arial" w:hAnsi="Arial"/>
          <w:iCs/>
          <w:sz w:val="20"/>
          <w:szCs w:val="20"/>
        </w:rPr>
      </w:r>
    </w:p>
    <w:tbl>
      <w:tblPr>
        <w:tblW w:w="8758" w:type="dxa"/>
        <w:jc w:val="left"/>
        <w:tblInd w:w="109" w:type="dxa"/>
        <w:tblCellMar>
          <w:top w:w="0" w:type="dxa"/>
          <w:left w:w="108" w:type="dxa"/>
          <w:bottom w:w="0" w:type="dxa"/>
          <w:right w:w="108" w:type="dxa"/>
        </w:tblCellMar>
        <w:tblLook w:noVBand="1" w:val="04a0" w:noHBand="0" w:lastColumn="0" w:firstColumn="1" w:lastRow="0" w:firstRow="1"/>
      </w:tblPr>
      <w:tblGrid>
        <w:gridCol w:w="1276"/>
        <w:gridCol w:w="2125"/>
        <w:gridCol w:w="1133"/>
        <w:gridCol w:w="4223"/>
      </w:tblGrid>
      <w:tr>
        <w:trPr/>
        <w:tc>
          <w:tcPr>
            <w:tcW w:w="1276" w:type="dxa"/>
            <w:tcBorders>
              <w:top w:val="single" w:sz="4" w:space="0" w:color="000000"/>
              <w:left w:val="single" w:sz="4" w:space="0" w:color="000000"/>
              <w:bottom w:val="single" w:sz="4" w:space="0" w:color="000000"/>
              <w:right w:val="single" w:sz="4" w:space="0" w:color="000000"/>
            </w:tcBorders>
            <w:shd w:color="auto" w:fill="D9D9D9" w:val="clear"/>
          </w:tcPr>
          <w:p>
            <w:pPr>
              <w:pStyle w:val="ResumeList"/>
              <w:spacing w:lineRule="auto" w:line="276" w:before="60" w:after="0"/>
              <w:jc w:val="center"/>
              <w:rPr>
                <w:rFonts w:ascii="Arial" w:hAnsi="Arial" w:cs="Arial"/>
                <w:b/>
                <w:b/>
                <w:sz w:val="18"/>
                <w:szCs w:val="18"/>
                <w:lang w:val="en-GB"/>
              </w:rPr>
            </w:pPr>
            <w:r>
              <w:rPr>
                <w:rFonts w:cs="Arial" w:ascii="Arial" w:hAnsi="Arial"/>
                <w:b/>
                <w:sz w:val="18"/>
                <w:szCs w:val="18"/>
                <w:lang w:val="en-GB"/>
              </w:rPr>
              <w:t>Degree</w:t>
            </w:r>
          </w:p>
        </w:tc>
        <w:tc>
          <w:tcPr>
            <w:tcW w:w="2125" w:type="dxa"/>
            <w:tcBorders>
              <w:top w:val="single" w:sz="4" w:space="0" w:color="000000"/>
              <w:left w:val="single" w:sz="4" w:space="0" w:color="000000"/>
              <w:bottom w:val="single" w:sz="4" w:space="0" w:color="000000"/>
              <w:right w:val="single" w:sz="4" w:space="0" w:color="000000"/>
            </w:tcBorders>
            <w:shd w:color="auto" w:fill="D9D9D9" w:val="clear"/>
          </w:tcPr>
          <w:p>
            <w:pPr>
              <w:pStyle w:val="ResumeList"/>
              <w:spacing w:lineRule="auto" w:line="276" w:before="60" w:after="0"/>
              <w:jc w:val="center"/>
              <w:rPr>
                <w:rFonts w:ascii="Arial" w:hAnsi="Arial" w:cs="Arial"/>
                <w:b/>
                <w:b/>
                <w:sz w:val="18"/>
                <w:szCs w:val="18"/>
                <w:lang w:val="en-GB"/>
              </w:rPr>
            </w:pPr>
            <w:r>
              <w:rPr>
                <w:rFonts w:cs="Arial" w:ascii="Arial" w:hAnsi="Arial"/>
                <w:b/>
                <w:sz w:val="18"/>
                <w:szCs w:val="18"/>
                <w:lang w:val="en-GB"/>
              </w:rPr>
              <w:t>Specialization</w:t>
            </w:r>
          </w:p>
        </w:tc>
        <w:tc>
          <w:tcPr>
            <w:tcW w:w="1133" w:type="dxa"/>
            <w:tcBorders>
              <w:top w:val="single" w:sz="4" w:space="0" w:color="000000"/>
              <w:left w:val="single" w:sz="4" w:space="0" w:color="000000"/>
              <w:bottom w:val="single" w:sz="4" w:space="0" w:color="000000"/>
              <w:right w:val="single" w:sz="4" w:space="0" w:color="000000"/>
            </w:tcBorders>
            <w:shd w:color="auto" w:fill="D9D9D9" w:val="clear"/>
          </w:tcPr>
          <w:p>
            <w:pPr>
              <w:pStyle w:val="ResumeList"/>
              <w:spacing w:lineRule="auto" w:line="276" w:before="60" w:after="0"/>
              <w:jc w:val="center"/>
              <w:rPr>
                <w:rFonts w:ascii="Arial" w:hAnsi="Arial" w:cs="Arial"/>
                <w:b/>
                <w:b/>
                <w:sz w:val="18"/>
                <w:szCs w:val="18"/>
                <w:lang w:val="en-GB"/>
              </w:rPr>
            </w:pPr>
            <w:r>
              <w:rPr>
                <w:rFonts w:cs="Arial" w:ascii="Arial" w:hAnsi="Arial"/>
                <w:b/>
                <w:sz w:val="18"/>
                <w:szCs w:val="18"/>
                <w:lang w:val="en-GB"/>
              </w:rPr>
              <w:t>Year</w:t>
            </w:r>
          </w:p>
        </w:tc>
        <w:tc>
          <w:tcPr>
            <w:tcW w:w="4223" w:type="dxa"/>
            <w:tcBorders>
              <w:top w:val="single" w:sz="4" w:space="0" w:color="000000"/>
              <w:left w:val="single" w:sz="4" w:space="0" w:color="000000"/>
              <w:bottom w:val="single" w:sz="4" w:space="0" w:color="000000"/>
              <w:right w:val="single" w:sz="4" w:space="0" w:color="000000"/>
            </w:tcBorders>
            <w:shd w:color="auto" w:fill="D9D9D9" w:val="clear"/>
          </w:tcPr>
          <w:p>
            <w:pPr>
              <w:pStyle w:val="ResumeList"/>
              <w:spacing w:lineRule="auto" w:line="276" w:before="60" w:after="0"/>
              <w:jc w:val="center"/>
              <w:rPr>
                <w:rFonts w:ascii="Arial" w:hAnsi="Arial" w:cs="Arial"/>
                <w:b/>
                <w:b/>
                <w:sz w:val="18"/>
                <w:szCs w:val="18"/>
                <w:lang w:val="en-GB"/>
              </w:rPr>
            </w:pPr>
            <w:r>
              <w:rPr>
                <w:rFonts w:cs="Arial" w:ascii="Arial" w:hAnsi="Arial"/>
                <w:b/>
                <w:sz w:val="18"/>
                <w:szCs w:val="18"/>
                <w:lang w:val="en-GB"/>
              </w:rPr>
              <w:t>Institute</w:t>
            </w:r>
          </w:p>
        </w:tc>
      </w:tr>
      <w:tr>
        <w:trPr/>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Bachelor of Engineering</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Computer Science &amp; Information Technology</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jc w:val="center"/>
              <w:rPr>
                <w:rFonts w:ascii="Arial" w:hAnsi="Arial" w:cs="Arial"/>
                <w:sz w:val="18"/>
                <w:szCs w:val="18"/>
                <w:lang w:val="en-GB"/>
              </w:rPr>
            </w:pPr>
            <w:r>
              <w:rPr>
                <w:rFonts w:cs="Arial" w:ascii="Arial" w:hAnsi="Arial"/>
                <w:sz w:val="18"/>
                <w:szCs w:val="18"/>
                <w:lang w:val="en-GB"/>
              </w:rPr>
              <w:t>Jul-2005</w:t>
            </w:r>
          </w:p>
        </w:tc>
        <w:tc>
          <w:tcPr>
            <w:tcW w:w="4223"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Sri Sai Institute of Technology and science,Jawaharlal Nehru Technology University,Hyderabad, India.</w:t>
            </w:r>
          </w:p>
        </w:tc>
      </w:tr>
      <w:tr>
        <w:trPr/>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H.S.C.</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Science</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jc w:val="center"/>
              <w:rPr>
                <w:rFonts w:ascii="Arial" w:hAnsi="Arial" w:cs="Arial"/>
                <w:sz w:val="18"/>
                <w:szCs w:val="18"/>
                <w:lang w:val="en-GB"/>
              </w:rPr>
            </w:pPr>
            <w:r>
              <w:rPr>
                <w:rFonts w:cs="Arial" w:ascii="Arial" w:hAnsi="Arial"/>
                <w:sz w:val="18"/>
                <w:szCs w:val="18"/>
                <w:lang w:val="en-GB"/>
              </w:rPr>
              <w:t>Mar-1999</w:t>
            </w:r>
          </w:p>
        </w:tc>
        <w:tc>
          <w:tcPr>
            <w:tcW w:w="4223"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S.V.V College, Proddatur, India.</w:t>
            </w:r>
          </w:p>
        </w:tc>
      </w:tr>
      <w:tr>
        <w:trPr/>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S.S.C.</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General Subjects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jc w:val="center"/>
              <w:rPr>
                <w:rFonts w:ascii="Arial" w:hAnsi="Arial" w:cs="Arial"/>
                <w:sz w:val="18"/>
                <w:szCs w:val="18"/>
                <w:lang w:val="en-GB"/>
              </w:rPr>
            </w:pPr>
            <w:r>
              <w:rPr>
                <w:rFonts w:cs="Arial" w:ascii="Arial" w:hAnsi="Arial"/>
                <w:sz w:val="18"/>
                <w:szCs w:val="18"/>
                <w:lang w:val="en-GB"/>
              </w:rPr>
              <w:t>Mar-1997</w:t>
            </w:r>
          </w:p>
        </w:tc>
        <w:tc>
          <w:tcPr>
            <w:tcW w:w="4223" w:type="dxa"/>
            <w:tcBorders>
              <w:top w:val="single" w:sz="4" w:space="0" w:color="000000"/>
              <w:left w:val="single" w:sz="4" w:space="0" w:color="000000"/>
              <w:bottom w:val="single" w:sz="4" w:space="0" w:color="000000"/>
              <w:right w:val="single" w:sz="4" w:space="0" w:color="000000"/>
            </w:tcBorders>
            <w:shd w:color="auto" w:fill="auto" w:val="clear"/>
          </w:tcPr>
          <w:p>
            <w:pPr>
              <w:pStyle w:val="ResumeList"/>
              <w:spacing w:lineRule="auto" w:line="276" w:before="60" w:after="0"/>
              <w:rPr>
                <w:rFonts w:ascii="Arial" w:hAnsi="Arial" w:cs="Arial"/>
                <w:sz w:val="18"/>
                <w:szCs w:val="18"/>
                <w:lang w:val="en-GB"/>
              </w:rPr>
            </w:pPr>
            <w:r>
              <w:rPr>
                <w:rFonts w:cs="Arial" w:ascii="Arial" w:hAnsi="Arial"/>
                <w:sz w:val="18"/>
                <w:szCs w:val="18"/>
                <w:lang w:val="en-GB"/>
              </w:rPr>
              <w:t>S.V.V High School, Proddatur, India.</w:t>
            </w:r>
          </w:p>
        </w:tc>
      </w:tr>
    </w:tbl>
    <w:p>
      <w:pPr>
        <w:sectPr>
          <w:headerReference w:type="default" r:id="rId4"/>
          <w:footerReference w:type="default" r:id="rId5"/>
          <w:type w:val="nextPage"/>
          <w:pgSz w:w="11906" w:h="16838"/>
          <w:pgMar w:left="864" w:right="864" w:header="720" w:top="1279" w:footer="720" w:bottom="864" w:gutter="0"/>
          <w:pgNumType w:fmt="decimal"/>
          <w:formProt w:val="false"/>
          <w:textDirection w:val="lrTb"/>
          <w:docGrid w:type="default" w:linePitch="360" w:charSpace="0"/>
        </w:sectPr>
      </w:pPr>
    </w:p>
    <w:p>
      <w:pPr>
        <w:pStyle w:val="Normal"/>
        <w:spacing w:lineRule="auto" w:line="276"/>
        <w:jc w:val="both"/>
        <w:rPr>
          <w:rFonts w:ascii="Arial" w:hAnsi="Arial" w:cs="Arial"/>
          <w:i/>
          <w:i/>
          <w:iCs/>
          <w:sz w:val="20"/>
          <w:szCs w:val="20"/>
          <w:u w:val="single"/>
        </w:rPr>
      </w:pPr>
      <w:r>
        <w:rPr>
          <w:rFonts w:cs="Arial" w:ascii="Arial" w:hAnsi="Arial"/>
          <w:i/>
          <w:iCs/>
          <w:sz w:val="20"/>
          <w:szCs w:val="20"/>
          <w:u w:val="single"/>
        </w:rPr>
      </w:r>
    </w:p>
    <w:p>
      <w:pPr>
        <w:pStyle w:val="Normal"/>
        <w:pBdr>
          <w:bottom w:val="single" w:sz="12" w:space="0" w:color="B8CCE4"/>
        </w:pBdr>
        <w:jc w:val="both"/>
        <w:rPr>
          <w:rFonts w:ascii="Arial" w:hAnsi="Arial" w:cs="Arial"/>
          <w:b/>
          <w:b/>
          <w:caps/>
          <w:sz w:val="18"/>
          <w:szCs w:val="19"/>
          <w:lang w:val="en-GB"/>
        </w:rPr>
      </w:pPr>
      <w:r>
        <w:rPr>
          <w:rFonts w:cs="Arial" w:ascii="Arial" w:hAnsi="Arial"/>
          <w:b/>
          <w:caps/>
          <w:sz w:val="18"/>
          <w:szCs w:val="19"/>
          <w:lang w:val="en-GB"/>
        </w:rPr>
      </w:r>
    </w:p>
    <w:p>
      <w:pPr>
        <w:pStyle w:val="Normal"/>
        <w:pBdr>
          <w:bottom w:val="single" w:sz="12" w:space="0" w:color="B8CCE4"/>
        </w:pBdr>
        <w:jc w:val="both"/>
        <w:rPr>
          <w:rFonts w:ascii="Arial" w:hAnsi="Arial" w:cs="Arial"/>
          <w:b/>
          <w:b/>
          <w:caps/>
          <w:sz w:val="18"/>
          <w:szCs w:val="19"/>
          <w:lang w:val="en-GB"/>
        </w:rPr>
      </w:pPr>
      <w:r>
        <w:rPr>
          <w:rFonts w:cs="Arial" w:ascii="Arial" w:hAnsi="Arial"/>
          <w:b/>
          <w:caps/>
          <w:sz w:val="18"/>
          <w:szCs w:val="19"/>
          <w:lang w:val="en-GB"/>
        </w:rPr>
        <w:t>Certifications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Pursuing Cloudera Hadoop administration and DevOps certifications</w:t>
      </w:r>
    </w:p>
    <w:p>
      <w:pPr>
        <w:pStyle w:val="Normal"/>
        <w:pBdr>
          <w:bottom w:val="single" w:sz="12" w:space="0" w:color="B8CCE4"/>
        </w:pBdr>
        <w:jc w:val="both"/>
        <w:rPr>
          <w:rFonts w:ascii="Arial" w:hAnsi="Arial" w:cs="Arial"/>
          <w:b/>
          <w:b/>
          <w:caps/>
          <w:sz w:val="18"/>
          <w:szCs w:val="19"/>
          <w:lang w:val="en-GB"/>
        </w:rPr>
      </w:pPr>
      <w:r>
        <w:rPr>
          <w:rFonts w:cs="Arial" w:ascii="Arial" w:hAnsi="Arial"/>
          <w:b/>
          <w:caps/>
          <w:sz w:val="18"/>
          <w:szCs w:val="19"/>
          <w:lang w:val="en-GB"/>
        </w:rPr>
      </w:r>
    </w:p>
    <w:p>
      <w:pPr>
        <w:pStyle w:val="Normal"/>
        <w:pBdr>
          <w:bottom w:val="single" w:sz="12" w:space="0" w:color="B8CCE4"/>
        </w:pBdr>
        <w:jc w:val="both"/>
        <w:rPr>
          <w:rFonts w:ascii="Arial" w:hAnsi="Arial" w:cs="Arial"/>
          <w:b/>
          <w:b/>
          <w:caps/>
          <w:sz w:val="18"/>
          <w:szCs w:val="19"/>
          <w:lang w:val="en-GB"/>
        </w:rPr>
      </w:pPr>
      <w:r>
        <w:rPr>
          <w:rFonts w:cs="Arial" w:ascii="Arial" w:hAnsi="Arial"/>
          <w:b/>
          <w:caps/>
          <w:sz w:val="18"/>
          <w:szCs w:val="19"/>
          <w:lang w:val="en-GB"/>
        </w:rPr>
        <w:t>AWARDS</w:t>
      </w:r>
    </w:p>
    <w:p>
      <w:pPr>
        <w:pStyle w:val="Normal"/>
        <w:spacing w:before="0" w:after="60"/>
        <w:ind w:left="360" w:hanging="0"/>
        <w:jc w:val="both"/>
        <w:rPr>
          <w:rFonts w:ascii="Arial" w:hAnsi="Arial" w:cs="Arial"/>
          <w:sz w:val="20"/>
          <w:szCs w:val="20"/>
        </w:rPr>
      </w:pPr>
      <w:r>
        <w:rPr>
          <w:rFonts w:cs="Arial" w:ascii="Arial" w:hAnsi="Arial"/>
          <w:sz w:val="20"/>
          <w:szCs w:val="20"/>
        </w:rPr>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IBM Star performer award in 2011, 2012,2013</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Best customer( WellPoint) appreciation award 2010, 2011,2012, 2013 &amp; 2014</w:t>
      </w:r>
    </w:p>
    <w:p>
      <w:pPr>
        <w:pStyle w:val="Normal"/>
        <w:spacing w:lineRule="auto" w:line="276"/>
        <w:jc w:val="both"/>
        <w:rPr>
          <w:rFonts w:ascii="Arial" w:hAnsi="Arial" w:cs="Arial"/>
          <w:b/>
          <w:b/>
          <w:iCs/>
          <w:sz w:val="22"/>
          <w:szCs w:val="22"/>
          <w:u w:val="single"/>
        </w:rPr>
      </w:pPr>
      <w:r>
        <w:rPr>
          <w:rFonts w:cs="Arial" w:ascii="Arial" w:hAnsi="Arial"/>
          <w:b/>
          <w:iCs/>
          <w:sz w:val="22"/>
          <w:szCs w:val="22"/>
          <w:u w:val="single"/>
        </w:rPr>
      </w:r>
    </w:p>
    <w:p>
      <w:pPr>
        <w:pStyle w:val="Normal"/>
        <w:spacing w:lineRule="auto" w:line="276"/>
        <w:jc w:val="both"/>
        <w:rPr>
          <w:rFonts w:ascii="Arial" w:hAnsi="Arial" w:cs="Arial"/>
          <w:b/>
          <w:b/>
          <w:iCs/>
          <w:sz w:val="22"/>
          <w:szCs w:val="22"/>
          <w:u w:val="single"/>
          <w:lang w:val="en-IN"/>
        </w:rPr>
      </w:pPr>
      <w:r>
        <w:rPr>
          <w:rFonts w:cs="Arial" w:ascii="Arial" w:hAnsi="Arial"/>
          <w:b/>
          <w:iCs/>
          <w:sz w:val="22"/>
          <w:szCs w:val="22"/>
          <w:u w:val="single"/>
        </w:rPr>
        <w:t>Work Experience</w:t>
      </w:r>
    </w:p>
    <w:p>
      <w:pPr>
        <w:pStyle w:val="Normal"/>
        <w:spacing w:lineRule="auto" w:line="276"/>
        <w:jc w:val="both"/>
        <w:rPr>
          <w:rFonts w:ascii="Arial" w:hAnsi="Arial" w:cs="Arial"/>
          <w:b/>
          <w:b/>
          <w:iCs/>
          <w:sz w:val="22"/>
          <w:szCs w:val="22"/>
          <w:u w:val="single"/>
          <w:lang w:val="en-IN"/>
        </w:rPr>
      </w:pPr>
      <w:r>
        <w:rPr>
          <w:rFonts w:cs="Arial" w:ascii="Arial" w:hAnsi="Arial"/>
          <w:b/>
          <w:iCs/>
          <w:sz w:val="22"/>
          <w:szCs w:val="22"/>
          <w:u w:val="single"/>
          <w:lang w:val="en-IN"/>
        </w:rPr>
      </w:r>
    </w:p>
    <w:p>
      <w:pPr>
        <w:pStyle w:val="Normal"/>
        <w:pBdr>
          <w:bottom w:val="single" w:sz="12" w:space="0" w:color="B8CCE4"/>
        </w:pBdr>
        <w:jc w:val="both"/>
        <w:rPr>
          <w:rFonts w:ascii="Arial" w:hAnsi="Arial" w:cs="Arial"/>
          <w:b/>
          <w:b/>
          <w:caps/>
          <w:sz w:val="18"/>
          <w:szCs w:val="18"/>
          <w:lang w:val="en-GB"/>
        </w:rPr>
      </w:pPr>
      <w:r>
        <w:rPr>
          <w:rFonts w:cs="Arial" w:ascii="Arial" w:hAnsi="Arial"/>
          <w:b/>
          <w:caps/>
          <w:sz w:val="18"/>
          <w:szCs w:val="18"/>
          <w:u w:val="single"/>
          <w:lang w:val="en-GB"/>
        </w:rPr>
        <w:t>Project 1:</w:t>
      </w:r>
      <w:r>
        <w:rPr>
          <w:rFonts w:cs="Arial" w:ascii="Arial" w:hAnsi="Arial"/>
          <w:b/>
          <w:caps/>
          <w:sz w:val="18"/>
          <w:szCs w:val="18"/>
          <w:lang w:val="en-GB"/>
        </w:rPr>
        <w:t xml:space="preserve">    Dev Ops Engineer  (NOV 2017 to Current)</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Insight International UK Ltd</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Client: Lloyds</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tabs>
          <w:tab w:val="clear" w:pos="709"/>
          <w:tab w:val="left" w:pos="450" w:leader="none"/>
        </w:tabs>
        <w:spacing w:before="0" w:after="60"/>
        <w:ind w:left="360" w:hanging="0"/>
        <w:jc w:val="both"/>
        <w:rPr>
          <w:rFonts w:ascii="Arial" w:hAnsi="Arial" w:cs="Arial"/>
          <w:sz w:val="20"/>
          <w:szCs w:val="20"/>
        </w:rPr>
      </w:pPr>
      <w:r>
        <w:rPr>
          <w:rFonts w:cs="Arial" w:ascii="Arial" w:hAnsi="Arial"/>
          <w:sz w:val="20"/>
          <w:szCs w:val="20"/>
        </w:rPr>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Jenkins CI/CD pipeline implementation and Enhancements.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Implement build and deployment tooling in various environments and perform testing</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Enhance Release management with Ansible and Jenkins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Deploy application into production environment and configuration of systems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Automated entire Adobe Experience Manager CMS platform (Author, Publisher and Dispatcher).</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Create server templates by using terraform for various environments: Dev to Prod</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Used Terraform, Ansible, Packer and Docker for Automation</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 xml:space="preserve">Migrate Azure to IBM Aurora Cloud </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Create virtual networks in Azure</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 xml:space="preserve">Build and Implement Kubernetes by using Jenkins pipeline </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Configure Artifactory between AWS Red Hat and IBM Aurora cloud</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Deploy and configure Jenkins in secure environment</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 xml:space="preserve">Prepare HLD and LLD to application support teams </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Configure IBM Tovili and support for logging and alert solution</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Built AWS stack for development and IBM Aurora cloud stack for test, load, stag and production</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Testing, debugging and troubleshooting of deployment and platform level problems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 xml:space="preserve">Providing L4 production support </w:t>
      </w:r>
    </w:p>
    <w:p>
      <w:pPr>
        <w:pStyle w:val="Normal"/>
        <w:spacing w:before="0" w:after="60"/>
        <w:ind w:left="360" w:hanging="0"/>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b/>
          <w:b/>
          <w:iCs/>
          <w:sz w:val="22"/>
          <w:szCs w:val="22"/>
          <w:u w:val="single"/>
          <w:lang w:val="en-IN"/>
        </w:rPr>
      </w:pPr>
      <w:r>
        <w:rPr>
          <w:rFonts w:cs="Arial" w:ascii="Arial" w:hAnsi="Arial"/>
          <w:b/>
          <w:iCs/>
          <w:sz w:val="22"/>
          <w:szCs w:val="22"/>
          <w:u w:val="single"/>
          <w:lang w:val="en-IN"/>
        </w:rPr>
      </w:r>
    </w:p>
    <w:p>
      <w:pPr>
        <w:pStyle w:val="Normal"/>
        <w:spacing w:lineRule="auto" w:line="276"/>
        <w:jc w:val="both"/>
        <w:rPr>
          <w:rFonts w:ascii="Arial" w:hAnsi="Arial" w:cs="Arial"/>
          <w:b/>
          <w:b/>
          <w:iCs/>
          <w:sz w:val="22"/>
          <w:szCs w:val="22"/>
          <w:u w:val="single"/>
          <w:lang w:val="en-IN"/>
        </w:rPr>
      </w:pPr>
      <w:r>
        <w:rPr>
          <w:rFonts w:cs="Arial" w:ascii="Arial" w:hAnsi="Arial"/>
          <w:b/>
          <w:iCs/>
          <w:sz w:val="22"/>
          <w:szCs w:val="22"/>
          <w:u w:val="single"/>
          <w:lang w:val="en-IN"/>
        </w:rPr>
      </w:r>
    </w:p>
    <w:p>
      <w:pPr>
        <w:pStyle w:val="Normal"/>
        <w:pBdr>
          <w:bottom w:val="single" w:sz="12" w:space="0" w:color="B8CCE4"/>
        </w:pBdr>
        <w:jc w:val="both"/>
        <w:rPr>
          <w:rFonts w:ascii="Arial" w:hAnsi="Arial" w:cs="Arial"/>
          <w:b/>
          <w:b/>
          <w:caps/>
          <w:sz w:val="18"/>
          <w:szCs w:val="18"/>
          <w:lang w:val="en-GB"/>
        </w:rPr>
      </w:pPr>
      <w:r>
        <w:rPr>
          <w:rFonts w:cs="Arial" w:ascii="Arial" w:hAnsi="Arial"/>
          <w:b/>
          <w:caps/>
          <w:sz w:val="18"/>
          <w:szCs w:val="18"/>
          <w:u w:val="single"/>
          <w:lang w:val="en-GB"/>
        </w:rPr>
        <w:t>Project 2:</w:t>
      </w:r>
      <w:r>
        <w:rPr>
          <w:rFonts w:cs="Arial" w:ascii="Arial" w:hAnsi="Arial"/>
          <w:b/>
          <w:caps/>
          <w:sz w:val="18"/>
          <w:szCs w:val="18"/>
          <w:lang w:val="en-GB"/>
        </w:rPr>
        <w:t xml:space="preserve">    Software engineer (May 2017 to Nov 2017)</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Global Soft Ltd</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Client: Lloyds</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tabs>
          <w:tab w:val="clear" w:pos="709"/>
          <w:tab w:val="left" w:pos="450" w:leader="none"/>
        </w:tabs>
        <w:spacing w:before="0" w:after="60"/>
        <w:ind w:left="360" w:hanging="0"/>
        <w:jc w:val="both"/>
        <w:rPr>
          <w:rFonts w:ascii="Arial" w:hAnsi="Arial" w:cs="Arial"/>
          <w:sz w:val="20"/>
          <w:szCs w:val="20"/>
        </w:rPr>
      </w:pPr>
      <w:r>
        <w:rPr>
          <w:rFonts w:cs="Arial" w:ascii="Arial" w:hAnsi="Arial"/>
          <w:sz w:val="20"/>
          <w:szCs w:val="20"/>
        </w:rPr>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Project Support &amp; CI/CD pipeline enhancements</w:t>
      </w:r>
    </w:p>
    <w:p>
      <w:pPr>
        <w:pStyle w:val="ListParagraph"/>
        <w:numPr>
          <w:ilvl w:val="0"/>
          <w:numId w:val="3"/>
        </w:numPr>
        <w:rPr>
          <w:rFonts w:ascii="Arial" w:hAnsi="Arial" w:eastAsia="Times New Roman" w:cs="Arial"/>
          <w:sz w:val="20"/>
          <w:szCs w:val="20"/>
          <w:lang w:val="en-US"/>
        </w:rPr>
      </w:pPr>
      <w:r>
        <w:rPr>
          <w:rFonts w:eastAsia="Times New Roman" w:cs="Arial" w:ascii="Arial" w:hAnsi="Arial"/>
          <w:sz w:val="20"/>
          <w:szCs w:val="20"/>
          <w:lang w:val="en-US"/>
        </w:rPr>
        <w:t>Provision VM scale set from a Packer custom image</w:t>
      </w:r>
    </w:p>
    <w:p>
      <w:pPr>
        <w:pStyle w:val="ListParagraph"/>
        <w:numPr>
          <w:ilvl w:val="0"/>
          <w:numId w:val="3"/>
        </w:numPr>
        <w:rPr>
          <w:rFonts w:ascii="Arial" w:hAnsi="Arial" w:eastAsia="Times New Roman" w:cs="Arial"/>
          <w:sz w:val="20"/>
          <w:szCs w:val="20"/>
          <w:lang w:val="en-US"/>
        </w:rPr>
      </w:pPr>
      <w:r>
        <w:rPr>
          <w:rFonts w:eastAsia="Times New Roman" w:cs="Arial" w:ascii="Arial" w:hAnsi="Arial"/>
          <w:sz w:val="20"/>
          <w:szCs w:val="20"/>
          <w:lang w:val="en-US"/>
        </w:rPr>
        <w:t>Configure a VM scale set with networking and storage</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Configure loadbalancer on Azure</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Migrated the current Linux environment to Red Hat Linux environment </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Increasing EBS backed volume storage capacity when the volume is full using AWS EBS Volume feature. </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Automation of tasks using application APIs (Jira/Confluence, GitHub)</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Apply changes using configuration management tools </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Operational management of Linux Servers </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Managing a complex web application stack</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Used CloudFormation to build the infrastructure in Azure</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Provision and maintenance of development &amp; collaboration and scaling servers</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Installation and Configuration of WebShepere MQ, IIB/Message Broker and migrate into IBM Aurora Cloud</w:t>
      </w:r>
    </w:p>
    <w:p>
      <w:pPr>
        <w:pStyle w:val="Normal"/>
        <w:numPr>
          <w:ilvl w:val="0"/>
          <w:numId w:val="3"/>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Setup DR Environments for applications </w:t>
      </w:r>
    </w:p>
    <w:p>
      <w:pPr>
        <w:pStyle w:val="Normal"/>
        <w:tabs>
          <w:tab w:val="clear" w:pos="709"/>
          <w:tab w:val="left" w:pos="450" w:leader="none"/>
        </w:tabs>
        <w:spacing w:before="0" w:after="60"/>
        <w:ind w:left="720" w:hanging="0"/>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b/>
          <w:b/>
          <w:iCs/>
          <w:sz w:val="22"/>
          <w:szCs w:val="22"/>
          <w:u w:val="single"/>
          <w:lang w:val="en-IN"/>
        </w:rPr>
      </w:pPr>
      <w:r>
        <w:rPr>
          <w:rFonts w:cs="Arial" w:ascii="Arial" w:hAnsi="Arial"/>
          <w:b/>
          <w:iCs/>
          <w:sz w:val="22"/>
          <w:szCs w:val="22"/>
          <w:u w:val="single"/>
          <w:lang w:val="en-IN"/>
        </w:rPr>
      </w:r>
    </w:p>
    <w:p>
      <w:pPr>
        <w:pStyle w:val="Normal"/>
        <w:pBdr>
          <w:bottom w:val="single" w:sz="12" w:space="0" w:color="B8CCE4"/>
        </w:pBdr>
        <w:jc w:val="both"/>
        <w:rPr>
          <w:rFonts w:ascii="Arial" w:hAnsi="Arial" w:cs="Arial"/>
          <w:b/>
          <w:b/>
          <w:caps/>
          <w:sz w:val="18"/>
          <w:szCs w:val="18"/>
          <w:lang w:val="en-GB"/>
        </w:rPr>
      </w:pPr>
      <w:r>
        <w:rPr>
          <w:rFonts w:cs="Arial" w:ascii="Arial" w:hAnsi="Arial"/>
          <w:b/>
          <w:caps/>
          <w:sz w:val="18"/>
          <w:szCs w:val="18"/>
          <w:u w:val="single"/>
          <w:lang w:val="en-GB"/>
        </w:rPr>
        <w:t>Project 3:</w:t>
      </w:r>
      <w:r>
        <w:rPr>
          <w:rFonts w:cs="Arial" w:ascii="Arial" w:hAnsi="Arial"/>
          <w:b/>
          <w:caps/>
          <w:sz w:val="18"/>
          <w:szCs w:val="18"/>
          <w:lang w:val="en-GB"/>
        </w:rPr>
        <w:t xml:space="preserve">    </w:t>
      </w:r>
    </w:p>
    <w:p>
      <w:pPr>
        <w:pStyle w:val="Normal"/>
        <w:pBdr>
          <w:bottom w:val="single" w:sz="12" w:space="0" w:color="B8CCE4"/>
        </w:pBdr>
        <w:jc w:val="both"/>
        <w:rPr>
          <w:rFonts w:ascii="Arial" w:hAnsi="Arial" w:cs="Arial"/>
          <w:b/>
          <w:b/>
          <w:caps/>
          <w:sz w:val="18"/>
          <w:szCs w:val="18"/>
          <w:lang w:val="en-IN"/>
        </w:rPr>
      </w:pPr>
      <w:r>
        <w:rPr>
          <w:rFonts w:cs="Arial" w:ascii="Arial" w:hAnsi="Arial"/>
          <w:b/>
          <w:caps/>
          <w:sz w:val="18"/>
          <w:szCs w:val="18"/>
          <w:lang w:val="en-IN"/>
        </w:rPr>
      </w:r>
    </w:p>
    <w:p>
      <w:pPr>
        <w:pStyle w:val="Normal"/>
        <w:pBdr>
          <w:bottom w:val="single" w:sz="12" w:space="0" w:color="B8CCE4"/>
        </w:pBdr>
        <w:jc w:val="both"/>
        <w:rPr>
          <w:rFonts w:ascii="Arial" w:hAnsi="Arial" w:cs="Arial"/>
          <w:b/>
          <w:b/>
          <w:sz w:val="20"/>
          <w:szCs w:val="20"/>
          <w:lang w:val="en-IN"/>
        </w:rPr>
      </w:pPr>
      <w:r>
        <w:rPr>
          <w:rFonts w:cs="Arial" w:ascii="Arial" w:hAnsi="Arial"/>
          <w:b/>
          <w:sz w:val="20"/>
          <w:szCs w:val="20"/>
        </w:rPr>
        <w:t xml:space="preserve">Dev Ops: Hadoop &amp; Cloud Administration &amp; application support - </w:t>
      </w:r>
      <w:r>
        <w:rPr>
          <w:rFonts w:cs="Arial" w:ascii="Arial" w:hAnsi="Arial"/>
          <w:b/>
          <w:caps/>
          <w:sz w:val="18"/>
          <w:szCs w:val="18"/>
          <w:lang w:val="en-GB"/>
        </w:rPr>
        <w:t>(NOV 2016 to May 2017)</w:t>
      </w:r>
    </w:p>
    <w:p>
      <w:pPr>
        <w:pStyle w:val="Normal"/>
        <w:jc w:val="both"/>
        <w:rPr>
          <w:rFonts w:ascii="Arial" w:hAnsi="Arial" w:cs="Arial"/>
          <w:i/>
          <w:i/>
          <w:sz w:val="20"/>
          <w:szCs w:val="20"/>
        </w:rPr>
      </w:pPr>
      <w:r>
        <w:rPr>
          <w:rFonts w:cs="Arial" w:ascii="Arial" w:hAnsi="Arial"/>
          <w:i/>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Discover Financial Services</w:t>
      </w:r>
    </w:p>
    <w:p>
      <w:pPr>
        <w:pStyle w:val="Normal"/>
        <w:jc w:val="both"/>
        <w:rPr>
          <w:rFonts w:ascii="Arial" w:hAnsi="Arial" w:cs="Arial"/>
          <w:sz w:val="20"/>
          <w:szCs w:val="20"/>
        </w:rPr>
      </w:pPr>
      <w:r>
        <w:rPr>
          <w:rFonts w:cs="Arial" w:ascii="Arial" w:hAnsi="Arial"/>
          <w:sz w:val="20"/>
          <w:szCs w:val="20"/>
        </w:rPr>
        <w:t>Client: Discover/Diners Club</w:t>
      </w:r>
    </w:p>
    <w:p>
      <w:pPr>
        <w:pStyle w:val="Normal"/>
        <w:jc w:val="both"/>
        <w:rPr>
          <w:rFonts w:ascii="Arial" w:hAnsi="Arial" w:cs="Arial"/>
          <w:i/>
          <w:i/>
          <w:sz w:val="20"/>
          <w:szCs w:val="20"/>
        </w:rPr>
      </w:pPr>
      <w:r>
        <w:rPr>
          <w:rFonts w:cs="Arial" w:ascii="Arial" w:hAnsi="Arial"/>
          <w:i/>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tabs>
          <w:tab w:val="clear" w:pos="709"/>
          <w:tab w:val="left" w:pos="450" w:leader="none"/>
        </w:tabs>
        <w:spacing w:before="0" w:after="60"/>
        <w:ind w:left="360" w:hanging="0"/>
        <w:jc w:val="both"/>
        <w:rPr>
          <w:rFonts w:ascii="Arial" w:hAnsi="Arial" w:cs="Arial"/>
          <w:sz w:val="20"/>
          <w:szCs w:val="20"/>
        </w:rPr>
      </w:pPr>
      <w:r>
        <w:rPr>
          <w:rFonts w:cs="Arial" w:ascii="Arial" w:hAnsi="Arial"/>
          <w:sz w:val="20"/>
          <w:szCs w:val="20"/>
        </w:rPr>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Deploy the applications in Public and Hybrid Cloud</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Build the Jenkins pipelines to automate the creation of ami’s and deployment of application stack on Azure and used Ansible and Terraform for configuring the servers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 xml:space="preserve">Involved in designing and deploying a multitude application utilizing almost all of the Azure focusing on high-availability, fault tolerance, and auto-scaling </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Migrated the current Linux environment to AWS and used IBM and Azure cloud and Auto scaling feature</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Increasing EBS backed volume storage capacity when the volume is full using AWS EBS Volume feature</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Create a Kubernetes cluster with AKS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 xml:space="preserve">Created users and groups using IAM and assigned individual policies to each group. </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 xml:space="preserve">Created SNS notifications and assigned ARN to s3 for object loss notifications as well as EBS automated backups success/failure. </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Administering RHEL, Centos, Linux and Windows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Install, configure and maintain 300+ Red Hat Linex based Grid computing cluster</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Giving role-based access and permissions to Confluence spaces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Managed Github, Jenkins, LDAP and other tools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Support the software development team and local users to coordinate solutions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 xml:space="preserve">Apply system/security updates, patches and deploy/rollout new releases </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Maintain client solutions; Change management and update plan</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 xml:space="preserve">Troubleshoot issues related to multiple platforms - RedHat/RHEL, CentOS, Linux and Windows </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Worked on monitoring tools such as Nagios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Create a load balanced VM cluster using Azure Terraform modules</w:t>
      </w:r>
    </w:p>
    <w:p>
      <w:pPr>
        <w:pStyle w:val="ListParagraph"/>
        <w:numPr>
          <w:ilvl w:val="0"/>
          <w:numId w:val="2"/>
        </w:numPr>
        <w:rPr>
          <w:rFonts w:ascii="Arial" w:hAnsi="Arial" w:eastAsia="Times New Roman" w:cs="Arial"/>
          <w:sz w:val="20"/>
          <w:szCs w:val="20"/>
          <w:lang w:val="en-US"/>
        </w:rPr>
      </w:pPr>
      <w:r>
        <w:rPr>
          <w:rFonts w:eastAsia="Times New Roman" w:cs="Arial" w:ascii="Arial" w:hAnsi="Arial"/>
          <w:sz w:val="20"/>
          <w:szCs w:val="20"/>
          <w:lang w:val="en-US"/>
        </w:rPr>
        <w:t>Document and maintain various process and best practices</w:t>
      </w:r>
    </w:p>
    <w:p>
      <w:pPr>
        <w:pStyle w:val="Normal"/>
        <w:pBdr>
          <w:bottom w:val="single" w:sz="12" w:space="0" w:color="B8CCE4"/>
        </w:pBdr>
        <w:jc w:val="both"/>
        <w:rPr>
          <w:rFonts w:ascii="Arial" w:hAnsi="Arial" w:cs="Arial"/>
          <w:b/>
          <w:b/>
          <w:caps/>
          <w:sz w:val="18"/>
          <w:szCs w:val="18"/>
          <w:lang w:val="en-GB"/>
        </w:rPr>
      </w:pPr>
      <w:r>
        <w:rPr>
          <w:rFonts w:cs="Arial" w:ascii="Arial" w:hAnsi="Arial"/>
          <w:b/>
          <w:caps/>
          <w:sz w:val="18"/>
          <w:szCs w:val="18"/>
          <w:u w:val="single"/>
          <w:lang w:val="en-GB"/>
        </w:rPr>
        <w:t>Project 4:</w:t>
      </w:r>
      <w:r>
        <w:rPr>
          <w:rFonts w:cs="Arial" w:ascii="Arial" w:hAnsi="Arial"/>
          <w:b/>
          <w:caps/>
          <w:sz w:val="18"/>
          <w:szCs w:val="18"/>
          <w:lang w:val="en-GB"/>
        </w:rPr>
        <w:t xml:space="preserve">    </w:t>
      </w:r>
    </w:p>
    <w:p>
      <w:pPr>
        <w:pStyle w:val="Normal"/>
        <w:pBdr>
          <w:bottom w:val="single" w:sz="12" w:space="0" w:color="B8CCE4"/>
        </w:pBdr>
        <w:jc w:val="both"/>
        <w:rPr>
          <w:rFonts w:ascii="Arial" w:hAnsi="Arial" w:cs="Arial"/>
          <w:b/>
          <w:b/>
          <w:caps/>
          <w:sz w:val="18"/>
          <w:szCs w:val="18"/>
          <w:lang w:val="en-IN"/>
        </w:rPr>
      </w:pPr>
      <w:r>
        <w:rPr>
          <w:rFonts w:cs="Arial" w:ascii="Arial" w:hAnsi="Arial"/>
          <w:b/>
          <w:caps/>
          <w:sz w:val="18"/>
          <w:szCs w:val="18"/>
          <w:lang w:val="en-IN"/>
        </w:rPr>
      </w:r>
    </w:p>
    <w:p>
      <w:pPr>
        <w:pStyle w:val="Normal"/>
        <w:pBdr>
          <w:bottom w:val="single" w:sz="12" w:space="0" w:color="B8CCE4"/>
        </w:pBdr>
        <w:jc w:val="both"/>
        <w:rPr>
          <w:rFonts w:ascii="Arial" w:hAnsi="Arial" w:cs="Arial"/>
          <w:b/>
          <w:b/>
          <w:sz w:val="20"/>
          <w:szCs w:val="20"/>
          <w:lang w:val="en-IN"/>
        </w:rPr>
      </w:pPr>
      <w:r>
        <w:rPr>
          <w:rFonts w:cs="Arial" w:ascii="Arial" w:hAnsi="Arial"/>
          <w:b/>
          <w:sz w:val="20"/>
          <w:szCs w:val="20"/>
        </w:rPr>
        <w:t xml:space="preserve">Dev Ops Engineer - </w:t>
      </w:r>
      <w:r>
        <w:rPr>
          <w:rFonts w:cs="Arial" w:ascii="Arial" w:hAnsi="Arial"/>
          <w:b/>
          <w:caps/>
          <w:sz w:val="18"/>
          <w:szCs w:val="18"/>
          <w:lang w:val="en-GB"/>
        </w:rPr>
        <w:t>(03 SEP 2015 to 30 sep 2016)</w:t>
      </w:r>
    </w:p>
    <w:p>
      <w:pPr>
        <w:pStyle w:val="Normal"/>
        <w:jc w:val="both"/>
        <w:rPr>
          <w:rFonts w:ascii="Arial" w:hAnsi="Arial" w:cs="Arial"/>
          <w:i/>
          <w:i/>
          <w:sz w:val="20"/>
          <w:szCs w:val="20"/>
        </w:rPr>
      </w:pPr>
      <w:r>
        <w:rPr>
          <w:rFonts w:cs="Arial" w:ascii="Arial" w:hAnsi="Arial"/>
          <w:i/>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Cognizant Worldwide Ltd</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Client: Credit Suise &amp; British Gas</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tabs>
          <w:tab w:val="clear" w:pos="709"/>
          <w:tab w:val="left" w:pos="450" w:leader="none"/>
        </w:tabs>
        <w:spacing w:before="0" w:after="60"/>
        <w:ind w:left="360" w:hanging="0"/>
        <w:jc w:val="both"/>
        <w:rPr>
          <w:rFonts w:ascii="Arial" w:hAnsi="Arial" w:cs="Arial"/>
          <w:sz w:val="20"/>
          <w:szCs w:val="20"/>
        </w:rPr>
      </w:pPr>
      <w:r>
        <w:rPr>
          <w:rFonts w:cs="Arial" w:ascii="Arial" w:hAnsi="Arial"/>
          <w:sz w:val="20"/>
          <w:szCs w:val="20"/>
        </w:rPr>
      </w:r>
    </w:p>
    <w:p>
      <w:pPr>
        <w:pStyle w:val="Normal"/>
        <w:numPr>
          <w:ilvl w:val="0"/>
          <w:numId w:val="2"/>
        </w:numPr>
        <w:tabs>
          <w:tab w:val="clear" w:pos="709"/>
          <w:tab w:val="left" w:pos="450" w:leader="none"/>
        </w:tabs>
        <w:spacing w:before="0" w:after="60"/>
        <w:jc w:val="both"/>
        <w:rPr>
          <w:rFonts w:ascii="Arial" w:hAnsi="Arial" w:cs="Arial"/>
          <w:sz w:val="20"/>
          <w:szCs w:val="20"/>
        </w:rPr>
      </w:pPr>
      <w:r>
        <w:rPr>
          <w:rFonts w:eastAsia="Sylfaen" w:ascii="Calibri" w:hAnsi="Calibri"/>
          <w:sz w:val="22"/>
          <w:szCs w:val="22"/>
        </w:rPr>
        <w:t>Develop the applications and deploy into various environments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Environment fecilater for new environment build and setup weblogic configuration integration system from Websphere MQ and Websphere MB</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Participate and prepare in requirement gathering, Use cases, SRS and Design documents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lang w:val="en-IN"/>
        </w:rPr>
        <w:t>Weblogic code deployment for Dev to Prod environments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Redesign of the Publish/Subscribe pattern</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Develop Hive applications and deploy into AWS cloud environment</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Create Jenkins pipeline for continuous deployment</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Migrating MQ and Message Broker products into cloud and automation</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Technical lead for high profile incidents relating to MQ and Message Broker</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lang w:val="en-IN"/>
        </w:rPr>
        <w:t>Defect resolution in Message Broker and MQ</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Implementing production, productivity, quality, and customer-service standards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Resolving problems; completing audits; identifying trends; determining system improvements; implementing change</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Accomplishes human resource objectives by recruiting, selecting, orienting, training, assigning, scheduling, coaching, counseling, and disciplining employees; </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Participate in implementation planning and change advisory boards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24/7 support for the MQ and Message Broker estate</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Develop and migrate WBIMB message flows to Message Broker 6</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Data Power new appliances procurement XS40, XS50 and XI52 and XB60</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Integration package deployment and troubleshoot on XI50 and XI52</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Security setup on XS40 </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IBM DataPower XS40, XI50 and XI52 Administration</w:t>
      </w:r>
    </w:p>
    <w:p>
      <w:pPr>
        <w:pStyle w:val="Normal"/>
        <w:spacing w:lineRule="auto" w:line="276"/>
        <w:jc w:val="both"/>
        <w:rPr>
          <w:rFonts w:ascii="Arial" w:hAnsi="Arial" w:cs="Arial"/>
          <w:b/>
          <w:b/>
          <w:caps/>
          <w:sz w:val="22"/>
          <w:szCs w:val="22"/>
          <w:lang w:val="en-IN"/>
        </w:rPr>
      </w:pPr>
      <w:r>
        <w:rPr>
          <w:rFonts w:cs="Arial" w:ascii="Arial" w:hAnsi="Arial"/>
          <w:b/>
          <w:caps/>
          <w:sz w:val="22"/>
          <w:szCs w:val="22"/>
          <w:lang w:val="en-IN"/>
        </w:rPr>
      </w:r>
    </w:p>
    <w:p>
      <w:pPr>
        <w:pStyle w:val="Normal"/>
        <w:pBdr>
          <w:bottom w:val="single" w:sz="12" w:space="0" w:color="B8CCE4"/>
        </w:pBdr>
        <w:jc w:val="both"/>
        <w:rPr>
          <w:rFonts w:ascii="Arial" w:hAnsi="Arial" w:cs="Arial"/>
          <w:b/>
          <w:b/>
          <w:caps/>
          <w:sz w:val="18"/>
          <w:szCs w:val="18"/>
          <w:lang w:val="en-GB"/>
        </w:rPr>
      </w:pPr>
      <w:r>
        <w:rPr>
          <w:rFonts w:cs="Arial" w:ascii="Arial" w:hAnsi="Arial"/>
          <w:b/>
          <w:caps/>
          <w:sz w:val="18"/>
          <w:szCs w:val="18"/>
          <w:u w:val="single"/>
          <w:lang w:val="en-GB"/>
        </w:rPr>
        <w:t>Project 5:</w:t>
      </w:r>
      <w:r>
        <w:rPr>
          <w:rFonts w:cs="Arial" w:ascii="Arial" w:hAnsi="Arial"/>
          <w:b/>
          <w:caps/>
          <w:sz w:val="18"/>
          <w:szCs w:val="18"/>
          <w:lang w:val="en-GB"/>
        </w:rPr>
        <w:t xml:space="preserve">    </w:t>
      </w:r>
    </w:p>
    <w:p>
      <w:pPr>
        <w:pStyle w:val="Normal"/>
        <w:pBdr>
          <w:bottom w:val="single" w:sz="12" w:space="0" w:color="B8CCE4"/>
        </w:pBdr>
        <w:jc w:val="both"/>
        <w:rPr>
          <w:rFonts w:ascii="Arial" w:hAnsi="Arial" w:cs="Arial"/>
          <w:b/>
          <w:b/>
          <w:sz w:val="18"/>
          <w:szCs w:val="18"/>
        </w:rPr>
      </w:pPr>
      <w:r>
        <w:rPr>
          <w:rFonts w:cs="Arial" w:ascii="Arial" w:hAnsi="Arial"/>
          <w:b/>
          <w:sz w:val="18"/>
          <w:szCs w:val="18"/>
        </w:rPr>
      </w:r>
    </w:p>
    <w:p>
      <w:pPr>
        <w:pStyle w:val="Normal"/>
        <w:pBdr>
          <w:bottom w:val="single" w:sz="12" w:space="0" w:color="B8CCE4"/>
        </w:pBdr>
        <w:jc w:val="both"/>
        <w:rPr>
          <w:rFonts w:ascii="Arial" w:hAnsi="Arial" w:cs="Arial"/>
          <w:b/>
          <w:b/>
          <w:sz w:val="18"/>
          <w:szCs w:val="18"/>
        </w:rPr>
      </w:pPr>
      <w:r>
        <w:rPr>
          <w:rFonts w:cs="Arial" w:ascii="Arial" w:hAnsi="Arial"/>
          <w:b/>
          <w:sz w:val="18"/>
          <w:szCs w:val="18"/>
        </w:rPr>
        <w:t xml:space="preserve">Software Developer Advisor - </w:t>
      </w:r>
      <w:r>
        <w:rPr>
          <w:rFonts w:cs="Arial" w:ascii="Arial" w:hAnsi="Arial"/>
          <w:b/>
          <w:caps/>
          <w:sz w:val="18"/>
          <w:szCs w:val="18"/>
          <w:lang w:val="en-GB"/>
        </w:rPr>
        <w:t>(Feb 2014 to Aug 2015)</w:t>
      </w:r>
    </w:p>
    <w:p>
      <w:pPr>
        <w:pStyle w:val="Normal"/>
        <w:jc w:val="both"/>
        <w:rPr>
          <w:rFonts w:ascii="Arial" w:hAnsi="Arial" w:cs="Arial"/>
          <w:i/>
          <w:i/>
          <w:sz w:val="20"/>
          <w:szCs w:val="20"/>
        </w:rPr>
      </w:pPr>
      <w:r>
        <w:rPr>
          <w:rFonts w:cs="Arial" w:ascii="Arial" w:hAnsi="Arial"/>
          <w:i/>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Dell International UK Ltd</w:t>
      </w:r>
    </w:p>
    <w:p>
      <w:pPr>
        <w:pStyle w:val="Normal"/>
        <w:pBdr>
          <w:bottom w:val="single" w:sz="12" w:space="0" w:color="B8CCE4"/>
        </w:pBdr>
        <w:jc w:val="both"/>
        <w:rPr>
          <w:rFonts w:ascii="Arial" w:hAnsi="Arial" w:cs="Arial"/>
          <w:b/>
          <w:b/>
          <w:caps/>
          <w:sz w:val="20"/>
          <w:szCs w:val="20"/>
          <w:lang w:val="en-GB"/>
        </w:rPr>
      </w:pPr>
      <w:r>
        <w:rPr>
          <w:rFonts w:cs="Arial" w:ascii="Arial" w:hAnsi="Arial"/>
          <w:sz w:val="20"/>
          <w:szCs w:val="20"/>
        </w:rPr>
        <w:t>Client: Dell in-house project</w:t>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PROJECT  Technical Skills</w:t>
      </w:r>
    </w:p>
    <w:p>
      <w:pPr>
        <w:pStyle w:val="Normal"/>
        <w:spacing w:before="0" w:after="60"/>
        <w:jc w:val="both"/>
        <w:rPr>
          <w:rFonts w:ascii="Arial" w:hAnsi="Arial" w:cs="Arial"/>
          <w:sz w:val="20"/>
          <w:szCs w:val="20"/>
        </w:rPr>
      </w:pPr>
      <w:r>
        <w:rPr>
          <w:rFonts w:cs="Arial" w:ascii="Arial" w:hAnsi="Arial"/>
          <w:sz w:val="20"/>
          <w:szCs w:val="20"/>
        </w:rPr>
      </w:r>
    </w:p>
    <w:p>
      <w:pPr>
        <w:pStyle w:val="Normal"/>
        <w:spacing w:before="0" w:after="60"/>
        <w:jc w:val="both"/>
        <w:rPr>
          <w:rFonts w:ascii="Arial" w:hAnsi="Arial" w:cs="Arial"/>
          <w:sz w:val="20"/>
          <w:szCs w:val="20"/>
        </w:rPr>
      </w:pPr>
      <w:r>
        <w:rPr>
          <w:rFonts w:cs="Arial" w:ascii="Arial" w:hAnsi="Arial"/>
          <w:sz w:val="20"/>
          <w:szCs w:val="20"/>
        </w:rPr>
        <w:t>Operating Systems:</w:t>
        <w:tab/>
        <w:t>Red Hat Linux  and Windows, AIX , SunOS</w:t>
      </w:r>
    </w:p>
    <w:p>
      <w:pPr>
        <w:pStyle w:val="Normal"/>
        <w:spacing w:before="0" w:after="60"/>
        <w:jc w:val="both"/>
        <w:rPr>
          <w:rFonts w:ascii="Arial" w:hAnsi="Arial" w:cs="Arial"/>
          <w:sz w:val="20"/>
          <w:szCs w:val="20"/>
        </w:rPr>
      </w:pPr>
      <w:r>
        <w:rPr>
          <w:rFonts w:cs="Arial" w:ascii="Arial" w:hAnsi="Arial"/>
          <w:sz w:val="20"/>
          <w:szCs w:val="20"/>
        </w:rPr>
        <w:t>Middleware</w:t>
        <w:tab/>
        <w:t xml:space="preserve">  :</w:t>
        <w:tab/>
        <w:t>WebSphere MQ (Version 7.5, 7, 6 and 5.3)</w:t>
      </w:r>
    </w:p>
    <w:p>
      <w:pPr>
        <w:pStyle w:val="Normal"/>
        <w:spacing w:before="0" w:after="60"/>
        <w:jc w:val="both"/>
        <w:rPr>
          <w:rFonts w:ascii="Arial" w:hAnsi="Arial" w:cs="Arial"/>
          <w:sz w:val="20"/>
          <w:szCs w:val="20"/>
        </w:rPr>
      </w:pPr>
      <w:r>
        <w:rPr>
          <w:rFonts w:cs="Arial" w:ascii="Arial" w:hAnsi="Arial"/>
          <w:sz w:val="20"/>
          <w:szCs w:val="20"/>
        </w:rPr>
        <w:tab/>
        <w:tab/>
        <w:tab/>
        <w:t>DataPower XI50,XS40, XB60</w:t>
      </w:r>
    </w:p>
    <w:p>
      <w:pPr>
        <w:pStyle w:val="Normal"/>
        <w:spacing w:before="0" w:after="60"/>
        <w:jc w:val="both"/>
        <w:rPr>
          <w:rFonts w:ascii="Arial" w:hAnsi="Arial" w:cs="Arial"/>
          <w:sz w:val="20"/>
          <w:szCs w:val="20"/>
        </w:rPr>
      </w:pPr>
      <w:r>
        <w:rPr>
          <w:rFonts w:cs="Arial" w:ascii="Arial" w:hAnsi="Arial"/>
          <w:sz w:val="20"/>
          <w:szCs w:val="20"/>
        </w:rPr>
        <w:t>Tools</w:t>
        <w:tab/>
        <w:tab/>
        <w:t xml:space="preserve">  :</w:t>
        <w:tab/>
        <w:t xml:space="preserve">RFHUtil, Nastel, MQEasy,QPASA </w:t>
      </w:r>
    </w:p>
    <w:p>
      <w:pPr>
        <w:pStyle w:val="Normal"/>
        <w:spacing w:before="0" w:after="60"/>
        <w:jc w:val="both"/>
        <w:rPr>
          <w:rFonts w:ascii="Arial" w:hAnsi="Arial" w:cs="Arial"/>
          <w:sz w:val="20"/>
          <w:szCs w:val="20"/>
          <w:lang w:val="en-IN"/>
        </w:rPr>
      </w:pPr>
      <w:r>
        <w:rPr>
          <w:rFonts w:cs="Arial" w:ascii="Arial" w:hAnsi="Arial"/>
          <w:sz w:val="20"/>
          <w:szCs w:val="20"/>
        </w:rPr>
        <w:t>Project Domain</w:t>
        <w:tab/>
        <w:t xml:space="preserve">  :</w:t>
        <w:tab/>
        <w:t>MQ Systems Integration</w:t>
      </w:r>
    </w:p>
    <w:p>
      <w:pPr>
        <w:pStyle w:val="Normal"/>
        <w:spacing w:before="0" w:after="60"/>
        <w:jc w:val="both"/>
        <w:rPr>
          <w:rFonts w:ascii="Arial" w:hAnsi="Arial" w:cs="Arial"/>
          <w:sz w:val="20"/>
          <w:szCs w:val="20"/>
          <w:lang w:val="en-IN"/>
        </w:rPr>
      </w:pPr>
      <w:r>
        <w:rPr>
          <w:rFonts w:cs="Arial" w:ascii="Arial" w:hAnsi="Arial"/>
          <w:sz w:val="20"/>
          <w:szCs w:val="20"/>
          <w:lang w:val="en-IN"/>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tabs>
          <w:tab w:val="clear" w:pos="709"/>
          <w:tab w:val="left" w:pos="450" w:leader="none"/>
        </w:tabs>
        <w:spacing w:before="0" w:after="60"/>
        <w:ind w:left="360" w:hanging="0"/>
        <w:jc w:val="both"/>
        <w:rPr>
          <w:rFonts w:ascii="Arial" w:hAnsi="Arial" w:cs="Arial"/>
          <w:sz w:val="20"/>
          <w:szCs w:val="20"/>
        </w:rPr>
      </w:pPr>
      <w:r>
        <w:rPr>
          <w:rFonts w:cs="Arial" w:ascii="Arial" w:hAnsi="Arial"/>
          <w:sz w:val="20"/>
          <w:szCs w:val="20"/>
        </w:rPr>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Technical and shared service deliver lead/deputy manager from middleware</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 xml:space="preserve">Technical lead for new online order cloud management integration system being replaced for legacy application which is major $8 billion project in Dell </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Introduced new service delivery process across middleware in Dell which has identified and appreciated by top management in Dell</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Managed and monitoring middleware service deliveries across global teams and point of contact for all stack holders across Dell</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Securing MQ and Message Broker with SSL and OAM including RACF</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Hadoop cluster setup for about 20+ servers; installing and administration cluster</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Worked in data warehouse to Big Data migration using tools like Hadoop Map Reduce, Hive</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Involved in a code migration project that swapped out of Oracle PL/SQL based ETL modules with Hadoop MapReduce</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Installation and Configuration of WebShepere MQ 6.0/7.0/ 7.5 &amp; 8.0</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Installation and configuration of WebSphere MQ and Message Broker on different platforms with strong knowledge of MQ clustering and HA solution.</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Configuration of Queue Managers, local queues, remote queues, secured queues, channels and listeners for all environments [DEV, SIT, UAT, PERF &amp; PROD] for Production and Non-Prod MQ servers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Lead Messaging Integration Middleware (MIM) Commercial Team of 20 remotely located members with 20+ in India in support of Healthcare Customer</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DataPower appliance configuration, firmware upgrade on different data power appliances like XS40, XI50, XB60]</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Interview, Evaluate, Participate in Selection of staff and train support personnel</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Manage Team Operations, Scheduling, and define/evaluate support processes and procedures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MIM New Engagement Lead: Perform Pre-contract Architecture Analysis, Size Staffing and Cost of Support, Develop Service Responsibility Matrixes, and Transition Timelines</w:t>
      </w:r>
    </w:p>
    <w:p>
      <w:pPr>
        <w:pStyle w:val="Normal"/>
        <w:numPr>
          <w:ilvl w:val="0"/>
          <w:numId w:val="2"/>
        </w:numPr>
        <w:tabs>
          <w:tab w:val="clear" w:pos="709"/>
          <w:tab w:val="left" w:pos="450" w:leader="none"/>
        </w:tabs>
        <w:spacing w:before="0" w:after="60"/>
        <w:jc w:val="both"/>
        <w:rPr>
          <w:rFonts w:ascii="Arial" w:hAnsi="Arial" w:cs="Arial"/>
          <w:sz w:val="20"/>
          <w:szCs w:val="20"/>
        </w:rPr>
      </w:pPr>
      <w:r>
        <w:rPr>
          <w:rFonts w:cs="Arial" w:ascii="Arial" w:hAnsi="Arial"/>
          <w:sz w:val="20"/>
          <w:szCs w:val="20"/>
        </w:rPr>
        <w:t>Led middleware product face-to-face customer Due Diligence discussions for outsourcing bid creation</w:t>
      </w:r>
    </w:p>
    <w:p>
      <w:pPr>
        <w:pStyle w:val="Normal"/>
        <w:tabs>
          <w:tab w:val="clear" w:pos="709"/>
          <w:tab w:val="left" w:pos="450" w:leader="none"/>
        </w:tabs>
        <w:spacing w:before="0" w:after="60"/>
        <w:ind w:left="720" w:hanging="0"/>
        <w:jc w:val="both"/>
        <w:rPr>
          <w:rFonts w:ascii="Arial" w:hAnsi="Arial" w:cs="Arial"/>
          <w:sz w:val="20"/>
          <w:szCs w:val="20"/>
        </w:rPr>
      </w:pPr>
      <w:r>
        <w:rPr>
          <w:rFonts w:cs="Arial" w:ascii="Arial" w:hAnsi="Arial"/>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18"/>
          <w:szCs w:val="18"/>
          <w:u w:val="single"/>
          <w:lang w:val="en-GB"/>
        </w:rPr>
        <w:t>Project 6 :</w:t>
      </w:r>
      <w:r>
        <w:rPr>
          <w:rFonts w:cs="Arial" w:ascii="Arial" w:hAnsi="Arial"/>
          <w:b/>
          <w:caps/>
          <w:sz w:val="18"/>
          <w:szCs w:val="18"/>
          <w:lang w:val="en-GB"/>
        </w:rPr>
        <w:t xml:space="preserve">    </w:t>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 xml:space="preserve">Techinical Service Profissional </w:t>
      </w:r>
      <w:r>
        <w:rPr>
          <w:rFonts w:cs="Arial" w:ascii="Arial" w:hAnsi="Arial"/>
          <w:b/>
          <w:sz w:val="18"/>
          <w:szCs w:val="18"/>
        </w:rPr>
        <w:t xml:space="preserve"> - </w:t>
      </w:r>
      <w:r>
        <w:rPr>
          <w:rFonts w:cs="Arial" w:ascii="Arial" w:hAnsi="Arial"/>
          <w:b/>
          <w:caps/>
          <w:sz w:val="20"/>
          <w:szCs w:val="20"/>
          <w:lang w:val="en-GB"/>
        </w:rPr>
        <w:t>(March 2010 to Feb 2014)</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IBM INDIA PRIVATE LIMITED</w:t>
      </w:r>
    </w:p>
    <w:p>
      <w:pPr>
        <w:pStyle w:val="Normal"/>
        <w:jc w:val="both"/>
        <w:rPr>
          <w:rFonts w:ascii="Arial" w:hAnsi="Arial" w:cs="Arial"/>
          <w:sz w:val="20"/>
          <w:szCs w:val="20"/>
        </w:rPr>
      </w:pPr>
      <w:r>
        <w:rPr>
          <w:rFonts w:cs="Arial" w:ascii="Arial" w:hAnsi="Arial"/>
          <w:sz w:val="20"/>
          <w:szCs w:val="20"/>
        </w:rPr>
        <w:t>Client: WellPoint US</w:t>
      </w:r>
    </w:p>
    <w:p>
      <w:pPr>
        <w:pStyle w:val="Normal"/>
        <w:jc w:val="both"/>
        <w:rPr>
          <w:rFonts w:ascii="Arial" w:hAnsi="Arial" w:cs="Arial"/>
          <w:b/>
          <w:b/>
          <w:i/>
          <w:i/>
          <w:sz w:val="20"/>
          <w:szCs w:val="20"/>
        </w:rPr>
      </w:pPr>
      <w:r>
        <w:rPr>
          <w:rFonts w:cs="Arial" w:ascii="Arial" w:hAnsi="Arial"/>
          <w:b/>
          <w:i/>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PROJECT  Technical Skills</w:t>
      </w:r>
    </w:p>
    <w:p>
      <w:pPr>
        <w:pStyle w:val="Normal"/>
        <w:spacing w:before="0" w:after="60"/>
        <w:jc w:val="both"/>
        <w:rPr>
          <w:rFonts w:ascii="Arial" w:hAnsi="Arial" w:cs="Arial"/>
          <w:sz w:val="20"/>
          <w:szCs w:val="20"/>
        </w:rPr>
      </w:pPr>
      <w:r>
        <w:rPr>
          <w:rFonts w:cs="Arial" w:ascii="Arial" w:hAnsi="Arial"/>
          <w:sz w:val="20"/>
          <w:szCs w:val="20"/>
        </w:rPr>
      </w:r>
    </w:p>
    <w:p>
      <w:pPr>
        <w:pStyle w:val="Normal"/>
        <w:spacing w:before="0" w:after="60"/>
        <w:jc w:val="both"/>
        <w:rPr>
          <w:rFonts w:ascii="Arial" w:hAnsi="Arial" w:cs="Arial"/>
          <w:sz w:val="20"/>
          <w:szCs w:val="20"/>
        </w:rPr>
      </w:pPr>
      <w:r>
        <w:rPr>
          <w:rFonts w:cs="Arial" w:ascii="Arial" w:hAnsi="Arial"/>
          <w:sz w:val="20"/>
          <w:szCs w:val="20"/>
        </w:rPr>
        <w:t>Operating Systems:</w:t>
        <w:tab/>
        <w:t>AIX, Linux (RHEL), Solaris, HP-UX, z/OS, Windows.</w:t>
      </w:r>
    </w:p>
    <w:p>
      <w:pPr>
        <w:pStyle w:val="Normal"/>
        <w:spacing w:before="0" w:after="60"/>
        <w:jc w:val="both"/>
        <w:rPr>
          <w:rFonts w:ascii="Arial" w:hAnsi="Arial" w:cs="Arial"/>
          <w:sz w:val="20"/>
          <w:szCs w:val="20"/>
        </w:rPr>
      </w:pPr>
      <w:r>
        <w:rPr>
          <w:rFonts w:cs="Arial" w:ascii="Arial" w:hAnsi="Arial"/>
          <w:sz w:val="20"/>
          <w:szCs w:val="20"/>
        </w:rPr>
        <w:t>Middleware</w:t>
        <w:tab/>
        <w:t xml:space="preserve">  :</w:t>
        <w:tab/>
        <w:t>WebSphere MQ (Version 7.5, 7, 6 and 5.3)</w:t>
      </w:r>
    </w:p>
    <w:p>
      <w:pPr>
        <w:pStyle w:val="Normal"/>
        <w:spacing w:before="0" w:after="60"/>
        <w:ind w:left="1440" w:firstLine="720"/>
        <w:jc w:val="both"/>
        <w:rPr>
          <w:rFonts w:ascii="Arial" w:hAnsi="Arial" w:cs="Arial"/>
          <w:sz w:val="20"/>
          <w:szCs w:val="20"/>
        </w:rPr>
      </w:pPr>
      <w:r>
        <w:rPr>
          <w:rFonts w:cs="Arial" w:ascii="Arial" w:hAnsi="Arial"/>
          <w:sz w:val="20"/>
          <w:szCs w:val="20"/>
        </w:rPr>
        <w:t>WMB(6.0 &amp; 6.1 &amp; 8.0.03).</w:t>
      </w:r>
    </w:p>
    <w:p>
      <w:pPr>
        <w:pStyle w:val="Normal"/>
        <w:spacing w:before="0" w:after="60"/>
        <w:jc w:val="both"/>
        <w:rPr>
          <w:rFonts w:ascii="Arial" w:hAnsi="Arial" w:cs="Arial"/>
          <w:sz w:val="20"/>
          <w:szCs w:val="20"/>
        </w:rPr>
      </w:pPr>
      <w:r>
        <w:rPr>
          <w:rFonts w:cs="Arial" w:ascii="Arial" w:hAnsi="Arial"/>
          <w:sz w:val="20"/>
          <w:szCs w:val="20"/>
        </w:rPr>
        <w:tab/>
        <w:tab/>
        <w:tab/>
        <w:t>DataPower XI50,XI52,XS40, XS42 and XB60, XB62</w:t>
      </w:r>
    </w:p>
    <w:p>
      <w:pPr>
        <w:pStyle w:val="Normal"/>
        <w:spacing w:before="0" w:after="6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b/>
        <w:tab/>
        <w:tab/>
        <w:t>Pure Application systems</w:t>
      </w:r>
    </w:p>
    <w:p>
      <w:pPr>
        <w:pStyle w:val="Normal"/>
        <w:spacing w:before="0" w:after="60"/>
        <w:jc w:val="both"/>
        <w:rPr>
          <w:rFonts w:ascii="Arial" w:hAnsi="Arial" w:cs="Arial"/>
          <w:sz w:val="20"/>
          <w:szCs w:val="20"/>
        </w:rPr>
      </w:pPr>
      <w:r>
        <w:rPr>
          <w:rFonts w:cs="Arial" w:ascii="Arial" w:hAnsi="Arial"/>
          <w:sz w:val="20"/>
          <w:szCs w:val="20"/>
        </w:rPr>
        <w:t>Tools</w:t>
        <w:tab/>
        <w:tab/>
        <w:t xml:space="preserve">  :</w:t>
        <w:tab/>
        <w:t>WinSCP3, MQMMON, RFHUtil</w:t>
      </w:r>
    </w:p>
    <w:p>
      <w:pPr>
        <w:pStyle w:val="Normal"/>
        <w:spacing w:before="0" w:after="60"/>
        <w:jc w:val="both"/>
        <w:rPr>
          <w:rFonts w:ascii="Arial" w:hAnsi="Arial" w:cs="Arial"/>
          <w:sz w:val="20"/>
          <w:szCs w:val="20"/>
          <w:lang w:val="en-IN"/>
        </w:rPr>
      </w:pPr>
      <w:r>
        <w:rPr>
          <w:rFonts w:cs="Arial" w:ascii="Arial" w:hAnsi="Arial"/>
          <w:sz w:val="20"/>
          <w:szCs w:val="20"/>
        </w:rPr>
        <w:t>Project Domain</w:t>
        <w:tab/>
        <w:t xml:space="preserve">  :</w:t>
        <w:tab/>
        <w:t>MQ and MB Systems Integration, Systems Migrations, Change Management, Performance Tuning</w:t>
      </w:r>
    </w:p>
    <w:p>
      <w:pPr>
        <w:pStyle w:val="Normal"/>
        <w:jc w:val="both"/>
        <w:rPr>
          <w:rFonts w:ascii="Arial" w:hAnsi="Arial" w:cs="Arial"/>
          <w:b/>
          <w:b/>
          <w:i/>
          <w:i/>
          <w:sz w:val="20"/>
          <w:szCs w:val="20"/>
        </w:rPr>
      </w:pPr>
      <w:r>
        <w:rPr>
          <w:rFonts w:cs="Arial" w:ascii="Arial" w:hAnsi="Arial"/>
          <w:b/>
          <w:i/>
          <w:sz w:val="20"/>
          <w:szCs w:val="20"/>
        </w:rPr>
      </w:r>
    </w:p>
    <w:p>
      <w:pPr>
        <w:pStyle w:val="Normal"/>
        <w:jc w:val="both"/>
        <w:rPr>
          <w:rFonts w:ascii="Arial" w:hAnsi="Arial" w:cs="Arial"/>
          <w:b/>
          <w:b/>
          <w:i/>
          <w:i/>
          <w:sz w:val="20"/>
          <w:szCs w:val="20"/>
        </w:rPr>
      </w:pPr>
      <w:r>
        <w:rPr>
          <w:rFonts w:cs="Arial" w:ascii="Arial" w:hAnsi="Arial"/>
          <w:b/>
          <w:i/>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jc w:val="both"/>
        <w:rPr>
          <w:rFonts w:ascii="Arial" w:hAnsi="Arial" w:cs="Arial"/>
          <w:b/>
          <w:b/>
          <w:i/>
          <w:i/>
          <w:sz w:val="20"/>
          <w:szCs w:val="20"/>
        </w:rPr>
      </w:pPr>
      <w:r>
        <w:rPr>
          <w:rFonts w:cs="Arial" w:ascii="Arial" w:hAnsi="Arial"/>
          <w:b/>
          <w:i/>
          <w:sz w:val="20"/>
          <w:szCs w:val="20"/>
        </w:rPr>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b/>
          <w:sz w:val="20"/>
          <w:szCs w:val="20"/>
        </w:rPr>
        <w:t>Technical Team Lead/</w:t>
      </w:r>
      <w:r>
        <w:rPr>
          <w:rFonts w:cs="Arial" w:ascii="Arial" w:hAnsi="Arial"/>
          <w:sz w:val="20"/>
          <w:szCs w:val="20"/>
        </w:rPr>
        <w:t>Focal for the offshore team in India and point of contact for IBM service deliver</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Handled the project designing, building and supporting Infrastructure, Middleware Support for WLP project using Windows, AIX, Linux, HP-UX, z/OS platform</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Provided technical design for the new applications to use latest and robust technologies (migration plan of MQ and MB software to the latest version, WebSphere MQ from v6 to v7, WebSphere Message Broker from v6.1 to v8.)</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Setup PureApplication servers for cloud computing as its high availability of application for WellPoint customer</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Setup DR Environments and installed/upgraded/migrated MQ on Windows and UNIX servers, creation and maintenance of MQ objects.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DataPower configuration, firmware upgrade on different data power appliances [XS-40, XI-50, XI-52, XG-45, XB60 and XB62], and WebSphere MQ objects creation &amp; modification on XI50 and XI52 integration boxes.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Fine tuned existing infrastructure and monitored tools for performance improvement and stability</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Analyzed problems, conducted root cause analysis with the team and help in resolution of the problems using defined problem management procedure to 24*7 support team</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Accountable for preparing RCA for major incidents across multiple accounts [projects] along with current project</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Provided fine tune existing infrastructure and monitored tools for performance improvement and stability as per analysis and requirement</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Kept team members motivated and drive them to provide value added services to the project and modified the environment as per standards and compliance/security policies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Automation through shell scripts for MQ backup, integrations specific configuration backups, data collection</w:t>
      </w:r>
    </w:p>
    <w:p>
      <w:pPr>
        <w:pStyle w:val="Normal"/>
        <w:numPr>
          <w:ilvl w:val="0"/>
          <w:numId w:val="1"/>
        </w:numPr>
        <w:tabs>
          <w:tab w:val="clear" w:pos="709"/>
          <w:tab w:val="left" w:pos="360" w:leader="none"/>
          <w:tab w:val="left" w:pos="450" w:leader="none"/>
          <w:tab w:val="left" w:pos="720" w:leader="none"/>
        </w:tabs>
        <w:spacing w:before="0" w:after="60"/>
        <w:ind w:left="360" w:hanging="274"/>
        <w:jc w:val="both"/>
        <w:rPr>
          <w:rFonts w:ascii="Arial" w:hAnsi="Arial" w:cs="Arial"/>
          <w:sz w:val="20"/>
          <w:szCs w:val="20"/>
        </w:rPr>
      </w:pPr>
      <w:r>
        <w:rPr>
          <w:rFonts w:cs="Arial" w:ascii="Arial" w:hAnsi="Arial"/>
          <w:sz w:val="20"/>
          <w:szCs w:val="20"/>
        </w:rPr>
        <w:t>Handled all the documentation for standard operating procedures [ID Request, RCA, Change Management, Escalation Matrix, MQ/MB Migration] required for production support</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Prepared application architect diagrams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IBM Start performer award in 2010,2011,2012,2013 &amp; 2014</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Completed migration of 1200+ production and Non-Prod servers of various operating systems.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Setup SSL on 30+ queue managers which are using critical information like payment and money related transactions flows through MQ</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18"/>
          <w:szCs w:val="18"/>
          <w:u w:val="single"/>
          <w:lang w:val="en-GB"/>
        </w:rPr>
        <w:t>Project 7 :</w:t>
      </w:r>
      <w:r>
        <w:rPr>
          <w:rFonts w:cs="Arial" w:ascii="Arial" w:hAnsi="Arial"/>
          <w:b/>
          <w:caps/>
          <w:sz w:val="18"/>
          <w:szCs w:val="18"/>
          <w:lang w:val="en-GB"/>
        </w:rPr>
        <w:t xml:space="preserve">    </w:t>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 xml:space="preserve">Middleware Support Analyst </w:t>
      </w:r>
      <w:r>
        <w:rPr>
          <w:rFonts w:cs="Arial" w:ascii="Arial" w:hAnsi="Arial"/>
          <w:b/>
          <w:sz w:val="18"/>
          <w:szCs w:val="18"/>
        </w:rPr>
        <w:t xml:space="preserve"> - </w:t>
      </w:r>
      <w:r>
        <w:rPr>
          <w:rFonts w:cs="Arial" w:ascii="Arial" w:hAnsi="Arial"/>
          <w:b/>
          <w:caps/>
          <w:sz w:val="20"/>
          <w:szCs w:val="20"/>
          <w:lang w:val="en-GB"/>
        </w:rPr>
        <w:t>(Apr 2006 to MaR 2010)</w:t>
      </w:r>
    </w:p>
    <w:p>
      <w:pPr>
        <w:pStyle w:val="Normal"/>
        <w:jc w:val="both"/>
        <w:rPr>
          <w:rFonts w:ascii="Arial" w:hAnsi="Arial" w:cs="Arial"/>
          <w:i/>
          <w:i/>
          <w:sz w:val="20"/>
          <w:szCs w:val="20"/>
        </w:rPr>
      </w:pPr>
      <w:r>
        <w:rPr>
          <w:rFonts w:cs="Arial" w:ascii="Arial" w:hAnsi="Arial"/>
          <w:i/>
          <w:sz w:val="20"/>
          <w:szCs w:val="20"/>
        </w:rPr>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Employer: Tech Mahindra Ltd</w:t>
      </w:r>
    </w:p>
    <w:p>
      <w:pPr>
        <w:pStyle w:val="Normal"/>
        <w:tabs>
          <w:tab w:val="clear" w:pos="709"/>
          <w:tab w:val="left" w:pos="450" w:leader="none"/>
        </w:tabs>
        <w:spacing w:before="0" w:after="60"/>
        <w:jc w:val="both"/>
        <w:rPr>
          <w:rFonts w:ascii="Arial" w:hAnsi="Arial" w:cs="Arial"/>
          <w:sz w:val="20"/>
          <w:szCs w:val="20"/>
        </w:rPr>
      </w:pPr>
      <w:r>
        <w:rPr>
          <w:rFonts w:cs="Arial" w:ascii="Arial" w:hAnsi="Arial"/>
          <w:sz w:val="20"/>
          <w:szCs w:val="20"/>
        </w:rPr>
        <w:t>Client: GSK Ltd</w:t>
      </w:r>
    </w:p>
    <w:p>
      <w:pPr>
        <w:pStyle w:val="Normal"/>
        <w:jc w:val="both"/>
        <w:rPr>
          <w:rFonts w:ascii="Arial" w:hAnsi="Arial" w:cs="Arial"/>
          <w:i/>
          <w:i/>
          <w:sz w:val="20"/>
          <w:szCs w:val="20"/>
        </w:rPr>
      </w:pPr>
      <w:r>
        <w:rPr>
          <w:rFonts w:cs="Arial" w:ascii="Arial" w:hAnsi="Arial"/>
          <w:i/>
          <w:sz w:val="20"/>
          <w:szCs w:val="20"/>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PROJECT Technical Skills</w:t>
      </w:r>
    </w:p>
    <w:p>
      <w:pPr>
        <w:pStyle w:val="Normal"/>
        <w:spacing w:before="0" w:after="60"/>
        <w:jc w:val="both"/>
        <w:rPr>
          <w:rFonts w:ascii="Arial" w:hAnsi="Arial" w:cs="Arial"/>
          <w:sz w:val="20"/>
          <w:szCs w:val="20"/>
        </w:rPr>
      </w:pPr>
      <w:r>
        <w:rPr>
          <w:rFonts w:cs="Arial" w:ascii="Arial" w:hAnsi="Arial"/>
          <w:sz w:val="20"/>
          <w:szCs w:val="20"/>
        </w:rPr>
      </w:r>
    </w:p>
    <w:p>
      <w:pPr>
        <w:pStyle w:val="Normal"/>
        <w:spacing w:before="0" w:after="60"/>
        <w:jc w:val="both"/>
        <w:rPr>
          <w:rFonts w:ascii="Arial" w:hAnsi="Arial" w:cs="Arial"/>
          <w:sz w:val="20"/>
          <w:szCs w:val="20"/>
        </w:rPr>
      </w:pPr>
      <w:r>
        <w:rPr>
          <w:rFonts w:cs="Arial" w:ascii="Arial" w:hAnsi="Arial"/>
          <w:sz w:val="20"/>
          <w:szCs w:val="20"/>
        </w:rPr>
        <w:t>Operating Systems:</w:t>
        <w:tab/>
        <w:t>AIX, Solaris, HP-UX, Windows, z/OS, Linux</w:t>
      </w:r>
    </w:p>
    <w:p>
      <w:pPr>
        <w:pStyle w:val="Normal"/>
        <w:spacing w:before="0" w:after="60"/>
        <w:jc w:val="both"/>
        <w:rPr>
          <w:rFonts w:ascii="Arial" w:hAnsi="Arial" w:cs="Arial"/>
          <w:sz w:val="20"/>
          <w:szCs w:val="20"/>
        </w:rPr>
      </w:pPr>
      <w:r>
        <w:rPr>
          <w:rFonts w:cs="Arial" w:ascii="Arial" w:hAnsi="Arial"/>
          <w:sz w:val="20"/>
          <w:szCs w:val="20"/>
        </w:rPr>
        <w:t>Middleware</w:t>
        <w:tab/>
        <w:t xml:space="preserve">  :</w:t>
        <w:tab/>
        <w:t>WebSphere MQ (Version 7.5, 7, 6 and 5.3)</w:t>
      </w:r>
    </w:p>
    <w:p>
      <w:pPr>
        <w:pStyle w:val="Normal"/>
        <w:spacing w:before="0" w:after="60"/>
        <w:ind w:left="1440" w:firstLine="720"/>
        <w:jc w:val="both"/>
        <w:rPr>
          <w:rFonts w:ascii="Arial" w:hAnsi="Arial" w:cs="Arial"/>
          <w:sz w:val="20"/>
          <w:szCs w:val="20"/>
        </w:rPr>
      </w:pPr>
      <w:r>
        <w:rPr>
          <w:rFonts w:cs="Arial" w:ascii="Arial" w:hAnsi="Arial"/>
          <w:sz w:val="20"/>
          <w:szCs w:val="20"/>
        </w:rPr>
        <w:t>WMB(6.0)</w:t>
      </w:r>
    </w:p>
    <w:p>
      <w:pPr>
        <w:pStyle w:val="Normal"/>
        <w:spacing w:before="0" w:after="60"/>
        <w:jc w:val="both"/>
        <w:rPr>
          <w:rFonts w:ascii="Arial" w:hAnsi="Arial" w:cs="Arial"/>
          <w:sz w:val="20"/>
          <w:szCs w:val="20"/>
        </w:rPr>
      </w:pPr>
      <w:r>
        <w:rPr>
          <w:rFonts w:cs="Arial" w:ascii="Arial" w:hAnsi="Arial"/>
          <w:sz w:val="20"/>
          <w:szCs w:val="20"/>
        </w:rPr>
        <w:tab/>
        <w:tab/>
        <w:tab/>
        <w:t>DataPower XS40, XS42, XI50</w:t>
      </w:r>
    </w:p>
    <w:p>
      <w:pPr>
        <w:pStyle w:val="Normal"/>
        <w:spacing w:before="0" w:after="60"/>
        <w:jc w:val="both"/>
        <w:rPr>
          <w:rFonts w:ascii="Arial" w:hAnsi="Arial" w:cs="Arial"/>
          <w:sz w:val="20"/>
          <w:szCs w:val="20"/>
        </w:rPr>
      </w:pPr>
      <w:r>
        <w:rPr>
          <w:rFonts w:cs="Arial" w:ascii="Arial" w:hAnsi="Arial"/>
          <w:sz w:val="20"/>
          <w:szCs w:val="20"/>
        </w:rPr>
        <w:t>Tools</w:t>
        <w:tab/>
        <w:tab/>
        <w:t xml:space="preserve">  :</w:t>
        <w:tab/>
        <w:t>WinSCP3, MQMMON, RFHUtil</w:t>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r>
    </w:p>
    <w:p>
      <w:pPr>
        <w:pStyle w:val="Normal"/>
        <w:pBdr>
          <w:bottom w:val="single" w:sz="12" w:space="0" w:color="B8CCE4"/>
        </w:pBdr>
        <w:jc w:val="both"/>
        <w:rPr>
          <w:rFonts w:ascii="Arial" w:hAnsi="Arial" w:cs="Arial"/>
          <w:b/>
          <w:b/>
          <w:caps/>
          <w:sz w:val="20"/>
          <w:szCs w:val="20"/>
          <w:lang w:val="en-GB"/>
        </w:rPr>
      </w:pPr>
      <w:r>
        <w:rPr>
          <w:rFonts w:cs="Arial" w:ascii="Arial" w:hAnsi="Arial"/>
          <w:b/>
          <w:caps/>
          <w:sz w:val="20"/>
          <w:szCs w:val="20"/>
          <w:lang w:val="en-GB"/>
        </w:rPr>
        <w:t>Role and Responsibilities</w:t>
      </w:r>
    </w:p>
    <w:p>
      <w:pPr>
        <w:pStyle w:val="Normal"/>
        <w:jc w:val="both"/>
        <w:rPr>
          <w:rFonts w:ascii="Arial" w:hAnsi="Arial" w:cs="Arial"/>
          <w:i/>
          <w:i/>
          <w:sz w:val="20"/>
          <w:szCs w:val="20"/>
        </w:rPr>
      </w:pPr>
      <w:r>
        <w:rPr>
          <w:rFonts w:cs="Arial" w:ascii="Arial" w:hAnsi="Arial"/>
          <w:i/>
          <w:sz w:val="20"/>
          <w:szCs w:val="20"/>
        </w:rPr>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Participate in planning and execution of disaster recovery and tests.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Preparing root cause analysis for major incidents.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Migrated WebSphere MQ from v5.3 to v6.</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Data Power appliance procurement and firmware installation and domain configuration and security setup.</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Collaborate with team members and application development teams in order to design, build, deploy and support applications.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Fine tune existing infrastructure and monitoring tools for performance improvement and stability.</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WebSphere MQ objects creation, modification and SAP message flows to interact SAP ERP systems.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Setup DR Environments for applications from MQ perspective.</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Provided monitoring requirements / situations and tuning of situations as per analysis and requirement.</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Build 300+ servers MQ infrastructure for MERPS [Material Enterprise Resource Planning System] deals with the integration of MES, WMS, CMS and LIMS systems across the globe with the enterprise SAP ERP systems enabling the real time data transfer among these systems.</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 xml:space="preserve">Build 200+ servers MQ infrastructure for CERPS (Commercial Enterprise Resource Planning Systems) deals with all the disparate systems in Asia-Pacific mainly concentrating on Japan. The major data transfer happens among the Gateway servers and the SAP systems. </w:t>
      </w:r>
    </w:p>
    <w:p>
      <w:pPr>
        <w:pStyle w:val="Normal"/>
        <w:numPr>
          <w:ilvl w:val="0"/>
          <w:numId w:val="1"/>
        </w:numPr>
        <w:tabs>
          <w:tab w:val="clear" w:pos="709"/>
          <w:tab w:val="left" w:pos="360" w:leader="none"/>
          <w:tab w:val="left" w:pos="450" w:leader="none"/>
        </w:tabs>
        <w:spacing w:before="0" w:after="60"/>
        <w:ind w:left="360" w:hanging="274"/>
        <w:jc w:val="both"/>
        <w:rPr>
          <w:rFonts w:ascii="Arial" w:hAnsi="Arial" w:cs="Arial"/>
          <w:sz w:val="20"/>
          <w:szCs w:val="20"/>
        </w:rPr>
      </w:pPr>
      <w:r>
        <w:rPr>
          <w:rFonts w:cs="Arial" w:ascii="Arial" w:hAnsi="Arial"/>
          <w:sz w:val="20"/>
          <w:szCs w:val="20"/>
        </w:rPr>
        <w:t>Build 50+ servers MQ infrastructure for  BEBOP (Best European Back Office Procedures) deals with the integration of 14 sites (Ex: Germany, Ireland, France, Greece, Sweden etc) across Europe.</w:t>
      </w:r>
    </w:p>
    <w:p>
      <w:pPr>
        <w:pStyle w:val="Normal"/>
        <w:spacing w:before="0" w:after="60"/>
        <w:ind w:left="450" w:hanging="0"/>
        <w:jc w:val="both"/>
        <w:rPr/>
      </w:pPr>
      <w:r>
        <w:rPr/>
      </w:r>
    </w:p>
    <w:sectPr>
      <w:type w:val="continuous"/>
      <w:pgSz w:w="11906" w:h="16838"/>
      <w:pgMar w:left="864" w:right="864" w:header="720" w:top="1279" w:footer="720" w:bottom="864"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Arial">
    <w:charset w:val="01"/>
    <w:family w:val="swiss"/>
    <w:pitch w:val="variable"/>
  </w:font>
  <w:font w:name="Verdana">
    <w:charset w:val="01"/>
    <w:family w:val="roman"/>
    <w:pitch w:val="variable"/>
  </w:font>
  <w:font w:name="Cumberland">
    <w:altName w:val="Courier New"/>
    <w:charset w:val="01"/>
    <w:family w:val="roman"/>
    <w:pitch w:val="variable"/>
  </w:font>
  <w:font w:name="Calibri">
    <w:charset w:val="01"/>
    <w:family w:val="roman"/>
    <w:pitch w:val="variable"/>
  </w:font>
  <w:font w:name="Book Antiqua">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dotted" w:sz="4" w:space="1" w:color="000000"/>
      </w:pBdr>
      <w:jc w:val="right"/>
      <w:rPr/>
    </w:pPr>
    <w:r>
      <w:rPr>
        <w:rFonts w:ascii="Book Antiqua" w:hAnsi="Book Antiqua"/>
        <w:sz w:val="20"/>
        <w:szCs w:val="20"/>
      </w:rPr>
      <w:t xml:space="preserve">Page </w:t>
    </w:r>
    <w:r>
      <w:rPr>
        <w:rFonts w:ascii="Book Antiqua" w:hAnsi="Book Antiqua"/>
        <w:sz w:val="20"/>
        <w:szCs w:val="20"/>
      </w:rPr>
      <w:fldChar w:fldCharType="begin"/>
    </w:r>
    <w:r>
      <w:rPr>
        <w:sz w:val="20"/>
        <w:szCs w:val="20"/>
        <w:rFonts w:ascii="Book Antiqua" w:hAnsi="Book Antiqua"/>
      </w:rPr>
      <w:instrText> PAGE </w:instrText>
    </w:r>
    <w:r>
      <w:rPr>
        <w:sz w:val="20"/>
        <w:szCs w:val="20"/>
        <w:rFonts w:ascii="Book Antiqua" w:hAnsi="Book Antiqua"/>
      </w:rPr>
      <w:fldChar w:fldCharType="separate"/>
    </w:r>
    <w:r>
      <w:rPr>
        <w:sz w:val="20"/>
        <w:szCs w:val="20"/>
        <w:rFonts w:ascii="Book Antiqua" w:hAnsi="Book Antiqua"/>
      </w:rPr>
      <w:t>7</w:t>
    </w:r>
    <w:r>
      <w:rPr>
        <w:sz w:val="20"/>
        <w:szCs w:val="20"/>
        <w:rFonts w:ascii="Book Antiqua" w:hAnsi="Book Antiqua"/>
      </w:rPr>
      <w:fldChar w:fldCharType="end"/>
    </w:r>
    <w:r>
      <w:rPr>
        <w:rFonts w:ascii="Book Antiqua" w:hAnsi="Book Antiqua"/>
        <w:sz w:val="20"/>
        <w:szCs w:val="20"/>
      </w:rPr>
      <w:t xml:space="preserve"> of </w:t>
    </w:r>
    <w:r>
      <w:rPr>
        <w:rFonts w:ascii="Book Antiqua" w:hAnsi="Book Antiqua"/>
        <w:sz w:val="20"/>
        <w:szCs w:val="20"/>
      </w:rPr>
      <w:fldChar w:fldCharType="begin"/>
    </w:r>
    <w:r>
      <w:rPr>
        <w:sz w:val="20"/>
        <w:szCs w:val="20"/>
        <w:rFonts w:ascii="Book Antiqua" w:hAnsi="Book Antiqua"/>
      </w:rPr>
      <w:instrText> NUMPAGES </w:instrText>
    </w:r>
    <w:r>
      <w:rPr>
        <w:sz w:val="20"/>
        <w:szCs w:val="20"/>
        <w:rFonts w:ascii="Book Antiqua" w:hAnsi="Book Antiqua"/>
      </w:rPr>
      <w:fldChar w:fldCharType="separate"/>
    </w:r>
    <w:r>
      <w:rPr>
        <w:sz w:val="20"/>
        <w:szCs w:val="20"/>
        <w:rFonts w:ascii="Book Antiqua" w:hAnsi="Book Antiqua"/>
      </w:rPr>
      <w:t>7</w:t>
    </w:r>
    <w:r>
      <w:rPr>
        <w:sz w:val="20"/>
        <w:szCs w:val="20"/>
        <w:rFonts w:ascii="Book Antiqua" w:hAnsi="Book Antiqu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50"/>
        </w:tabs>
        <w:ind w:left="45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67" w:semiHidden="0" w:unhideWhenUsed="0"/>
    <w:lsdException w:name="No Spacing" w:uiPriority="1" w:semiHidden="0" w:unhideWhenUsed="0" w:qFormat="1"/>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34cb"/>
    <w:pPr>
      <w:widowControl/>
      <w:kinsoku w:val="true"/>
      <w:overflowPunct w:val="true"/>
      <w:autoSpaceDE w:val="true"/>
      <w:bidi w:val="0"/>
      <w:jc w:val="left"/>
    </w:pPr>
    <w:rPr>
      <w:rFonts w:ascii="Times New Roman" w:hAnsi="Times New Roman" w:eastAsia="Times New Roman" w:cs="Denemo"/>
      <w:color w:val="auto"/>
      <w:kern w:val="0"/>
      <w:sz w:val="24"/>
      <w:szCs w:val="24"/>
      <w:lang w:val="en-US" w:eastAsia="en-US" w:bidi="ar-SA"/>
    </w:rPr>
  </w:style>
  <w:style w:type="paragraph" w:styleId="Heading1">
    <w:name w:val="Heading 1"/>
    <w:basedOn w:val="Normal"/>
    <w:next w:val="Normal"/>
    <w:link w:val="Heading1Char"/>
    <w:uiPriority w:val="9"/>
    <w:qFormat/>
    <w:rsid w:val="00371bab"/>
    <w:pPr>
      <w:keepNext w:val="true"/>
      <w:spacing w:before="240" w:after="60"/>
      <w:outlineLvl w:val="0"/>
    </w:pPr>
    <w:rPr>
      <w:rFonts w:ascii="Cambria" w:hAnsi="Cambria"/>
      <w:b/>
      <w:bCs/>
      <w:kern w:val="2"/>
      <w:sz w:val="32"/>
      <w:szCs w:val="32"/>
    </w:rPr>
  </w:style>
  <w:style w:type="paragraph" w:styleId="Heading3">
    <w:name w:val="Heading 3"/>
    <w:basedOn w:val="Normal"/>
    <w:next w:val="Normal"/>
    <w:link w:val="Heading3Char"/>
    <w:uiPriority w:val="9"/>
    <w:semiHidden/>
    <w:unhideWhenUsed/>
    <w:qFormat/>
    <w:rsid w:val="006b25cb"/>
    <w:pPr>
      <w:keepNext w:val="true"/>
      <w:spacing w:before="240" w:after="60"/>
      <w:outlineLvl w:val="2"/>
    </w:pPr>
    <w:rPr>
      <w:rFonts w:ascii="Cambria" w:hAnsi="Cambria"/>
      <w:b/>
      <w:bCs/>
      <w:sz w:val="26"/>
      <w:szCs w:val="26"/>
      <w:lang w:val="x-none" w:eastAsia="x-none"/>
    </w:rPr>
  </w:style>
  <w:style w:type="character" w:styleId="DefaultParagraphFont" w:default="1">
    <w:name w:val="Default Paragraph Font"/>
    <w:uiPriority w:val="1"/>
    <w:semiHidden/>
    <w:unhideWhenUsed/>
    <w:qFormat/>
    <w:rPr/>
  </w:style>
  <w:style w:type="character" w:styleId="FooterChar" w:customStyle="1">
    <w:name w:val="Footer Char"/>
    <w:link w:val="Footer"/>
    <w:qFormat/>
    <w:rsid w:val="00f41f1b"/>
    <w:rPr>
      <w:rFonts w:ascii="Times New Roman" w:hAnsi="Times New Roman" w:eastAsia="Times New Roman" w:cs="Times New Roman"/>
      <w:sz w:val="24"/>
      <w:szCs w:val="24"/>
    </w:rPr>
  </w:style>
  <w:style w:type="character" w:styleId="BodyTextChar" w:customStyle="1">
    <w:name w:val="Body Text Char"/>
    <w:link w:val="BodyText"/>
    <w:qFormat/>
    <w:rsid w:val="0029231e"/>
    <w:rPr>
      <w:rFonts w:ascii="Arial" w:hAnsi="Arial" w:eastAsia="Times New Roman" w:cs="Times New Roman"/>
      <w:sz w:val="20"/>
      <w:szCs w:val="20"/>
      <w:lang w:val="en-GB"/>
    </w:rPr>
  </w:style>
  <w:style w:type="character" w:styleId="InternetLink">
    <w:name w:val="Internet Link"/>
    <w:uiPriority w:val="99"/>
    <w:unhideWhenUsed/>
    <w:rsid w:val="00f83b6a"/>
    <w:rPr>
      <w:color w:val="0000FF"/>
      <w:u w:val="single"/>
    </w:rPr>
  </w:style>
  <w:style w:type="character" w:styleId="Heading1Char" w:customStyle="1">
    <w:name w:val="Heading 1 Char"/>
    <w:link w:val="Heading1"/>
    <w:uiPriority w:val="9"/>
    <w:qFormat/>
    <w:rsid w:val="00371bab"/>
    <w:rPr>
      <w:rFonts w:ascii="Cambria" w:hAnsi="Cambria" w:eastAsia="Times New Roman" w:cs="Times New Roman"/>
      <w:b/>
      <w:bCs/>
      <w:kern w:val="2"/>
      <w:sz w:val="32"/>
      <w:szCs w:val="32"/>
      <w:lang w:val="en-US" w:eastAsia="en-US"/>
    </w:rPr>
  </w:style>
  <w:style w:type="character" w:styleId="Appleconvertedspace" w:customStyle="1">
    <w:name w:val="apple-converted-space"/>
    <w:basedOn w:val="DefaultParagraphFont"/>
    <w:qFormat/>
    <w:rsid w:val="001f66a3"/>
    <w:rPr/>
  </w:style>
  <w:style w:type="character" w:styleId="Heading3Char" w:customStyle="1">
    <w:name w:val="Heading 3 Char"/>
    <w:link w:val="Heading3"/>
    <w:uiPriority w:val="9"/>
    <w:semiHidden/>
    <w:qFormat/>
    <w:rsid w:val="006b25cb"/>
    <w:rPr>
      <w:rFonts w:ascii="Cambria" w:hAnsi="Cambria" w:eastAsia="Times New Roman" w:cs="Times New Roman"/>
      <w:b/>
      <w:bCs/>
      <w:sz w:val="26"/>
      <w:szCs w:val="26"/>
    </w:rPr>
  </w:style>
  <w:style w:type="character" w:styleId="HeaderChar" w:customStyle="1">
    <w:name w:val="Header Char"/>
    <w:link w:val="Header"/>
    <w:uiPriority w:val="99"/>
    <w:qFormat/>
    <w:rsid w:val="00c820af"/>
    <w:rPr>
      <w:rFonts w:ascii="Times New Roman" w:hAnsi="Times New Roman" w:eastAsia="Times New Roman"/>
      <w:sz w:val="24"/>
      <w:szCs w:val="24"/>
    </w:rPr>
  </w:style>
  <w:style w:type="character" w:styleId="BalloonTextChar" w:customStyle="1">
    <w:name w:val="Balloon Text Char"/>
    <w:basedOn w:val="DefaultParagraphFont"/>
    <w:link w:val="BalloonText"/>
    <w:uiPriority w:val="99"/>
    <w:semiHidden/>
    <w:qFormat/>
    <w:rsid w:val="005a2cc7"/>
    <w:rPr>
      <w:rFonts w:ascii="Tahoma" w:hAnsi="Tahoma" w:eastAsia="Times New Roman" w:cs="Tahoma"/>
      <w:sz w:val="16"/>
      <w:szCs w:val="16"/>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cs="Arial"/>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29231e"/>
    <w:pPr/>
    <w:rPr>
      <w:rFonts w:ascii="Arial" w:hAnsi="Arial"/>
      <w:sz w:val="20"/>
      <w:szCs w:val="20"/>
      <w:lang w:val="en-GB" w:eastAsia="x-none"/>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link w:val="FooterChar"/>
    <w:rsid w:val="00f41f1b"/>
    <w:pPr>
      <w:tabs>
        <w:tab w:val="clear" w:pos="709"/>
        <w:tab w:val="center" w:pos="4320" w:leader="none"/>
        <w:tab w:val="right" w:pos="8640" w:leader="none"/>
      </w:tabs>
    </w:pPr>
    <w:rPr>
      <w:lang w:val="x-none" w:eastAsia="x-none"/>
    </w:rPr>
  </w:style>
  <w:style w:type="paragraph" w:styleId="ListParagraph">
    <w:name w:val="List Paragraph"/>
    <w:basedOn w:val="Normal"/>
    <w:uiPriority w:val="34"/>
    <w:qFormat/>
    <w:rsid w:val="00353b31"/>
    <w:pPr>
      <w:spacing w:before="0" w:after="40"/>
      <w:ind w:left="720" w:hanging="0"/>
      <w:contextualSpacing/>
      <w:jc w:val="both"/>
    </w:pPr>
    <w:rPr>
      <w:rFonts w:ascii="Verdana" w:hAnsi="Verdana" w:eastAsia="Calibri"/>
      <w:sz w:val="18"/>
      <w:szCs w:val="18"/>
      <w:lang w:val="en-GB"/>
    </w:rPr>
  </w:style>
  <w:style w:type="paragraph" w:styleId="NoSpacing">
    <w:name w:val="No Spacing"/>
    <w:uiPriority w:val="1"/>
    <w:qFormat/>
    <w:rsid w:val="00c10af8"/>
    <w:pPr>
      <w:widowControl/>
      <w:kinsoku w:val="true"/>
      <w:overflowPunct w:val="true"/>
      <w:autoSpaceDE w:val="true"/>
      <w:bidi w:val="0"/>
      <w:jc w:val="both"/>
    </w:pPr>
    <w:rPr>
      <w:rFonts w:ascii="Arial" w:hAnsi="Arial" w:eastAsia="DejaVu Sans" w:cs="Denemo"/>
      <w:color w:val="auto"/>
      <w:kern w:val="0"/>
      <w:sz w:val="19"/>
      <w:szCs w:val="22"/>
      <w:lang w:val="en-US" w:eastAsia="en-US" w:bidi="ar-SA"/>
    </w:rPr>
  </w:style>
  <w:style w:type="paragraph" w:styleId="ResumeList" w:customStyle="1">
    <w:name w:val="Resume List"/>
    <w:qFormat/>
    <w:rsid w:val="00ed6b74"/>
    <w:pPr>
      <w:widowControl/>
      <w:kinsoku w:val="true"/>
      <w:overflowPunct w:val="true"/>
      <w:autoSpaceDE w:val="true"/>
      <w:bidi w:val="0"/>
      <w:spacing w:before="60" w:after="0"/>
      <w:jc w:val="left"/>
    </w:pPr>
    <w:rPr>
      <w:rFonts w:ascii="Times New Roman" w:hAnsi="Times New Roman" w:eastAsia="Times New Roman" w:cs="Denemo"/>
      <w:color w:val="auto"/>
      <w:kern w:val="0"/>
      <w:sz w:val="24"/>
      <w:szCs w:val="24"/>
      <w:lang w:val="en-US" w:eastAsia="en-US" w:bidi="ar-SA"/>
    </w:rPr>
  </w:style>
  <w:style w:type="paragraph" w:styleId="Header">
    <w:name w:val="Header"/>
    <w:basedOn w:val="Normal"/>
    <w:link w:val="HeaderChar"/>
    <w:unhideWhenUsed/>
    <w:rsid w:val="00c820af"/>
    <w:pPr>
      <w:tabs>
        <w:tab w:val="clear" w:pos="709"/>
        <w:tab w:val="center" w:pos="4680" w:leader="none"/>
        <w:tab w:val="right" w:pos="9360" w:leader="none"/>
      </w:tabs>
    </w:pPr>
    <w:rPr>
      <w:lang w:val="x-none" w:eastAsia="x-none"/>
    </w:rPr>
  </w:style>
  <w:style w:type="paragraph" w:styleId="BalloonText">
    <w:name w:val="Balloon Text"/>
    <w:basedOn w:val="Normal"/>
    <w:link w:val="BalloonTextChar"/>
    <w:uiPriority w:val="99"/>
    <w:semiHidden/>
    <w:unhideWhenUsed/>
    <w:qFormat/>
    <w:rsid w:val="005a2cc7"/>
    <w:pPr/>
    <w:rPr>
      <w:rFonts w:ascii="Tahoma" w:hAnsi="Tahoma" w:cs="Tahoma"/>
      <w:sz w:val="16"/>
      <w:szCs w:val="16"/>
    </w:rPr>
  </w:style>
  <w:style w:type="paragraph" w:styleId="Revision">
    <w:name w:val="Revision"/>
    <w:uiPriority w:val="71"/>
    <w:qFormat/>
    <w:rsid w:val="001324ef"/>
    <w:pPr>
      <w:widowControl/>
      <w:kinsoku w:val="true"/>
      <w:overflowPunct w:val="true"/>
      <w:autoSpaceDE w:val="true"/>
      <w:bidi w:val="0"/>
      <w:jc w:val="left"/>
    </w:pPr>
    <w:rPr>
      <w:rFonts w:ascii="Times New Roman" w:hAnsi="Times New Roman" w:eastAsia="Times New Roman" w:cs="Denemo"/>
      <w:color w:val="auto"/>
      <w:kern w:val="0"/>
      <w:sz w:val="24"/>
      <w:szCs w:val="24"/>
      <w:lang w:val="en-US" w:eastAsia="en-US" w:bidi="ar-SA"/>
    </w:rPr>
  </w:style>
  <w:style w:type="paragraph" w:styleId="Normalroundbullets" w:customStyle="1">
    <w:name w:val="Normal_round_bullets"/>
    <w:basedOn w:val="Normal"/>
    <w:qFormat/>
    <w:rsid w:val="00662a68"/>
    <w:pPr/>
    <w:rPr>
      <w:sz w:val="20"/>
      <w:szCs w:val="20"/>
    </w:rPr>
  </w:style>
  <w:style w:type="paragraph" w:styleId="Preformattedtext" w:customStyle="1">
    <w:name w:val="preformattedtext"/>
    <w:basedOn w:val="Normal"/>
    <w:qFormat/>
    <w:rsid w:val="00662a68"/>
    <w:pPr/>
    <w:rPr>
      <w:rFonts w:ascii="Cumberland" w:hAnsi="Cumberland"/>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6b74"/>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gurukishore@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A7E4D6-9417-4FEF-8A32-598F0C7B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LibreOffice/6.2.6.2$Linux_X86_64 LibreOffice_project/93e3be01c591ba6e7311e581ba65aae4a8cb3de2</Application>
  <Pages>6</Pages>
  <Words>2354</Words>
  <Characters>13424</Characters>
  <CharactersWithSpaces>15747</CharactersWithSpaces>
  <Paragraphs>31</Paragraphs>
  <Company>John Lewis Partnership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2017-11-30T13:32:00Z</dcterms:created>
  <dc:creator>Parag</dc:creator>
  <dc:description/>
  <cp:keywords>No Restrictions</cp:keywords>
  <dc:language>en-US</dc:language>
  <cp:lastModifiedBy/>
  <dcterms:modified xsi:type="dcterms:W3CDTF">2019-09-20T08:07:03Z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 Lewis Partnership</vt:lpwstr>
  </property>
  <property fmtid="{D5CDD505-2E9C-101B-9397-08002B2CF9AE}" pid="4" name="DellClassification">
    <vt:lpwstr>No Restrictions</vt:lpwstr>
  </property>
  <property fmtid="{D5CDD505-2E9C-101B-9397-08002B2CF9AE}" pid="5" name="DellSubLabels">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itusGUID">
    <vt:lpwstr>41cb183b-218a-4906-843a-89fe9d3ca0b5</vt:lpwstr>
  </property>
</Properties>
</file>