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14" w:type="dxa"/>
        <w:jc w:val="left"/>
        <w:tblInd w:w="0" w:type="dxa"/>
        <w:shd w:fill="E6E6E6" w:val="clear"/>
        <w:tblCellMar>
          <w:top w:w="0" w:type="dxa"/>
          <w:left w:w="108" w:type="dxa"/>
          <w:bottom w:w="0" w:type="dxa"/>
          <w:right w:w="108" w:type="dxa"/>
        </w:tblCellMar>
        <w:tblLook w:lastRow="1" w:firstRow="1" w:lastColumn="1" w:firstColumn="1" w:val="01e0" w:noHBand="0" w:noVBand="0"/>
      </w:tblPr>
      <w:tblGrid>
        <w:gridCol w:w="9214"/>
      </w:tblGrid>
      <w:tr>
        <w:trPr>
          <w:trHeight w:val="68" w:hRule="atLeast"/>
        </w:trPr>
        <w:tc>
          <w:tcPr>
            <w:tcW w:w="9214" w:type="dxa"/>
            <w:tcBorders/>
            <w:shd w:color="auto" w:fill="E7E6E6" w:themeFill="background2" w:val="clear"/>
            <w:vAlign w:val="center"/>
          </w:tcPr>
          <w:p>
            <w:pPr>
              <w:pStyle w:val="Normal"/>
              <w:spacing w:before="0" w:after="160"/>
              <w:rPr>
                <w:rFonts w:cs="Calibri" w:cstheme="minorHAnsi"/>
                <w:b/>
                <w:b/>
                <w:color w:val="002060"/>
                <w:sz w:val="2"/>
                <w:szCs w:val="2"/>
              </w:rPr>
            </w:pPr>
            <w:r>
              <w:rPr>
                <w:rFonts w:cs="Calibri" w:cstheme="minorHAnsi"/>
                <w:b/>
                <w:color w:val="002060"/>
                <w:sz w:val="2"/>
                <w:szCs w:val="2"/>
              </w:rPr>
            </w:r>
          </w:p>
        </w:tc>
      </w:tr>
    </w:tbl>
    <w:p>
      <w:pPr>
        <w:pStyle w:val="Normal"/>
        <w:jc w:val="center"/>
        <w:rPr>
          <w:rFonts w:cs="Calibri" w:cstheme="minorHAnsi"/>
          <w:color w:val="002060"/>
          <w:sz w:val="2"/>
          <w:szCs w:val="2"/>
        </w:rPr>
      </w:pPr>
      <w:r>
        <w:rPr>
          <w:rFonts w:cs="Calibri" w:cstheme="minorHAnsi"/>
          <w:color w:val="002060"/>
          <w:sz w:val="2"/>
          <w:szCs w:val="2"/>
        </w:rPr>
      </w:r>
    </w:p>
    <w:p>
      <w:pPr>
        <w:pStyle w:val="Normal"/>
        <w:jc w:val="center"/>
        <w:rPr>
          <w:rFonts w:cs="Calibri" w:cstheme="minorHAnsi"/>
          <w:b/>
          <w:b/>
          <w:color w:val="002060"/>
          <w:sz w:val="40"/>
          <w:szCs w:val="40"/>
        </w:rPr>
      </w:pPr>
      <w:r>
        <w:rPr>
          <w:rFonts w:cs="Calibri" w:cstheme="minorHAnsi"/>
          <w:color w:val="002060"/>
          <w:sz w:val="40"/>
          <w:szCs w:val="40"/>
        </w:rPr>
        <w:t>Pavol Biro</w:t>
      </w:r>
    </w:p>
    <w:tbl>
      <w:tblPr>
        <w:tblW w:w="9214"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9214"/>
      </w:tblGrid>
      <w:tr>
        <w:trPr>
          <w:trHeight w:val="68" w:hRule="atLeast"/>
        </w:trPr>
        <w:tc>
          <w:tcPr>
            <w:tcW w:w="9214" w:type="dxa"/>
            <w:tcBorders/>
            <w:shd w:color="auto" w:fill="E7E6E6" w:themeFill="background2" w:val="clear"/>
            <w:vAlign w:val="center"/>
          </w:tcPr>
          <w:p>
            <w:pPr>
              <w:pStyle w:val="Normal"/>
              <w:spacing w:before="0" w:after="160"/>
              <w:rPr>
                <w:rFonts w:cs="Calibri" w:cstheme="minorHAnsi"/>
                <w:b/>
                <w:b/>
                <w:color w:val="002060"/>
                <w:sz w:val="2"/>
                <w:szCs w:val="2"/>
              </w:rPr>
            </w:pPr>
            <w:r>
              <w:rPr>
                <w:rFonts w:cs="Calibri" w:cstheme="minorHAnsi"/>
                <w:b/>
                <w:color w:val="002060"/>
                <w:sz w:val="2"/>
                <w:szCs w:val="2"/>
              </w:rPr>
            </w:r>
          </w:p>
        </w:tc>
      </w:tr>
    </w:tbl>
    <w:p>
      <w:pPr>
        <w:pStyle w:val="TextBody"/>
        <w:jc w:val="center"/>
        <w:rPr>
          <w:rFonts w:ascii="Calibri" w:hAnsi="Calibri" w:cs="Calibri" w:asciiTheme="minorHAnsi" w:cstheme="minorHAnsi" w:hAnsiTheme="minorHAnsi"/>
          <w:color w:val="002060"/>
          <w:sz w:val="22"/>
          <w:szCs w:val="22"/>
        </w:rPr>
      </w:pPr>
      <w:r>
        <w:rPr>
          <w:rFonts w:cs="Calibri" w:cstheme="minorHAnsi" w:ascii="Calibri" w:hAnsi="Calibri"/>
          <w:color w:val="002060"/>
          <w:sz w:val="22"/>
          <w:szCs w:val="22"/>
        </w:rPr>
      </w:r>
    </w:p>
    <w:p>
      <w:pPr>
        <w:pStyle w:val="TextBody"/>
        <w:jc w:val="center"/>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118 Weybourne Road</w:t>
      </w:r>
    </w:p>
    <w:p>
      <w:pPr>
        <w:pStyle w:val="TextBody"/>
        <w:jc w:val="center"/>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Farnham</w:t>
      </w:r>
    </w:p>
    <w:p>
      <w:pPr>
        <w:pStyle w:val="TextBody"/>
        <w:jc w:val="center"/>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Surrey</w:t>
      </w:r>
    </w:p>
    <w:p>
      <w:pPr>
        <w:pStyle w:val="TextBody"/>
        <w:jc w:val="center"/>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GU9 9HE</w:t>
      </w:r>
    </w:p>
    <w:p>
      <w:pPr>
        <w:pStyle w:val="TextBody"/>
        <w:jc w:val="center"/>
        <w:rPr>
          <w:rFonts w:ascii="Calibri" w:hAnsi="Calibri" w:cs="Calibri" w:asciiTheme="minorHAnsi" w:cstheme="minorHAnsi" w:hAnsiTheme="minorHAnsi"/>
          <w:color w:val="002060"/>
          <w:sz w:val="22"/>
          <w:szCs w:val="22"/>
        </w:rPr>
      </w:pPr>
      <w:r>
        <w:rPr>
          <w:rFonts w:cs="Calibri" w:cstheme="minorHAnsi" w:ascii="Calibri" w:hAnsi="Calibri"/>
          <w:color w:val="002060"/>
          <w:sz w:val="22"/>
          <w:szCs w:val="22"/>
        </w:rPr>
      </w:r>
    </w:p>
    <w:p>
      <w:pPr>
        <w:pStyle w:val="TextBody"/>
        <w:jc w:val="center"/>
        <w:rPr/>
      </w:pPr>
      <w:r>
        <w:rPr>
          <w:rFonts w:cs="Calibri" w:ascii="Calibri" w:hAnsi="Calibri" w:asciiTheme="minorHAnsi" w:cstheme="minorHAnsi" w:hAnsiTheme="minorHAnsi"/>
          <w:color w:val="002060"/>
          <w:sz w:val="22"/>
          <w:szCs w:val="22"/>
        </w:rPr>
        <w:t xml:space="preserve">Mobile: 07766162413 Email: </w:t>
      </w:r>
      <w:hyperlink r:id="rId2">
        <w:r>
          <w:rPr>
            <w:rStyle w:val="InternetLink"/>
            <w:rFonts w:cs="Calibri" w:ascii="Calibri" w:hAnsi="Calibri" w:asciiTheme="minorHAnsi" w:cstheme="minorHAnsi" w:hAnsiTheme="minorHAnsi"/>
            <w:color w:val="002060"/>
            <w:sz w:val="22"/>
            <w:szCs w:val="22"/>
          </w:rPr>
          <w:t>pbiro@hotmail.com</w:t>
        </w:r>
      </w:hyperlink>
    </w:p>
    <w:p>
      <w:pPr>
        <w:pStyle w:val="TextBody"/>
        <w:jc w:val="center"/>
        <w:rPr>
          <w:rFonts w:ascii="Calibri" w:hAnsi="Calibri" w:cs="Calibri" w:asciiTheme="minorHAnsi" w:cstheme="minorHAnsi" w:hAnsiTheme="minorHAnsi"/>
          <w:color w:val="002060"/>
          <w:sz w:val="22"/>
          <w:szCs w:val="22"/>
        </w:rPr>
      </w:pPr>
      <w:r>
        <w:rPr>
          <w:rFonts w:cs="Calibri" w:cstheme="minorHAnsi" w:ascii="Calibri" w:hAnsi="Calibri"/>
          <w:color w:val="002060"/>
          <w:sz w:val="22"/>
          <w:szCs w:val="22"/>
        </w:rPr>
      </w:r>
    </w:p>
    <w:tbl>
      <w:tblPr>
        <w:tblW w:w="9214"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9214"/>
      </w:tblGrid>
      <w:tr>
        <w:trPr>
          <w:trHeight w:val="68" w:hRule="atLeast"/>
        </w:trPr>
        <w:tc>
          <w:tcPr>
            <w:tcW w:w="9214" w:type="dxa"/>
            <w:tcBorders/>
            <w:shd w:color="auto" w:fill="E7E6E6" w:themeFill="background2" w:val="clear"/>
            <w:vAlign w:val="center"/>
          </w:tcPr>
          <w:p>
            <w:pPr>
              <w:pStyle w:val="Normal"/>
              <w:spacing w:before="0" w:after="160"/>
              <w:rPr>
                <w:rFonts w:cs="Calibri" w:cstheme="minorHAnsi"/>
                <w:b/>
                <w:b/>
                <w:color w:val="002060"/>
                <w:sz w:val="2"/>
                <w:szCs w:val="2"/>
              </w:rPr>
            </w:pPr>
            <w:r>
              <w:rPr>
                <w:rFonts w:cs="Calibri" w:cstheme="minorHAnsi"/>
                <w:b/>
                <w:color w:val="002060"/>
                <w:sz w:val="2"/>
                <w:szCs w:val="2"/>
              </w:rPr>
            </w:r>
          </w:p>
        </w:tc>
      </w:tr>
    </w:tbl>
    <w:p>
      <w:pPr>
        <w:pStyle w:val="TextBody"/>
        <w:jc w:val="center"/>
        <w:rPr>
          <w:rFonts w:ascii="Calibri" w:hAnsi="Calibri" w:cs="Calibri" w:asciiTheme="minorHAnsi" w:cstheme="minorHAnsi" w:hAnsiTheme="minorHAnsi"/>
          <w:color w:val="002060"/>
          <w:sz w:val="22"/>
          <w:szCs w:val="22"/>
        </w:rPr>
      </w:pPr>
      <w:r>
        <w:rPr>
          <w:rFonts w:cs="Calibri" w:cstheme="minorHAnsi" w:ascii="Calibri" w:hAnsi="Calibri"/>
          <w:color w:val="002060"/>
          <w:sz w:val="22"/>
          <w:szCs w:val="22"/>
        </w:rPr>
      </w:r>
    </w:p>
    <w:p>
      <w:pPr>
        <w:pStyle w:val="TextBody"/>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Extensive I.T skills and experience developing real-time embedded software for automotive industry using C language. Flexible and creative engineer often having to work under stringent time scales to deliver projects on time. Have excellent communicating skills with an eye for detail, analytical and strategic ability to facilitate operational and procedural planning.</w:t>
      </w:r>
    </w:p>
    <w:p>
      <w:pPr>
        <w:pStyle w:val="TextBody"/>
        <w:rPr>
          <w:rFonts w:ascii="Calibri" w:hAnsi="Calibri" w:cs="Calibri" w:asciiTheme="minorHAnsi" w:cstheme="minorHAnsi" w:hAnsiTheme="minorHAnsi"/>
          <w:color w:val="002060"/>
          <w:sz w:val="22"/>
          <w:szCs w:val="22"/>
        </w:rPr>
      </w:pPr>
      <w:r>
        <w:rPr>
          <w:rFonts w:cs="Calibri" w:cstheme="minorHAnsi" w:ascii="Calibri" w:hAnsi="Calibri"/>
          <w:color w:val="002060"/>
          <w:sz w:val="22"/>
          <w:szCs w:val="22"/>
        </w:rPr>
      </w:r>
    </w:p>
    <w:tbl>
      <w:tblPr>
        <w:tblW w:w="9214"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9214"/>
      </w:tblGrid>
      <w:tr>
        <w:trPr>
          <w:trHeight w:val="68" w:hRule="atLeast"/>
        </w:trPr>
        <w:tc>
          <w:tcPr>
            <w:tcW w:w="9214" w:type="dxa"/>
            <w:tcBorders/>
            <w:shd w:color="auto" w:fill="E7E6E6" w:themeFill="background2" w:val="clear"/>
            <w:vAlign w:val="center"/>
          </w:tcPr>
          <w:p>
            <w:pPr>
              <w:pStyle w:val="Heading2"/>
              <w:jc w:val="center"/>
              <w:rPr>
                <w:rFonts w:ascii="Calibri" w:hAnsi="Calibri" w:cs="Calibri" w:asciiTheme="minorHAnsi" w:cstheme="minorHAnsi" w:hAnsiTheme="minorHAnsi"/>
                <w:bCs/>
                <w:color w:val="002060"/>
                <w:sz w:val="28"/>
                <w:szCs w:val="28"/>
                <w:u w:val="none"/>
              </w:rPr>
            </w:pPr>
            <w:r>
              <w:rPr>
                <w:rFonts w:cs="Calibri" w:ascii="Calibri" w:hAnsi="Calibri" w:asciiTheme="minorHAnsi" w:cstheme="minorHAnsi" w:hAnsiTheme="minorHAnsi"/>
                <w:bCs/>
                <w:color w:val="002060"/>
                <w:sz w:val="28"/>
                <w:szCs w:val="28"/>
                <w:u w:val="none"/>
              </w:rPr>
              <w:t>TECHNICAL SKILLS / KNOWLEDGE</w:t>
            </w:r>
          </w:p>
        </w:tc>
      </w:tr>
    </w:tbl>
    <w:p>
      <w:pPr>
        <w:pStyle w:val="TextBody"/>
        <w:rPr>
          <w:rFonts w:ascii="Calibri" w:hAnsi="Calibri" w:cs="Calibri" w:asciiTheme="minorHAnsi" w:cstheme="minorHAnsi" w:hAnsiTheme="minorHAnsi"/>
          <w:color w:val="002060"/>
          <w:sz w:val="22"/>
          <w:szCs w:val="22"/>
        </w:rPr>
      </w:pPr>
      <w:r>
        <w:rPr>
          <w:rFonts w:cs="Calibri" w:cstheme="minorHAnsi" w:ascii="Calibri" w:hAnsi="Calibri"/>
          <w:color w:val="002060"/>
          <w:sz w:val="22"/>
          <w:szCs w:val="22"/>
        </w:rPr>
      </w:r>
    </w:p>
    <w:tbl>
      <w:tblPr>
        <w:tblStyle w:val="TableGrid"/>
        <w:tblW w:w="8567" w:type="dxa"/>
        <w:jc w:val="center"/>
        <w:tblInd w:w="0" w:type="dxa"/>
        <w:tblCellMar>
          <w:top w:w="0" w:type="dxa"/>
          <w:left w:w="108" w:type="dxa"/>
          <w:bottom w:w="0" w:type="dxa"/>
          <w:right w:w="108" w:type="dxa"/>
        </w:tblCellMar>
        <w:tblLook w:noVBand="1" w:val="04a0" w:noHBand="0" w:lastColumn="0" w:firstColumn="1" w:lastRow="0" w:firstRow="1"/>
      </w:tblPr>
      <w:tblGrid>
        <w:gridCol w:w="4318"/>
        <w:gridCol w:w="4248"/>
      </w:tblGrid>
      <w:tr>
        <w:trPr/>
        <w:tc>
          <w:tcPr>
            <w:tcW w:w="431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Programming in C/C++ language</w:t>
            </w:r>
          </w:p>
        </w:tc>
        <w:tc>
          <w:tcPr>
            <w:tcW w:w="424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Git, SVN, Sourcetree repositories</w:t>
            </w:r>
          </w:p>
        </w:tc>
      </w:tr>
      <w:tr>
        <w:trPr/>
        <w:tc>
          <w:tcPr>
            <w:tcW w:w="431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Visual Studio environment</w:t>
            </w:r>
          </w:p>
        </w:tc>
        <w:tc>
          <w:tcPr>
            <w:tcW w:w="424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Mantis, Bugzilla issue tracker</w:t>
            </w:r>
          </w:p>
        </w:tc>
      </w:tr>
      <w:tr>
        <w:trPr/>
        <w:tc>
          <w:tcPr>
            <w:tcW w:w="431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Codewarrior,Tasking, Keil Compilers</w:t>
            </w:r>
          </w:p>
        </w:tc>
        <w:tc>
          <w:tcPr>
            <w:tcW w:w="424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 xml:space="preserve">CANoe, CANape, Busmaster,CADStar </w:t>
            </w:r>
          </w:p>
        </w:tc>
      </w:tr>
      <w:tr>
        <w:trPr/>
        <w:tc>
          <w:tcPr>
            <w:tcW w:w="431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CAN, LIN Protocols</w:t>
            </w:r>
          </w:p>
        </w:tc>
        <w:tc>
          <w:tcPr>
            <w:tcW w:w="424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Various software flashing tools</w:t>
            </w:r>
          </w:p>
        </w:tc>
      </w:tr>
      <w:tr>
        <w:trPr/>
        <w:tc>
          <w:tcPr>
            <w:tcW w:w="4318" w:type="dxa"/>
            <w:tcBorders>
              <w:top w:val="nil"/>
              <w:left w:val="nil"/>
              <w:bottom w:val="nil"/>
              <w:right w:val="nil"/>
            </w:tcBorders>
            <w:shd w:fill="auto" w:val="clear"/>
          </w:tcPr>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Vector, Softing, PE Micro</w:t>
            </w:r>
          </w:p>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Misra C, ISO26262</w:t>
            </w:r>
          </w:p>
          <w:p>
            <w:pPr>
              <w:pStyle w:val="TextBody"/>
              <w:numPr>
                <w:ilvl w:val="0"/>
                <w:numId w:val="4"/>
              </w:numPr>
              <w:spacing w:lineRule="auto" w:line="240" w:before="0" w:after="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NFC, SHA-</w:t>
            </w:r>
            <w:bookmarkStart w:id="0" w:name="_GoBack"/>
            <w:bookmarkEnd w:id="0"/>
            <w:r>
              <w:rPr>
                <w:rFonts w:cs="Calibri" w:ascii="Calibri" w:hAnsi="Calibri" w:asciiTheme="minorHAnsi" w:cstheme="minorHAnsi" w:hAnsiTheme="minorHAnsi"/>
                <w:color w:val="002060"/>
                <w:sz w:val="22"/>
                <w:szCs w:val="22"/>
              </w:rPr>
              <w:t>256</w:t>
            </w:r>
          </w:p>
        </w:tc>
        <w:tc>
          <w:tcPr>
            <w:tcW w:w="4248" w:type="dxa"/>
            <w:tcBorders>
              <w:top w:val="nil"/>
              <w:left w:val="nil"/>
              <w:bottom w:val="nil"/>
              <w:right w:val="nil"/>
            </w:tcBorders>
            <w:shd w:fill="auto" w:val="clear"/>
          </w:tcPr>
          <w:p>
            <w:pPr>
              <w:pStyle w:val="TextBody"/>
              <w:numPr>
                <w:ilvl w:val="0"/>
                <w:numId w:val="4"/>
              </w:numPr>
              <w:spacing w:lineRule="auto" w:line="240" w:before="0" w:after="0"/>
              <w:jc w:val="left"/>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Use of oscilloscopes, HW tools</w:t>
            </w:r>
          </w:p>
          <w:p>
            <w:pPr>
              <w:pStyle w:val="TextBody"/>
              <w:numPr>
                <w:ilvl w:val="0"/>
                <w:numId w:val="4"/>
              </w:numPr>
              <w:spacing w:lineRule="auto" w:line="240" w:before="0" w:after="0"/>
              <w:jc w:val="left"/>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Bare bone development</w:t>
            </w:r>
          </w:p>
        </w:tc>
      </w:tr>
    </w:tbl>
    <w:p>
      <w:pPr>
        <w:pStyle w:val="TextBody"/>
        <w:rPr>
          <w:rFonts w:ascii="Calibri" w:hAnsi="Calibri" w:cs="Calibri" w:asciiTheme="minorHAnsi" w:cstheme="minorHAnsi" w:hAnsiTheme="minorHAnsi"/>
          <w:color w:val="002060"/>
          <w:sz w:val="22"/>
          <w:szCs w:val="22"/>
        </w:rPr>
      </w:pPr>
      <w:r>
        <w:rPr>
          <w:rFonts w:cs="Calibri" w:cstheme="minorHAnsi" w:ascii="Calibri" w:hAnsi="Calibri"/>
          <w:color w:val="002060"/>
          <w:sz w:val="22"/>
          <w:szCs w:val="22"/>
        </w:rPr>
      </w:r>
    </w:p>
    <w:tbl>
      <w:tblPr>
        <w:tblW w:w="9214"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9214"/>
      </w:tblGrid>
      <w:tr>
        <w:trPr>
          <w:trHeight w:val="68" w:hRule="atLeast"/>
        </w:trPr>
        <w:tc>
          <w:tcPr>
            <w:tcW w:w="9214" w:type="dxa"/>
            <w:tcBorders/>
            <w:shd w:color="auto" w:fill="E7E6E6" w:themeFill="background2" w:val="clear"/>
            <w:vAlign w:val="center"/>
          </w:tcPr>
          <w:p>
            <w:pPr>
              <w:pStyle w:val="Heading2"/>
              <w:jc w:val="center"/>
              <w:rPr>
                <w:rFonts w:ascii="Calibri" w:hAnsi="Calibri" w:cs="Calibri" w:asciiTheme="minorHAnsi" w:cstheme="minorHAnsi" w:hAnsiTheme="minorHAnsi"/>
                <w:bCs/>
                <w:color w:val="002060"/>
                <w:u w:val="none"/>
              </w:rPr>
            </w:pPr>
            <w:r>
              <w:rPr>
                <w:rFonts w:cs="Calibri" w:ascii="Calibri" w:hAnsi="Calibri" w:asciiTheme="minorHAnsi" w:cstheme="minorHAnsi" w:hAnsiTheme="minorHAnsi"/>
                <w:bCs/>
                <w:color w:val="002060"/>
                <w:sz w:val="28"/>
                <w:szCs w:val="28"/>
                <w:u w:val="none"/>
              </w:rPr>
              <w:t>PROFESSIONAL EXPERIENCE AND ACHIEVENEMTS</w:t>
            </w:r>
          </w:p>
        </w:tc>
      </w:tr>
    </w:tbl>
    <w:p>
      <w:pPr>
        <w:pStyle w:val="Normal"/>
        <w:rPr>
          <w:rFonts w:cs="Calibri" w:cstheme="minorHAnsi"/>
          <w:color w:val="002060"/>
        </w:rPr>
      </w:pPr>
      <w:r>
        <w:rPr>
          <w:rFonts w:cs="Calibri" w:cstheme="minorHAnsi"/>
          <w:color w:val="002060"/>
        </w:rPr>
      </w:r>
    </w:p>
    <w:tbl>
      <w:tblPr>
        <w:tblW w:w="9180"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5508"/>
        <w:gridCol w:w="3671"/>
      </w:tblGrid>
      <w:tr>
        <w:trPr>
          <w:trHeight w:val="567" w:hRule="atLeast"/>
        </w:trPr>
        <w:tc>
          <w:tcPr>
            <w:tcW w:w="5508" w:type="dxa"/>
            <w:tcBorders/>
            <w:shd w:color="auto" w:fill="E7E6E6" w:themeFill="background2" w:val="clear"/>
            <w:vAlign w:val="center"/>
          </w:tcPr>
          <w:p>
            <w:pPr>
              <w:pStyle w:val="Normal"/>
              <w:rPr>
                <w:rFonts w:cs="Calibri" w:cstheme="minorHAnsi"/>
                <w:b/>
                <w:b/>
                <w:color w:val="002060"/>
              </w:rPr>
            </w:pPr>
            <w:r>
              <w:rPr>
                <w:rFonts w:cs="Calibri" w:cstheme="minorHAnsi"/>
                <w:b/>
                <w:color w:val="002060"/>
              </w:rPr>
              <w:t>SENIOR EMBEDDED SOFTWARE ENGINNER ( Contract )</w:t>
            </w:r>
          </w:p>
          <w:p>
            <w:pPr>
              <w:pStyle w:val="Normal"/>
              <w:widowControl/>
              <w:bidi w:val="0"/>
              <w:spacing w:lineRule="auto" w:line="259" w:before="0" w:after="160"/>
              <w:jc w:val="left"/>
              <w:rPr>
                <w:rFonts w:cs="Calibri" w:cstheme="minorHAnsi"/>
                <w:b/>
                <w:b/>
                <w:color w:val="002060"/>
              </w:rPr>
            </w:pPr>
            <w:r>
              <w:rPr>
                <w:rFonts w:cs="Calibri" w:cstheme="minorHAnsi"/>
                <w:b/>
                <w:color w:val="002060"/>
              </w:rPr>
              <w:t>BP / Castrol</w:t>
            </w:r>
          </w:p>
        </w:tc>
        <w:tc>
          <w:tcPr>
            <w:tcW w:w="3671" w:type="dxa"/>
            <w:tcBorders/>
            <w:shd w:color="auto" w:fill="E6E6E6" w:val="clear"/>
            <w:vAlign w:val="center"/>
          </w:tcPr>
          <w:p>
            <w:pPr>
              <w:pStyle w:val="Normal"/>
              <w:spacing w:before="0" w:after="160"/>
              <w:jc w:val="right"/>
              <w:rPr>
                <w:rFonts w:cs="Calibri" w:cstheme="minorHAnsi"/>
                <w:b/>
                <w:b/>
                <w:color w:val="002060"/>
              </w:rPr>
            </w:pPr>
            <w:r>
              <w:rPr>
                <w:rFonts w:cs="Calibri" w:cstheme="minorHAnsi"/>
                <w:b/>
                <w:color w:val="002060"/>
              </w:rPr>
              <w:t>March 2018 – June 2019</w:t>
            </w:r>
          </w:p>
        </w:tc>
      </w:tr>
    </w:tbl>
    <w:p>
      <w:pPr>
        <w:pStyle w:val="NoSpacing"/>
        <w:rPr>
          <w:rFonts w:cs="Calibri" w:cstheme="minorHAnsi"/>
          <w:color w:val="002060"/>
        </w:rPr>
      </w:pPr>
      <w:r>
        <w:rPr>
          <w:rFonts w:cs="Calibri" w:cstheme="minorHAnsi"/>
          <w:color w:val="002060"/>
        </w:rPr>
      </w:r>
    </w:p>
    <w:p>
      <w:pPr>
        <w:pStyle w:val="Normal"/>
        <w:rPr>
          <w:rFonts w:cs="Calibri" w:cstheme="minorHAnsi"/>
          <w:color w:val="002060"/>
        </w:rPr>
      </w:pPr>
      <w:r>
        <w:rPr>
          <w:rFonts w:cs="Calibri" w:cstheme="minorHAnsi"/>
          <w:color w:val="002060"/>
        </w:rPr>
        <w:t>Developing embedded software for a new revolutionary precision lubrication system used by the automotive industry.</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Software design, development and integration of NXP MagniV family microcontroller</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CAN bus message definition structure design and functionality development</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HW/SW debugging, testing, writing test procedures, setting up test rigs, system fine tuning</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Setting up project delivery targets, monitoring development, ensuring on time delivery</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Planning, prioritising, leasing and making recommendations with other teams</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Adapting software to MISRA C compliance standards</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Documenting release notes, user manuals and test scripts</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System demonstration to the customer during different development stages</w:t>
      </w:r>
    </w:p>
    <w:p>
      <w:pPr>
        <w:pStyle w:val="NoSpacing"/>
        <w:rPr>
          <w:rFonts w:cs="Calibri" w:cstheme="minorHAnsi"/>
          <w:color w:val="002060"/>
        </w:rPr>
      </w:pPr>
      <w:r>
        <w:rPr>
          <w:rFonts w:cs="Calibri" w:cstheme="minorHAnsi"/>
          <w:color w:val="002060"/>
        </w:rPr>
      </w:r>
    </w:p>
    <w:tbl>
      <w:tblPr>
        <w:tblW w:w="9180"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5508"/>
        <w:gridCol w:w="3671"/>
      </w:tblGrid>
      <w:tr>
        <w:trPr>
          <w:trHeight w:val="567" w:hRule="atLeast"/>
        </w:trPr>
        <w:tc>
          <w:tcPr>
            <w:tcW w:w="5508" w:type="dxa"/>
            <w:tcBorders/>
            <w:shd w:color="auto" w:fill="E7E6E6" w:themeFill="background2" w:val="clear"/>
            <w:vAlign w:val="center"/>
          </w:tcPr>
          <w:p>
            <w:pPr>
              <w:pStyle w:val="Normal"/>
              <w:rPr>
                <w:rFonts w:cs="Calibri" w:cstheme="minorHAnsi"/>
                <w:b/>
                <w:b/>
                <w:color w:val="002060"/>
              </w:rPr>
            </w:pPr>
            <w:r>
              <w:rPr>
                <w:rFonts w:cs="Calibri" w:cstheme="minorHAnsi"/>
                <w:b/>
                <w:color w:val="002060"/>
              </w:rPr>
              <w:t xml:space="preserve">SENIOR EMBEDDED SOFTWARE ENGINNER </w:t>
            </w:r>
          </w:p>
          <w:p>
            <w:pPr>
              <w:pStyle w:val="Normal"/>
              <w:widowControl/>
              <w:bidi w:val="0"/>
              <w:spacing w:lineRule="auto" w:line="259" w:before="0" w:after="160"/>
              <w:jc w:val="left"/>
              <w:rPr>
                <w:rFonts w:cs="Calibri" w:cstheme="minorHAnsi"/>
                <w:b/>
                <w:b/>
                <w:color w:val="002060"/>
              </w:rPr>
            </w:pPr>
            <w:r>
              <w:rPr>
                <w:rFonts w:cs="Calibri" w:cstheme="minorHAnsi"/>
                <w:b/>
                <w:color w:val="002060"/>
              </w:rPr>
              <w:t>Frazer Nash Research Ltd</w:t>
            </w:r>
          </w:p>
        </w:tc>
        <w:tc>
          <w:tcPr>
            <w:tcW w:w="3671" w:type="dxa"/>
            <w:tcBorders/>
            <w:shd w:color="auto" w:fill="E6E6E6" w:val="clear"/>
            <w:vAlign w:val="center"/>
          </w:tcPr>
          <w:p>
            <w:pPr>
              <w:pStyle w:val="Normal"/>
              <w:spacing w:before="0" w:after="160"/>
              <w:jc w:val="right"/>
              <w:rPr>
                <w:rFonts w:cs="Calibri" w:cstheme="minorHAnsi"/>
                <w:b/>
                <w:b/>
                <w:color w:val="002060"/>
              </w:rPr>
            </w:pPr>
            <w:r>
              <w:rPr>
                <w:rFonts w:cs="Calibri" w:cstheme="minorHAnsi"/>
                <w:b/>
                <w:color w:val="002060"/>
              </w:rPr>
              <w:t>June 2010 – March 2018</w:t>
            </w:r>
          </w:p>
        </w:tc>
      </w:tr>
    </w:tbl>
    <w:p>
      <w:pPr>
        <w:pStyle w:val="NoSpacing"/>
        <w:rPr>
          <w:rFonts w:cs="Calibri" w:cstheme="minorHAnsi"/>
          <w:color w:val="002060"/>
        </w:rPr>
      </w:pPr>
      <w:r>
        <w:rPr>
          <w:rFonts w:cs="Calibri" w:cstheme="minorHAnsi"/>
          <w:color w:val="002060"/>
        </w:rPr>
      </w:r>
    </w:p>
    <w:p>
      <w:pPr>
        <w:pStyle w:val="Normal"/>
        <w:rPr>
          <w:rFonts w:cs="Calibri" w:cstheme="minorHAnsi"/>
          <w:color w:val="002060"/>
        </w:rPr>
      </w:pPr>
      <w:r>
        <w:rPr>
          <w:rFonts w:cs="Calibri" w:cstheme="minorHAnsi"/>
          <w:color w:val="002060"/>
        </w:rPr>
        <w:t>Writing and developing software on hybrid/electric vehicle nodes for iconic London taxi project, Dnata Superlight REE truck, Bristol REE bus and several other projects.</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Design, programming, testing and integration of node software for ST7,</w:t>
      </w:r>
    </w:p>
    <w:p>
      <w:pPr>
        <w:pStyle w:val="TextBodyIndent"/>
        <w:tabs>
          <w:tab w:val="clear" w:pos="1800"/>
          <w:tab w:val="clear" w:pos="3960"/>
        </w:tabs>
        <w:ind w:left="360" w:hanging="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ST10, Infineon XC22xx/23xx, i.MX35, i.MX53 processor cores</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Message definition and design for CAN, LIN bus architecture</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 xml:space="preserve">Integration of a data bus for control of electronics nodes on a major </w:t>
      </w:r>
    </w:p>
    <w:p>
      <w:pPr>
        <w:pStyle w:val="TextBodyIndent"/>
        <w:tabs>
          <w:tab w:val="clear" w:pos="1800"/>
          <w:tab w:val="clear" w:pos="3960"/>
        </w:tabs>
        <w:ind w:left="360" w:hanging="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vehicle manufacturer’s cars</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 xml:space="preserve">Onsite and abroad vehicle prototype commission and support </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Vehicle telemetric data collection and processing using proprietary systems</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Documentation of release notes, user manuals and testing scripts</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Responsible for updates of software releases across the vehicle fleet</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Developing of additional features for vehicle’s CMFD and Meter cluster</w:t>
      </w:r>
    </w:p>
    <w:p>
      <w:pPr>
        <w:pStyle w:val="NoSpacing"/>
        <w:rPr>
          <w:rFonts w:cs="Calibri" w:cstheme="minorHAnsi"/>
          <w:color w:val="002060"/>
        </w:rPr>
      </w:pPr>
      <w:r>
        <w:rPr>
          <w:rFonts w:cs="Calibri" w:cstheme="minorHAnsi"/>
          <w:color w:val="002060"/>
        </w:rPr>
      </w:r>
    </w:p>
    <w:tbl>
      <w:tblPr>
        <w:tblW w:w="9287"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5507"/>
        <w:gridCol w:w="3779"/>
      </w:tblGrid>
      <w:tr>
        <w:trPr>
          <w:trHeight w:val="567" w:hRule="atLeast"/>
        </w:trPr>
        <w:tc>
          <w:tcPr>
            <w:tcW w:w="5507" w:type="dxa"/>
            <w:tcBorders/>
            <w:shd w:color="auto" w:fill="E7E6E6" w:themeFill="background2" w:val="clear"/>
            <w:vAlign w:val="center"/>
          </w:tcPr>
          <w:p>
            <w:pPr>
              <w:pStyle w:val="Normal"/>
              <w:rPr>
                <w:rFonts w:cs="Calibri" w:cstheme="minorHAnsi"/>
                <w:b/>
                <w:b/>
                <w:color w:val="002060"/>
              </w:rPr>
            </w:pPr>
            <w:r>
              <w:rPr>
                <w:rFonts w:cs="Calibri" w:cstheme="minorHAnsi"/>
                <w:b/>
                <w:color w:val="002060"/>
              </w:rPr>
              <w:t>SOFTWARE ENGINEER</w:t>
            </w:r>
          </w:p>
          <w:p>
            <w:pPr>
              <w:pStyle w:val="Normal"/>
              <w:widowControl/>
              <w:bidi w:val="0"/>
              <w:spacing w:lineRule="auto" w:line="259" w:before="0" w:after="160"/>
              <w:jc w:val="left"/>
              <w:rPr>
                <w:rFonts w:cs="Calibri" w:cstheme="minorHAnsi"/>
                <w:b/>
                <w:b/>
                <w:color w:val="002060"/>
              </w:rPr>
            </w:pPr>
            <w:r>
              <w:rPr>
                <w:rFonts w:cs="Calibri" w:cstheme="minorHAnsi"/>
                <w:b/>
                <w:color w:val="002060"/>
              </w:rPr>
              <w:t>Innogistic Ltd</w:t>
            </w:r>
          </w:p>
        </w:tc>
        <w:tc>
          <w:tcPr>
            <w:tcW w:w="3779" w:type="dxa"/>
            <w:tcBorders/>
            <w:shd w:color="auto" w:fill="E6E6E6" w:val="clear"/>
            <w:vAlign w:val="center"/>
          </w:tcPr>
          <w:p>
            <w:pPr>
              <w:pStyle w:val="Normal"/>
              <w:spacing w:before="0" w:after="160"/>
              <w:jc w:val="right"/>
              <w:rPr>
                <w:rFonts w:cs="Calibri" w:cstheme="minorHAnsi"/>
                <w:b/>
                <w:b/>
                <w:color w:val="002060"/>
              </w:rPr>
            </w:pPr>
            <w:r>
              <w:rPr>
                <w:rFonts w:cs="Calibri" w:cstheme="minorHAnsi"/>
                <w:b/>
                <w:color w:val="002060"/>
              </w:rPr>
              <w:t>April 2005 – November 2009</w:t>
            </w:r>
          </w:p>
        </w:tc>
      </w:tr>
    </w:tbl>
    <w:p>
      <w:pPr>
        <w:pStyle w:val="NoSpacing"/>
        <w:rPr>
          <w:rFonts w:cs="Calibri" w:cstheme="minorHAnsi"/>
          <w:color w:val="002060"/>
        </w:rPr>
      </w:pPr>
      <w:r>
        <w:rPr>
          <w:rFonts w:cs="Calibri" w:cstheme="minorHAnsi"/>
          <w:color w:val="002060"/>
        </w:rPr>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Software development using C#, VBScript, SQL Server, XML</w:t>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Customer onsite product delivery and configuration</w:t>
      </w:r>
    </w:p>
    <w:p>
      <w:pPr>
        <w:pStyle w:val="NoSpacing"/>
        <w:rPr>
          <w:rFonts w:cs="Calibri" w:cstheme="minorHAnsi"/>
          <w:color w:val="002060"/>
        </w:rPr>
      </w:pPr>
      <w:r>
        <w:rPr>
          <w:rFonts w:cs="Calibri" w:cstheme="minorHAnsi"/>
          <w:color w:val="002060"/>
        </w:rPr>
      </w:r>
    </w:p>
    <w:tbl>
      <w:tblPr>
        <w:tblW w:w="9287"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5507"/>
        <w:gridCol w:w="3779"/>
      </w:tblGrid>
      <w:tr>
        <w:trPr>
          <w:trHeight w:val="831" w:hRule="exact"/>
        </w:trPr>
        <w:tc>
          <w:tcPr>
            <w:tcW w:w="5507" w:type="dxa"/>
            <w:tcBorders/>
            <w:shd w:color="auto" w:fill="E7E6E6" w:themeFill="background2" w:val="clear"/>
            <w:vAlign w:val="center"/>
          </w:tcPr>
          <w:p>
            <w:pPr>
              <w:pStyle w:val="Normal"/>
              <w:rPr>
                <w:rFonts w:cs="Calibri" w:cstheme="minorHAnsi"/>
                <w:b/>
                <w:b/>
                <w:color w:val="002060"/>
              </w:rPr>
            </w:pPr>
            <w:r>
              <w:rPr>
                <w:rFonts w:cs="Calibri" w:cstheme="minorHAnsi"/>
                <w:b/>
                <w:color w:val="002060"/>
              </w:rPr>
              <w:t>HELPDESK SUPPORT ANALYST</w:t>
            </w:r>
          </w:p>
          <w:p>
            <w:pPr>
              <w:pStyle w:val="Normal"/>
              <w:rPr>
                <w:rFonts w:cs="Calibri" w:cstheme="minorHAnsi"/>
                <w:b/>
                <w:b/>
                <w:color w:val="002060"/>
              </w:rPr>
            </w:pPr>
            <w:r>
              <w:rPr>
                <w:rFonts w:cs="Calibri" w:cstheme="minorHAnsi"/>
                <w:b/>
                <w:color w:val="002060"/>
              </w:rPr>
              <w:t xml:space="preserve">Centrex Police College </w:t>
            </w:r>
          </w:p>
          <w:p>
            <w:pPr>
              <w:pStyle w:val="Normal"/>
              <w:rPr>
                <w:rFonts w:cs="Calibri" w:cstheme="minorHAnsi"/>
                <w:b/>
                <w:b/>
                <w:color w:val="002060"/>
              </w:rPr>
            </w:pPr>
            <w:r>
              <w:rPr>
                <w:rFonts w:cs="Calibri" w:cstheme="minorHAnsi"/>
                <w:b/>
                <w:color w:val="002060"/>
              </w:rPr>
              <w:t xml:space="preserve">Helpdesk Support Analyst </w:t>
            </w:r>
          </w:p>
          <w:p>
            <w:pPr>
              <w:pStyle w:val="Normal"/>
              <w:spacing w:before="0" w:after="160"/>
              <w:rPr>
                <w:rFonts w:cs="Calibri" w:cstheme="minorHAnsi"/>
                <w:b/>
                <w:b/>
                <w:color w:val="002060"/>
              </w:rPr>
            </w:pPr>
            <w:r>
              <w:rPr>
                <w:rFonts w:cs="Calibri" w:cstheme="minorHAnsi"/>
                <w:b/>
                <w:color w:val="002060"/>
              </w:rPr>
            </w:r>
          </w:p>
        </w:tc>
        <w:tc>
          <w:tcPr>
            <w:tcW w:w="3779" w:type="dxa"/>
            <w:tcBorders/>
            <w:shd w:color="auto" w:fill="E6E6E6" w:val="clear"/>
            <w:vAlign w:val="center"/>
          </w:tcPr>
          <w:p>
            <w:pPr>
              <w:pStyle w:val="Normal"/>
              <w:spacing w:before="0" w:after="160"/>
              <w:jc w:val="right"/>
              <w:rPr>
                <w:rFonts w:cs="Calibri" w:cstheme="minorHAnsi"/>
                <w:b/>
                <w:b/>
                <w:color w:val="002060"/>
              </w:rPr>
            </w:pPr>
            <w:r>
              <w:rPr>
                <w:rFonts w:cs="Calibri" w:cstheme="minorHAnsi"/>
                <w:b/>
                <w:color w:val="002060"/>
              </w:rPr>
              <w:t>September 2004 – April 2005</w:t>
            </w:r>
          </w:p>
        </w:tc>
      </w:tr>
    </w:tbl>
    <w:p>
      <w:pPr>
        <w:pStyle w:val="NoSpacing"/>
        <w:rPr>
          <w:rFonts w:cs="Calibri" w:cstheme="minorHAnsi"/>
          <w:color w:val="002060"/>
        </w:rPr>
      </w:pPr>
      <w:r>
        <w:rPr>
          <w:rFonts w:cs="Calibri" w:cstheme="minorHAnsi"/>
          <w:color w:val="002060"/>
        </w:rPr>
      </w:r>
    </w:p>
    <w:p>
      <w:pPr>
        <w:pStyle w:val="TextBodyIndent"/>
        <w:numPr>
          <w:ilvl w:val="0"/>
          <w:numId w:val="1"/>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 xml:space="preserve">Creating, monitoring and updating accounts using Console One, Novell Netware, Windows 2000 </w:t>
      </w:r>
    </w:p>
    <w:p>
      <w:pPr>
        <w:pStyle w:val="TextBodyIndent"/>
        <w:tabs>
          <w:tab w:val="clear" w:pos="1800"/>
          <w:tab w:val="clear" w:pos="3960"/>
        </w:tabs>
        <w:ind w:left="0" w:hanging="0"/>
        <w:rPr>
          <w:rFonts w:ascii="Calibri" w:hAnsi="Calibri" w:cs="Calibri" w:asciiTheme="minorHAnsi" w:cstheme="minorHAnsi" w:hAnsiTheme="minorHAnsi"/>
          <w:color w:val="002060"/>
          <w:sz w:val="22"/>
          <w:szCs w:val="22"/>
          <w:lang w:val="en-US"/>
        </w:rPr>
      </w:pPr>
      <w:r>
        <w:rPr>
          <w:rFonts w:cs="Calibri" w:cstheme="minorHAnsi" w:ascii="Calibri" w:hAnsi="Calibri"/>
          <w:color w:val="002060"/>
          <w:sz w:val="22"/>
          <w:szCs w:val="22"/>
          <w:lang w:val="en-US"/>
        </w:rPr>
      </w:r>
    </w:p>
    <w:tbl>
      <w:tblPr>
        <w:tblW w:w="9287"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5507"/>
        <w:gridCol w:w="3779"/>
      </w:tblGrid>
      <w:tr>
        <w:trPr>
          <w:trHeight w:val="567" w:hRule="atLeast"/>
        </w:trPr>
        <w:tc>
          <w:tcPr>
            <w:tcW w:w="5507" w:type="dxa"/>
            <w:tcBorders/>
            <w:shd w:color="auto" w:fill="E7E6E6" w:themeFill="background2" w:val="clear"/>
            <w:vAlign w:val="center"/>
          </w:tcPr>
          <w:p>
            <w:pPr>
              <w:pStyle w:val="Normal"/>
              <w:rPr>
                <w:rFonts w:cs="Calibri" w:cstheme="minorHAnsi"/>
                <w:b/>
                <w:b/>
                <w:bCs/>
                <w:color w:val="002060"/>
              </w:rPr>
            </w:pPr>
            <w:r>
              <w:rPr>
                <w:rFonts w:cs="Calibri" w:cstheme="minorHAnsi"/>
                <w:b/>
                <w:color w:val="002060"/>
              </w:rPr>
              <w:t>1</w:t>
            </w:r>
            <w:r>
              <w:rPr>
                <w:rFonts w:cs="Calibri" w:cstheme="minorHAnsi"/>
                <w:b/>
                <w:color w:val="002060"/>
                <w:vertAlign w:val="superscript"/>
              </w:rPr>
              <w:t>st</w:t>
            </w:r>
            <w:r>
              <w:rPr>
                <w:rFonts w:cs="Calibri" w:cstheme="minorHAnsi"/>
                <w:b/>
                <w:color w:val="002060"/>
              </w:rPr>
              <w:t xml:space="preserve"> LINE HELPDESK SUPPORT ANALYST</w:t>
            </w:r>
            <w:r>
              <w:rPr>
                <w:rFonts w:cs="Calibri" w:cstheme="minorHAnsi"/>
                <w:b/>
                <w:bCs/>
                <w:color w:val="002060"/>
              </w:rPr>
              <w:t xml:space="preserve"> </w:t>
            </w:r>
          </w:p>
          <w:p>
            <w:pPr>
              <w:pStyle w:val="Normal"/>
              <w:widowControl/>
              <w:bidi w:val="0"/>
              <w:spacing w:lineRule="auto" w:line="259" w:before="0" w:after="160"/>
              <w:jc w:val="left"/>
              <w:rPr>
                <w:rFonts w:cs="Calibri" w:cstheme="minorHAnsi"/>
                <w:b/>
                <w:b/>
                <w:color w:val="002060"/>
              </w:rPr>
            </w:pPr>
            <w:r>
              <w:rPr>
                <w:rFonts w:cs="Calibri" w:cstheme="minorHAnsi"/>
                <w:b/>
                <w:bCs/>
                <w:color w:val="002060"/>
              </w:rPr>
              <w:t>Pink Roccade</w:t>
            </w:r>
            <w:r>
              <w:rPr>
                <w:rFonts w:cs="Calibri" w:cstheme="minorHAnsi"/>
                <w:b/>
                <w:color w:val="002060"/>
              </w:rPr>
              <w:t xml:space="preserve"> </w:t>
            </w:r>
          </w:p>
        </w:tc>
        <w:tc>
          <w:tcPr>
            <w:tcW w:w="3779" w:type="dxa"/>
            <w:tcBorders/>
            <w:shd w:color="auto" w:fill="E6E6E6" w:val="clear"/>
            <w:vAlign w:val="center"/>
          </w:tcPr>
          <w:p>
            <w:pPr>
              <w:pStyle w:val="Normal"/>
              <w:spacing w:before="0" w:after="160"/>
              <w:jc w:val="right"/>
              <w:rPr>
                <w:rFonts w:cs="Calibri" w:cstheme="minorHAnsi"/>
                <w:b/>
                <w:b/>
                <w:color w:val="002060"/>
              </w:rPr>
            </w:pPr>
            <w:r>
              <w:rPr>
                <w:rFonts w:cs="Calibri" w:cstheme="minorHAnsi"/>
                <w:b/>
                <w:color w:val="002060"/>
              </w:rPr>
              <w:t>November 2003 – September 2004</w:t>
            </w:r>
          </w:p>
        </w:tc>
      </w:tr>
    </w:tbl>
    <w:p>
      <w:pPr>
        <w:pStyle w:val="NoSpacing"/>
        <w:rPr>
          <w:rFonts w:cs="Calibri" w:cstheme="minorHAnsi"/>
          <w:color w:val="002060"/>
        </w:rPr>
      </w:pPr>
      <w:r>
        <w:rPr>
          <w:rFonts w:cs="Calibri" w:cstheme="minorHAnsi"/>
          <w:color w:val="002060"/>
        </w:rPr>
      </w:r>
    </w:p>
    <w:p>
      <w:pPr>
        <w:pStyle w:val="TextBodyIndent"/>
        <w:numPr>
          <w:ilvl w:val="0"/>
          <w:numId w:val="2"/>
        </w:numPr>
        <w:tabs>
          <w:tab w:val="clear" w:pos="1800"/>
          <w:tab w:val="clear" w:pos="3960"/>
        </w:tabs>
        <w:ind w:left="360" w:hanging="360"/>
        <w:rPr>
          <w:rFonts w:ascii="Calibri" w:hAnsi="Calibri" w:cs="Calibri" w:asciiTheme="minorHAnsi" w:cstheme="minorHAnsi" w:hAnsiTheme="minorHAnsi"/>
          <w:color w:val="002060"/>
          <w:sz w:val="22"/>
        </w:rPr>
      </w:pPr>
      <w:r>
        <w:rPr>
          <w:rFonts w:cs="Calibri" w:ascii="Calibri" w:hAnsi="Calibri" w:asciiTheme="minorHAnsi" w:cstheme="minorHAnsi" w:hAnsiTheme="minorHAnsi"/>
          <w:color w:val="002060"/>
          <w:sz w:val="22"/>
        </w:rPr>
        <w:t>Citrix 1.8\XP, Active Directory, User Manager, Novell, NT4, Windows XP, Windows 2000</w:t>
      </w:r>
    </w:p>
    <w:p>
      <w:pPr>
        <w:pStyle w:val="TextBodyIndent"/>
        <w:tabs>
          <w:tab w:val="clear" w:pos="1800"/>
          <w:tab w:val="clear" w:pos="3960"/>
        </w:tabs>
        <w:ind w:left="0" w:hanging="0"/>
        <w:rPr>
          <w:rFonts w:ascii="Calibri" w:hAnsi="Calibri" w:cs="Calibri" w:asciiTheme="minorHAnsi" w:cstheme="minorHAnsi" w:hAnsiTheme="minorHAnsi"/>
          <w:color w:val="002060"/>
          <w:sz w:val="22"/>
        </w:rPr>
      </w:pPr>
      <w:r>
        <w:rPr>
          <w:rFonts w:cs="Calibri" w:cstheme="minorHAnsi" w:ascii="Calibri" w:hAnsi="Calibri"/>
          <w:color w:val="002060"/>
          <w:sz w:val="22"/>
        </w:rPr>
      </w:r>
    </w:p>
    <w:tbl>
      <w:tblPr>
        <w:tblW w:w="9287"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5507"/>
        <w:gridCol w:w="3779"/>
      </w:tblGrid>
      <w:tr>
        <w:trPr>
          <w:trHeight w:val="567" w:hRule="atLeast"/>
        </w:trPr>
        <w:tc>
          <w:tcPr>
            <w:tcW w:w="5507" w:type="dxa"/>
            <w:tcBorders/>
            <w:shd w:color="auto" w:fill="E7E6E6" w:themeFill="background2" w:val="clear"/>
            <w:vAlign w:val="center"/>
          </w:tcPr>
          <w:p>
            <w:pPr>
              <w:pStyle w:val="Normal"/>
              <w:rPr>
                <w:rFonts w:cs="Calibri" w:cstheme="minorHAnsi"/>
                <w:color w:val="002060"/>
              </w:rPr>
            </w:pPr>
            <w:r>
              <w:rPr>
                <w:rFonts w:cs="Calibri" w:cstheme="minorHAnsi"/>
                <w:b/>
                <w:bCs/>
                <w:color w:val="002060"/>
              </w:rPr>
              <w:t>PC World Ltd, Farnborough</w:t>
            </w:r>
            <w:r>
              <w:rPr>
                <w:rFonts w:cs="Calibri" w:cstheme="minorHAnsi"/>
                <w:color w:val="002060"/>
              </w:rPr>
              <w:t xml:space="preserve"> </w:t>
            </w:r>
          </w:p>
          <w:p>
            <w:pPr>
              <w:pStyle w:val="Normal"/>
              <w:widowControl/>
              <w:bidi w:val="0"/>
              <w:spacing w:lineRule="auto" w:line="259" w:before="0" w:after="160"/>
              <w:jc w:val="left"/>
              <w:rPr>
                <w:rFonts w:cs="Calibri" w:cstheme="minorHAnsi"/>
                <w:b/>
                <w:b/>
                <w:color w:val="002060"/>
              </w:rPr>
            </w:pPr>
            <w:r>
              <w:rPr>
                <w:rFonts w:cs="Calibri" w:cstheme="minorHAnsi"/>
                <w:b/>
                <w:color w:val="002060"/>
              </w:rPr>
              <w:t xml:space="preserve">Customer Support </w:t>
            </w:r>
          </w:p>
        </w:tc>
        <w:tc>
          <w:tcPr>
            <w:tcW w:w="3779" w:type="dxa"/>
            <w:tcBorders/>
            <w:shd w:color="auto" w:fill="E6E6E6" w:val="clear"/>
            <w:vAlign w:val="center"/>
          </w:tcPr>
          <w:p>
            <w:pPr>
              <w:pStyle w:val="Normal"/>
              <w:spacing w:before="0" w:after="160"/>
              <w:jc w:val="right"/>
              <w:rPr>
                <w:rFonts w:cs="Calibri" w:cstheme="minorHAnsi"/>
                <w:b/>
                <w:b/>
                <w:color w:val="002060"/>
              </w:rPr>
            </w:pPr>
            <w:r>
              <w:rPr>
                <w:rFonts w:cs="Calibri" w:cstheme="minorHAnsi"/>
                <w:b/>
                <w:color w:val="002060"/>
              </w:rPr>
              <w:t>July 2002 – October 2003</w:t>
            </w:r>
          </w:p>
        </w:tc>
      </w:tr>
    </w:tbl>
    <w:p>
      <w:pPr>
        <w:pStyle w:val="NoSpacing"/>
        <w:rPr>
          <w:rFonts w:cs="Calibri" w:cstheme="minorHAnsi"/>
          <w:color w:val="002060"/>
        </w:rPr>
      </w:pPr>
      <w:r>
        <w:rPr>
          <w:rFonts w:cs="Calibri" w:cstheme="minorHAnsi"/>
          <w:color w:val="002060"/>
        </w:rPr>
      </w:r>
    </w:p>
    <w:p>
      <w:pPr>
        <w:pStyle w:val="TextBodyIndent"/>
        <w:numPr>
          <w:ilvl w:val="0"/>
          <w:numId w:val="2"/>
        </w:numPr>
        <w:tabs>
          <w:tab w:val="clear" w:pos="1800"/>
          <w:tab w:val="clear" w:pos="3960"/>
        </w:tabs>
        <w:ind w:left="360" w:hanging="36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Installing, upgrading and configuring hardware and software</w:t>
      </w:r>
    </w:p>
    <w:p>
      <w:pPr>
        <w:pStyle w:val="NoSpacing"/>
        <w:rPr>
          <w:rFonts w:cs="Calibri" w:cstheme="minorHAnsi"/>
          <w:color w:val="002060"/>
        </w:rPr>
      </w:pPr>
      <w:r>
        <w:rPr>
          <w:rFonts w:cs="Calibri" w:cstheme="minorHAnsi"/>
          <w:color w:val="002060"/>
        </w:rPr>
      </w:r>
    </w:p>
    <w:tbl>
      <w:tblPr>
        <w:tblW w:w="9214"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9214"/>
      </w:tblGrid>
      <w:tr>
        <w:trPr>
          <w:trHeight w:val="68" w:hRule="atLeast"/>
        </w:trPr>
        <w:tc>
          <w:tcPr>
            <w:tcW w:w="9214" w:type="dxa"/>
            <w:tcBorders/>
            <w:shd w:color="auto" w:fill="E7E6E6" w:themeFill="background2" w:val="clear"/>
            <w:vAlign w:val="center"/>
          </w:tcPr>
          <w:p>
            <w:pPr>
              <w:pStyle w:val="Heading2"/>
              <w:jc w:val="center"/>
              <w:rPr>
                <w:rFonts w:ascii="Calibri" w:hAnsi="Calibri" w:cs="Calibri" w:asciiTheme="minorHAnsi" w:cstheme="minorHAnsi" w:hAnsiTheme="minorHAnsi"/>
                <w:bCs/>
                <w:color w:val="002060"/>
                <w:u w:val="none"/>
              </w:rPr>
            </w:pPr>
            <w:r>
              <w:rPr>
                <w:rFonts w:cs="Calibri" w:ascii="Calibri" w:hAnsi="Calibri" w:asciiTheme="minorHAnsi" w:cstheme="minorHAnsi" w:hAnsiTheme="minorHAnsi"/>
                <w:bCs/>
                <w:color w:val="002060"/>
                <w:sz w:val="28"/>
                <w:szCs w:val="28"/>
                <w:u w:val="none"/>
              </w:rPr>
              <w:t>ACADEMIC BACKGROUND</w:t>
            </w:r>
          </w:p>
        </w:tc>
      </w:tr>
    </w:tbl>
    <w:p>
      <w:pPr>
        <w:pStyle w:val="Heading2"/>
        <w:rPr>
          <w:rFonts w:ascii="Calibri" w:hAnsi="Calibri" w:cs="Calibri" w:asciiTheme="minorHAnsi" w:cstheme="minorHAnsi" w:hAnsiTheme="minorHAnsi"/>
          <w:bCs/>
          <w:color w:val="002060"/>
          <w:sz w:val="22"/>
          <w:szCs w:val="22"/>
          <w:u w:val="none"/>
        </w:rPr>
      </w:pPr>
      <w:r>
        <w:rPr>
          <w:rFonts w:cs="Calibri" w:cstheme="minorHAnsi" w:ascii="Calibri" w:hAnsi="Calibri"/>
          <w:bCs/>
          <w:color w:val="002060"/>
          <w:sz w:val="22"/>
          <w:szCs w:val="22"/>
          <w:u w:val="none"/>
        </w:rPr>
      </w:r>
    </w:p>
    <w:tbl>
      <w:tblPr>
        <w:tblStyle w:val="TableGrid"/>
        <w:tblW w:w="9287" w:type="dxa"/>
        <w:jc w:val="left"/>
        <w:tblInd w:w="0" w:type="dxa"/>
        <w:tblCellMar>
          <w:top w:w="0" w:type="dxa"/>
          <w:left w:w="108" w:type="dxa"/>
          <w:bottom w:w="0" w:type="dxa"/>
          <w:right w:w="108" w:type="dxa"/>
        </w:tblCellMar>
        <w:tblLook w:noVBand="1" w:val="04a0" w:noHBand="0" w:lastColumn="0" w:firstColumn="1" w:lastRow="0" w:firstRow="1"/>
      </w:tblPr>
      <w:tblGrid>
        <w:gridCol w:w="4643"/>
        <w:gridCol w:w="4643"/>
      </w:tblGrid>
      <w:tr>
        <w:trPr/>
        <w:tc>
          <w:tcPr>
            <w:tcW w:w="4643" w:type="dxa"/>
            <w:tcBorders>
              <w:top w:val="nil"/>
              <w:left w:val="nil"/>
              <w:bottom w:val="nil"/>
              <w:right w:val="nil"/>
            </w:tcBorders>
            <w:shd w:fill="auto" w:val="clear"/>
          </w:tcPr>
          <w:p>
            <w:pPr>
              <w:pStyle w:val="Normal"/>
              <w:spacing w:lineRule="auto" w:line="240" w:before="0" w:after="0"/>
              <w:rPr>
                <w:rFonts w:cs="Calibri" w:cstheme="minorHAnsi"/>
                <w:b/>
                <w:b/>
                <w:iCs/>
                <w:color w:val="002060"/>
              </w:rPr>
            </w:pPr>
            <w:r>
              <w:rPr>
                <w:rFonts w:cs="Calibri" w:cstheme="minorHAnsi"/>
                <w:b/>
                <w:iCs/>
                <w:color w:val="002060"/>
              </w:rPr>
              <w:t>BSc in Computing</w:t>
            </w:r>
          </w:p>
          <w:p>
            <w:pPr>
              <w:pStyle w:val="Normal"/>
              <w:spacing w:lineRule="auto" w:line="240" w:before="0" w:after="0"/>
              <w:rPr>
                <w:rFonts w:cs="Calibri" w:cstheme="minorHAnsi"/>
                <w:b/>
                <w:b/>
                <w:iCs/>
                <w:color w:val="002060"/>
              </w:rPr>
            </w:pPr>
            <w:r>
              <w:rPr>
                <w:rFonts w:cs="Calibri" w:cstheme="minorHAnsi"/>
                <w:color w:val="002060"/>
              </w:rPr>
              <w:t>2002 – 2003</w:t>
              <w:tab/>
              <w:t>University of Portsmouth</w:t>
            </w:r>
          </w:p>
        </w:tc>
        <w:tc>
          <w:tcPr>
            <w:tcW w:w="4643" w:type="dxa"/>
            <w:vMerge w:val="restart"/>
            <w:tcBorders>
              <w:top w:val="nil"/>
              <w:left w:val="nil"/>
              <w:bottom w:val="nil"/>
              <w:right w:val="nil"/>
            </w:tcBorders>
            <w:shd w:fill="auto" w:val="clear"/>
          </w:tcPr>
          <w:p>
            <w:pPr>
              <w:pStyle w:val="TextBodyIndent"/>
              <w:numPr>
                <w:ilvl w:val="0"/>
                <w:numId w:val="3"/>
              </w:numPr>
              <w:tabs>
                <w:tab w:val="clear" w:pos="1800"/>
                <w:tab w:val="clear" w:pos="3960"/>
              </w:tabs>
              <w:spacing w:lineRule="auto" w:line="240" w:before="0" w:after="0"/>
              <w:ind w:left="360" w:hanging="36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Networking, E-commerce, Hci, Business Strategy / Planning,</w:t>
            </w:r>
          </w:p>
          <w:p>
            <w:pPr>
              <w:pStyle w:val="TextBodyIndent"/>
              <w:numPr>
                <w:ilvl w:val="0"/>
                <w:numId w:val="3"/>
              </w:numPr>
              <w:tabs>
                <w:tab w:val="clear" w:pos="1800"/>
                <w:tab w:val="clear" w:pos="3960"/>
              </w:tabs>
              <w:spacing w:lineRule="auto" w:line="240" w:before="0" w:after="0"/>
              <w:ind w:left="360" w:hanging="36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Project Management, Databases Design and Administration</w:t>
            </w:r>
          </w:p>
          <w:p>
            <w:pPr>
              <w:pStyle w:val="TextBodyIndent"/>
              <w:numPr>
                <w:ilvl w:val="0"/>
                <w:numId w:val="3"/>
              </w:numPr>
              <w:tabs>
                <w:tab w:val="clear" w:pos="1800"/>
                <w:tab w:val="clear" w:pos="3960"/>
              </w:tabs>
              <w:spacing w:lineRule="auto" w:line="240" w:before="0" w:after="0"/>
              <w:ind w:left="360" w:hanging="36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Software design, Data Analysis and Statistics, Databases,</w:t>
            </w:r>
          </w:p>
          <w:p>
            <w:pPr>
              <w:pStyle w:val="TextBodyIndent"/>
              <w:numPr>
                <w:ilvl w:val="0"/>
                <w:numId w:val="3"/>
              </w:numPr>
              <w:tabs>
                <w:tab w:val="clear" w:pos="1800"/>
                <w:tab w:val="clear" w:pos="3960"/>
              </w:tabs>
              <w:spacing w:lineRule="auto" w:line="240" w:before="0" w:after="0"/>
              <w:ind w:left="360" w:hanging="360"/>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Programming in Visual Basic, SQL, Ada97 and UNIX.</w:t>
            </w:r>
          </w:p>
        </w:tc>
      </w:tr>
      <w:tr>
        <w:trPr/>
        <w:tc>
          <w:tcPr>
            <w:tcW w:w="4643" w:type="dxa"/>
            <w:tcBorders>
              <w:top w:val="nil"/>
              <w:left w:val="nil"/>
              <w:bottom w:val="nil"/>
              <w:right w:val="nil"/>
            </w:tcBorders>
            <w:shd w:fill="auto" w:val="clear"/>
          </w:tcPr>
          <w:p>
            <w:pPr>
              <w:pStyle w:val="Normal"/>
              <w:spacing w:lineRule="auto" w:line="240" w:before="0" w:after="0"/>
              <w:rPr>
                <w:rFonts w:cs="Calibri" w:cstheme="minorHAnsi"/>
                <w:color w:val="002060"/>
              </w:rPr>
            </w:pPr>
            <w:r>
              <w:rPr>
                <w:rFonts w:cs="Calibri" w:cstheme="minorHAnsi"/>
                <w:color w:val="002060"/>
              </w:rPr>
            </w:r>
          </w:p>
        </w:tc>
        <w:tc>
          <w:tcPr>
            <w:tcW w:w="4643" w:type="dxa"/>
            <w:vMerge w:val="continue"/>
            <w:tcBorders>
              <w:top w:val="nil"/>
              <w:left w:val="nil"/>
              <w:bottom w:val="nil"/>
              <w:right w:val="nil"/>
            </w:tcBorders>
            <w:shd w:fill="auto" w:val="clear"/>
          </w:tcPr>
          <w:p>
            <w:pPr>
              <w:pStyle w:val="ListParagraph"/>
              <w:spacing w:lineRule="auto" w:line="240" w:before="0" w:after="0"/>
              <w:ind w:left="1311" w:hanging="0"/>
              <w:contextualSpacing/>
              <w:rPr>
                <w:rFonts w:cs="Calibri" w:cstheme="minorHAnsi"/>
                <w:color w:val="002060"/>
              </w:rPr>
            </w:pPr>
            <w:r>
              <w:rPr>
                <w:rFonts w:cs="Calibri" w:cstheme="minorHAnsi"/>
                <w:color w:val="002060"/>
              </w:rPr>
            </w:r>
          </w:p>
        </w:tc>
      </w:tr>
      <w:tr>
        <w:trPr/>
        <w:tc>
          <w:tcPr>
            <w:tcW w:w="4643" w:type="dxa"/>
            <w:tcBorders>
              <w:top w:val="nil"/>
              <w:left w:val="nil"/>
              <w:bottom w:val="nil"/>
              <w:right w:val="nil"/>
            </w:tcBorders>
            <w:shd w:fill="auto" w:val="clear"/>
          </w:tcPr>
          <w:p>
            <w:pPr>
              <w:pStyle w:val="Normal"/>
              <w:spacing w:lineRule="auto" w:line="240" w:before="0" w:after="0"/>
              <w:rPr>
                <w:rFonts w:cs="Calibri" w:cstheme="minorHAnsi"/>
                <w:b/>
                <w:b/>
                <w:bCs/>
                <w:iCs/>
                <w:color w:val="002060"/>
              </w:rPr>
            </w:pPr>
            <w:r>
              <w:rPr>
                <w:rFonts w:cs="Calibri" w:cstheme="minorHAnsi"/>
                <w:b/>
                <w:bCs/>
                <w:iCs/>
                <w:color w:val="002060"/>
              </w:rPr>
              <w:t>HND in Computing</w:t>
            </w:r>
          </w:p>
          <w:p>
            <w:pPr>
              <w:pStyle w:val="Normal"/>
              <w:spacing w:lineRule="auto" w:line="240" w:before="0" w:after="0"/>
              <w:rPr>
                <w:rFonts w:cs="Calibri" w:cstheme="minorHAnsi"/>
                <w:color w:val="002060"/>
              </w:rPr>
            </w:pPr>
            <w:r>
              <w:rPr>
                <w:rFonts w:cs="Calibri" w:cstheme="minorHAnsi"/>
                <w:color w:val="002060"/>
              </w:rPr>
              <w:t>1999 – 2001</w:t>
              <w:tab/>
              <w:t>Guildford College of Higher Education</w:t>
            </w:r>
          </w:p>
        </w:tc>
        <w:tc>
          <w:tcPr>
            <w:tcW w:w="4643" w:type="dxa"/>
            <w:vMerge w:val="continue"/>
            <w:tcBorders>
              <w:top w:val="nil"/>
              <w:left w:val="nil"/>
              <w:bottom w:val="nil"/>
              <w:right w:val="nil"/>
            </w:tcBorders>
            <w:shd w:fill="auto" w:val="clear"/>
          </w:tcPr>
          <w:p>
            <w:pPr>
              <w:pStyle w:val="ListParagraph"/>
              <w:spacing w:lineRule="auto" w:line="240" w:before="0" w:after="0"/>
              <w:ind w:left="1311" w:hanging="0"/>
              <w:contextualSpacing/>
              <w:rPr>
                <w:rFonts w:cs="Calibri" w:cstheme="minorHAnsi"/>
                <w:color w:val="002060"/>
              </w:rPr>
            </w:pPr>
            <w:r>
              <w:rPr>
                <w:rFonts w:cs="Calibri" w:cstheme="minorHAnsi"/>
                <w:color w:val="002060"/>
              </w:rPr>
            </w:r>
          </w:p>
        </w:tc>
      </w:tr>
      <w:tr>
        <w:trPr/>
        <w:tc>
          <w:tcPr>
            <w:tcW w:w="4643" w:type="dxa"/>
            <w:tcBorders>
              <w:top w:val="nil"/>
              <w:left w:val="nil"/>
              <w:bottom w:val="nil"/>
              <w:right w:val="nil"/>
            </w:tcBorders>
            <w:shd w:fill="auto" w:val="clear"/>
          </w:tcPr>
          <w:p>
            <w:pPr>
              <w:pStyle w:val="Normal"/>
              <w:spacing w:lineRule="auto" w:line="240" w:before="0" w:after="0"/>
              <w:rPr>
                <w:rFonts w:cs="Calibri" w:cstheme="minorHAnsi"/>
                <w:color w:val="002060"/>
              </w:rPr>
            </w:pPr>
            <w:r>
              <w:rPr>
                <w:rFonts w:cs="Calibri" w:cstheme="minorHAnsi"/>
                <w:color w:val="002060"/>
              </w:rPr>
            </w:r>
          </w:p>
        </w:tc>
        <w:tc>
          <w:tcPr>
            <w:tcW w:w="4643" w:type="dxa"/>
            <w:vMerge w:val="continue"/>
            <w:tcBorders>
              <w:top w:val="nil"/>
              <w:left w:val="nil"/>
              <w:bottom w:val="nil"/>
              <w:right w:val="nil"/>
            </w:tcBorders>
            <w:shd w:fill="auto" w:val="clear"/>
          </w:tcPr>
          <w:p>
            <w:pPr>
              <w:pStyle w:val="ListParagraph"/>
              <w:spacing w:lineRule="auto" w:line="240" w:before="0" w:after="0"/>
              <w:ind w:left="1311" w:hanging="0"/>
              <w:contextualSpacing/>
              <w:rPr>
                <w:rFonts w:cs="Calibri" w:cstheme="minorHAnsi"/>
                <w:color w:val="002060"/>
              </w:rPr>
            </w:pPr>
            <w:r>
              <w:rPr>
                <w:rFonts w:cs="Calibri" w:cstheme="minorHAnsi"/>
                <w:color w:val="002060"/>
              </w:rPr>
            </w:r>
          </w:p>
        </w:tc>
      </w:tr>
      <w:tr>
        <w:trPr/>
        <w:tc>
          <w:tcPr>
            <w:tcW w:w="4643" w:type="dxa"/>
            <w:tcBorders>
              <w:top w:val="nil"/>
              <w:left w:val="nil"/>
              <w:bottom w:val="nil"/>
              <w:right w:val="nil"/>
            </w:tcBorders>
            <w:shd w:fill="auto" w:val="clear"/>
          </w:tcPr>
          <w:p>
            <w:pPr>
              <w:pStyle w:val="Normal"/>
              <w:spacing w:lineRule="auto" w:line="240" w:before="0" w:after="0"/>
              <w:rPr>
                <w:rFonts w:cs="Calibri" w:cstheme="minorHAnsi"/>
                <w:color w:val="002060"/>
              </w:rPr>
            </w:pPr>
            <w:r>
              <w:rPr>
                <w:rFonts w:cs="Calibri" w:cstheme="minorHAnsi"/>
                <w:b/>
                <w:iCs/>
                <w:color w:val="002060"/>
              </w:rPr>
              <w:t>HND in Electronics</w:t>
            </w:r>
          </w:p>
          <w:p>
            <w:pPr>
              <w:pStyle w:val="Normal"/>
              <w:spacing w:lineRule="auto" w:line="240" w:before="0" w:after="0"/>
              <w:rPr>
                <w:rFonts w:cs="Calibri" w:cstheme="minorHAnsi"/>
                <w:color w:val="002060"/>
              </w:rPr>
            </w:pPr>
            <w:r>
              <w:rPr>
                <w:rFonts w:cs="Calibri" w:cstheme="minorHAnsi"/>
                <w:color w:val="002060"/>
              </w:rPr>
              <w:t>1992 – 1996</w:t>
              <w:tab/>
              <w:t>Electronic Engineering College</w:t>
            </w:r>
          </w:p>
        </w:tc>
        <w:tc>
          <w:tcPr>
            <w:tcW w:w="4643" w:type="dxa"/>
            <w:vMerge w:val="continue"/>
            <w:tcBorders>
              <w:top w:val="nil"/>
              <w:left w:val="nil"/>
              <w:bottom w:val="nil"/>
              <w:right w:val="nil"/>
            </w:tcBorders>
            <w:shd w:fill="auto" w:val="clear"/>
          </w:tcPr>
          <w:p>
            <w:pPr>
              <w:pStyle w:val="TextBodyIndent"/>
              <w:tabs>
                <w:tab w:val="clear" w:pos="1800"/>
                <w:tab w:val="clear" w:pos="3960"/>
              </w:tabs>
              <w:spacing w:lineRule="auto" w:line="240" w:before="0" w:after="0"/>
              <w:ind w:left="1311" w:hanging="0"/>
              <w:rPr>
                <w:rFonts w:ascii="Calibri" w:hAnsi="Calibri" w:cs="Calibri" w:asciiTheme="minorHAnsi" w:cstheme="minorHAnsi" w:hAnsiTheme="minorHAnsi"/>
                <w:color w:val="002060"/>
              </w:rPr>
            </w:pPr>
            <w:r>
              <w:rPr>
                <w:rFonts w:cs="Calibri" w:cstheme="minorHAnsi" w:ascii="Calibri" w:hAnsi="Calibri"/>
                <w:color w:val="002060"/>
              </w:rPr>
            </w:r>
          </w:p>
        </w:tc>
      </w:tr>
      <w:tr>
        <w:trPr/>
        <w:tc>
          <w:tcPr>
            <w:tcW w:w="4643" w:type="dxa"/>
            <w:tcBorders>
              <w:top w:val="nil"/>
              <w:left w:val="nil"/>
              <w:bottom w:val="nil"/>
              <w:right w:val="nil"/>
            </w:tcBorders>
            <w:shd w:fill="auto" w:val="clear"/>
          </w:tcPr>
          <w:p>
            <w:pPr>
              <w:pStyle w:val="Normal"/>
              <w:spacing w:lineRule="auto" w:line="240" w:before="0" w:after="0"/>
              <w:rPr>
                <w:rFonts w:cs="Calibri" w:cstheme="minorHAnsi"/>
                <w:color w:val="002060"/>
              </w:rPr>
            </w:pPr>
            <w:r>
              <w:rPr>
                <w:rFonts w:cs="Calibri" w:cstheme="minorHAnsi"/>
                <w:color w:val="002060"/>
              </w:rPr>
            </w:r>
          </w:p>
        </w:tc>
        <w:tc>
          <w:tcPr>
            <w:tcW w:w="4643" w:type="dxa"/>
            <w:vMerge w:val="continue"/>
            <w:tcBorders>
              <w:top w:val="nil"/>
              <w:left w:val="nil"/>
              <w:bottom w:val="nil"/>
              <w:right w:val="nil"/>
            </w:tcBorders>
            <w:shd w:fill="auto" w:val="clear"/>
          </w:tcPr>
          <w:p>
            <w:pPr>
              <w:pStyle w:val="ListParagraph"/>
              <w:spacing w:lineRule="auto" w:line="240" w:before="0" w:after="0"/>
              <w:ind w:left="1311" w:hanging="0"/>
              <w:contextualSpacing/>
              <w:rPr>
                <w:rFonts w:cs="Calibri" w:cstheme="minorHAnsi"/>
                <w:color w:val="002060"/>
              </w:rPr>
            </w:pPr>
            <w:r>
              <w:rPr>
                <w:rFonts w:cs="Calibri" w:cstheme="minorHAnsi"/>
                <w:color w:val="002060"/>
              </w:rPr>
            </w:r>
          </w:p>
        </w:tc>
      </w:tr>
    </w:tbl>
    <w:p>
      <w:pPr>
        <w:pStyle w:val="NoSpacing"/>
        <w:rPr>
          <w:rFonts w:cs="Calibri" w:cstheme="minorHAnsi"/>
        </w:rPr>
      </w:pPr>
      <w:r>
        <w:rPr>
          <w:rFonts w:cs="Calibri" w:cstheme="minorHAnsi"/>
        </w:rPr>
      </w:r>
    </w:p>
    <w:tbl>
      <w:tblPr>
        <w:tblW w:w="9214" w:type="dxa"/>
        <w:jc w:val="left"/>
        <w:tblInd w:w="0" w:type="dxa"/>
        <w:shd w:fill="E6E6E6" w:val="clear"/>
        <w:tblCellMar>
          <w:top w:w="0" w:type="dxa"/>
          <w:left w:w="108" w:type="dxa"/>
          <w:bottom w:w="0" w:type="dxa"/>
          <w:right w:w="108" w:type="dxa"/>
        </w:tblCellMar>
        <w:tblLook w:noVBand="0" w:val="01e0" w:noHBand="0" w:lastColumn="1" w:firstColumn="1" w:lastRow="1" w:firstRow="1"/>
      </w:tblPr>
      <w:tblGrid>
        <w:gridCol w:w="9214"/>
      </w:tblGrid>
      <w:tr>
        <w:trPr>
          <w:trHeight w:val="68" w:hRule="atLeast"/>
        </w:trPr>
        <w:tc>
          <w:tcPr>
            <w:tcW w:w="9214" w:type="dxa"/>
            <w:tcBorders/>
            <w:shd w:color="auto" w:fill="E7E6E6" w:themeFill="background2" w:val="clear"/>
            <w:vAlign w:val="center"/>
          </w:tcPr>
          <w:p>
            <w:pPr>
              <w:pStyle w:val="Heading2"/>
              <w:jc w:val="center"/>
              <w:rPr>
                <w:rFonts w:ascii="Calibri" w:hAnsi="Calibri" w:cs="Calibri" w:asciiTheme="minorHAnsi" w:cstheme="minorHAnsi" w:hAnsiTheme="minorHAnsi"/>
                <w:bCs/>
                <w:color w:val="002060"/>
                <w:u w:val="none"/>
              </w:rPr>
            </w:pPr>
            <w:r>
              <w:rPr>
                <w:rFonts w:cs="Calibri" w:ascii="Calibri" w:hAnsi="Calibri" w:asciiTheme="minorHAnsi" w:cstheme="minorHAnsi" w:hAnsiTheme="minorHAnsi"/>
                <w:bCs/>
                <w:color w:val="002060"/>
                <w:sz w:val="28"/>
                <w:szCs w:val="28"/>
                <w:u w:val="none"/>
              </w:rPr>
              <w:t>PERSONAL DETAILS</w:t>
            </w:r>
          </w:p>
        </w:tc>
      </w:tr>
    </w:tbl>
    <w:p>
      <w:pPr>
        <w:pStyle w:val="TextBody"/>
        <w:rPr>
          <w:rFonts w:ascii="Calibri" w:hAnsi="Calibri" w:eastAsia="Calibri" w:cs="Calibri" w:asciiTheme="minorHAnsi" w:cstheme="minorHAnsi" w:eastAsiaTheme="minorHAnsi" w:hAnsiTheme="minorHAnsi"/>
          <w:color w:val="002060"/>
          <w:sz w:val="22"/>
          <w:szCs w:val="22"/>
        </w:rPr>
      </w:pPr>
      <w:r>
        <w:rPr>
          <w:rFonts w:eastAsia="Calibri" w:cs="Calibri" w:cstheme="minorHAnsi" w:eastAsiaTheme="minorHAnsi" w:ascii="Calibri" w:hAnsi="Calibri"/>
          <w:color w:val="002060"/>
          <w:sz w:val="22"/>
          <w:szCs w:val="22"/>
        </w:rPr>
      </w:r>
    </w:p>
    <w:p>
      <w:pPr>
        <w:pStyle w:val="TextBody"/>
        <w:rPr>
          <w:rFonts w:ascii="Calibri" w:hAnsi="Calibri" w:eastAsia="Calibri" w:cs="Calibri" w:asciiTheme="minorHAnsi" w:cstheme="minorHAnsi" w:eastAsiaTheme="minorHAnsi" w:hAnsiTheme="minorHAnsi"/>
          <w:color w:val="002060"/>
          <w:sz w:val="22"/>
          <w:szCs w:val="22"/>
        </w:rPr>
      </w:pPr>
      <w:r>
        <w:rPr>
          <w:rFonts w:eastAsia="Calibri" w:cs="Calibri" w:ascii="Calibri" w:hAnsi="Calibri" w:asciiTheme="minorHAnsi" w:cstheme="minorHAnsi" w:eastAsiaTheme="minorHAnsi" w:hAnsiTheme="minorHAnsi"/>
          <w:color w:val="002060"/>
          <w:sz w:val="22"/>
          <w:szCs w:val="22"/>
        </w:rPr>
        <w:t>Interests: Cross country running, swimming, football, D.I.Y.</w:t>
      </w:r>
    </w:p>
    <w:p>
      <w:pPr>
        <w:pStyle w:val="TextBody"/>
        <w:rPr>
          <w:rFonts w:ascii="Calibri" w:hAnsi="Calibri" w:eastAsia="Calibri" w:cs="Calibri" w:asciiTheme="minorHAnsi" w:cstheme="minorHAnsi" w:eastAsiaTheme="minorHAnsi" w:hAnsiTheme="minorHAnsi"/>
          <w:color w:val="002060"/>
          <w:sz w:val="22"/>
          <w:szCs w:val="22"/>
        </w:rPr>
      </w:pPr>
      <w:r>
        <w:rPr>
          <w:rFonts w:eastAsia="Calibri" w:cs="Calibri" w:ascii="Calibri" w:hAnsi="Calibri" w:asciiTheme="minorHAnsi" w:cstheme="minorHAnsi" w:eastAsiaTheme="minorHAnsi" w:hAnsiTheme="minorHAnsi"/>
          <w:color w:val="002060"/>
          <w:sz w:val="22"/>
          <w:szCs w:val="22"/>
        </w:rPr>
        <w:t>Driving: I am car owner with a clean license.</w:t>
      </w:r>
    </w:p>
    <w:p>
      <w:pPr>
        <w:pStyle w:val="TextBodyIndent"/>
        <w:tabs>
          <w:tab w:val="clear" w:pos="1800"/>
          <w:tab w:val="clear" w:pos="3960"/>
        </w:tabs>
        <w:ind w:left="0" w:hanging="0"/>
        <w:rPr>
          <w:rFonts w:ascii="Calibri" w:hAnsi="Calibri" w:cs="Calibri" w:asciiTheme="minorHAnsi" w:cstheme="minorHAnsi" w:hAnsiTheme="minorHAnsi"/>
          <w:color w:val="002060"/>
          <w:sz w:val="22"/>
          <w:szCs w:val="22"/>
        </w:rPr>
      </w:pPr>
      <w:r>
        <w:rPr>
          <w:rFonts w:cs="Calibri" w:cstheme="minorHAnsi" w:ascii="Calibri" w:hAnsi="Calibri"/>
          <w:color w:val="002060"/>
          <w:sz w:val="22"/>
          <w:szCs w:val="22"/>
        </w:rPr>
      </w:r>
    </w:p>
    <w:p>
      <w:pPr>
        <w:pStyle w:val="TextBodyIndent"/>
        <w:tabs>
          <w:tab w:val="clear" w:pos="1800"/>
          <w:tab w:val="clear" w:pos="3960"/>
        </w:tabs>
        <w:ind w:left="0" w:hanging="0"/>
        <w:rPr/>
      </w:pPr>
      <w:r>
        <w:rPr>
          <w:rFonts w:cs="Calibri" w:ascii="Calibri" w:hAnsi="Calibri" w:asciiTheme="minorHAnsi" w:cstheme="minorHAnsi" w:hAnsiTheme="minorHAnsi"/>
          <w:color w:val="002060"/>
          <w:sz w:val="22"/>
          <w:szCs w:val="22"/>
        </w:rPr>
        <w:t>References available on request.</w:t>
      </w:r>
    </w:p>
    <w:sectPr>
      <w:headerReference w:type="default" r:id="rId3"/>
      <w:type w:val="nextPage"/>
      <w:pgSz w:w="11906" w:h="16838"/>
      <w:pgMar w:left="1418" w:right="1418" w:header="567" w:top="1126"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egoe UI">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Marlett">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35" w:leader="none"/>
        <w:tab w:val="right" w:pos="9070"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980"/>
        </w:tabs>
        <w:ind w:left="1980" w:hanging="360"/>
      </w:pPr>
      <w:rPr>
        <w:rFonts w:ascii="Symbol" w:hAnsi="Symbol" w:cs="Symbol" w:hint="default"/>
      </w:rPr>
    </w:lvl>
    <w:lvl w:ilvl="1">
      <w:start w:val="1"/>
      <w:numFmt w:val="bullet"/>
      <w:lvlText w:val="o"/>
      <w:lvlJc w:val="left"/>
      <w:pPr>
        <w:tabs>
          <w:tab w:val="num" w:pos="2700"/>
        </w:tabs>
        <w:ind w:left="2700" w:hanging="360"/>
      </w:pPr>
      <w:rPr>
        <w:rFonts w:ascii="Courier New" w:hAnsi="Courier New" w:cs="Courier New" w:hint="default"/>
        <w:rFonts w:cs="Courier New"/>
      </w:rPr>
    </w:lvl>
    <w:lvl w:ilvl="2">
      <w:start w:val="1"/>
      <w:numFmt w:val="bullet"/>
      <w:lvlText w:val=""/>
      <w:lvlJc w:val="left"/>
      <w:pPr>
        <w:tabs>
          <w:tab w:val="num" w:pos="3420"/>
        </w:tabs>
        <w:ind w:left="3420" w:hanging="360"/>
      </w:pPr>
      <w:rPr>
        <w:rFonts w:ascii="Marlett" w:hAnsi="Marlett" w:cs="Marlett" w:hint="default"/>
      </w:rPr>
    </w:lvl>
    <w:lvl w:ilvl="3">
      <w:start w:val="1"/>
      <w:numFmt w:val="bullet"/>
      <w:lvlText w:val=""/>
      <w:lvlJc w:val="left"/>
      <w:pPr>
        <w:tabs>
          <w:tab w:val="num" w:pos="4140"/>
        </w:tabs>
        <w:ind w:left="4140" w:hanging="360"/>
      </w:pPr>
      <w:rPr>
        <w:rFonts w:ascii="Symbol" w:hAnsi="Symbol" w:cs="Symbol" w:hint="default"/>
      </w:rPr>
    </w:lvl>
    <w:lvl w:ilvl="4">
      <w:start w:val="1"/>
      <w:numFmt w:val="bullet"/>
      <w:lvlText w:val="o"/>
      <w:lvlJc w:val="left"/>
      <w:pPr>
        <w:tabs>
          <w:tab w:val="num" w:pos="4860"/>
        </w:tabs>
        <w:ind w:left="4860" w:hanging="360"/>
      </w:pPr>
      <w:rPr>
        <w:rFonts w:ascii="Courier New" w:hAnsi="Courier New" w:cs="Courier New" w:hint="default"/>
        <w:rFonts w:cs="Courier New"/>
      </w:rPr>
    </w:lvl>
    <w:lvl w:ilvl="5">
      <w:start w:val="1"/>
      <w:numFmt w:val="bullet"/>
      <w:lvlText w:val=""/>
      <w:lvlJc w:val="left"/>
      <w:pPr>
        <w:tabs>
          <w:tab w:val="num" w:pos="5580"/>
        </w:tabs>
        <w:ind w:left="5580" w:hanging="360"/>
      </w:pPr>
      <w:rPr>
        <w:rFonts w:ascii="Marlett" w:hAnsi="Marlett" w:cs="Marlett" w:hint="default"/>
      </w:rPr>
    </w:lvl>
    <w:lvl w:ilvl="6">
      <w:start w:val="1"/>
      <w:numFmt w:val="bullet"/>
      <w:lvlText w:val=""/>
      <w:lvlJc w:val="left"/>
      <w:pPr>
        <w:tabs>
          <w:tab w:val="num" w:pos="6300"/>
        </w:tabs>
        <w:ind w:left="6300" w:hanging="360"/>
      </w:pPr>
      <w:rPr>
        <w:rFonts w:ascii="Symbol" w:hAnsi="Symbol" w:cs="Symbol" w:hint="default"/>
      </w:rPr>
    </w:lvl>
    <w:lvl w:ilvl="7">
      <w:start w:val="1"/>
      <w:numFmt w:val="bullet"/>
      <w:lvlText w:val="o"/>
      <w:lvlJc w:val="left"/>
      <w:pPr>
        <w:tabs>
          <w:tab w:val="num" w:pos="7020"/>
        </w:tabs>
        <w:ind w:left="7020" w:hanging="360"/>
      </w:pPr>
      <w:rPr>
        <w:rFonts w:ascii="Courier New" w:hAnsi="Courier New" w:cs="Courier New" w:hint="default"/>
        <w:rFonts w:cs="Courier New"/>
      </w:rPr>
    </w:lvl>
    <w:lvl w:ilvl="8">
      <w:start w:val="1"/>
      <w:numFmt w:val="bullet"/>
      <w:lvlText w:val=""/>
      <w:lvlJc w:val="left"/>
      <w:pPr>
        <w:tabs>
          <w:tab w:val="num" w:pos="7740"/>
        </w:tabs>
        <w:ind w:left="7740" w:hanging="360"/>
      </w:pPr>
      <w:rPr>
        <w:rFonts w:ascii="Marlett" w:hAnsi="Marlett" w:cs="Marlett" w:hint="default"/>
      </w:rPr>
    </w:lvl>
  </w:abstractNum>
  <w:abstractNum w:abstractNumId="2">
    <w:lvl w:ilvl="0">
      <w:start w:val="1"/>
      <w:numFmt w:val="bullet"/>
      <w:lvlText w:val=""/>
      <w:lvlJc w:val="left"/>
      <w:pPr>
        <w:tabs>
          <w:tab w:val="num" w:pos="1980"/>
        </w:tabs>
        <w:ind w:left="1980" w:hanging="360"/>
      </w:pPr>
      <w:rPr>
        <w:rFonts w:ascii="Symbol" w:hAnsi="Symbol" w:cs="Symbol" w:hint="default"/>
      </w:rPr>
    </w:lvl>
    <w:lvl w:ilvl="1">
      <w:start w:val="1"/>
      <w:numFmt w:val="bullet"/>
      <w:lvlText w:val="o"/>
      <w:lvlJc w:val="left"/>
      <w:pPr>
        <w:tabs>
          <w:tab w:val="num" w:pos="2700"/>
        </w:tabs>
        <w:ind w:left="2700" w:hanging="360"/>
      </w:pPr>
      <w:rPr>
        <w:rFonts w:ascii="Courier New" w:hAnsi="Courier New" w:cs="Courier New" w:hint="default"/>
        <w:rFonts w:cs="Courier New"/>
      </w:rPr>
    </w:lvl>
    <w:lvl w:ilvl="2">
      <w:start w:val="1"/>
      <w:numFmt w:val="bullet"/>
      <w:lvlText w:val=""/>
      <w:lvlJc w:val="left"/>
      <w:pPr>
        <w:tabs>
          <w:tab w:val="num" w:pos="3420"/>
        </w:tabs>
        <w:ind w:left="3420" w:hanging="360"/>
      </w:pPr>
      <w:rPr>
        <w:rFonts w:ascii="Marlett" w:hAnsi="Marlett" w:cs="Marlett" w:hint="default"/>
      </w:rPr>
    </w:lvl>
    <w:lvl w:ilvl="3">
      <w:start w:val="1"/>
      <w:numFmt w:val="bullet"/>
      <w:lvlText w:val=""/>
      <w:lvlJc w:val="left"/>
      <w:pPr>
        <w:tabs>
          <w:tab w:val="num" w:pos="4140"/>
        </w:tabs>
        <w:ind w:left="4140" w:hanging="360"/>
      </w:pPr>
      <w:rPr>
        <w:rFonts w:ascii="Symbol" w:hAnsi="Symbol" w:cs="Symbol" w:hint="default"/>
      </w:rPr>
    </w:lvl>
    <w:lvl w:ilvl="4">
      <w:start w:val="1"/>
      <w:numFmt w:val="bullet"/>
      <w:lvlText w:val="o"/>
      <w:lvlJc w:val="left"/>
      <w:pPr>
        <w:tabs>
          <w:tab w:val="num" w:pos="4860"/>
        </w:tabs>
        <w:ind w:left="4860" w:hanging="360"/>
      </w:pPr>
      <w:rPr>
        <w:rFonts w:ascii="Courier New" w:hAnsi="Courier New" w:cs="Courier New" w:hint="default"/>
        <w:rFonts w:cs="Courier New"/>
      </w:rPr>
    </w:lvl>
    <w:lvl w:ilvl="5">
      <w:start w:val="1"/>
      <w:numFmt w:val="bullet"/>
      <w:lvlText w:val=""/>
      <w:lvlJc w:val="left"/>
      <w:pPr>
        <w:tabs>
          <w:tab w:val="num" w:pos="5580"/>
        </w:tabs>
        <w:ind w:left="5580" w:hanging="360"/>
      </w:pPr>
      <w:rPr>
        <w:rFonts w:ascii="Marlett" w:hAnsi="Marlett" w:cs="Marlett" w:hint="default"/>
      </w:rPr>
    </w:lvl>
    <w:lvl w:ilvl="6">
      <w:start w:val="1"/>
      <w:numFmt w:val="bullet"/>
      <w:lvlText w:val=""/>
      <w:lvlJc w:val="left"/>
      <w:pPr>
        <w:tabs>
          <w:tab w:val="num" w:pos="6300"/>
        </w:tabs>
        <w:ind w:left="6300" w:hanging="360"/>
      </w:pPr>
      <w:rPr>
        <w:rFonts w:ascii="Symbol" w:hAnsi="Symbol" w:cs="Symbol" w:hint="default"/>
      </w:rPr>
    </w:lvl>
    <w:lvl w:ilvl="7">
      <w:start w:val="1"/>
      <w:numFmt w:val="bullet"/>
      <w:lvlText w:val="o"/>
      <w:lvlJc w:val="left"/>
      <w:pPr>
        <w:tabs>
          <w:tab w:val="num" w:pos="7020"/>
        </w:tabs>
        <w:ind w:left="7020" w:hanging="360"/>
      </w:pPr>
      <w:rPr>
        <w:rFonts w:ascii="Courier New" w:hAnsi="Courier New" w:cs="Courier New" w:hint="default"/>
        <w:rFonts w:cs="Courier New"/>
      </w:rPr>
    </w:lvl>
    <w:lvl w:ilvl="8">
      <w:start w:val="1"/>
      <w:numFmt w:val="bullet"/>
      <w:lvlText w:val=""/>
      <w:lvlJc w:val="left"/>
      <w:pPr>
        <w:tabs>
          <w:tab w:val="num" w:pos="7740"/>
        </w:tabs>
        <w:ind w:left="7740" w:hanging="360"/>
      </w:pPr>
      <w:rPr>
        <w:rFonts w:ascii="Marlett" w:hAnsi="Marlett" w:cs="Marlett" w:hint="default"/>
      </w:rPr>
    </w:lvl>
  </w:abstractNum>
  <w:abstractNum w:abstractNumId="3">
    <w:lvl w:ilvl="0">
      <w:start w:val="1"/>
      <w:numFmt w:val="bullet"/>
      <w:lvlText w:val=""/>
      <w:lvlJc w:val="left"/>
      <w:pPr>
        <w:tabs>
          <w:tab w:val="num" w:pos="1980"/>
        </w:tabs>
        <w:ind w:left="1980" w:hanging="360"/>
      </w:pPr>
      <w:rPr>
        <w:rFonts w:ascii="Symbol" w:hAnsi="Symbol" w:cs="Symbol" w:hint="default"/>
      </w:rPr>
    </w:lvl>
    <w:lvl w:ilvl="1">
      <w:start w:val="1"/>
      <w:numFmt w:val="bullet"/>
      <w:lvlText w:val="o"/>
      <w:lvlJc w:val="left"/>
      <w:pPr>
        <w:tabs>
          <w:tab w:val="num" w:pos="2700"/>
        </w:tabs>
        <w:ind w:left="2700" w:hanging="360"/>
      </w:pPr>
      <w:rPr>
        <w:rFonts w:ascii="Courier New" w:hAnsi="Courier New" w:cs="Courier New" w:hint="default"/>
        <w:rFonts w:cs="Courier New"/>
      </w:rPr>
    </w:lvl>
    <w:lvl w:ilvl="2">
      <w:start w:val="1"/>
      <w:numFmt w:val="bullet"/>
      <w:lvlText w:val=""/>
      <w:lvlJc w:val="left"/>
      <w:pPr>
        <w:tabs>
          <w:tab w:val="num" w:pos="3420"/>
        </w:tabs>
        <w:ind w:left="3420" w:hanging="360"/>
      </w:pPr>
      <w:rPr>
        <w:rFonts w:ascii="Marlett" w:hAnsi="Marlett" w:cs="Marlett" w:hint="default"/>
      </w:rPr>
    </w:lvl>
    <w:lvl w:ilvl="3">
      <w:start w:val="1"/>
      <w:numFmt w:val="bullet"/>
      <w:lvlText w:val=""/>
      <w:lvlJc w:val="left"/>
      <w:pPr>
        <w:tabs>
          <w:tab w:val="num" w:pos="4140"/>
        </w:tabs>
        <w:ind w:left="4140" w:hanging="360"/>
      </w:pPr>
      <w:rPr>
        <w:rFonts w:ascii="Symbol" w:hAnsi="Symbol" w:cs="Symbol" w:hint="default"/>
      </w:rPr>
    </w:lvl>
    <w:lvl w:ilvl="4">
      <w:start w:val="1"/>
      <w:numFmt w:val="bullet"/>
      <w:lvlText w:val="o"/>
      <w:lvlJc w:val="left"/>
      <w:pPr>
        <w:tabs>
          <w:tab w:val="num" w:pos="4860"/>
        </w:tabs>
        <w:ind w:left="4860" w:hanging="360"/>
      </w:pPr>
      <w:rPr>
        <w:rFonts w:ascii="Courier New" w:hAnsi="Courier New" w:cs="Courier New" w:hint="default"/>
        <w:rFonts w:cs="Courier New"/>
      </w:rPr>
    </w:lvl>
    <w:lvl w:ilvl="5">
      <w:start w:val="1"/>
      <w:numFmt w:val="bullet"/>
      <w:lvlText w:val=""/>
      <w:lvlJc w:val="left"/>
      <w:pPr>
        <w:tabs>
          <w:tab w:val="num" w:pos="5580"/>
        </w:tabs>
        <w:ind w:left="5580" w:hanging="360"/>
      </w:pPr>
      <w:rPr>
        <w:rFonts w:ascii="Marlett" w:hAnsi="Marlett" w:cs="Marlett" w:hint="default"/>
      </w:rPr>
    </w:lvl>
    <w:lvl w:ilvl="6">
      <w:start w:val="1"/>
      <w:numFmt w:val="bullet"/>
      <w:lvlText w:val=""/>
      <w:lvlJc w:val="left"/>
      <w:pPr>
        <w:tabs>
          <w:tab w:val="num" w:pos="6300"/>
        </w:tabs>
        <w:ind w:left="6300" w:hanging="360"/>
      </w:pPr>
      <w:rPr>
        <w:rFonts w:ascii="Symbol" w:hAnsi="Symbol" w:cs="Symbol" w:hint="default"/>
      </w:rPr>
    </w:lvl>
    <w:lvl w:ilvl="7">
      <w:start w:val="1"/>
      <w:numFmt w:val="bullet"/>
      <w:lvlText w:val="o"/>
      <w:lvlJc w:val="left"/>
      <w:pPr>
        <w:tabs>
          <w:tab w:val="num" w:pos="7020"/>
        </w:tabs>
        <w:ind w:left="7020" w:hanging="360"/>
      </w:pPr>
      <w:rPr>
        <w:rFonts w:ascii="Courier New" w:hAnsi="Courier New" w:cs="Courier New" w:hint="default"/>
        <w:rFonts w:cs="Courier New"/>
      </w:rPr>
    </w:lvl>
    <w:lvl w:ilvl="8">
      <w:start w:val="1"/>
      <w:numFmt w:val="bullet"/>
      <w:lvlText w:val=""/>
      <w:lvlJc w:val="left"/>
      <w:pPr>
        <w:tabs>
          <w:tab w:val="num" w:pos="7740"/>
        </w:tabs>
        <w:ind w:left="7740" w:hanging="360"/>
      </w:pPr>
      <w:rPr>
        <w:rFonts w:ascii="Marlett" w:hAnsi="Marlett" w:cs="Marlett"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qFormat/>
    <w:rsid w:val="0066362a"/>
    <w:pPr>
      <w:keepNext w:val="true"/>
      <w:spacing w:lineRule="auto" w:line="240" w:before="0" w:after="0"/>
      <w:jc w:val="center"/>
      <w:outlineLvl w:val="0"/>
    </w:pPr>
    <w:rPr>
      <w:rFonts w:ascii="Times New Roman" w:hAnsi="Times New Roman" w:eastAsia="Times New Roman" w:cs="Times New Roman"/>
      <w:b/>
      <w:bCs/>
      <w:sz w:val="28"/>
      <w:szCs w:val="24"/>
    </w:rPr>
  </w:style>
  <w:style w:type="paragraph" w:styleId="Heading2">
    <w:name w:val="Heading 2"/>
    <w:basedOn w:val="Normal"/>
    <w:next w:val="Normal"/>
    <w:link w:val="Heading2Char"/>
    <w:qFormat/>
    <w:rsid w:val="0066362a"/>
    <w:pPr>
      <w:keepNext w:val="true"/>
      <w:spacing w:lineRule="auto" w:line="240" w:before="0" w:after="0"/>
      <w:outlineLvl w:val="1"/>
    </w:pPr>
    <w:rPr>
      <w:rFonts w:ascii="Times New Roman" w:hAnsi="Times New Roman" w:eastAsia="Times New Roman" w:cs="Times New Roman"/>
      <w:sz w:val="24"/>
      <w:szCs w:val="24"/>
      <w:u w:val="singl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6362a"/>
    <w:rPr>
      <w:rFonts w:ascii="Times New Roman" w:hAnsi="Times New Roman" w:eastAsia="Times New Roman" w:cs="Times New Roman"/>
      <w:b/>
      <w:bCs/>
      <w:sz w:val="28"/>
      <w:szCs w:val="24"/>
    </w:rPr>
  </w:style>
  <w:style w:type="character" w:styleId="Heading2Char" w:customStyle="1">
    <w:name w:val="Heading 2 Char"/>
    <w:basedOn w:val="DefaultParagraphFont"/>
    <w:link w:val="Heading2"/>
    <w:qFormat/>
    <w:rsid w:val="0066362a"/>
    <w:rPr>
      <w:rFonts w:ascii="Times New Roman" w:hAnsi="Times New Roman" w:eastAsia="Times New Roman" w:cs="Times New Roman"/>
      <w:sz w:val="24"/>
      <w:szCs w:val="24"/>
      <w:u w:val="single"/>
    </w:rPr>
  </w:style>
  <w:style w:type="character" w:styleId="BodyTextIndentChar" w:customStyle="1">
    <w:name w:val="Body Text Indent Char"/>
    <w:basedOn w:val="DefaultParagraphFont"/>
    <w:link w:val="BodyTextIndent"/>
    <w:qFormat/>
    <w:rsid w:val="0066362a"/>
    <w:rPr>
      <w:rFonts w:ascii="Times New Roman" w:hAnsi="Times New Roman" w:eastAsia="Times New Roman" w:cs="Times New Roman"/>
      <w:sz w:val="24"/>
      <w:szCs w:val="24"/>
    </w:rPr>
  </w:style>
  <w:style w:type="character" w:styleId="BodyTextChar" w:customStyle="1">
    <w:name w:val="Body Text Char"/>
    <w:basedOn w:val="DefaultParagraphFont"/>
    <w:link w:val="BodyText"/>
    <w:qFormat/>
    <w:rsid w:val="0066362a"/>
    <w:rPr>
      <w:rFonts w:ascii="Times New Roman" w:hAnsi="Times New Roman" w:eastAsia="Times New Roman" w:cs="Times New Roman"/>
      <w:sz w:val="24"/>
      <w:szCs w:val="24"/>
    </w:rPr>
  </w:style>
  <w:style w:type="character" w:styleId="InternetLink">
    <w:name w:val="Internet Link"/>
    <w:rsid w:val="0066362a"/>
    <w:rPr>
      <w:color w:val="0000FF"/>
      <w:u w:val="single"/>
    </w:rPr>
  </w:style>
  <w:style w:type="character" w:styleId="BalloonTextChar" w:customStyle="1">
    <w:name w:val="Balloon Text Char"/>
    <w:basedOn w:val="DefaultParagraphFont"/>
    <w:link w:val="BalloonText"/>
    <w:uiPriority w:val="99"/>
    <w:semiHidden/>
    <w:qFormat/>
    <w:rsid w:val="00fe5eeb"/>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Calibri" w:hAnsi="Calibri" w:cs="Calibri" w:asciiTheme="minorHAnsi" w:cstheme="minorHAnsi" w:hAnsiTheme="minorHAnsi"/>
      <w:color w:val="002060"/>
      <w:sz w:val="22"/>
      <w:szCs w:val="22"/>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rsid w:val="0066362a"/>
    <w:pPr>
      <w:spacing w:lineRule="auto" w:line="240" w:before="0" w:after="0"/>
      <w:jc w:val="both"/>
    </w:pPr>
    <w:rPr>
      <w:rFonts w:ascii="Times New Roman" w:hAnsi="Times New Roman" w:eastAsia="Times New Roman" w:cs="Times New Roman"/>
      <w:sz w:val="24"/>
      <w:szCs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link w:val="BodyTextIndentChar"/>
    <w:rsid w:val="0066362a"/>
    <w:pPr>
      <w:tabs>
        <w:tab w:val="clear" w:pos="709"/>
        <w:tab w:val="left" w:pos="1800" w:leader="none"/>
        <w:tab w:val="left" w:pos="3960" w:leader="none"/>
      </w:tabs>
      <w:spacing w:lineRule="auto" w:line="240" w:before="0" w:after="0"/>
      <w:ind w:left="3960" w:hanging="0"/>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e5eeb"/>
    <w:pPr>
      <w:spacing w:lineRule="auto" w:line="240" w:before="0" w:after="0"/>
    </w:pPr>
    <w:rPr>
      <w:rFonts w:ascii="Segoe UI" w:hAnsi="Segoe UI" w:cs="Segoe UI"/>
      <w:sz w:val="18"/>
      <w:szCs w:val="18"/>
    </w:rPr>
  </w:style>
  <w:style w:type="paragraph" w:styleId="NoSpacing">
    <w:name w:val="No Spacing"/>
    <w:uiPriority w:val="1"/>
    <w:qFormat/>
    <w:rsid w:val="007b04e6"/>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ListParagraph">
    <w:name w:val="List Paragraph"/>
    <w:basedOn w:val="Normal"/>
    <w:uiPriority w:val="34"/>
    <w:qFormat/>
    <w:rsid w:val="006e3644"/>
    <w:pPr>
      <w:spacing w:before="0" w:after="160"/>
      <w:ind w:left="720" w:hanging="0"/>
      <w:contextualSpacing/>
    </w:pPr>
    <w:rPr/>
  </w:style>
  <w:style w:type="paragraph" w:styleId="Header">
    <w:name w:val="Header"/>
    <w:basedOn w:val="Normal"/>
    <w:pPr>
      <w:suppressLineNumbers/>
      <w:tabs>
        <w:tab w:val="clear" w:pos="709"/>
        <w:tab w:val="center" w:pos="4535" w:leader="none"/>
        <w:tab w:val="right" w:pos="907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80c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biro@hot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13AB7-A3FF-4262-A7E8-0F920CEBF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Application>LibreOffice/6.2.6.2$Linux_X86_64 LibreOffice_project/93e3be01c591ba6e7311e581ba65aae4a8cb3de2</Application>
  <Pages>1</Pages>
  <Words>582</Words>
  <Characters>3323</Characters>
  <CharactersWithSpaces>3898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2019-07-09T14:44:00Z</dcterms:created>
  <dc:creator>Pavol Biro</dc:creator>
  <dc:description/>
  <dc:language>en-US</dc:language>
  <cp:lastModifiedBy/>
  <cp:lastPrinted>2019-07-09T22:02:00Z</cp:lastPrinted>
  <dcterms:modified xsi:type="dcterms:W3CDTF">2019-09-26T09:34:51Z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