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F9" w:rsidRPr="00CA69CD" w:rsidRDefault="003670F9" w:rsidP="00CA69CD">
      <w:pPr>
        <w:spacing w:after="0"/>
        <w:jc w:val="center"/>
        <w:rPr>
          <w:rFonts w:ascii="Impact" w:hAnsi="Impact"/>
          <w:b/>
          <w:bCs/>
          <w:sz w:val="40"/>
          <w:szCs w:val="40"/>
          <w:u w:val="single"/>
        </w:rPr>
      </w:pPr>
      <w:r w:rsidRPr="00CA69CD">
        <w:rPr>
          <w:rFonts w:ascii="Impact" w:hAnsi="Impact"/>
          <w:b/>
          <w:bCs/>
          <w:sz w:val="40"/>
          <w:szCs w:val="40"/>
          <w:u w:val="single"/>
        </w:rPr>
        <w:t>Gregory Martin</w:t>
      </w:r>
    </w:p>
    <w:p w:rsidR="003670F9" w:rsidRPr="006159B7" w:rsidRDefault="003670F9" w:rsidP="00CA69CD">
      <w:pPr>
        <w:spacing w:after="0"/>
        <w:jc w:val="center"/>
        <w:rPr>
          <w:rFonts w:ascii="Impact" w:hAnsi="Impact" w:cs="Arial"/>
          <w:bCs/>
          <w:sz w:val="24"/>
          <w:szCs w:val="24"/>
          <w:u w:val="single"/>
        </w:rPr>
      </w:pPr>
      <w:r w:rsidRPr="006159B7">
        <w:rPr>
          <w:rFonts w:ascii="Impact" w:hAnsi="Impact" w:cs="Arial"/>
          <w:bCs/>
          <w:sz w:val="24"/>
          <w:szCs w:val="24"/>
          <w:u w:val="single"/>
        </w:rPr>
        <w:t>19 B</w:t>
      </w:r>
      <w:r w:rsidR="004829A8" w:rsidRPr="006159B7">
        <w:rPr>
          <w:rFonts w:ascii="Impact" w:hAnsi="Impact" w:cs="Arial"/>
          <w:bCs/>
          <w:sz w:val="24"/>
          <w:szCs w:val="24"/>
          <w:u w:val="single"/>
        </w:rPr>
        <w:t>eaches Drive Chelmsford Essex</w:t>
      </w:r>
      <w:r w:rsidRPr="006159B7">
        <w:rPr>
          <w:rFonts w:ascii="Impact" w:hAnsi="Impact" w:cs="Arial"/>
          <w:bCs/>
          <w:sz w:val="24"/>
          <w:szCs w:val="24"/>
          <w:u w:val="single"/>
        </w:rPr>
        <w:t xml:space="preserve"> CM1 2NJ</w:t>
      </w:r>
    </w:p>
    <w:p w:rsidR="003670F9" w:rsidRPr="006159B7" w:rsidRDefault="003670F9" w:rsidP="00CA69CD">
      <w:pPr>
        <w:spacing w:after="0"/>
        <w:jc w:val="center"/>
        <w:rPr>
          <w:rFonts w:ascii="Impact" w:hAnsi="Impact" w:cs="Arial"/>
          <w:bCs/>
          <w:sz w:val="24"/>
          <w:szCs w:val="24"/>
          <w:u w:val="single"/>
        </w:rPr>
      </w:pPr>
      <w:r w:rsidRPr="006159B7">
        <w:rPr>
          <w:rFonts w:ascii="Impact" w:hAnsi="Impact" w:cs="Arial"/>
          <w:bCs/>
          <w:sz w:val="24"/>
          <w:szCs w:val="24"/>
          <w:u w:val="single"/>
        </w:rPr>
        <w:t>Home: 01245 260301 – Mobile: 07961 437804</w:t>
      </w:r>
    </w:p>
    <w:p w:rsidR="003670F9" w:rsidRPr="007D681B" w:rsidRDefault="003670F9" w:rsidP="003670F9">
      <w:pPr>
        <w:rPr>
          <w:b/>
          <w:bCs/>
        </w:rPr>
      </w:pPr>
    </w:p>
    <w:p w:rsidR="003670F9" w:rsidRPr="00CA69CD" w:rsidRDefault="003670F9" w:rsidP="003670F9">
      <w:pPr>
        <w:rPr>
          <w:rFonts w:ascii="Impact" w:hAnsi="Impact"/>
          <w:b/>
          <w:bCs/>
          <w:sz w:val="24"/>
          <w:szCs w:val="24"/>
          <w:u w:val="single"/>
        </w:rPr>
      </w:pPr>
      <w:r w:rsidRPr="00CA69CD">
        <w:rPr>
          <w:rFonts w:ascii="Impact" w:hAnsi="Impact"/>
          <w:b/>
          <w:bCs/>
          <w:sz w:val="24"/>
          <w:szCs w:val="24"/>
          <w:u w:val="single"/>
        </w:rPr>
        <w:t>Profile</w:t>
      </w:r>
    </w:p>
    <w:p w:rsidR="00D23906" w:rsidRPr="00186E42" w:rsidRDefault="00D23906" w:rsidP="00D239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val="en" w:eastAsia="en-GB"/>
        </w:rPr>
      </w:pPr>
      <w:r w:rsidRPr="00186E42">
        <w:rPr>
          <w:rFonts w:ascii="Arial" w:eastAsiaTheme="minorEastAsia" w:hAnsi="Arial" w:cs="Arial"/>
          <w:sz w:val="20"/>
          <w:szCs w:val="20"/>
          <w:lang w:val="en" w:eastAsia="en-GB"/>
        </w:rPr>
        <w:t>Positive and highly motivated energetic individual with the ability to focus on key business goals and make use of all available resources.</w:t>
      </w:r>
    </w:p>
    <w:p w:rsidR="007C7904" w:rsidRPr="00186E42" w:rsidRDefault="007C7904" w:rsidP="00D23906">
      <w:pPr>
        <w:widowControl w:val="0"/>
        <w:autoSpaceDE w:val="0"/>
        <w:autoSpaceDN w:val="0"/>
        <w:adjustRightInd w:val="0"/>
        <w:spacing w:after="0" w:line="240" w:lineRule="auto"/>
        <w:rPr>
          <w:rFonts w:ascii="Impact" w:eastAsiaTheme="minorEastAsia" w:hAnsi="Impact" w:cs="Arial"/>
          <w:b/>
          <w:bCs/>
          <w:iCs/>
          <w:sz w:val="20"/>
          <w:szCs w:val="20"/>
          <w:u w:val="single"/>
          <w:lang w:val="en" w:eastAsia="en-GB"/>
        </w:rPr>
      </w:pPr>
    </w:p>
    <w:p w:rsidR="00D23906" w:rsidRDefault="00D23906" w:rsidP="00D23906">
      <w:pPr>
        <w:widowControl w:val="0"/>
        <w:autoSpaceDE w:val="0"/>
        <w:autoSpaceDN w:val="0"/>
        <w:adjustRightInd w:val="0"/>
        <w:spacing w:after="0" w:line="240" w:lineRule="auto"/>
        <w:rPr>
          <w:rFonts w:ascii="Impact" w:eastAsiaTheme="minorEastAsia" w:hAnsi="Impact" w:cs="Arial"/>
          <w:b/>
          <w:bCs/>
          <w:iCs/>
          <w:u w:val="single"/>
          <w:lang w:val="en" w:eastAsia="en-GB"/>
        </w:rPr>
      </w:pPr>
      <w:r w:rsidRPr="00D23906">
        <w:rPr>
          <w:rFonts w:ascii="Impact" w:eastAsiaTheme="minorEastAsia" w:hAnsi="Impact" w:cs="Arial"/>
          <w:b/>
          <w:bCs/>
          <w:iCs/>
          <w:u w:val="single"/>
          <w:lang w:val="en" w:eastAsia="en-GB"/>
        </w:rPr>
        <w:t>Key Skills and Competencies</w:t>
      </w:r>
    </w:p>
    <w:p w:rsidR="007C7904" w:rsidRDefault="007C7904" w:rsidP="00D23906">
      <w:pPr>
        <w:widowControl w:val="0"/>
        <w:autoSpaceDE w:val="0"/>
        <w:autoSpaceDN w:val="0"/>
        <w:adjustRightInd w:val="0"/>
        <w:spacing w:after="0" w:line="240" w:lineRule="auto"/>
        <w:rPr>
          <w:rFonts w:ascii="Impact" w:eastAsiaTheme="minorEastAsia" w:hAnsi="Impact" w:cs="Arial"/>
          <w:b/>
          <w:bCs/>
          <w:iCs/>
          <w:u w:val="single"/>
          <w:lang w:val="en" w:eastAsia="en-GB"/>
        </w:rPr>
      </w:pPr>
    </w:p>
    <w:p w:rsidR="007C7904" w:rsidRPr="00186E42" w:rsidRDefault="003670F9" w:rsidP="003670F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iCs/>
          <w:sz w:val="20"/>
          <w:szCs w:val="20"/>
          <w:u w:val="single"/>
          <w:lang w:val="en" w:eastAsia="en-GB"/>
        </w:rPr>
      </w:pPr>
      <w:r w:rsidRPr="00186E42">
        <w:rPr>
          <w:rFonts w:ascii="Arial" w:hAnsi="Arial" w:cs="Arial"/>
          <w:sz w:val="20"/>
          <w:szCs w:val="20"/>
        </w:rPr>
        <w:t>Able</w:t>
      </w:r>
      <w:r w:rsidR="007C7904" w:rsidRPr="00186E42">
        <w:rPr>
          <w:rFonts w:ascii="Arial" w:hAnsi="Arial" w:cs="Arial"/>
          <w:sz w:val="20"/>
          <w:szCs w:val="20"/>
        </w:rPr>
        <w:t xml:space="preserve"> to prioritize the workload</w:t>
      </w:r>
      <w:r w:rsidRPr="00186E42">
        <w:rPr>
          <w:rFonts w:ascii="Arial" w:hAnsi="Arial" w:cs="Arial"/>
          <w:sz w:val="20"/>
          <w:szCs w:val="20"/>
        </w:rPr>
        <w:t xml:space="preserve"> work under pressure and mainta</w:t>
      </w:r>
      <w:r w:rsidR="004829A8" w:rsidRPr="00186E42">
        <w:rPr>
          <w:rFonts w:ascii="Arial" w:hAnsi="Arial" w:cs="Arial"/>
          <w:sz w:val="20"/>
          <w:szCs w:val="20"/>
        </w:rPr>
        <w:t>in high professional standards.</w:t>
      </w:r>
    </w:p>
    <w:p w:rsidR="007C7904" w:rsidRPr="00186E42" w:rsidRDefault="007C7904" w:rsidP="003670F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iCs/>
          <w:sz w:val="20"/>
          <w:szCs w:val="20"/>
          <w:u w:val="single"/>
          <w:lang w:val="en" w:eastAsia="en-GB"/>
        </w:rPr>
      </w:pPr>
      <w:r w:rsidRPr="00186E42">
        <w:rPr>
          <w:rFonts w:ascii="Arial" w:hAnsi="Arial" w:cs="Arial"/>
          <w:sz w:val="20"/>
          <w:szCs w:val="20"/>
          <w:lang w:val="en"/>
        </w:rPr>
        <w:t>Strong inter-personal skills and ability to communicate with people at all levels.</w:t>
      </w:r>
    </w:p>
    <w:p w:rsidR="007C7904" w:rsidRPr="00186E42" w:rsidRDefault="003670F9" w:rsidP="003670F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iCs/>
          <w:sz w:val="20"/>
          <w:szCs w:val="20"/>
          <w:u w:val="single"/>
          <w:lang w:val="en" w:eastAsia="en-GB"/>
        </w:rPr>
      </w:pPr>
      <w:r w:rsidRPr="00186E42">
        <w:rPr>
          <w:rFonts w:ascii="Arial" w:hAnsi="Arial" w:cs="Arial"/>
          <w:sz w:val="20"/>
          <w:szCs w:val="20"/>
        </w:rPr>
        <w:t>I am highly self-motivated person with excellent problem-so</w:t>
      </w:r>
      <w:r w:rsidR="004829A8" w:rsidRPr="00186E42">
        <w:rPr>
          <w:rFonts w:ascii="Arial" w:hAnsi="Arial" w:cs="Arial"/>
          <w:sz w:val="20"/>
          <w:szCs w:val="20"/>
        </w:rPr>
        <w:t>lving and communication skills.</w:t>
      </w:r>
    </w:p>
    <w:p w:rsidR="003670F9" w:rsidRPr="00186E42" w:rsidRDefault="003670F9" w:rsidP="003670F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iCs/>
          <w:sz w:val="20"/>
          <w:szCs w:val="20"/>
          <w:u w:val="single"/>
          <w:lang w:val="en" w:eastAsia="en-GB"/>
        </w:rPr>
      </w:pPr>
      <w:r w:rsidRPr="00186E42">
        <w:rPr>
          <w:rFonts w:ascii="Arial" w:hAnsi="Arial" w:cs="Arial"/>
          <w:sz w:val="20"/>
          <w:szCs w:val="20"/>
        </w:rPr>
        <w:t>A quick learner who welcomes a challenge and readily adapts to new systems and procedures.</w:t>
      </w:r>
    </w:p>
    <w:p w:rsidR="007C7904" w:rsidRPr="00186E42" w:rsidRDefault="007C7904" w:rsidP="003670F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iCs/>
          <w:sz w:val="20"/>
          <w:szCs w:val="20"/>
          <w:u w:val="single"/>
          <w:lang w:val="en" w:eastAsia="en-GB"/>
        </w:rPr>
      </w:pPr>
      <w:r w:rsidRPr="00186E42">
        <w:rPr>
          <w:rFonts w:ascii="Arial" w:hAnsi="Arial" w:cs="Arial"/>
          <w:sz w:val="20"/>
          <w:szCs w:val="20"/>
          <w:lang w:val="en"/>
        </w:rPr>
        <w:t>Self-reliant, reliable, resourceful, adaptable and hardworking.</w:t>
      </w:r>
    </w:p>
    <w:p w:rsidR="007C7904" w:rsidRPr="007C7904" w:rsidRDefault="007C7904" w:rsidP="007C790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Impact" w:eastAsiaTheme="minorEastAsia" w:hAnsi="Impact" w:cs="Arial"/>
          <w:b/>
          <w:bCs/>
          <w:iCs/>
          <w:u w:val="single"/>
          <w:lang w:val="en" w:eastAsia="en-GB"/>
        </w:rPr>
      </w:pPr>
    </w:p>
    <w:p w:rsidR="002C4D83" w:rsidRDefault="003670F9" w:rsidP="003670F9">
      <w:pPr>
        <w:rPr>
          <w:rFonts w:ascii="Impact" w:hAnsi="Impact"/>
          <w:b/>
          <w:sz w:val="24"/>
          <w:szCs w:val="24"/>
          <w:u w:val="single"/>
        </w:rPr>
      </w:pPr>
      <w:r w:rsidRPr="00CA69CD">
        <w:rPr>
          <w:rFonts w:ascii="Impact" w:hAnsi="Impact"/>
          <w:b/>
          <w:sz w:val="24"/>
          <w:szCs w:val="24"/>
          <w:u w:val="single"/>
        </w:rPr>
        <w:t>Career History</w:t>
      </w:r>
    </w:p>
    <w:p w:rsidR="009A6160" w:rsidRDefault="009A6160" w:rsidP="009A6160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9A6160">
        <w:rPr>
          <w:rFonts w:ascii="Arial" w:hAnsi="Arial" w:cs="Arial"/>
          <w:b/>
          <w:sz w:val="20"/>
          <w:szCs w:val="20"/>
          <w:u w:val="single"/>
        </w:rPr>
        <w:t>Ringway Jacobs</w:t>
      </w:r>
      <w:r>
        <w:rPr>
          <w:rFonts w:ascii="Arial" w:hAnsi="Arial" w:cs="Arial"/>
          <w:b/>
          <w:sz w:val="20"/>
          <w:szCs w:val="20"/>
          <w:u w:val="single"/>
        </w:rPr>
        <w:t xml:space="preserve"> – First/Second Line Desk Top Support </w:t>
      </w:r>
    </w:p>
    <w:p w:rsidR="009A6160" w:rsidRDefault="009A6160" w:rsidP="009A6160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August 2019 to present date (temporary contract)</w:t>
      </w:r>
    </w:p>
    <w:p w:rsidR="00E356AB" w:rsidRDefault="009A6160" w:rsidP="009A6160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                                                                                                  </w:t>
      </w:r>
    </w:p>
    <w:p w:rsidR="009A6160" w:rsidRDefault="009A6160" w:rsidP="009A6160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0"/>
          <w:szCs w:val="20"/>
        </w:rPr>
      </w:pPr>
      <w:r w:rsidRPr="009A6160">
        <w:rPr>
          <w:rFonts w:ascii="Arial" w:hAnsi="Arial" w:cs="Arial"/>
          <w:sz w:val="20"/>
          <w:szCs w:val="20"/>
        </w:rPr>
        <w:t xml:space="preserve">Role is to </w:t>
      </w:r>
      <w:r>
        <w:rPr>
          <w:rFonts w:ascii="Arial" w:hAnsi="Arial" w:cs="Arial"/>
          <w:sz w:val="20"/>
          <w:szCs w:val="20"/>
        </w:rPr>
        <w:t>deliver technical support</w:t>
      </w:r>
      <w:r w:rsidR="00EA3DF5">
        <w:rPr>
          <w:rFonts w:ascii="Arial" w:hAnsi="Arial" w:cs="Arial"/>
          <w:sz w:val="20"/>
          <w:szCs w:val="20"/>
        </w:rPr>
        <w:t xml:space="preserve"> activities</w:t>
      </w:r>
      <w:r>
        <w:rPr>
          <w:rFonts w:ascii="Arial" w:hAnsi="Arial" w:cs="Arial"/>
          <w:sz w:val="20"/>
          <w:szCs w:val="20"/>
        </w:rPr>
        <w:t xml:space="preserve"> to 500 plus users with </w:t>
      </w:r>
      <w:r w:rsidR="00EA3DF5">
        <w:rPr>
          <w:rFonts w:ascii="Arial" w:hAnsi="Arial" w:cs="Arial"/>
          <w:sz w:val="20"/>
          <w:szCs w:val="20"/>
        </w:rPr>
        <w:t>installation</w:t>
      </w:r>
      <w:r>
        <w:rPr>
          <w:rFonts w:ascii="Arial" w:hAnsi="Arial" w:cs="Arial"/>
          <w:sz w:val="20"/>
          <w:szCs w:val="20"/>
        </w:rPr>
        <w:t xml:space="preserve">, troubleshooting and </w:t>
      </w:r>
      <w:r w:rsidR="0046449D">
        <w:rPr>
          <w:rFonts w:ascii="Arial" w:hAnsi="Arial" w:cs="Arial"/>
          <w:sz w:val="20"/>
          <w:szCs w:val="20"/>
        </w:rPr>
        <w:t>problem resolution and</w:t>
      </w:r>
      <w:r>
        <w:rPr>
          <w:rFonts w:ascii="Arial" w:hAnsi="Arial" w:cs="Arial"/>
          <w:sz w:val="20"/>
          <w:szCs w:val="20"/>
        </w:rPr>
        <w:t xml:space="preserve"> maintenance.</w:t>
      </w:r>
    </w:p>
    <w:p w:rsidR="00755B5E" w:rsidRDefault="00EA3DF5" w:rsidP="00A23972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</w:t>
      </w:r>
      <w:r w:rsidR="009A6160">
        <w:rPr>
          <w:rFonts w:ascii="Arial" w:hAnsi="Arial" w:cs="Arial"/>
          <w:sz w:val="20"/>
          <w:szCs w:val="20"/>
        </w:rPr>
        <w:t xml:space="preserve"> </w:t>
      </w:r>
      <w:r w:rsidR="00755B5E"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z w:val="20"/>
          <w:szCs w:val="20"/>
        </w:rPr>
        <w:t xml:space="preserve"> responding to</w:t>
      </w:r>
      <w:r w:rsidR="00755B5E">
        <w:rPr>
          <w:rFonts w:ascii="Arial" w:hAnsi="Arial" w:cs="Arial"/>
          <w:sz w:val="20"/>
          <w:szCs w:val="20"/>
        </w:rPr>
        <w:t xml:space="preserve"> tickets generated by</w:t>
      </w:r>
      <w:r w:rsidR="00486AD4">
        <w:rPr>
          <w:rFonts w:ascii="Arial" w:hAnsi="Arial" w:cs="Arial"/>
          <w:sz w:val="20"/>
          <w:szCs w:val="20"/>
        </w:rPr>
        <w:t xml:space="preserve"> Ch</w:t>
      </w:r>
      <w:r w:rsidR="00755B5E">
        <w:rPr>
          <w:rFonts w:ascii="Arial" w:hAnsi="Arial" w:cs="Arial"/>
          <w:sz w:val="20"/>
          <w:szCs w:val="20"/>
        </w:rPr>
        <w:t>erwells ticketing platform</w:t>
      </w:r>
      <w:r>
        <w:rPr>
          <w:rFonts w:ascii="Arial" w:hAnsi="Arial" w:cs="Arial"/>
          <w:sz w:val="20"/>
          <w:szCs w:val="20"/>
        </w:rPr>
        <w:t>,</w:t>
      </w:r>
      <w:r w:rsidR="00755B5E">
        <w:rPr>
          <w:rFonts w:ascii="Arial" w:hAnsi="Arial" w:cs="Arial"/>
          <w:sz w:val="20"/>
          <w:szCs w:val="20"/>
        </w:rPr>
        <w:t xml:space="preserve"> phone and email</w:t>
      </w:r>
      <w:r w:rsidR="00A23972">
        <w:rPr>
          <w:rFonts w:ascii="Arial" w:hAnsi="Arial" w:cs="Arial"/>
          <w:sz w:val="20"/>
          <w:szCs w:val="20"/>
        </w:rPr>
        <w:t xml:space="preserve"> by the use of the following :</w:t>
      </w:r>
      <w:r w:rsidR="00755B5E" w:rsidRPr="00EA3DF5">
        <w:rPr>
          <w:rFonts w:ascii="Arial" w:hAnsi="Arial" w:cs="Arial"/>
          <w:sz w:val="20"/>
          <w:szCs w:val="20"/>
        </w:rPr>
        <w:t xml:space="preserve"> Active Directory &amp; Group Policy</w:t>
      </w:r>
      <w:r w:rsidR="00F14A54" w:rsidRPr="00EA3DF5">
        <w:rPr>
          <w:rFonts w:ascii="Arial" w:hAnsi="Arial" w:cs="Arial"/>
          <w:sz w:val="20"/>
          <w:szCs w:val="20"/>
        </w:rPr>
        <w:t>,</w:t>
      </w:r>
      <w:r w:rsidR="00755B5E" w:rsidRPr="00EA3DF5">
        <w:rPr>
          <w:rFonts w:ascii="Arial" w:hAnsi="Arial" w:cs="Arial"/>
          <w:sz w:val="20"/>
          <w:szCs w:val="20"/>
        </w:rPr>
        <w:t xml:space="preserve"> Office 365 and</w:t>
      </w:r>
      <w:r w:rsidR="00A23972">
        <w:rPr>
          <w:rFonts w:ascii="Arial" w:hAnsi="Arial" w:cs="Arial"/>
          <w:sz w:val="20"/>
          <w:szCs w:val="20"/>
        </w:rPr>
        <w:t xml:space="preserve"> Office</w:t>
      </w:r>
      <w:r w:rsidR="00755B5E" w:rsidRPr="00EA3DF5">
        <w:rPr>
          <w:rFonts w:ascii="Arial" w:hAnsi="Arial" w:cs="Arial"/>
          <w:sz w:val="20"/>
          <w:szCs w:val="20"/>
        </w:rPr>
        <w:t xml:space="preserve"> 2007-2013, Network Essentials (DNS </w:t>
      </w:r>
      <w:r w:rsidRPr="00EA3DF5">
        <w:rPr>
          <w:rFonts w:ascii="Arial" w:hAnsi="Arial" w:cs="Arial"/>
          <w:sz w:val="20"/>
          <w:szCs w:val="20"/>
        </w:rPr>
        <w:t>&amp; DHLP</w:t>
      </w:r>
      <w:r w:rsidR="00755B5E" w:rsidRPr="00EA3DF5">
        <w:rPr>
          <w:rFonts w:ascii="Arial" w:hAnsi="Arial" w:cs="Arial"/>
          <w:sz w:val="20"/>
          <w:szCs w:val="20"/>
        </w:rPr>
        <w:t>), Use of En</w:t>
      </w:r>
      <w:r w:rsidR="00A23972">
        <w:rPr>
          <w:rFonts w:ascii="Arial" w:hAnsi="Arial" w:cs="Arial"/>
          <w:sz w:val="20"/>
          <w:szCs w:val="20"/>
        </w:rPr>
        <w:t>able (</w:t>
      </w:r>
      <w:r w:rsidR="00755B5E" w:rsidRPr="00EA3DF5">
        <w:rPr>
          <w:rFonts w:ascii="Arial" w:hAnsi="Arial" w:cs="Arial"/>
          <w:sz w:val="20"/>
          <w:szCs w:val="20"/>
        </w:rPr>
        <w:t>Remote Desk Top Client</w:t>
      </w:r>
      <w:r w:rsidR="00A23972">
        <w:rPr>
          <w:rFonts w:ascii="Arial" w:hAnsi="Arial" w:cs="Arial"/>
          <w:sz w:val="20"/>
          <w:szCs w:val="20"/>
        </w:rPr>
        <w:t>)</w:t>
      </w:r>
      <w:r w:rsidR="00755B5E" w:rsidRPr="00EA3DF5">
        <w:rPr>
          <w:rFonts w:ascii="Arial" w:hAnsi="Arial" w:cs="Arial"/>
          <w:sz w:val="20"/>
          <w:szCs w:val="20"/>
        </w:rPr>
        <w:t>, Citrix VPN Client Support, Airwatch mobile phone client</w:t>
      </w:r>
      <w:r w:rsidR="00F14A54" w:rsidRPr="00EA3DF5">
        <w:rPr>
          <w:rFonts w:ascii="Arial" w:hAnsi="Arial" w:cs="Arial"/>
          <w:sz w:val="20"/>
          <w:szCs w:val="20"/>
        </w:rPr>
        <w:t xml:space="preserve"> (IOS mobile device</w:t>
      </w:r>
      <w:r w:rsidR="00755B5E" w:rsidRPr="00EA3DF5">
        <w:rPr>
          <w:rFonts w:ascii="Arial" w:hAnsi="Arial" w:cs="Arial"/>
          <w:sz w:val="20"/>
          <w:szCs w:val="20"/>
        </w:rPr>
        <w:t xml:space="preserve"> support), Cisco VOIP, MS SharePoint </w:t>
      </w:r>
      <w:r w:rsidR="00A23972">
        <w:rPr>
          <w:rFonts w:ascii="Arial" w:hAnsi="Arial" w:cs="Arial"/>
          <w:sz w:val="20"/>
          <w:szCs w:val="20"/>
        </w:rPr>
        <w:t>Administration,</w:t>
      </w:r>
      <w:r w:rsidR="00A23972" w:rsidRPr="00A23972">
        <w:rPr>
          <w:rFonts w:ascii="Arial" w:hAnsi="Arial" w:cs="Arial"/>
          <w:sz w:val="20"/>
          <w:szCs w:val="20"/>
        </w:rPr>
        <w:t xml:space="preserve"> Building</w:t>
      </w:r>
      <w:r w:rsidR="00755B5E" w:rsidRPr="00A23972">
        <w:rPr>
          <w:rFonts w:ascii="Arial" w:hAnsi="Arial" w:cs="Arial"/>
          <w:sz w:val="20"/>
          <w:szCs w:val="20"/>
        </w:rPr>
        <w:t xml:space="preserve"> Machines, schedule and deploy to customer</w:t>
      </w:r>
    </w:p>
    <w:p w:rsidR="00A23972" w:rsidRPr="00A23972" w:rsidRDefault="00A23972" w:rsidP="00A23972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A23972">
        <w:rPr>
          <w:rFonts w:ascii="Arial" w:hAnsi="Arial" w:cs="Arial"/>
          <w:sz w:val="20"/>
          <w:szCs w:val="20"/>
        </w:rPr>
        <w:t>all within and ITIL framework),</w:t>
      </w:r>
    </w:p>
    <w:p w:rsidR="00755B5E" w:rsidRPr="00755B5E" w:rsidRDefault="00755B5E" w:rsidP="00755B5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6255B" w:rsidRPr="00C01204" w:rsidRDefault="00836AFF" w:rsidP="002F7F08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C01204">
        <w:rPr>
          <w:rFonts w:ascii="Arial" w:hAnsi="Arial" w:cs="Arial"/>
          <w:b/>
          <w:sz w:val="20"/>
          <w:szCs w:val="20"/>
          <w:u w:val="single"/>
        </w:rPr>
        <w:t>Daisy -</w:t>
      </w:r>
      <w:r w:rsidR="00314367">
        <w:rPr>
          <w:rFonts w:ascii="Arial" w:hAnsi="Arial" w:cs="Arial"/>
          <w:b/>
          <w:sz w:val="20"/>
          <w:szCs w:val="20"/>
          <w:u w:val="single"/>
        </w:rPr>
        <w:t>Servic</w:t>
      </w:r>
      <w:r w:rsidR="00C6255B" w:rsidRPr="00C01204">
        <w:rPr>
          <w:rFonts w:ascii="Arial" w:hAnsi="Arial" w:cs="Arial"/>
          <w:b/>
          <w:sz w:val="20"/>
          <w:szCs w:val="20"/>
          <w:u w:val="single"/>
        </w:rPr>
        <w:t xml:space="preserve">e Transition </w:t>
      </w:r>
      <w:r w:rsidR="004829A8" w:rsidRPr="00C01204">
        <w:rPr>
          <w:rFonts w:ascii="Arial" w:hAnsi="Arial" w:cs="Arial"/>
          <w:b/>
          <w:sz w:val="20"/>
          <w:szCs w:val="20"/>
          <w:u w:val="single"/>
        </w:rPr>
        <w:t>Coordinator</w:t>
      </w:r>
      <w:r w:rsidR="00314367">
        <w:rPr>
          <w:rFonts w:ascii="Arial" w:hAnsi="Arial" w:cs="Arial"/>
          <w:b/>
          <w:sz w:val="20"/>
          <w:szCs w:val="20"/>
          <w:u w:val="single"/>
        </w:rPr>
        <w:t xml:space="preserve"> – Operational Support Role</w:t>
      </w:r>
    </w:p>
    <w:p w:rsidR="00C6255B" w:rsidRDefault="00C6255B" w:rsidP="002F7F08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C01204">
        <w:rPr>
          <w:rFonts w:ascii="Arial" w:hAnsi="Arial" w:cs="Arial"/>
          <w:b/>
          <w:sz w:val="20"/>
          <w:szCs w:val="20"/>
          <w:u w:val="single"/>
        </w:rPr>
        <w:t>February 201</w:t>
      </w:r>
      <w:r w:rsidR="000923C7" w:rsidRPr="00C01204">
        <w:rPr>
          <w:rFonts w:ascii="Arial" w:hAnsi="Arial" w:cs="Arial"/>
          <w:b/>
          <w:sz w:val="20"/>
          <w:szCs w:val="20"/>
          <w:u w:val="single"/>
        </w:rPr>
        <w:t>7</w:t>
      </w:r>
      <w:r w:rsidRPr="00C01204">
        <w:rPr>
          <w:rFonts w:ascii="Arial" w:hAnsi="Arial" w:cs="Arial"/>
          <w:b/>
          <w:sz w:val="20"/>
          <w:szCs w:val="20"/>
          <w:u w:val="single"/>
        </w:rPr>
        <w:t xml:space="preserve"> to </w:t>
      </w:r>
      <w:r w:rsidR="00923574">
        <w:rPr>
          <w:rFonts w:ascii="Arial" w:hAnsi="Arial" w:cs="Arial"/>
          <w:b/>
          <w:sz w:val="20"/>
          <w:szCs w:val="20"/>
          <w:u w:val="single"/>
        </w:rPr>
        <w:t>July 2019</w:t>
      </w:r>
    </w:p>
    <w:p w:rsidR="007062FA" w:rsidRDefault="00795762" w:rsidP="001439F7">
      <w:pPr>
        <w:spacing w:after="0"/>
        <w:rPr>
          <w:sz w:val="18"/>
          <w:szCs w:val="18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            </w:t>
      </w:r>
    </w:p>
    <w:p w:rsidR="00836AFF" w:rsidRPr="00CD3BFA" w:rsidRDefault="00795762" w:rsidP="00F7164D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As </w:t>
      </w:r>
      <w:r w:rsidR="00314367" w:rsidRPr="00CD3BFA">
        <w:rPr>
          <w:sz w:val="20"/>
          <w:szCs w:val="20"/>
        </w:rPr>
        <w:t>the</w:t>
      </w:r>
      <w:r w:rsidR="00836AFF" w:rsidRPr="00CD3BFA">
        <w:rPr>
          <w:sz w:val="20"/>
          <w:szCs w:val="20"/>
        </w:rPr>
        <w:t xml:space="preserve"> Service Transition </w:t>
      </w:r>
      <w:r w:rsidR="00314367" w:rsidRPr="00CD3BFA">
        <w:rPr>
          <w:sz w:val="20"/>
          <w:szCs w:val="20"/>
        </w:rPr>
        <w:t>Coordinator,</w:t>
      </w:r>
      <w:r w:rsidR="00836AFF" w:rsidRPr="00CD3B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 was </w:t>
      </w:r>
      <w:r w:rsidR="00314367">
        <w:rPr>
          <w:sz w:val="20"/>
          <w:szCs w:val="20"/>
        </w:rPr>
        <w:t>solely</w:t>
      </w:r>
      <w:r>
        <w:rPr>
          <w:sz w:val="20"/>
          <w:szCs w:val="20"/>
        </w:rPr>
        <w:t xml:space="preserve"> responsible </w:t>
      </w:r>
      <w:r w:rsidR="00836AFF" w:rsidRPr="00CD3BFA">
        <w:rPr>
          <w:sz w:val="20"/>
          <w:szCs w:val="20"/>
        </w:rPr>
        <w:t>for managing the transition process for new customer</w:t>
      </w:r>
      <w:r w:rsidR="002135BB">
        <w:rPr>
          <w:sz w:val="20"/>
          <w:szCs w:val="20"/>
        </w:rPr>
        <w:t>s</w:t>
      </w:r>
      <w:r w:rsidR="00836AFF" w:rsidRPr="00CD3BFA">
        <w:rPr>
          <w:sz w:val="20"/>
          <w:szCs w:val="20"/>
        </w:rPr>
        <w:t xml:space="preserve"> and IT </w:t>
      </w:r>
      <w:r w:rsidR="00314367">
        <w:rPr>
          <w:sz w:val="20"/>
          <w:szCs w:val="20"/>
        </w:rPr>
        <w:t>projects,</w:t>
      </w:r>
      <w:r w:rsidR="002135BB">
        <w:rPr>
          <w:sz w:val="20"/>
          <w:szCs w:val="20"/>
        </w:rPr>
        <w:t xml:space="preserve"> ensuring they</w:t>
      </w:r>
      <w:r w:rsidR="00836AFF" w:rsidRPr="00CD3BFA">
        <w:rPr>
          <w:sz w:val="20"/>
          <w:szCs w:val="20"/>
        </w:rPr>
        <w:t xml:space="preserve"> </w:t>
      </w:r>
      <w:r w:rsidR="008B6827">
        <w:rPr>
          <w:sz w:val="20"/>
          <w:szCs w:val="20"/>
        </w:rPr>
        <w:t xml:space="preserve">were </w:t>
      </w:r>
      <w:r w:rsidR="00836AFF" w:rsidRPr="00CD3BFA">
        <w:rPr>
          <w:sz w:val="20"/>
          <w:szCs w:val="20"/>
        </w:rPr>
        <w:t>successfully delivered into live serv</w:t>
      </w:r>
      <w:r w:rsidR="00314367">
        <w:rPr>
          <w:sz w:val="20"/>
          <w:szCs w:val="20"/>
        </w:rPr>
        <w:t>ice to agreed project deadlines, with my IT knowledge of systems and procedure’s I was able to guide the operation’s teams in the building of the relevant items, i.e. Routers, Servers, Wi-Fi, Office 365, Mitel phone systems and Azure etc.</w:t>
      </w:r>
    </w:p>
    <w:p w:rsidR="00F7164D" w:rsidRPr="00CD3BFA" w:rsidRDefault="00314367" w:rsidP="0024670D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="00836AFF" w:rsidRPr="00CD3BFA">
        <w:rPr>
          <w:sz w:val="20"/>
          <w:szCs w:val="20"/>
        </w:rPr>
        <w:t>Actively participate</w:t>
      </w:r>
      <w:r>
        <w:rPr>
          <w:sz w:val="20"/>
          <w:szCs w:val="20"/>
        </w:rPr>
        <w:t>d</w:t>
      </w:r>
      <w:r w:rsidR="00836AFF" w:rsidRPr="00CD3BFA">
        <w:rPr>
          <w:sz w:val="20"/>
          <w:szCs w:val="20"/>
        </w:rPr>
        <w:t xml:space="preserve"> in Service Transit</w:t>
      </w:r>
      <w:r w:rsidR="002135BB">
        <w:rPr>
          <w:sz w:val="20"/>
          <w:szCs w:val="20"/>
        </w:rPr>
        <w:t>ion activities, including a</w:t>
      </w:r>
      <w:r w:rsidR="00836AFF" w:rsidRPr="00CD3BFA">
        <w:rPr>
          <w:sz w:val="20"/>
          <w:szCs w:val="20"/>
        </w:rPr>
        <w:t>ttend</w:t>
      </w:r>
      <w:r w:rsidR="002135BB">
        <w:rPr>
          <w:sz w:val="20"/>
          <w:szCs w:val="20"/>
        </w:rPr>
        <w:t>ing</w:t>
      </w:r>
      <w:r w:rsidR="00836AFF" w:rsidRPr="00CD3BFA">
        <w:rPr>
          <w:sz w:val="20"/>
          <w:szCs w:val="20"/>
        </w:rPr>
        <w:t xml:space="preserve"> transition meetings and work with Operational teams to ensure they are ready to receive the live service and th</w:t>
      </w:r>
      <w:r w:rsidR="002135BB">
        <w:rPr>
          <w:sz w:val="20"/>
          <w:szCs w:val="20"/>
        </w:rPr>
        <w:t>at their acceptance criteria was</w:t>
      </w:r>
      <w:r w:rsidR="00836AFF" w:rsidRPr="00CD3BFA">
        <w:rPr>
          <w:sz w:val="20"/>
          <w:szCs w:val="20"/>
        </w:rPr>
        <w:t xml:space="preserve"> met prior to go-live.</w:t>
      </w:r>
    </w:p>
    <w:p w:rsidR="00836AFF" w:rsidRPr="00CD3BFA" w:rsidRDefault="00314367" w:rsidP="00F7164D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 would create</w:t>
      </w:r>
      <w:r w:rsidR="00836AFF" w:rsidRPr="00CD3BFA">
        <w:rPr>
          <w:sz w:val="20"/>
          <w:szCs w:val="20"/>
        </w:rPr>
        <w:t xml:space="preserve"> task tickets to complete activities, ensuring all CO Service Transition requests are recorded, validated, prioritised, assigned, reported and escalated in a timely manner. </w:t>
      </w:r>
    </w:p>
    <w:p w:rsidR="002F7F08" w:rsidRDefault="00314367" w:rsidP="00F7164D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 Managed the</w:t>
      </w:r>
      <w:r w:rsidR="00836AFF" w:rsidRPr="00CD3BFA">
        <w:rPr>
          <w:sz w:val="20"/>
          <w:szCs w:val="20"/>
        </w:rPr>
        <w:t xml:space="preserve"> CMDB configuration items with relevant supporting data.</w:t>
      </w:r>
    </w:p>
    <w:p w:rsidR="004A3577" w:rsidRDefault="008B6827" w:rsidP="004A3577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 created</w:t>
      </w:r>
      <w:r w:rsidR="00836AFF" w:rsidRPr="00CD3BFA">
        <w:rPr>
          <w:sz w:val="20"/>
          <w:szCs w:val="20"/>
        </w:rPr>
        <w:t xml:space="preserve"> know</w:t>
      </w:r>
      <w:r>
        <w:rPr>
          <w:sz w:val="20"/>
          <w:szCs w:val="20"/>
        </w:rPr>
        <w:t>ledge base articles and managed &amp; validated the</w:t>
      </w:r>
      <w:r w:rsidR="00836AFF" w:rsidRPr="00CD3BFA">
        <w:rPr>
          <w:sz w:val="20"/>
          <w:szCs w:val="20"/>
        </w:rPr>
        <w:t xml:space="preserve"> supporting systems &amp; repositories aligned with Operational team requirements.</w:t>
      </w:r>
    </w:p>
    <w:p w:rsidR="00836AFF" w:rsidRDefault="008B6827" w:rsidP="007E6092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 r</w:t>
      </w:r>
      <w:r w:rsidR="00836AFF" w:rsidRPr="004A3577">
        <w:rPr>
          <w:sz w:val="20"/>
          <w:szCs w:val="20"/>
        </w:rPr>
        <w:t>eview</w:t>
      </w:r>
      <w:r>
        <w:rPr>
          <w:sz w:val="20"/>
          <w:szCs w:val="20"/>
        </w:rPr>
        <w:t>ed</w:t>
      </w:r>
      <w:r w:rsidR="00836AFF" w:rsidRPr="004A3577">
        <w:rPr>
          <w:sz w:val="20"/>
          <w:szCs w:val="20"/>
        </w:rPr>
        <w:t xml:space="preserve"> Daisy Security Policies</w:t>
      </w:r>
      <w:r w:rsidR="00F7164D" w:rsidRPr="004A3577">
        <w:rPr>
          <w:sz w:val="20"/>
          <w:szCs w:val="20"/>
        </w:rPr>
        <w:t xml:space="preserve"> regularly</w:t>
      </w:r>
      <w:r w:rsidR="00836AFF" w:rsidRPr="004A3577">
        <w:rPr>
          <w:sz w:val="20"/>
          <w:szCs w:val="20"/>
        </w:rPr>
        <w:t xml:space="preserve"> –</w:t>
      </w:r>
      <w:bookmarkStart w:id="0" w:name="_GoBack"/>
      <w:bookmarkEnd w:id="0"/>
      <w:r w:rsidR="00836AFF" w:rsidRPr="004A3577">
        <w:rPr>
          <w:sz w:val="20"/>
          <w:szCs w:val="20"/>
        </w:rPr>
        <w:t xml:space="preserve"> centrally hosted on</w:t>
      </w:r>
      <w:r w:rsidR="001439F7">
        <w:rPr>
          <w:sz w:val="20"/>
          <w:szCs w:val="20"/>
        </w:rPr>
        <w:t xml:space="preserve"> to the Intranet </w:t>
      </w:r>
      <w:r w:rsidR="00836AFF" w:rsidRPr="004A3577">
        <w:rPr>
          <w:sz w:val="20"/>
          <w:szCs w:val="20"/>
        </w:rPr>
        <w:t xml:space="preserve">to ensure full compliance with current legal, regulatory and company requirements. </w:t>
      </w:r>
    </w:p>
    <w:p w:rsidR="001439F7" w:rsidRDefault="001439F7" w:rsidP="001439F7">
      <w:pPr>
        <w:pStyle w:val="Default"/>
        <w:rPr>
          <w:sz w:val="20"/>
          <w:szCs w:val="20"/>
        </w:rPr>
      </w:pPr>
    </w:p>
    <w:p w:rsidR="00173660" w:rsidRPr="00836AFF" w:rsidRDefault="00173660" w:rsidP="00836AFF">
      <w:pPr>
        <w:autoSpaceDE w:val="0"/>
        <w:autoSpaceDN w:val="0"/>
        <w:adjustRightInd w:val="0"/>
        <w:spacing w:after="27" w:line="240" w:lineRule="auto"/>
        <w:rPr>
          <w:rFonts w:cs="Arial"/>
          <w:color w:val="000000"/>
          <w:sz w:val="24"/>
          <w:szCs w:val="24"/>
        </w:rPr>
      </w:pPr>
    </w:p>
    <w:p w:rsidR="003670F9" w:rsidRPr="007062FA" w:rsidRDefault="003670F9" w:rsidP="00173660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</w:pPr>
      <w:r w:rsidRPr="007062FA"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  <w:lastRenderedPageBreak/>
        <w:t>Senior First / Second Line Network Engineer &amp; Desktop Support Technician</w:t>
      </w:r>
    </w:p>
    <w:p w:rsidR="003670F9" w:rsidRPr="007062FA" w:rsidRDefault="00E23042" w:rsidP="00173660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</w:pPr>
      <w:hyperlink r:id="rId6" w:history="1">
        <w:r w:rsidR="003670F9" w:rsidRPr="007062FA">
          <w:rPr>
            <w:rFonts w:ascii="Arial" w:eastAsia="Times New Roman" w:hAnsi="Arial" w:cs="Arial"/>
            <w:b/>
            <w:bCs/>
            <w:sz w:val="20"/>
            <w:szCs w:val="20"/>
            <w:u w:val="single"/>
            <w:lang w:eastAsia="en-GB"/>
          </w:rPr>
          <w:t>Daisy</w:t>
        </w:r>
      </w:hyperlink>
      <w:r w:rsidR="003670F9" w:rsidRPr="007062FA"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  <w:t xml:space="preserve"> (Ex </w:t>
      </w:r>
      <w:r w:rsidR="004829A8" w:rsidRPr="007062FA"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  <w:t>Control Circle) (</w:t>
      </w:r>
      <w:r w:rsidR="003670F9" w:rsidRPr="007062FA"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  <w:t>Ex Alternative Networks)</w:t>
      </w:r>
    </w:p>
    <w:p w:rsidR="003670F9" w:rsidRDefault="003670F9" w:rsidP="00173660">
      <w:pPr>
        <w:spacing w:after="0" w:line="240" w:lineRule="auto"/>
        <w:outlineLvl w:val="3"/>
        <w:rPr>
          <w:rFonts w:ascii="Arial" w:eastAsia="Times New Roman" w:hAnsi="Arial" w:cs="Arial"/>
          <w:b/>
          <w:sz w:val="20"/>
          <w:szCs w:val="20"/>
          <w:u w:val="single"/>
          <w:lang w:eastAsia="en-GB"/>
        </w:rPr>
      </w:pPr>
      <w:r w:rsidRPr="007062FA">
        <w:rPr>
          <w:rFonts w:ascii="Arial" w:eastAsia="Times New Roman" w:hAnsi="Arial" w:cs="Arial"/>
          <w:b/>
          <w:sz w:val="20"/>
          <w:szCs w:val="20"/>
          <w:u w:val="single"/>
          <w:lang w:eastAsia="en-GB"/>
        </w:rPr>
        <w:t xml:space="preserve">March 2012 – </w:t>
      </w:r>
      <w:r w:rsidR="000923C7" w:rsidRPr="007062FA">
        <w:rPr>
          <w:rFonts w:ascii="Arial" w:eastAsia="Times New Roman" w:hAnsi="Arial" w:cs="Arial"/>
          <w:b/>
          <w:sz w:val="20"/>
          <w:szCs w:val="20"/>
          <w:u w:val="single"/>
          <w:lang w:eastAsia="en-GB"/>
        </w:rPr>
        <w:t xml:space="preserve">February </w:t>
      </w:r>
      <w:r w:rsidR="00A4061A">
        <w:rPr>
          <w:rFonts w:ascii="Arial" w:eastAsia="Times New Roman" w:hAnsi="Arial" w:cs="Arial"/>
          <w:b/>
          <w:sz w:val="20"/>
          <w:szCs w:val="20"/>
          <w:u w:val="single"/>
          <w:lang w:eastAsia="en-GB"/>
        </w:rPr>
        <w:t>20</w:t>
      </w:r>
      <w:r w:rsidR="00C01204">
        <w:rPr>
          <w:rFonts w:ascii="Arial" w:eastAsia="Times New Roman" w:hAnsi="Arial" w:cs="Arial"/>
          <w:b/>
          <w:sz w:val="20"/>
          <w:szCs w:val="20"/>
          <w:u w:val="single"/>
          <w:lang w:eastAsia="en-GB"/>
        </w:rPr>
        <w:t>17</w:t>
      </w:r>
    </w:p>
    <w:p w:rsidR="007062FA" w:rsidRPr="00697027" w:rsidRDefault="007062FA" w:rsidP="00173660">
      <w:pPr>
        <w:spacing w:after="0" w:line="240" w:lineRule="auto"/>
        <w:outlineLvl w:val="3"/>
        <w:rPr>
          <w:rFonts w:ascii="Arial" w:eastAsia="Times New Roman" w:hAnsi="Arial" w:cs="Arial"/>
          <w:b/>
          <w:sz w:val="20"/>
          <w:szCs w:val="20"/>
          <w:u w:val="single"/>
          <w:lang w:eastAsia="en-GB"/>
        </w:rPr>
      </w:pPr>
    </w:p>
    <w:p w:rsidR="000C4F18" w:rsidRPr="00CD3BFA" w:rsidRDefault="003670F9" w:rsidP="006D0D5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>Providing technical support for customers by investigating, recording &amp; resolving customer issues and requests within agreed SLAs.</w:t>
      </w:r>
    </w:p>
    <w:p w:rsidR="000C4F18" w:rsidRPr="00CD3BFA" w:rsidRDefault="003670F9" w:rsidP="000C4F1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Managing major incidents.</w:t>
      </w:r>
    </w:p>
    <w:p w:rsidR="000C4F18" w:rsidRPr="00CD3BFA" w:rsidRDefault="003670F9" w:rsidP="000C4F1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Desktop support.</w:t>
      </w:r>
    </w:p>
    <w:p w:rsidR="000C4F18" w:rsidRPr="00CD3BFA" w:rsidRDefault="003670F9" w:rsidP="000C4F1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Hardware vendor management.</w:t>
      </w:r>
    </w:p>
    <w:p w:rsidR="003F4319" w:rsidRPr="00CD3BFA" w:rsidRDefault="000C4F18" w:rsidP="000C4F1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="003670F9" w:rsidRPr="00CD3BFA">
        <w:rPr>
          <w:rFonts w:ascii="Arial" w:eastAsia="Times New Roman" w:hAnsi="Arial" w:cs="Arial"/>
          <w:sz w:val="20"/>
          <w:szCs w:val="20"/>
          <w:lang w:eastAsia="en-GB"/>
        </w:rPr>
        <w:t>Large exposure to Netapp, VMware, Cherwell</w:t>
      </w:r>
      <w:r w:rsidR="007D681B"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&amp; most recently SNOW</w:t>
      </w:r>
      <w:r w:rsidR="00836AFF" w:rsidRPr="00CD3BFA">
        <w:rPr>
          <w:rFonts w:ascii="Arial" w:eastAsia="Times New Roman" w:hAnsi="Arial" w:cs="Arial"/>
          <w:sz w:val="20"/>
          <w:szCs w:val="20"/>
          <w:lang w:eastAsia="en-GB"/>
        </w:rPr>
        <w:t>, solar winds</w:t>
      </w:r>
      <w:r w:rsidR="006D0D58"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&amp; EM</w:t>
      </w:r>
      <w:r w:rsidR="005F5F69" w:rsidRPr="00CD3BFA">
        <w:rPr>
          <w:rFonts w:ascii="Arial" w:eastAsia="Times New Roman" w:hAnsi="Arial" w:cs="Arial"/>
          <w:sz w:val="20"/>
          <w:szCs w:val="20"/>
          <w:lang w:eastAsia="en-GB"/>
        </w:rPr>
        <w:t>7 (</w:t>
      </w:r>
      <w:r w:rsidR="006D0D58"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monitoring </w:t>
      </w:r>
      <w:r w:rsidRPr="00CD3BFA">
        <w:rPr>
          <w:rFonts w:ascii="Arial" w:eastAsia="Times New Roman" w:hAnsi="Arial" w:cs="Arial"/>
          <w:sz w:val="20"/>
          <w:szCs w:val="20"/>
          <w:lang w:eastAsia="en-GB"/>
        </w:rPr>
        <w:t>tool)</w:t>
      </w:r>
    </w:p>
    <w:p w:rsidR="003B7077" w:rsidRPr="00CD3BFA" w:rsidRDefault="003F4319" w:rsidP="003F4319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="003670F9" w:rsidRPr="00CD3BFA">
        <w:rPr>
          <w:rFonts w:ascii="Arial" w:eastAsia="Times New Roman" w:hAnsi="Arial" w:cs="Arial"/>
          <w:sz w:val="20"/>
          <w:szCs w:val="20"/>
          <w:lang w:eastAsia="en-GB"/>
        </w:rPr>
        <w:t>Investigating an</w:t>
      </w:r>
      <w:r w:rsidR="003B7077" w:rsidRPr="00CD3BFA">
        <w:rPr>
          <w:rFonts w:ascii="Arial" w:eastAsia="Times New Roman" w:hAnsi="Arial" w:cs="Arial"/>
          <w:sz w:val="20"/>
          <w:szCs w:val="20"/>
          <w:lang w:eastAsia="en-GB"/>
        </w:rPr>
        <w:t>d resolving any escalated event</w:t>
      </w:r>
      <w:r w:rsidR="003670F9"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that</w:t>
      </w:r>
      <w:r w:rsidR="003B7077"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arise from monitoring customer system.</w:t>
      </w:r>
    </w:p>
    <w:p w:rsidR="003B7077" w:rsidRPr="00CD3BFA" w:rsidRDefault="003670F9" w:rsidP="003F4319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Maintaining ticket queues to ensure tickets are being dealt with in a timely manner. </w:t>
      </w:r>
    </w:p>
    <w:p w:rsidR="003B7077" w:rsidRPr="00CD3BFA" w:rsidRDefault="003670F9" w:rsidP="003F4319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Updating customers with the technical progress of tickets or service requests.</w:t>
      </w:r>
    </w:p>
    <w:p w:rsidR="003B7077" w:rsidRPr="00CD3BFA" w:rsidRDefault="003B7077" w:rsidP="003F4319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="003670F9" w:rsidRPr="00CD3BFA">
        <w:rPr>
          <w:rFonts w:ascii="Arial" w:eastAsia="Times New Roman" w:hAnsi="Arial" w:cs="Arial"/>
          <w:sz w:val="20"/>
          <w:szCs w:val="20"/>
          <w:lang w:eastAsia="en-GB"/>
        </w:rPr>
        <w:t>Investigating incidents to identify solutions &amp; prevent repeat faults.</w:t>
      </w:r>
    </w:p>
    <w:p w:rsidR="003B7077" w:rsidRPr="00CD3BFA" w:rsidRDefault="003B7077" w:rsidP="003F4319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="003670F9" w:rsidRPr="00CD3BFA">
        <w:rPr>
          <w:rFonts w:ascii="Arial" w:eastAsia="Times New Roman" w:hAnsi="Arial" w:cs="Arial"/>
          <w:sz w:val="20"/>
          <w:szCs w:val="20"/>
          <w:lang w:eastAsia="en-GB"/>
        </w:rPr>
        <w:t>Upkeep of technical documentation related to any changes undertaken</w:t>
      </w:r>
      <w:r w:rsidRPr="00CD3BFA"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:rsidR="003B7077" w:rsidRPr="00CD3BFA" w:rsidRDefault="003670F9" w:rsidP="003F4319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Maintaining and improving personal knowledge of the products and services required to</w:t>
      </w:r>
      <w:r w:rsidR="005A30C3"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a </w:t>
      </w:r>
    </w:p>
    <w:p w:rsidR="003B7077" w:rsidRPr="00CD3BFA" w:rsidRDefault="003B7077" w:rsidP="003B7077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high </w:t>
      </w:r>
      <w:r w:rsidR="005A30C3" w:rsidRPr="00CD3BFA">
        <w:rPr>
          <w:rFonts w:ascii="Arial" w:eastAsia="Times New Roman" w:hAnsi="Arial" w:cs="Arial"/>
          <w:sz w:val="20"/>
          <w:szCs w:val="20"/>
          <w:lang w:eastAsia="en-GB"/>
        </w:rPr>
        <w:t>level of technical competency</w:t>
      </w:r>
      <w:r w:rsidRPr="00CD3BFA"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:rsidR="003B7077" w:rsidRPr="00CD3BFA" w:rsidRDefault="003670F9" w:rsidP="003B7077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Ensuring all activities are recorded within the ticketing system appropriately</w:t>
      </w:r>
      <w:r w:rsidR="003B7077" w:rsidRPr="00CD3BFA"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:rsidR="003B7077" w:rsidRPr="00CD3BFA" w:rsidRDefault="003670F9" w:rsidP="003B7077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>Visiting Data Centres for physical resolution of client devices (including trips to Holland).</w:t>
      </w:r>
    </w:p>
    <w:p w:rsidR="003B7077" w:rsidRPr="00976751" w:rsidRDefault="003B7077" w:rsidP="0097675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>Providing training for new starters</w:t>
      </w:r>
      <w:r w:rsidRPr="00697027"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:rsidR="00EB0AB4" w:rsidRPr="006D0D58" w:rsidRDefault="00EB0AB4" w:rsidP="006D0D58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</w:p>
    <w:p w:rsidR="003670F9" w:rsidRPr="007062FA" w:rsidRDefault="007D681B" w:rsidP="00173660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</w:pPr>
      <w:r w:rsidRPr="007062FA"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  <w:t>Service</w:t>
      </w:r>
      <w:r w:rsidR="003670F9" w:rsidRPr="007062FA"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  <w:t xml:space="preserve"> Management Analyst 1st / 2nd line support</w:t>
      </w:r>
    </w:p>
    <w:p w:rsidR="003670F9" w:rsidRPr="007062FA" w:rsidRDefault="003670F9" w:rsidP="00173660">
      <w:pPr>
        <w:spacing w:after="0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</w:pPr>
      <w:r w:rsidRPr="007062FA"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  <w:t>IT Talent (Maxima UK Ltd - Contract)</w:t>
      </w:r>
    </w:p>
    <w:p w:rsidR="003670F9" w:rsidRPr="007062FA" w:rsidRDefault="003670F9" w:rsidP="00173660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GB"/>
        </w:rPr>
      </w:pPr>
      <w:r w:rsidRPr="007062FA">
        <w:rPr>
          <w:rFonts w:ascii="Arial" w:eastAsia="Times New Roman" w:hAnsi="Arial" w:cs="Arial"/>
          <w:b/>
          <w:sz w:val="20"/>
          <w:szCs w:val="20"/>
          <w:u w:val="single"/>
          <w:lang w:eastAsia="en-GB"/>
        </w:rPr>
        <w:t>January 2012 – March 2012 (3 months)</w:t>
      </w:r>
      <w:r w:rsidR="007D681B" w:rsidRPr="007062FA">
        <w:rPr>
          <w:rFonts w:ascii="Arial" w:eastAsia="Times New Roman" w:hAnsi="Arial" w:cs="Arial"/>
          <w:b/>
          <w:sz w:val="20"/>
          <w:szCs w:val="20"/>
          <w:u w:val="single"/>
          <w:lang w:eastAsia="en-GB"/>
        </w:rPr>
        <w:t xml:space="preserve"> </w:t>
      </w:r>
    </w:p>
    <w:p w:rsidR="005F5F69" w:rsidRPr="00CD3BFA" w:rsidRDefault="003670F9" w:rsidP="005F5F6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>The d</w:t>
      </w:r>
      <w:r w:rsidR="00267447"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ay to day operation of customer </w:t>
      </w:r>
      <w:r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systems including </w:t>
      </w:r>
      <w:r w:rsidR="005F5F69" w:rsidRPr="00CD3BFA">
        <w:rPr>
          <w:rFonts w:ascii="Arial" w:eastAsia="Times New Roman" w:hAnsi="Arial" w:cs="Arial"/>
          <w:sz w:val="20"/>
          <w:szCs w:val="20"/>
          <w:lang w:eastAsia="en-GB"/>
        </w:rPr>
        <w:t>monitoring, troubleshooting</w:t>
      </w:r>
      <w:r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and serving as the escalation point for the service desk.</w:t>
      </w:r>
    </w:p>
    <w:p w:rsidR="005F5F69" w:rsidRPr="00CD3BFA" w:rsidRDefault="003670F9" w:rsidP="005F5F6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Working knowledge of TCP IP connectivity with the LAN and </w:t>
      </w:r>
      <w:r w:rsidR="00267447" w:rsidRPr="00CD3BFA">
        <w:rPr>
          <w:rFonts w:ascii="Arial" w:eastAsia="Times New Roman" w:hAnsi="Arial" w:cs="Arial"/>
          <w:sz w:val="20"/>
          <w:szCs w:val="20"/>
          <w:lang w:eastAsia="en-GB"/>
        </w:rPr>
        <w:t>Wan, Environments</w:t>
      </w:r>
      <w:r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including DHCP and DNS.</w:t>
      </w:r>
    </w:p>
    <w:p w:rsidR="005F5F69" w:rsidRPr="00CD3BFA" w:rsidRDefault="003670F9" w:rsidP="005F5F6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>Configuring and troubleshooting customer</w:t>
      </w:r>
      <w:r w:rsidR="005F5F69" w:rsidRPr="00CD3BFA">
        <w:rPr>
          <w:rFonts w:ascii="Arial" w:eastAsia="Times New Roman" w:hAnsi="Arial" w:cs="Arial"/>
          <w:sz w:val="20"/>
          <w:szCs w:val="20"/>
          <w:lang w:eastAsia="en-GB"/>
        </w:rPr>
        <w:t>s Cisco routers and switches u</w:t>
      </w:r>
      <w:r w:rsidRPr="00CD3BFA">
        <w:rPr>
          <w:rFonts w:ascii="Arial" w:eastAsia="Times New Roman" w:hAnsi="Arial" w:cs="Arial"/>
          <w:sz w:val="20"/>
          <w:szCs w:val="20"/>
          <w:lang w:eastAsia="en-GB"/>
        </w:rPr>
        <w:t>sing Windows 2003/2007 and Citrix Presentation servers.</w:t>
      </w:r>
    </w:p>
    <w:p w:rsidR="005F5F69" w:rsidRPr="00CD3BFA" w:rsidRDefault="003670F9" w:rsidP="005F5F6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>Regular use of Windows 2003/2007 active directory / file services.</w:t>
      </w:r>
    </w:p>
    <w:p w:rsidR="005F5F69" w:rsidRPr="00CD3BFA" w:rsidRDefault="003670F9" w:rsidP="005F5F6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>Troubleshooting customers Window printing in an enterprise environment.</w:t>
      </w:r>
    </w:p>
    <w:p w:rsidR="005F5F69" w:rsidRPr="00CD3BFA" w:rsidRDefault="003670F9" w:rsidP="005F5F6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>Daily use of Terminal services.</w:t>
      </w:r>
    </w:p>
    <w:p w:rsidR="005F5F69" w:rsidRPr="00CD3BFA" w:rsidRDefault="003670F9" w:rsidP="005F5F6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>Troubleshooting customer’s daily problems using Microsoft exchange 2003/2007.</w:t>
      </w:r>
    </w:p>
    <w:p w:rsidR="005F5F69" w:rsidRPr="00CD3BFA" w:rsidRDefault="005F5F69" w:rsidP="005F5F6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>D</w:t>
      </w:r>
      <w:r w:rsidR="003670F9" w:rsidRPr="00CD3BFA">
        <w:rPr>
          <w:rFonts w:ascii="Arial" w:eastAsia="Times New Roman" w:hAnsi="Arial" w:cs="Arial"/>
          <w:sz w:val="20"/>
          <w:szCs w:val="20"/>
          <w:lang w:eastAsia="en-GB"/>
        </w:rPr>
        <w:t>ay to day use of previous windows technologies including NT 4.0, Windows 2000 and previous Desk top environments including Windows XP.</w:t>
      </w:r>
    </w:p>
    <w:p w:rsidR="005F5F69" w:rsidRPr="00CD3BFA" w:rsidRDefault="003670F9" w:rsidP="005F5F6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>Regular use of Windows server 2008 and Exchange 2007.</w:t>
      </w:r>
    </w:p>
    <w:p w:rsidR="005F5F69" w:rsidRPr="00CD3BFA" w:rsidRDefault="003670F9" w:rsidP="005F5F6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>Troubleshooting customer problems with common hardware used in server desktop and</w:t>
      </w:r>
      <w:r w:rsidR="005F5F69"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thin client environments.</w:t>
      </w:r>
    </w:p>
    <w:p w:rsidR="005F5F69" w:rsidRPr="00CD3BFA" w:rsidRDefault="003670F9" w:rsidP="005F5F6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>Daily use of Remote desktop suppo</w:t>
      </w:r>
      <w:r w:rsidR="005F5F69" w:rsidRPr="00CD3BFA">
        <w:rPr>
          <w:rFonts w:ascii="Arial" w:eastAsia="Times New Roman" w:hAnsi="Arial" w:cs="Arial"/>
          <w:sz w:val="20"/>
          <w:szCs w:val="20"/>
          <w:lang w:eastAsia="en-GB"/>
        </w:rPr>
        <w:t>rt to diagnose and fix customer</w:t>
      </w:r>
      <w:r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 problems</w:t>
      </w:r>
      <w:r w:rsidR="005F5F69" w:rsidRPr="00CD3BFA"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:rsidR="005F5F69" w:rsidRPr="00CD3BFA" w:rsidRDefault="005F5F69" w:rsidP="005F5F6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>D</w:t>
      </w:r>
      <w:r w:rsidR="003670F9"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ay to </w:t>
      </w:r>
      <w:r w:rsidRPr="00CD3BFA">
        <w:rPr>
          <w:rFonts w:ascii="Arial" w:eastAsia="Times New Roman" w:hAnsi="Arial" w:cs="Arial"/>
          <w:sz w:val="20"/>
          <w:szCs w:val="20"/>
          <w:lang w:eastAsia="en-GB"/>
        </w:rPr>
        <w:t xml:space="preserve">day maintenance of our customer </w:t>
      </w:r>
      <w:r w:rsidR="003670F9" w:rsidRPr="00CD3BFA">
        <w:rPr>
          <w:rFonts w:ascii="Arial" w:eastAsia="Times New Roman" w:hAnsi="Arial" w:cs="Arial"/>
          <w:sz w:val="20"/>
          <w:szCs w:val="20"/>
          <w:lang w:eastAsia="en-GB"/>
        </w:rPr>
        <w:t>servers and networks</w:t>
      </w:r>
      <w:r w:rsidRPr="00CD3BFA"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:rsidR="003670F9" w:rsidRPr="00CD3BFA" w:rsidRDefault="003670F9" w:rsidP="005F5F6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CD3BFA">
        <w:rPr>
          <w:rFonts w:ascii="Arial" w:eastAsia="Times New Roman" w:hAnsi="Arial" w:cs="Arial"/>
          <w:sz w:val="20"/>
          <w:szCs w:val="20"/>
          <w:lang w:eastAsia="en-GB"/>
        </w:rPr>
        <w:t>Daily use of Blackberry enterprise server</w:t>
      </w:r>
      <w:r w:rsidR="005F5F69" w:rsidRPr="00CD3BFA"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:rsidR="003670F9" w:rsidRPr="007062FA" w:rsidRDefault="003670F9" w:rsidP="000E3176">
      <w:pPr>
        <w:pStyle w:val="Heading4"/>
        <w:spacing w:before="0" w:beforeAutospacing="0" w:after="0" w:afterAutospacing="0"/>
        <w:rPr>
          <w:rFonts w:ascii="Arial" w:hAnsi="Arial" w:cs="Arial"/>
          <w:sz w:val="20"/>
          <w:szCs w:val="20"/>
          <w:u w:val="single"/>
        </w:rPr>
      </w:pPr>
      <w:r w:rsidRPr="007062FA">
        <w:rPr>
          <w:rFonts w:ascii="Arial" w:hAnsi="Arial" w:cs="Arial"/>
          <w:sz w:val="20"/>
          <w:szCs w:val="20"/>
          <w:u w:val="single"/>
        </w:rPr>
        <w:t xml:space="preserve">IT Systems and Operations Supervisor / </w:t>
      </w:r>
      <w:r w:rsidR="004829A8" w:rsidRPr="007062FA">
        <w:rPr>
          <w:rFonts w:ascii="Arial" w:hAnsi="Arial" w:cs="Arial"/>
          <w:sz w:val="20"/>
          <w:szCs w:val="20"/>
          <w:u w:val="single"/>
        </w:rPr>
        <w:t>Analyst</w:t>
      </w:r>
    </w:p>
    <w:p w:rsidR="003670F9" w:rsidRPr="007062FA" w:rsidRDefault="003670F9" w:rsidP="000E3176">
      <w:pPr>
        <w:pStyle w:val="Heading5"/>
        <w:spacing w:before="0" w:beforeAutospacing="0" w:after="0" w:afterAutospacing="0"/>
        <w:rPr>
          <w:rFonts w:ascii="Arial" w:hAnsi="Arial" w:cs="Arial"/>
        </w:rPr>
      </w:pPr>
      <w:r w:rsidRPr="007062FA">
        <w:rPr>
          <w:rFonts w:ascii="Arial" w:hAnsi="Arial" w:cs="Arial"/>
          <w:u w:val="single"/>
        </w:rPr>
        <w:t>Raytheon Systems Limited (Defence Company</w:t>
      </w:r>
      <w:r w:rsidRPr="007062FA">
        <w:rPr>
          <w:rFonts w:ascii="Arial" w:hAnsi="Arial" w:cs="Arial"/>
        </w:rPr>
        <w:t>)</w:t>
      </w:r>
    </w:p>
    <w:p w:rsidR="000E3176" w:rsidRPr="000E3176" w:rsidRDefault="003670F9" w:rsidP="000E3176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7062FA">
        <w:rPr>
          <w:rStyle w:val="date-range"/>
          <w:rFonts w:ascii="Arial" w:hAnsi="Arial" w:cs="Arial"/>
          <w:b/>
          <w:sz w:val="20"/>
          <w:szCs w:val="20"/>
          <w:u w:val="single"/>
        </w:rPr>
        <w:t>January 2007 – September 2011 (4 years 9 months)</w:t>
      </w:r>
    </w:p>
    <w:p w:rsidR="000E3176" w:rsidRPr="00CD3BFA" w:rsidRDefault="003670F9" w:rsidP="000E3176">
      <w:pPr>
        <w:pStyle w:val="description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CD3BFA">
        <w:rPr>
          <w:rFonts w:ascii="Arial" w:hAnsi="Arial" w:cs="Arial"/>
          <w:sz w:val="20"/>
          <w:szCs w:val="20"/>
        </w:rPr>
        <w:t xml:space="preserve">Monitoring of the data, Network and Application Environments </w:t>
      </w:r>
      <w:r w:rsidR="000E3176" w:rsidRPr="00CD3BFA">
        <w:rPr>
          <w:rFonts w:ascii="Arial" w:hAnsi="Arial" w:cs="Arial"/>
          <w:sz w:val="20"/>
          <w:szCs w:val="20"/>
        </w:rPr>
        <w:t>using Server 200</w:t>
      </w:r>
    </w:p>
    <w:p w:rsidR="000E3176" w:rsidRPr="00CD3BFA" w:rsidRDefault="003670F9" w:rsidP="000E3176">
      <w:pPr>
        <w:pStyle w:val="description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CD3BFA">
        <w:rPr>
          <w:rFonts w:ascii="Arial" w:hAnsi="Arial" w:cs="Arial"/>
          <w:sz w:val="20"/>
          <w:szCs w:val="20"/>
        </w:rPr>
        <w:t>Second level support for Lotus notes / Domino server, backup and archive.</w:t>
      </w:r>
    </w:p>
    <w:p w:rsidR="006E38FE" w:rsidRPr="00CD3BFA" w:rsidRDefault="003670F9" w:rsidP="000E3176">
      <w:pPr>
        <w:pStyle w:val="description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CD3BFA">
        <w:rPr>
          <w:rFonts w:ascii="Arial" w:hAnsi="Arial" w:cs="Arial"/>
          <w:sz w:val="20"/>
          <w:szCs w:val="20"/>
        </w:rPr>
        <w:t>Enforcement of disk space and other quotas etc.</w:t>
      </w:r>
    </w:p>
    <w:p w:rsidR="006E38FE" w:rsidRPr="00CD3BFA" w:rsidRDefault="003670F9" w:rsidP="000E3176">
      <w:pPr>
        <w:pStyle w:val="description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CD3BFA">
        <w:rPr>
          <w:rFonts w:ascii="Arial" w:hAnsi="Arial" w:cs="Arial"/>
          <w:sz w:val="20"/>
          <w:szCs w:val="20"/>
        </w:rPr>
        <w:t>Third level support of Active Directory – Managemen</w:t>
      </w:r>
      <w:r w:rsidR="00836AFF" w:rsidRPr="00CD3BFA">
        <w:rPr>
          <w:rFonts w:ascii="Arial" w:hAnsi="Arial" w:cs="Arial"/>
          <w:sz w:val="20"/>
          <w:szCs w:val="20"/>
        </w:rPr>
        <w:t xml:space="preserve">t of user accounts / passwords   </w:t>
      </w:r>
      <w:r w:rsidRPr="00CD3BFA">
        <w:rPr>
          <w:rFonts w:ascii="Arial" w:hAnsi="Arial" w:cs="Arial"/>
          <w:sz w:val="20"/>
          <w:szCs w:val="20"/>
        </w:rPr>
        <w:t xml:space="preserve"> </w:t>
      </w:r>
      <w:r w:rsidR="00836AFF" w:rsidRPr="00CD3BFA">
        <w:rPr>
          <w:rFonts w:ascii="Arial" w:hAnsi="Arial" w:cs="Arial"/>
          <w:sz w:val="20"/>
          <w:szCs w:val="20"/>
        </w:rPr>
        <w:t xml:space="preserve">   </w:t>
      </w:r>
      <w:r w:rsidRPr="00CD3BFA">
        <w:rPr>
          <w:rFonts w:ascii="Arial" w:hAnsi="Arial" w:cs="Arial"/>
          <w:sz w:val="20"/>
          <w:szCs w:val="20"/>
        </w:rPr>
        <w:t>Access security 24 hours 5 days a week.</w:t>
      </w:r>
    </w:p>
    <w:p w:rsidR="006E38FE" w:rsidRPr="00CD3BFA" w:rsidRDefault="003670F9" w:rsidP="000E3176">
      <w:pPr>
        <w:pStyle w:val="description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CD3BFA">
        <w:rPr>
          <w:rFonts w:ascii="Arial" w:hAnsi="Arial" w:cs="Arial"/>
          <w:sz w:val="20"/>
          <w:szCs w:val="20"/>
        </w:rPr>
        <w:t>Second level support for Blackberry users / products and servers.</w:t>
      </w:r>
    </w:p>
    <w:p w:rsidR="006E38FE" w:rsidRPr="00CD3BFA" w:rsidRDefault="003670F9" w:rsidP="000E3176">
      <w:pPr>
        <w:pStyle w:val="description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CD3BFA">
        <w:rPr>
          <w:rFonts w:ascii="Arial" w:hAnsi="Arial" w:cs="Arial"/>
          <w:sz w:val="20"/>
          <w:szCs w:val="20"/>
        </w:rPr>
        <w:t xml:space="preserve">Second level support of Operational control of SPAM prevention, environment Monitoring and </w:t>
      </w:r>
      <w:r w:rsidR="00EB0AB4" w:rsidRPr="00CD3BFA">
        <w:rPr>
          <w:rFonts w:ascii="Arial" w:hAnsi="Arial" w:cs="Arial"/>
          <w:sz w:val="20"/>
          <w:szCs w:val="20"/>
        </w:rPr>
        <w:t xml:space="preserve">  </w:t>
      </w:r>
      <w:r w:rsidRPr="00CD3BFA">
        <w:rPr>
          <w:rFonts w:ascii="Arial" w:hAnsi="Arial" w:cs="Arial"/>
          <w:sz w:val="20"/>
          <w:szCs w:val="20"/>
        </w:rPr>
        <w:t>escalation of Virus events in the domain.</w:t>
      </w:r>
    </w:p>
    <w:p w:rsidR="006E38FE" w:rsidRPr="00CD3BFA" w:rsidRDefault="006E38FE" w:rsidP="000E3176">
      <w:pPr>
        <w:pStyle w:val="description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CD3BFA">
        <w:rPr>
          <w:rFonts w:ascii="Arial" w:hAnsi="Arial" w:cs="Arial"/>
          <w:sz w:val="20"/>
          <w:szCs w:val="20"/>
        </w:rPr>
        <w:lastRenderedPageBreak/>
        <w:t xml:space="preserve"> </w:t>
      </w:r>
      <w:r w:rsidR="003670F9" w:rsidRPr="00CD3BFA">
        <w:rPr>
          <w:rFonts w:ascii="Arial" w:hAnsi="Arial" w:cs="Arial"/>
          <w:sz w:val="20"/>
          <w:szCs w:val="20"/>
        </w:rPr>
        <w:t>Monitoring IT security against Policies and Procedures.</w:t>
      </w:r>
    </w:p>
    <w:p w:rsidR="006E38FE" w:rsidRPr="00CD3BFA" w:rsidRDefault="006E38FE" w:rsidP="000E3176">
      <w:pPr>
        <w:pStyle w:val="description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CD3BFA">
        <w:rPr>
          <w:rFonts w:ascii="Arial" w:hAnsi="Arial" w:cs="Arial"/>
          <w:sz w:val="20"/>
          <w:szCs w:val="20"/>
        </w:rPr>
        <w:t xml:space="preserve"> </w:t>
      </w:r>
      <w:r w:rsidR="003670F9" w:rsidRPr="00CD3BFA">
        <w:rPr>
          <w:rFonts w:ascii="Arial" w:hAnsi="Arial" w:cs="Arial"/>
          <w:sz w:val="20"/>
          <w:szCs w:val="20"/>
        </w:rPr>
        <w:t>Deployment of Software via remote desktop to users.</w:t>
      </w:r>
    </w:p>
    <w:p w:rsidR="006E38FE" w:rsidRPr="00CD3BFA" w:rsidRDefault="006E38FE" w:rsidP="000E3176">
      <w:pPr>
        <w:pStyle w:val="description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CD3BFA">
        <w:rPr>
          <w:rFonts w:ascii="Arial" w:hAnsi="Arial" w:cs="Arial"/>
          <w:sz w:val="20"/>
          <w:szCs w:val="20"/>
        </w:rPr>
        <w:t xml:space="preserve"> </w:t>
      </w:r>
      <w:r w:rsidR="003670F9" w:rsidRPr="00CD3BFA">
        <w:rPr>
          <w:rFonts w:ascii="Arial" w:hAnsi="Arial" w:cs="Arial"/>
          <w:sz w:val="20"/>
          <w:szCs w:val="20"/>
        </w:rPr>
        <w:t>Second level support of user’s laptops and desktops.</w:t>
      </w:r>
    </w:p>
    <w:p w:rsidR="006E38FE" w:rsidRPr="00CD3BFA" w:rsidRDefault="003670F9" w:rsidP="000E3176">
      <w:pPr>
        <w:pStyle w:val="description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CD3BFA">
        <w:rPr>
          <w:rFonts w:ascii="Arial" w:hAnsi="Arial" w:cs="Arial"/>
          <w:sz w:val="20"/>
          <w:szCs w:val="20"/>
        </w:rPr>
        <w:t xml:space="preserve"> Daily use of Windows XP/Windows 7.</w:t>
      </w:r>
    </w:p>
    <w:p w:rsidR="006E38FE" w:rsidRPr="00CD3BFA" w:rsidRDefault="006E38FE" w:rsidP="000E3176">
      <w:pPr>
        <w:pStyle w:val="description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CD3BFA">
        <w:rPr>
          <w:rFonts w:ascii="Arial" w:hAnsi="Arial" w:cs="Arial"/>
          <w:sz w:val="20"/>
          <w:szCs w:val="20"/>
        </w:rPr>
        <w:t xml:space="preserve"> </w:t>
      </w:r>
      <w:r w:rsidR="003670F9" w:rsidRPr="00CD3BFA">
        <w:rPr>
          <w:rFonts w:ascii="Arial" w:hAnsi="Arial" w:cs="Arial"/>
          <w:sz w:val="20"/>
          <w:szCs w:val="20"/>
        </w:rPr>
        <w:t>Supervisor support review of global support (requests/faults) via Service Desk Express (Remedy) 400+ users.</w:t>
      </w:r>
    </w:p>
    <w:p w:rsidR="003670F9" w:rsidRDefault="003670F9" w:rsidP="000E3176">
      <w:pPr>
        <w:pStyle w:val="description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CD3BFA">
        <w:rPr>
          <w:rFonts w:ascii="Arial" w:hAnsi="Arial" w:cs="Arial"/>
          <w:sz w:val="20"/>
          <w:szCs w:val="20"/>
        </w:rPr>
        <w:t>Second level desktop support of users for VPN / Citrix etc.</w:t>
      </w:r>
    </w:p>
    <w:p w:rsidR="00013DA9" w:rsidRDefault="00752FC6" w:rsidP="00752FC6">
      <w:pPr>
        <w:pStyle w:val="description"/>
        <w:rPr>
          <w:rFonts w:ascii="Impact" w:hAnsi="Impact" w:cs="Arial"/>
        </w:rPr>
      </w:pPr>
      <w:r w:rsidRPr="00752FC6">
        <w:rPr>
          <w:rFonts w:ascii="Impact" w:hAnsi="Impact" w:cs="Arial"/>
          <w:b/>
          <w:u w:val="single"/>
        </w:rPr>
        <w:t xml:space="preserve">Training and </w:t>
      </w:r>
      <w:r w:rsidR="00013DA9" w:rsidRPr="00752FC6">
        <w:rPr>
          <w:rFonts w:ascii="Impact" w:hAnsi="Impact" w:cs="Arial"/>
          <w:b/>
          <w:u w:val="single"/>
        </w:rPr>
        <w:t>Qualifications</w:t>
      </w:r>
      <w:r w:rsidR="00013DA9">
        <w:rPr>
          <w:rFonts w:ascii="Impact" w:hAnsi="Impact" w:cs="Arial"/>
          <w:b/>
          <w:u w:val="single"/>
        </w:rPr>
        <w:t>:</w:t>
      </w:r>
      <w:r w:rsidR="00013DA9" w:rsidRPr="00013DA9">
        <w:rPr>
          <w:rFonts w:ascii="Impact" w:hAnsi="Impact" w:cs="Arial"/>
        </w:rPr>
        <w:t xml:space="preserve"> </w:t>
      </w:r>
    </w:p>
    <w:p w:rsidR="00B24BDA" w:rsidRPr="00242108" w:rsidRDefault="00B24BDA" w:rsidP="00B24BDA">
      <w:pPr>
        <w:pStyle w:val="description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Impact" w:hAnsi="Impact" w:cs="Arial"/>
        </w:rPr>
        <w:t xml:space="preserve">                </w:t>
      </w:r>
      <w:r w:rsidRPr="00013DA9">
        <w:rPr>
          <w:rFonts w:ascii="Impact" w:hAnsi="Impact" w:cs="Arial"/>
        </w:rPr>
        <w:t xml:space="preserve"> </w:t>
      </w:r>
      <w:r w:rsidRPr="00242108">
        <w:rPr>
          <w:rFonts w:ascii="Arial" w:hAnsi="Arial" w:cs="Arial"/>
          <w:sz w:val="20"/>
          <w:szCs w:val="20"/>
        </w:rPr>
        <w:t xml:space="preserve">VMWare, Active Directory, Netapp, Service Now, </w:t>
      </w:r>
      <w:r w:rsidR="00E60F86">
        <w:rPr>
          <w:rFonts w:ascii="Arial" w:hAnsi="Arial" w:cs="Arial"/>
          <w:sz w:val="20"/>
          <w:szCs w:val="20"/>
        </w:rPr>
        <w:t xml:space="preserve">Cherwell, </w:t>
      </w:r>
      <w:r w:rsidRPr="00242108">
        <w:rPr>
          <w:rFonts w:ascii="Arial" w:hAnsi="Arial" w:cs="Arial"/>
          <w:sz w:val="20"/>
          <w:szCs w:val="20"/>
        </w:rPr>
        <w:t>Logic Monitor, Office 365</w:t>
      </w:r>
    </w:p>
    <w:p w:rsidR="00B24BDA" w:rsidRDefault="00B24BDA" w:rsidP="00B24BDA">
      <w:pPr>
        <w:pStyle w:val="description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Pr="00242108">
        <w:rPr>
          <w:rFonts w:ascii="Arial" w:hAnsi="Arial" w:cs="Arial"/>
          <w:sz w:val="20"/>
          <w:szCs w:val="20"/>
        </w:rPr>
        <w:t xml:space="preserve">   O</w:t>
      </w:r>
      <w:r w:rsidR="000370AF">
        <w:rPr>
          <w:rFonts w:ascii="Arial" w:hAnsi="Arial" w:cs="Arial"/>
          <w:sz w:val="20"/>
          <w:szCs w:val="20"/>
        </w:rPr>
        <w:t xml:space="preserve">utlook, Excel, Word, PowerPoint, Enable (remote desktop client) Citrix VPN client support, </w:t>
      </w:r>
    </w:p>
    <w:p w:rsidR="000370AF" w:rsidRPr="00242108" w:rsidRDefault="000370AF" w:rsidP="00B24BDA">
      <w:pPr>
        <w:pStyle w:val="description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Airwatch (Mobile phone client), Cisco Voip, MS SharePoint Administration</w:t>
      </w:r>
      <w:r w:rsidR="00E60F86">
        <w:rPr>
          <w:rFonts w:ascii="Arial" w:hAnsi="Arial" w:cs="Arial"/>
          <w:sz w:val="20"/>
          <w:szCs w:val="20"/>
        </w:rPr>
        <w:t>, Mitel.</w:t>
      </w:r>
    </w:p>
    <w:p w:rsidR="00B24BDA" w:rsidRDefault="00B24BDA" w:rsidP="00B24BDA">
      <w:pPr>
        <w:pStyle w:val="description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</w:p>
    <w:p w:rsidR="00B24BDA" w:rsidRDefault="00B24BDA" w:rsidP="00B24BDA">
      <w:pPr>
        <w:pStyle w:val="description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242108">
        <w:rPr>
          <w:rFonts w:ascii="Arial" w:hAnsi="Arial" w:cs="Arial"/>
          <w:sz w:val="20"/>
          <w:szCs w:val="20"/>
        </w:rPr>
        <w:t>Basic NetApp configuration and Administration (ONTAP 9)</w:t>
      </w:r>
    </w:p>
    <w:p w:rsidR="00B24BDA" w:rsidRDefault="00B24BDA" w:rsidP="00B24BDA">
      <w:pPr>
        <w:pStyle w:val="description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242108">
        <w:rPr>
          <w:rFonts w:ascii="Arial" w:hAnsi="Arial" w:cs="Arial"/>
          <w:sz w:val="20"/>
          <w:szCs w:val="20"/>
        </w:rPr>
        <w:t>Installing and Configuring Windows 10</w:t>
      </w:r>
    </w:p>
    <w:p w:rsidR="00B24BDA" w:rsidRDefault="00B24BDA" w:rsidP="00B24BDA">
      <w:pPr>
        <w:pStyle w:val="description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242108">
        <w:rPr>
          <w:rFonts w:ascii="Arial" w:hAnsi="Arial" w:cs="Arial"/>
          <w:sz w:val="20"/>
          <w:szCs w:val="20"/>
        </w:rPr>
        <w:t>ITIL Foundation </w:t>
      </w:r>
    </w:p>
    <w:p w:rsidR="00B24BDA" w:rsidRPr="00B24BDA" w:rsidRDefault="00B24BDA" w:rsidP="00752FC6">
      <w:pPr>
        <w:pStyle w:val="description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242108">
        <w:rPr>
          <w:rFonts w:ascii="Arial" w:hAnsi="Arial" w:cs="Arial"/>
          <w:sz w:val="20"/>
          <w:szCs w:val="20"/>
        </w:rPr>
        <w:t>Service now C</w:t>
      </w:r>
      <w:r w:rsidR="00A23972">
        <w:rPr>
          <w:rFonts w:ascii="Arial" w:hAnsi="Arial" w:cs="Arial"/>
          <w:sz w:val="20"/>
          <w:szCs w:val="20"/>
        </w:rPr>
        <w:t>onfiguration and Administration</w:t>
      </w:r>
      <w:r w:rsidRPr="00B24BDA">
        <w:rPr>
          <w:rFonts w:ascii="Impact" w:hAnsi="Impact" w:cs="Arial"/>
        </w:rPr>
        <w:t xml:space="preserve">         </w:t>
      </w:r>
    </w:p>
    <w:p w:rsidR="00242108" w:rsidRPr="00242108" w:rsidRDefault="001439F7" w:rsidP="002107FC">
      <w:pPr>
        <w:pStyle w:val="description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Impact" w:hAnsi="Impact" w:cs="Arial"/>
        </w:rPr>
        <w:t xml:space="preserve">    </w:t>
      </w:r>
      <w:r w:rsidR="00013DA9">
        <w:rPr>
          <w:rFonts w:ascii="Impact" w:hAnsi="Impact" w:cs="Arial"/>
        </w:rPr>
        <w:t xml:space="preserve">       </w:t>
      </w:r>
      <w:r w:rsidR="00013DA9" w:rsidRPr="00013DA9">
        <w:rPr>
          <w:rFonts w:ascii="Impact" w:hAnsi="Impact" w:cs="Arial"/>
        </w:rPr>
        <w:t xml:space="preserve"> </w:t>
      </w:r>
    </w:p>
    <w:p w:rsidR="00242108" w:rsidRDefault="00242108" w:rsidP="00013DA9">
      <w:pPr>
        <w:pStyle w:val="description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013DA9" w:rsidRPr="002C4D83" w:rsidRDefault="002C4D83" w:rsidP="00013DA9">
      <w:pPr>
        <w:pStyle w:val="description"/>
        <w:spacing w:before="0" w:beforeAutospacing="0" w:after="0" w:afterAutospacing="0"/>
        <w:rPr>
          <w:rFonts w:ascii="Impact" w:hAnsi="Impact" w:cs="Arial"/>
          <w:b/>
          <w:u w:val="single"/>
        </w:rPr>
      </w:pPr>
      <w:r w:rsidRPr="002C4D83">
        <w:rPr>
          <w:rFonts w:ascii="Impact" w:hAnsi="Impact" w:cs="Arial"/>
          <w:b/>
          <w:u w:val="single"/>
        </w:rPr>
        <w:t xml:space="preserve">Ex Royal Navy </w:t>
      </w:r>
      <w:r w:rsidR="00013DA9" w:rsidRPr="002C4D83">
        <w:rPr>
          <w:rFonts w:ascii="Impact" w:hAnsi="Impact" w:cs="Arial"/>
          <w:b/>
          <w:u w:val="single"/>
        </w:rPr>
        <w:t xml:space="preserve">                                             </w:t>
      </w:r>
    </w:p>
    <w:p w:rsidR="003670F9" w:rsidRPr="002B595D" w:rsidRDefault="00B24BDA" w:rsidP="007062FA">
      <w:pPr>
        <w:pStyle w:val="Heading3"/>
        <w:rPr>
          <w:rFonts w:ascii="Arial" w:hAnsi="Arial" w:cs="Arial"/>
          <w:b w:val="0"/>
          <w:color w:val="auto"/>
          <w:sz w:val="20"/>
          <w:szCs w:val="20"/>
          <w:u w:val="single"/>
        </w:rPr>
      </w:pPr>
      <w:r w:rsidRPr="006159B7">
        <w:rPr>
          <w:rFonts w:ascii="Impact" w:hAnsi="Impact" w:cs="Arial"/>
          <w:color w:val="auto"/>
          <w:sz w:val="24"/>
          <w:szCs w:val="24"/>
          <w:u w:val="single"/>
        </w:rPr>
        <w:t>Education</w:t>
      </w:r>
      <w:r>
        <w:rPr>
          <w:rFonts w:ascii="Impact" w:hAnsi="Impact" w:cs="Arial"/>
          <w:color w:val="auto"/>
          <w:sz w:val="24"/>
          <w:szCs w:val="24"/>
          <w:u w:val="single"/>
        </w:rPr>
        <w:t>:</w:t>
      </w:r>
      <w:r w:rsidR="00D439B8">
        <w:rPr>
          <w:rFonts w:ascii="Impact" w:hAnsi="Impact" w:cs="Arial"/>
          <w:color w:val="auto"/>
          <w:sz w:val="24"/>
          <w:szCs w:val="24"/>
          <w:u w:val="single"/>
        </w:rPr>
        <w:t xml:space="preserve"> </w:t>
      </w:r>
      <w:r w:rsidR="002B595D" w:rsidRPr="002B595D">
        <w:rPr>
          <w:rFonts w:ascii="Arial" w:hAnsi="Arial" w:cs="Arial"/>
          <w:b w:val="0"/>
          <w:color w:val="auto"/>
          <w:sz w:val="20"/>
          <w:szCs w:val="20"/>
          <w:u w:val="single"/>
        </w:rPr>
        <w:t>O’Level</w:t>
      </w:r>
      <w:r w:rsidR="002B595D">
        <w:rPr>
          <w:rFonts w:ascii="Arial" w:hAnsi="Arial" w:cs="Arial"/>
          <w:b w:val="0"/>
          <w:color w:val="auto"/>
          <w:sz w:val="20"/>
          <w:szCs w:val="20"/>
          <w:u w:val="single"/>
        </w:rPr>
        <w:t xml:space="preserve"> English, CSE Maths, O’ Level History, O’Level Biology,</w:t>
      </w:r>
    </w:p>
    <w:p w:rsidR="003670F9" w:rsidRPr="003670F9" w:rsidRDefault="003670F9" w:rsidP="008B1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96EC5" w:rsidRDefault="00396EC5"/>
    <w:sectPr w:rsidR="0039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1D6"/>
    <w:multiLevelType w:val="hybridMultilevel"/>
    <w:tmpl w:val="97CE6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5E70"/>
    <w:multiLevelType w:val="multilevel"/>
    <w:tmpl w:val="6F8C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179E6"/>
    <w:multiLevelType w:val="hybridMultilevel"/>
    <w:tmpl w:val="9B048724"/>
    <w:lvl w:ilvl="0" w:tplc="08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" w15:restartNumberingAfterBreak="0">
    <w:nsid w:val="23454526"/>
    <w:multiLevelType w:val="hybridMultilevel"/>
    <w:tmpl w:val="0A0CE64C"/>
    <w:lvl w:ilvl="0" w:tplc="080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4" w15:restartNumberingAfterBreak="0">
    <w:nsid w:val="28574FAC"/>
    <w:multiLevelType w:val="hybridMultilevel"/>
    <w:tmpl w:val="80780172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A35601F"/>
    <w:multiLevelType w:val="hybridMultilevel"/>
    <w:tmpl w:val="9E521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A597C"/>
    <w:multiLevelType w:val="hybridMultilevel"/>
    <w:tmpl w:val="452ACDB0"/>
    <w:lvl w:ilvl="0" w:tplc="080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7" w15:restartNumberingAfterBreak="0">
    <w:nsid w:val="35577F5D"/>
    <w:multiLevelType w:val="hybridMultilevel"/>
    <w:tmpl w:val="ADBCB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D1301"/>
    <w:multiLevelType w:val="hybridMultilevel"/>
    <w:tmpl w:val="80A84334"/>
    <w:lvl w:ilvl="0" w:tplc="08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9" w15:restartNumberingAfterBreak="0">
    <w:nsid w:val="3AFE5CE2"/>
    <w:multiLevelType w:val="hybridMultilevel"/>
    <w:tmpl w:val="43BCE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67F48"/>
    <w:multiLevelType w:val="hybridMultilevel"/>
    <w:tmpl w:val="6D8C0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11882"/>
    <w:multiLevelType w:val="hybridMultilevel"/>
    <w:tmpl w:val="4F4ED3D6"/>
    <w:lvl w:ilvl="0" w:tplc="08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2" w15:restartNumberingAfterBreak="0">
    <w:nsid w:val="4FD84759"/>
    <w:multiLevelType w:val="hybridMultilevel"/>
    <w:tmpl w:val="D2EE9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86991"/>
    <w:multiLevelType w:val="hybridMultilevel"/>
    <w:tmpl w:val="375C2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A0BBB"/>
    <w:multiLevelType w:val="hybridMultilevel"/>
    <w:tmpl w:val="6256D7B0"/>
    <w:lvl w:ilvl="0" w:tplc="080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5" w15:restartNumberingAfterBreak="0">
    <w:nsid w:val="64E33025"/>
    <w:multiLevelType w:val="multilevel"/>
    <w:tmpl w:val="77D8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6572A2"/>
    <w:multiLevelType w:val="hybridMultilevel"/>
    <w:tmpl w:val="F44ED84C"/>
    <w:lvl w:ilvl="0" w:tplc="08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7" w15:restartNumberingAfterBreak="0">
    <w:nsid w:val="6A947213"/>
    <w:multiLevelType w:val="hybridMultilevel"/>
    <w:tmpl w:val="43E29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71095"/>
    <w:multiLevelType w:val="hybridMultilevel"/>
    <w:tmpl w:val="C8202E7E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75A639DD"/>
    <w:multiLevelType w:val="hybridMultilevel"/>
    <w:tmpl w:val="4AD4327C"/>
    <w:lvl w:ilvl="0" w:tplc="0809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20" w15:restartNumberingAfterBreak="0">
    <w:nsid w:val="7A025E60"/>
    <w:multiLevelType w:val="hybridMultilevel"/>
    <w:tmpl w:val="C07CC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7"/>
  </w:num>
  <w:num w:numId="5">
    <w:abstractNumId w:val="9"/>
  </w:num>
  <w:num w:numId="6">
    <w:abstractNumId w:val="13"/>
  </w:num>
  <w:num w:numId="7">
    <w:abstractNumId w:val="10"/>
  </w:num>
  <w:num w:numId="8">
    <w:abstractNumId w:val="0"/>
  </w:num>
  <w:num w:numId="9">
    <w:abstractNumId w:val="8"/>
  </w:num>
  <w:num w:numId="10">
    <w:abstractNumId w:val="5"/>
  </w:num>
  <w:num w:numId="11">
    <w:abstractNumId w:val="2"/>
  </w:num>
  <w:num w:numId="12">
    <w:abstractNumId w:val="3"/>
  </w:num>
  <w:num w:numId="13">
    <w:abstractNumId w:val="14"/>
  </w:num>
  <w:num w:numId="14">
    <w:abstractNumId w:val="19"/>
  </w:num>
  <w:num w:numId="15">
    <w:abstractNumId w:val="4"/>
  </w:num>
  <w:num w:numId="16">
    <w:abstractNumId w:val="20"/>
  </w:num>
  <w:num w:numId="17">
    <w:abstractNumId w:val="11"/>
  </w:num>
  <w:num w:numId="18">
    <w:abstractNumId w:val="6"/>
  </w:num>
  <w:num w:numId="19">
    <w:abstractNumId w:val="16"/>
  </w:num>
  <w:num w:numId="20">
    <w:abstractNumId w:val="1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F9"/>
    <w:rsid w:val="00013DA9"/>
    <w:rsid w:val="000370AF"/>
    <w:rsid w:val="000923C7"/>
    <w:rsid w:val="000C4F18"/>
    <w:rsid w:val="000E3176"/>
    <w:rsid w:val="001439F7"/>
    <w:rsid w:val="00173660"/>
    <w:rsid w:val="00186E42"/>
    <w:rsid w:val="002107FC"/>
    <w:rsid w:val="002135BB"/>
    <w:rsid w:val="00242108"/>
    <w:rsid w:val="0024670D"/>
    <w:rsid w:val="00267447"/>
    <w:rsid w:val="002B595D"/>
    <w:rsid w:val="002C4D83"/>
    <w:rsid w:val="002F7F08"/>
    <w:rsid w:val="00314367"/>
    <w:rsid w:val="003670F9"/>
    <w:rsid w:val="00377A00"/>
    <w:rsid w:val="00396EC5"/>
    <w:rsid w:val="003B7077"/>
    <w:rsid w:val="003F4319"/>
    <w:rsid w:val="0046449D"/>
    <w:rsid w:val="004829A8"/>
    <w:rsid w:val="00486AD4"/>
    <w:rsid w:val="004A3577"/>
    <w:rsid w:val="005A30C3"/>
    <w:rsid w:val="005F5F69"/>
    <w:rsid w:val="006159B7"/>
    <w:rsid w:val="00697027"/>
    <w:rsid w:val="006D0D58"/>
    <w:rsid w:val="006E38FE"/>
    <w:rsid w:val="007062FA"/>
    <w:rsid w:val="00752FC6"/>
    <w:rsid w:val="00755B5E"/>
    <w:rsid w:val="00795762"/>
    <w:rsid w:val="007C7904"/>
    <w:rsid w:val="007D681B"/>
    <w:rsid w:val="00836AFF"/>
    <w:rsid w:val="008841A8"/>
    <w:rsid w:val="008B1406"/>
    <w:rsid w:val="008B6827"/>
    <w:rsid w:val="00923574"/>
    <w:rsid w:val="00930190"/>
    <w:rsid w:val="00976751"/>
    <w:rsid w:val="009A6160"/>
    <w:rsid w:val="00A165FC"/>
    <w:rsid w:val="00A23972"/>
    <w:rsid w:val="00A4061A"/>
    <w:rsid w:val="00A62BA7"/>
    <w:rsid w:val="00B24BDA"/>
    <w:rsid w:val="00C01204"/>
    <w:rsid w:val="00C6255B"/>
    <w:rsid w:val="00CA39A5"/>
    <w:rsid w:val="00CA69CD"/>
    <w:rsid w:val="00CD3BFA"/>
    <w:rsid w:val="00D23906"/>
    <w:rsid w:val="00D439B8"/>
    <w:rsid w:val="00E356AB"/>
    <w:rsid w:val="00E43D5D"/>
    <w:rsid w:val="00E60F86"/>
    <w:rsid w:val="00EA3DF5"/>
    <w:rsid w:val="00EB0AB4"/>
    <w:rsid w:val="00F06B9A"/>
    <w:rsid w:val="00F14A54"/>
    <w:rsid w:val="00F423EA"/>
    <w:rsid w:val="00F7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D39A"/>
  <w15:docId w15:val="{0F8BA99B-73E2-4991-BE95-A0A79B4E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0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670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3670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670F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3670F9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670F9"/>
    <w:rPr>
      <w:color w:val="0000FF"/>
      <w:u w:val="single"/>
    </w:rPr>
  </w:style>
  <w:style w:type="character" w:customStyle="1" w:styleId="date-range">
    <w:name w:val="date-range"/>
    <w:basedOn w:val="DefaultParagraphFont"/>
    <w:rsid w:val="003670F9"/>
  </w:style>
  <w:style w:type="character" w:customStyle="1" w:styleId="location">
    <w:name w:val="location"/>
    <w:basedOn w:val="DefaultParagraphFont"/>
    <w:rsid w:val="003670F9"/>
  </w:style>
  <w:style w:type="paragraph" w:customStyle="1" w:styleId="description">
    <w:name w:val="description"/>
    <w:basedOn w:val="Normal"/>
    <w:rsid w:val="00367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670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836A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company/controlcircle?trk=ppro_cpro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40C15-10FE-4950-B954-47373D444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ControlCircle</Company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Martin</dc:creator>
  <cp:lastModifiedBy>Carol Martin (Galliford Try)</cp:lastModifiedBy>
  <cp:revision>2</cp:revision>
  <dcterms:created xsi:type="dcterms:W3CDTF">2019-08-15T16:03:00Z</dcterms:created>
  <dcterms:modified xsi:type="dcterms:W3CDTF">2019-08-15T16:03:00Z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